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lang w:eastAsia="ru-RU"/>
        </w:rPr>
      </w:pPr>
      <w:bookmarkStart w:id="7" w:name="_GoBack"/>
      <w:bookmarkEnd w:id="7"/>
      <w:r>
        <w:rPr>
          <w:rFonts w:ascii="Times New Roman" w:hAnsi="Times New Roman" w:eastAsia="Times New Roman" w:cs="Times New Roman"/>
          <w:b/>
          <w:bCs/>
          <w:sz w:val="32"/>
          <w:szCs w:val="24"/>
          <w:lang w:eastAsia="ru-RU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>_________________</w:t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Cs w:val="24"/>
          <w:lang w:eastAsia="ru-RU"/>
        </w:rPr>
        <w:t xml:space="preserve">                                    №_____________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Cs w:val="24"/>
          <w:lang w:eastAsia="ru-RU"/>
        </w:rPr>
        <w:t xml:space="preserve"> г. Новороссийск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sectPr>
          <w:headerReference r:id="rId5" w:type="default"/>
          <w:pgSz w:w="11906" w:h="16838"/>
          <w:pgMar w:top="425" w:right="567" w:bottom="1134" w:left="1985" w:header="709" w:footer="709" w:gutter="0"/>
          <w:pgNumType w:start="0"/>
          <w:cols w:space="708" w:num="1"/>
          <w:titlePg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permStart w:id="0" w:edGrp="everyone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20 января 2020 года № 222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«Об утверждении программы «Поддержка малого и среднего предпринимательства и индивидуальной предпринимательской инициативы на 2020-2024 годы»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 руководствуясь статьей 34 Устава муниципального образования город Новороссийск,                                              п о с т а н о в л я ю: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на 2020-2024 годы»: 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паспорт муниципальной программы «Поддержка малого и среднего предпринимательства и индивидуальной предпринимательской инициативы на 2020-2024 годы» в новой редакции (приложение № 1).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паспорт муниципальной подпрограммы № 1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 в новой редакции (приложение № 2).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паспорт муниципальной подпрограммы № 2 «Развитие инфраструктуры поддержки малого и среднего предпринимательства» в новой редакции (приложение № 3).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паспорт муниципальной подпрограммы № 3 «Совершенствование внешней среды для развития малого и среднего предпринимательства» в новой редакции (приложение № 4).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паспорт муниципальной подпрограммы № 4 «Имущественная поддержка субъектов малого и среднего предпринимательства» в новой редакции (приложение № 5).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цели, задачи и целевые показатели программы в новой редакции (приложение № 6).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обоснование ресурсного обеспечения муниципальной программы «Поддержка малого и среднего предпринимательства и индивидуальной предпринимательской инициативы на 2020-2024 годы» в новой редакции (приложение № 7).</w:t>
      </w:r>
    </w:p>
    <w:p>
      <w:pPr>
        <w:pStyle w:val="12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Утвердить перечень основных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 в новой редакции (приложение № 8).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14 ноября 2023 года № 5361 «О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на 2020-2024 годы» признать утратившим силу.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Кальченко Э.А.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А.В. Кравченко</w:t>
      </w:r>
      <w:permEnd w:id="0"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sectPr>
          <w:type w:val="continuous"/>
          <w:pgSz w:w="11906" w:h="16838"/>
          <w:pgMar w:top="1134" w:right="567" w:bottom="1134" w:left="1985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№___________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на 2020-2024 годы»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Координатор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муниципальной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Управление туризма и сельского хозяйства администрации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Муниципальное автономное учреждение «Единый бизнес-центр «Море».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Управление туризма и сельского хозяйства администрации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Управление имущественных и земельных отношений администрации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Муниципальное автономное учреждение «Единый бизнес-центр «Море».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Граждане, зарегистрированные по месту жительства и проживающие на территории муниципального образования город Новороссийск и ведущие личное подсобное хозяйство без использования труда наемных работников и соблюдающие предельные максимальные размеры земельных участков, предназначенных для ведения личного подсобного хозяйства.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Граждане, владельцы личных подсобных хозяйств, перешедшие на специальный налоговый режим «Налог на профессиональный доход» (самозанятые).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Индивидуальные предприниматели, осуществляющие деятельность в области сельскохозяйственного производства.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Субъекты малого и среднего предпринимательства.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Физические лица, планирующие начать предпринимательскую деятельность на территории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Подпрограммы муниципальной программы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Совершенствование внешней среды для развития малого и среднего предпринимательства. 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Имущественная поддержка субъектов малого и среднего предпринимательства.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6656" w:type="dxa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Не предусмотрены.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66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Не предусмотрены.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Цель муниципальной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Задачи муниципальной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Создание условий для доступа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субъектов малого и среднего предпринимательства,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 информационным, имущественным и финансовым ресурсам.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Перечень целевых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656" w:type="dxa"/>
            <w:shd w:val="clear" w:color="auto" w:fill="FFFFFF"/>
          </w:tcPr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субъектов малого и среднего предпринимательства, зарегистрированных на территории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                                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Новороссийск.</w:t>
            </w:r>
          </w:p>
          <w:p>
            <w:pPr>
              <w:pStyle w:val="14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бюджета.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  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информационного портала «Бизнес-Сфера».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      </w:r>
          </w:p>
          <w:p>
            <w:pPr>
              <w:pStyle w:val="13"/>
              <w:spacing w:before="96" w:beforeLines="40" w:after="96" w:afterLines="4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8"/>
                <w:szCs w:val="28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120" w:beforeLines="5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2020-2024 годы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Реализация Программы не предусматривает отдельных этапов.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56" w:type="dxa"/>
            <w:shd w:val="clear" w:color="auto" w:fill="auto"/>
          </w:tcPr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Итого по программе: 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2020 год – 10 224,0 тыс. руб.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2021 год – 9 798,8 тыс. руб.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2022 год – 7 789,6 тыс. руб. 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2023 год – 8827,89 тыс. руб. 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2024 год – 10832,6 тыс. руб. 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Из них: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2020 год: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8 029,0 тыс. руб. средства местного бюджета;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2 195,0 тыс. руб. средства краевого бюджета.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2021 год: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8 482,9 тыс. руб. средства местного бюджета;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1 315,9 тыс. руб. средства краевого бюджета.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2022 год: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7 789,6 тыс. руб. средства местного бюджета.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2023 год: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7511,99 тыс. руб. средства местного бюджета;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1 315,9 тыс. руб. средства краевого бюджета.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2024 год: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8867,0 тыс. руб. средства местного бюджета;</w:t>
            </w:r>
          </w:p>
          <w:p>
            <w:pPr>
              <w:spacing w:before="96" w:beforeLines="40" w:after="96" w:afterLines="4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– 1 965,6 тыс. руб. средства краевого бюджета.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56" w:type="dxa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Отдел по взаимодействию с малым и средним бизнесом муниципального образования город Новороссийск.</w:t>
            </w:r>
          </w:p>
        </w:tc>
      </w:tr>
    </w:tbl>
    <w:p>
      <w:pPr>
        <w:pStyle w:val="12"/>
        <w:numPr>
          <w:ilvl w:val="0"/>
          <w:numId w:val="2"/>
        </w:numPr>
        <w:spacing w:before="240" w:after="24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Малый и средний бизнес - это один из важнейших элементов социально-экономического развития города Новороссийска,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 неконкурентоспособных для крупного бизнеса.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связи с отсутствием серьезных финансовых резервов является наиболее не защищенным от внешних воздействий сектором экономики.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«экономическую неустойчивость».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Малое и среднее предпринимательство несет в себе потенциал экономического роста, уровень его развития напрямую влияет на экономический прогресс и социальную стабильность региона, на устойчивость экономики города к циклическим и общемировым кризисам.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Нормативной правовой базой для разработки программы является Федеральный закон от 24 июля 2007 года № 209-ФЗ «О развитии малого и среднего предпринимательства в Российской Федерации» (в актуальной редакции), Закон Краснодарского края от 04 апреля 2008 года № 1448-КЗ «О развитии малого и среднего предпринимательства в Краснодарском крае» (в  актуальной редакции), Федеральный закон от 29 декабря 2006 года № 264-ФЗ «О развитии сельского хозяйства» (в актуальной редакции), Закон Краснодарского края от 28 января 2009 года № 1690-КЗ «О развитии сельского хозяйства в Краснодарском крае» (в актуальной редакции).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муниципальном образовании город Новороссийск свою деятельность в сфере малого и среднего бизнеса осуществляют более 45 тысяч человек. По предварительной оценке 2023 года количество действующих малых и средних предприятий (юридических лиц) составляет более 16 000 единиц.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В 2019 году число субъектов малого и среднего предпринимательства увеличилось более чем на 20%. 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Город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Доля субъектов малого и среднего предпринимательства составляет 84,6 % от общего количества хозяйствующих субъектов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городе. Вместе с тем следует отметить, что реальный экономический потенциал не исчерпан.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и потребительского рынка занято 57,9%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настоящее время существует ряд проблем, сдерживающих развитие малого и среднего предпринимательства в городе Новороссийске, требующих оказания комплексной поддержки субъектам малого и среднего предпринимательства.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Наиболее значимыми проблемами, влияющими на развитие субъектов малого и среднего предпринимательства на территории города Новороссийска, являются: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недостаток собственных ресурсов 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на территории муниципального образования город Новороссийск;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сложность в получении кредитных ресурсов в связи с отсутствием залогового обеспечения;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недостаточная развитость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 на территории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направленности: финансовые, имущественные, информационные, консультационные.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>
      <w:pPr>
        <w:pStyle w:val="12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Основной целью муниципальной программы является развитие малого и среднего предпринимательства на территории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Для достижения вышеуказанной цели необходимо решение следующих задач: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деятельность, к информационным, имущественным и финансовым ресурсам;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По-прежнему одним из самых динамично развивающихся секторов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Сравнительный анализ основных показателей малого и среднего предпринимательства за последние годы указывает на стабильно положительную динамику, однако, в городе сохраняется актуальность формирования благоприятной среды для его развития.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оказывающий положительное влияние на уровень жизни.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цели и задачи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Основными ожидаемыми результатами реализации Программы являются: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увеличение числа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зарегистрированных на территории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Целевые индикаторы: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зарегистрированных на территории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консультаций, оказанных Муниципальным автономным учреждением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социальных предприятий на территории 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 Новороссийск, получивших статус после консультации в МАУ «Единый бизнес-центр «Море».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информационного портала «Бизнес-Сфера».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 </w:t>
      </w:r>
    </w:p>
    <w:p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настоящей Программы рассчитан на период 2020 - 2024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не предусматривает разделения на этапы.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>
      <w:pPr>
        <w:pStyle w:val="12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8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35"/>
        <w:gridCol w:w="1134"/>
        <w:gridCol w:w="1560"/>
        <w:gridCol w:w="155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6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зарегистрированных на территории муниципального образования город Новороссийск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программы– ежемесячно 10 числа месяца, следующего 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Реестр налогоплательщиков налога на профессиональный доход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программы– ежемесячно 10 числа месяца, следующего 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Система мониторинга социально-экономического развития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Чсмсп10000=Чсмсп/Чнас*10000,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Чсмсп10000-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число субъектов малого и среднего предпринимательства в расчете на 10 тысяч человек населения, ед.;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Чсмсп - число субъектов малого и среднего предпринимательства (включая микропредприятия) – юридических лиц и индивидуальных предпринимателей на территории муниципального образования город Новороссийск, ед.;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Чнас -  – численность населения муниципального образования город Новороссийск, чел.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программы– ежегодно до 31 марта года, следующего 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Система мониторинга социально-экономического развития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Дсспч мп+ср = (Чссп мп+ср/ Ч сспп ср + Ч ссп мп) *100%,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Чссп мп+ср - среднесписочная численность работников (без внешних совместителей) малых (включая микро) и средних предприятий – юридических лиц муниципального образования город Новороссийск, чел.;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 сспп ср - среднесписочная численность работников (на основе формы № П-4 (год) «Сведения о численности, заработной плате и движении работников» муниципального образования город Новороссийск (стр.01 гр.2)), чел.;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 ссп мп - среднесписочная численность работников (без внешних совместителей) малых предприятий (включая микропредприятия) (на основе формы № МП-сп) муниципального образования город Новороссийск, чел.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программы– ежегодно до 31 марта года, следующего за отчетным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краевого бюджета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местного бюджета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отчета о выполнении муниципального задания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реестр консультацийМАУ «Единый бизнес-центр «Море», реестр поданных заявок Фонда развития бизнеса Краснодарского края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№2 – 2 раза в год, на 30 июня и 31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реестр субъектов МСП -получателей поддержки, единый реестр субъектов МСП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посещений информационного портала «Бизнес-Сфера».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Статистические данные системы веб-аналитики Яндекс Метрика о посещаемости сайта Новоросбизнес.рф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№3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перечня муниципального имущества, свободного от прав третьих лиц,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700" w:type="dxa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ходе реализации подпрограммы №4– ежемесячно на конец отчетного периода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от управления имущественных и земельных отношений по количеству заключенных договоров о передаче муниципального имущества во владение и (или) пользование 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70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№4 – ежемесячно на конец отчетного периода</w:t>
            </w:r>
          </w:p>
        </w:tc>
      </w:tr>
    </w:tbl>
    <w:p>
      <w:pPr>
        <w:pStyle w:val="12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краткое описание подпрограмм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настоящей Программы предусмотрена реализация четырех подпрограмм:</w:t>
      </w:r>
    </w:p>
    <w:p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>
      <w:pPr>
        <w:pStyle w:val="1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1.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>
      <w:pPr>
        <w:pStyle w:val="1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2. «Развитие инфраструктуры поддержки малого и среднего предпринимательства».</w:t>
      </w:r>
    </w:p>
    <w:p>
      <w:pPr>
        <w:pStyle w:val="1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3. «Совершенствование внешней среды для развития малого и среднего предпринимательства».  </w:t>
      </w:r>
    </w:p>
    <w:p>
      <w:pPr>
        <w:pStyle w:val="1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4. «Имущественная поддержка субъектов малого и среднего предпринимательства».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>
      <w:pPr>
        <w:pStyle w:val="12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туризма и сельского хозяйства администрации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могут быть скорректированы в процессе реализации мероприятий, исходя из возможностей бюджета на очередной финансовый год и фактических затрат.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2020 - 2024 годы представлен в соответствии с решением Городской Думы муниципального образования город Новороссийск.</w:t>
      </w:r>
    </w:p>
    <w:p>
      <w:pPr>
        <w:pStyle w:val="12"/>
        <w:numPr>
          <w:ilvl w:val="0"/>
          <w:numId w:val="2"/>
        </w:numPr>
        <w:spacing w:before="240" w:after="24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в соответствии с приложением 5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утвержденным постановлением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>
      <w:pPr>
        <w:pStyle w:val="12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выполнением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отдел по взаимодействию с малым и средним бизнесом муниципального образования город Новороссийск, который: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обеспечивает разработку муниципальной программы, ее согласование с участниками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формирует структуру муниципальной программы и перечень участников муниципальной Программы; 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принимает решение о необходимости внесения в установленном порядке изменений в муниципальную программу;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 контроль за ходом реализации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несет ответственность за достижение целевых показателей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проводит мониторинг реализации муниципальной программы по формам отчетов в соответствии с приложениями 10, 11, 12 к постановлению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готовит ежегодный доклад о ходе реализации муниципальной программы и оценке эффективности ее реализации (доклад о ходе реализации муниципальной программы);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город Новороссийск и городской Думы Новороссийска;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разрабатывает формы отчетности для координаторов подпрограмм,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направляет в управление по муниципальным проектам и программам ежегодно до 20 февраля года, следующего за отчетным, доклад о ходе реализации муниципальной программы на бумажном и электронном носителях;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ежегодно проводит оценку эффективности муниципальной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подчиняется требованиям координатора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обеспечивают реализацию подпрограммы;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несет ответственность за достижение целевых показателей муниципальной подпрограммы;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является исполнителем мероприятий муниципальной программы в пределах своей компетенции;</w:t>
      </w:r>
    </w:p>
    <w:p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ежегодно до 20 января года, следующего за отчетным, предоставляет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6" w:type="default"/>
          <w:pgSz w:w="11906" w:h="16838"/>
          <w:pgMar w:top="1134" w:right="566" w:bottom="1135" w:left="1985" w:header="708" w:footer="708" w:gutter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Э.А. Кальченко 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2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 № 1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туризма и сельского хозяйства администрации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туризма и сельского хозяйства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Граждане, зарегистрированные по месту жительства и проживающие на территории муниципального образования город Новороссийск и ведущие личное подсобное хозяйство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использования труда наемных работников и соблюдающие предельные максимальные размеры земельных участков, предназначенных для ведения личного подсобного хозяйства.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владельцы личных подсобных хозяйств, перешедшие на специальный налоговый режим «Налог на профессиональный доход» (самозанятые).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Индивидуальные предприниматели, осуществляющие деятельность в области сельскохозяйственного производства.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поддержки субъектов малого и среднего предпринимательства в области сельскохозяйственного производства.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предпринимателей, осуществляющих деятельность в области сельскохозяйственного производства, к финансовым ресурсам.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не предусматривает отдельных этапов.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1 350,0 тыс. руб. средства местного бюджета;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2 195,0 тыс. руб. средства краевого бюджета.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0 тыс. руб. средства местного бюджета;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1 315,9 тыс. руб. средства краевого бюджета.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304,1 тыс. руб. средства местного бюджета;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0 тыс. руб. средства краевого бюджета.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1 315,9 тыс. руб. средства краевого бюджета.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1 380,0 тыс. руб. средства местного бюджета;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1 965,6 тыс. руб. средства краевого бюджета.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6" w:hRule="atLeast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>
      <w:pPr>
        <w:pStyle w:val="12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долгосрочной перспективе для развития предпринимательства на территории города Новороссийска необходимо поддержать субъектов малого и среднего предпринимательства, не обладающих достаточными активами, путем оказания финансовой поддержки.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Основные проблемы отрасли: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высокие цены на горючее, которые делают невозможным высокорентабельное производство сельскохозяйственной продукции; 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высокие процентные ставки по кредитам;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высокие таможенные пошлины на сельскохозяйственную технику;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высокий износ сельскохозяйственной техники.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направлена на поддержку сельскохозяйственного производства в части предоставления субсидий гражданам, ведущим личное подсобное хозяйство, крестьянским (фермерских) хозяйствам, индивидуальным предпринимателям, осуществляющим деятельность в области сельскохозяйственного производства.</w:t>
      </w:r>
    </w:p>
    <w:p>
      <w:pPr>
        <w:pStyle w:val="12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Целью подпрограммы является обеспечение финансовой поддержки субъектов малого и среднего предпринимательства в области сельскохозяйственного производства.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Основной задачей подпрограммы является создание условий для доступа предпринимателей, осуществляющих деятельность в области сельскохозяйственного производства, к финансовым ресурсам.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Целевые показатели: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бюджета;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количество выданных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Общий срок реализации настоящей подпрограммы рассчитан на период 2020 - 2024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Реализация подпрограммы не предусматривает выделения отдельных этапов.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учетом происходящих в экономике процессов мероприятия могут быть скорректированы в установленном порядке.</w:t>
      </w:r>
    </w:p>
    <w:p>
      <w:pPr>
        <w:pStyle w:val="12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999"/>
        <w:gridCol w:w="1229"/>
        <w:gridCol w:w="1622"/>
        <w:gridCol w:w="134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краевого бюджета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соглашений о предоставлении субсидий за счет средств местного бюджета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суммарно, нарастающим итогом</w:t>
            </w:r>
          </w:p>
        </w:tc>
        <w:tc>
          <w:tcPr>
            <w:tcW w:w="0" w:type="auto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№1 – ежемесячно на конец отчетного периода</w:t>
            </w:r>
          </w:p>
        </w:tc>
      </w:tr>
    </w:tbl>
    <w:p>
      <w:pPr>
        <w:pStyle w:val="12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Предоставление государственной поддержки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(в редакции от 10 июля 2023 года).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Порядок предоставления государственной поддержки устанавливается </w:t>
      </w:r>
      <w:r>
        <w:fldChar w:fldCharType="begin"/>
      </w:r>
      <w:r>
        <w:instrText xml:space="preserve"> HYPERLINK "consultantplus://offline/ref=A7154811A10E275DEF2745162307F7B478D82EE2A2C4847DADAD4CDCE3ACE2ADg873N"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администрации муниципального образования город Новороссийск от 16 ноября 2022 года № 6778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бюджета» и постановлением администрации муниципального образования город Новороссийск от 01 сентября 2021 года № 5310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Новороссийск».</w:t>
      </w:r>
    </w:p>
    <w:p>
      <w:pPr>
        <w:pStyle w:val="12"/>
        <w:numPr>
          <w:ilvl w:val="0"/>
          <w:numId w:val="6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поддержка в рамках настоящей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предоставляется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отвечающим условиям,  установленным п.1.5 Порядка, утвержденного </w:t>
      </w:r>
      <w:r>
        <w:fldChar w:fldCharType="begin"/>
      </w:r>
      <w:r>
        <w:instrText xml:space="preserve"> HYPERLINK "consultantplus://offline/ref=A7154811A10E275DEF2745162307F7B478D82EE2A2C4847DADAD4CDCE3ACE2ADg873N"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постановлени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 от 16 ноября 2022 года № 6778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бюджета», п.1.7 постановления администрации муниципального образования город Новороссийск от 01 сентября 2021 года № 5310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за счет средств бюджета муниципального образования город Новороссийск» и: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находящимся в стадии реорганизации, ликвидации или банкротства;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 имеющим просроченную задолженность по налоговым и иным обязательным платежам, а также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соблюдается графики погашения задолженности и своевременно осуществляются текущие платежи).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управление туризма и сельского хозяйства администрации муниципального образования город Новороссийск, который: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обеспечивает реализацию подпрограммы;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несет ответственность за достижение целевых показателей муниципальной подпрограммы; </w:t>
      </w:r>
    </w:p>
    <w:p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предоставляет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</w:t>
      </w:r>
      <w:r>
        <w:rPr>
          <w:rFonts w:ascii="Times New Roman" w:hAnsi="Times New Roman" w:cs="Times New Roman"/>
          <w:color w:val="000000" w:themeColor="text1"/>
          <w:sz w:val="28"/>
          <w:szCs w:val="26"/>
          <w14:textFill>
            <w14:solidFill>
              <w14:schemeClr w14:val="tx1"/>
            </w14:solidFill>
          </w14:textFill>
        </w:rPr>
        <w:t xml:space="preserve"> реализации и подготовки годового отчета об итогах реализации муниципальной программы.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Э.А. Кальченко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jc w:val="both"/>
        <w:sectPr>
          <w:headerReference r:id="rId7" w:type="default"/>
          <w:footerReference r:id="rId8" w:type="default"/>
          <w:pgSz w:w="11906" w:h="16838"/>
          <w:pgMar w:top="1134" w:right="567" w:bottom="1134" w:left="1985" w:header="709" w:footer="709" w:gutter="0"/>
          <w:cols w:space="708" w:num="1"/>
          <w:titlePg/>
          <w:docGrid w:linePitch="360" w:charSpace="0"/>
        </w:sectPr>
      </w:pP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1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Муниципальное автономное учреждение «Единый бизнес-центр «Море».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Муниципальное автономное учреждение «Единый бизнес-центр «Море».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Субъекты малого и среднего предпринимательства.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Физические лица, планирующие начать предпринимательскую деятельность на территории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экономически 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Оказание консультационных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02" w:hRule="atLeast"/>
        </w:trPr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  <w:p>
            <w:pPr>
              <w:autoSpaceDE w:val="0"/>
              <w:autoSpaceDN w:val="0"/>
              <w:adjustRightInd w:val="0"/>
              <w:spacing w:before="96" w:beforeLines="40" w:after="96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      </w:r>
          </w:p>
          <w:p>
            <w:pPr>
              <w:autoSpaceDE w:val="0"/>
              <w:autoSpaceDN w:val="0"/>
              <w:adjustRightInd w:val="0"/>
              <w:spacing w:before="96" w:beforeLines="40" w:after="96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      </w:r>
          </w:p>
          <w:p>
            <w:pPr>
              <w:autoSpaceDE w:val="0"/>
              <w:autoSpaceDN w:val="0"/>
              <w:adjustRightInd w:val="0"/>
              <w:spacing w:before="96" w:beforeLines="40" w:after="96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      </w:r>
          </w:p>
          <w:p>
            <w:pPr>
              <w:autoSpaceDE w:val="0"/>
              <w:autoSpaceDN w:val="0"/>
              <w:adjustRightInd w:val="0"/>
              <w:spacing w:before="96" w:beforeLines="40" w:after="96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не предусматривает отдельных этапов.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4 779,3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8 302,9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7 485,5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7511,99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7487,0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>
      <w:pPr>
        <w:numPr>
          <w:ilvl w:val="0"/>
          <w:numId w:val="8"/>
        </w:numPr>
        <w:spacing w:before="240"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власти;</w:t>
      </w:r>
    </w:p>
    <w:p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внедрения новых технологий в сферу малого и среднего предпринимательства с целью повышения мобильности и гибкости выполняемых задач;</w:t>
      </w:r>
    </w:p>
    <w:p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сокращения количества административных барьеров для субъектов малого и среднего предпринимательства за счет создания центра.</w:t>
      </w:r>
    </w:p>
    <w:p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8"/>
        </w:numPr>
        <w:spacing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Цель подпрограммы - вовлечение экономически 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Задача подпрограммы - оказание 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Целевые показатели:</w:t>
      </w:r>
    </w:p>
    <w:p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консультаций, оказанных Муниципальным автономным учреждением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 специальный налоговый режим «Налог на профессиональный доход», зарегистрированными на территории муниципального образования город Новороссийск.</w:t>
      </w:r>
    </w:p>
    <w:p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Новороссийск.</w:t>
      </w:r>
    </w:p>
    <w:p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Общий срок реализации настоящей подпрограммы рассчитан на 2020 -2024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Реализация подпрограммы не предусматривает выделение на этапы.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учетом происходящих в экономике процессов мероприятия могут быть скорректированы в установленном порядке.</w:t>
      </w:r>
    </w:p>
    <w:p>
      <w:pPr>
        <w:numPr>
          <w:ilvl w:val="0"/>
          <w:numId w:val="8"/>
        </w:numPr>
        <w:spacing w:before="240"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1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976"/>
        <w:gridCol w:w="1134"/>
        <w:gridCol w:w="1418"/>
        <w:gridCol w:w="170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Порядок расчета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Источники информации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Алгоритм (формула)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Данные из отчета о выполнении муниципального задания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Единый реестр субъектов МСП -получателей поддержки, реестр консультацийМАУ «Единый бизнес-центр «Море», реестр получателей поддержки Фонда микрофинансирования Краснодарского края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ходе реализации подпрограммы №2 – ежемесячно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Единый реестр субъектов МСП -получателей поддержки, реестр консультацийМАУ «Единый бизнес-центр «Море», реестр поданных заявок Фонда развития бизнеса Краснодарского края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ходе реализации подпрограммы №2 – 2 раза в год, на 30 июня и 31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Единый реестр субъектов МСП -получателей поддержки, единый реестр субъектов МСП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Показатель рассчитывается суммарно, нарастающим итогом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ходе реализации подпрограммы №2 – ежемесячно на конец отчетного периода</w:t>
            </w:r>
          </w:p>
        </w:tc>
      </w:tr>
    </w:tbl>
    <w:p>
      <w:pPr>
        <w:numPr>
          <w:ilvl w:val="0"/>
          <w:numId w:val="8"/>
        </w:numPr>
        <w:spacing w:before="240"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Объем бюджетных ассигнований представлен в соответствии с решением Городской Думы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Объем бюджетных ассигнований рассчитан в соответствии с плановой потребностью и составляет: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 год – 4 779,3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 год – 8 302,9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 год – 7 485,5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 год -7511,99тыс.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 год – 7487,0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>
      <w:pPr>
        <w:numPr>
          <w:ilvl w:val="0"/>
          <w:numId w:val="8"/>
        </w:numPr>
        <w:spacing w:before="240" w:after="240" w:line="240" w:lineRule="auto"/>
        <w:ind w:left="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r>
        <w:fldChar w:fldCharType="begin"/>
      </w:r>
      <w:r>
        <w:instrText xml:space="preserve"> HYPERLINK "consultantplus://offline/ref=A7154811A10E275DEF275B1B356BA8BE7CD374EDA5CD8D2AF7F21781B4A5E8FAC4E1C17326F47CA6g179N"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пунктом 2.1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Постановления от 03 июня 2021 года № 3040 «Об утверждении Порядка предоставления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признании утратившим силу постановление администрации муниципального образования город Новороссийск от 30 января 2019 года № 380», физическим лицам, планирующим начать предпринимательскую деятельность на территории муниципального образования город Новороссийск, и: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находящимся в стадии реорганизации, ликвидации или банкротства;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Консультационная поддержка реализуется на основании постановления администрации муниципального образования город Новороссийск от 03 июня 2021 года № 3040 «Об утверждении Порядка предоставления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признании утратившим силу постановления администрации муниципального образования город Новороссийск от 30 января 2019 года № 380».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Текущее управление муниципальной подпрограммой осуществляет координатор муниципальной подпрограммы МАУ «Единый бизнес-центр «Море», который: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обеспечивает реализацию подпрограммы;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несет ответственность за достижение целевых показателей муниципальной подпрограммы; 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 иные полномочия, направленные на реализацию мероприятий муниципальной подпрограммы.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Э.А. Кальченко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9" w:type="default"/>
          <w:pgSz w:w="11906" w:h="16838"/>
          <w:pgMar w:top="1134" w:right="567" w:bottom="1134" w:left="1985" w:header="709" w:footer="709" w:gutter="0"/>
          <w:cols w:space="708" w:num="1"/>
          <w:titlePg/>
          <w:docGrid w:linePitch="360" w:charSpace="0"/>
        </w:sectPr>
      </w:pP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58"/>
      <w:bookmarkEnd w:id="2"/>
      <w:r>
        <w:rPr>
          <w:rFonts w:ascii="Times New Roman" w:hAnsi="Times New Roman" w:cs="Times New Roman"/>
          <w:sz w:val="28"/>
          <w:szCs w:val="28"/>
        </w:rPr>
        <w:t>ПАСПОРТ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>
      <w:pPr>
        <w:tabs>
          <w:tab w:val="left" w:pos="2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изъявившие желание стать предпринимателями.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изъявивших желание стать предпринимателями.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Разработка и техническое сопровождение портала «Бизнес-Сфера».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информационного портала «Бизнес-Сфера».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38" w:hRule="atLeast"/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не предусматривает отдельных этапов.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1 899,7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180,0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 тыс. руб.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 0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94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>
      <w:pPr>
        <w:pStyle w:val="12"/>
        <w:numPr>
          <w:ilvl w:val="0"/>
          <w:numId w:val="11"/>
        </w:numPr>
        <w:spacing w:before="240" w:after="24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направлении информационной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изъявивших желание стать предпринимателями.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мероприятий по информационной и консультационной поддержке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создание необходимого информационного поля для предприятий малого и среднего предпринимательства, а также физических лиц, интересующихся предпринимательской деятельностью,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>
      <w:pPr>
        <w:pStyle w:val="12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изъявивших желание стать предпринимателями.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является разработка и техническое сопровождение портала «Бизнес-Сфера».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показатели: количество посещений информационного портала «Бизнес-Сфера».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выделение отдельных этапов. С учетом происходящих в экономике процессов мероприятия могут быть скорректированы в установленном порядке.</w:t>
      </w:r>
    </w:p>
    <w:p>
      <w:pPr>
        <w:pStyle w:val="12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17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835"/>
        <w:gridCol w:w="992"/>
        <w:gridCol w:w="1701"/>
        <w:gridCol w:w="170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1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97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69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посещений информационного портала «Бизнес-Сфера».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Статистические данные системы веб-аналитики Яндекс Метрика о посещаемости сайта Новоросбизнес.рф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695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№3 – ежемесячно на конец отчетного периода</w:t>
            </w:r>
          </w:p>
        </w:tc>
      </w:tr>
    </w:tbl>
    <w:p>
      <w:pPr>
        <w:pStyle w:val="12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2020 - 2024 годы представлен в соответствии с решением Городской Думы муниципального образования город Новороссийск. Объем бюджетных ассигнований на период 2020 - 2024 год рассчитан в соответствии с плановой потребностью и составляет: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1 899,7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180,0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0,0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0,0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0,0 тыс.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>
      <w:pPr>
        <w:pStyle w:val="12"/>
        <w:numPr>
          <w:ilvl w:val="0"/>
          <w:numId w:val="11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r>
        <w:fldChar w:fldCharType="begin"/>
      </w:r>
      <w:r>
        <w:instrText xml:space="preserve"> HYPERLINK "consultantplus://offline/ref=A7154811A10E275DEF275B1B356BA8BE7CD374EDA5CD8D2AF7F21781B4A5E8FAC4E1C17326F47CA6g179N"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 (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актуальной редакции</w:t>
      </w:r>
      <w:r>
        <w:rPr>
          <w:rFonts w:ascii="Times New Roman" w:hAnsi="Times New Roman" w:cs="Times New Roman"/>
          <w:sz w:val="28"/>
          <w:szCs w:val="28"/>
        </w:rPr>
        <w:t>),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лицам, интересующимся предпринимательской деятельностью.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</w:t>
      </w:r>
      <w:r>
        <w:fldChar w:fldCharType="begin"/>
      </w:r>
      <w:r>
        <w:instrText xml:space="preserve"> HYPERLINK "consultantplus://offline/ref=A7154811A10E275DEF275B1B356BA8BE7CD374EEA3CC8D2AF7F21781B4gA75N"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05 апреля 2013 года №44-ФЗ «О контрактной системе в сфере закупок товаров, работ и услуг для обеспечения государственных и муниципальных нужд» (в актуальной редакции).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отдел по взаимодействию с малым и средним бизнесом администрации муниципального образования город Новороссийск, который:</w:t>
      </w:r>
    </w:p>
    <w:p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реализацию подпрограммы;</w:t>
      </w:r>
    </w:p>
    <w:p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>
      <w:pPr>
        <w:pStyle w:val="1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Э.А. Кальченко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10" w:type="default"/>
          <w:pgSz w:w="11906" w:h="16838"/>
          <w:pgMar w:top="1134" w:right="567" w:bottom="1134" w:left="1985" w:header="709" w:footer="709" w:gutter="0"/>
          <w:cols w:space="708" w:num="1"/>
          <w:titlePg/>
          <w:docGrid w:linePitch="360" w:charSpace="0"/>
        </w:sectPr>
      </w:pP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</w:t>
      </w:r>
    </w:p>
    <w:p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53"/>
      <w:bookmarkEnd w:id="3"/>
      <w:r>
        <w:rPr>
          <w:rFonts w:ascii="Times New Roman" w:hAnsi="Times New Roman" w:cs="Times New Roman"/>
          <w:sz w:val="28"/>
          <w:szCs w:val="28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 № 4 «Имущественная поддержка субъектов малого и среднего предпринимательства»</w:t>
      </w:r>
    </w:p>
    <w:p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предпринимательства, к имущественным ресурсам.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субъектов малого и среднего предпринимательства.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не предусматривает отдельных этапов.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2020 - 0 руб.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2021 - 0 руб.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2022 - 0 руб.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2023 - 0 руб.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Новороссийск.</w:t>
            </w:r>
          </w:p>
        </w:tc>
      </w:tr>
    </w:tbl>
    <w:p>
      <w:pPr>
        <w:pStyle w:val="12"/>
        <w:numPr>
          <w:ilvl w:val="0"/>
          <w:numId w:val="13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направлении имущественной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проведение мероприятий, направленных на предоставление в установленном действующим законодательством порядке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на долгосрочной основе.</w:t>
      </w:r>
    </w:p>
    <w:p>
      <w:pPr>
        <w:pStyle w:val="12"/>
        <w:numPr>
          <w:ilvl w:val="0"/>
          <w:numId w:val="13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предпринимательства, к имущественным ресурсам.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Задачей подпрограммы является 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</w:t>
      </w:r>
      <w:r>
        <w:rPr>
          <w:rFonts w:ascii="Times New Roman" w:hAnsi="Times New Roman" w:cs="Times New Roman"/>
          <w:sz w:val="28"/>
          <w:szCs w:val="26"/>
        </w:rPr>
        <w:t xml:space="preserve">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предпринимательства;  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настоящей подпрограммы рассчитан на период 2020 - 2024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не предусматривает выделение на этапы. С учетом происходящих в экономике процессов мероприятия могут быть скорректированы в установленном порядке.</w:t>
      </w:r>
    </w:p>
    <w:p>
      <w:pPr>
        <w:pStyle w:val="12"/>
        <w:numPr>
          <w:ilvl w:val="0"/>
          <w:numId w:val="13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tbl>
      <w:tblPr>
        <w:tblStyle w:val="1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260"/>
        <w:gridCol w:w="992"/>
        <w:gridCol w:w="1701"/>
        <w:gridCol w:w="1418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1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Источники информации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Алгоритм (формула)</w:t>
            </w:r>
          </w:p>
        </w:tc>
        <w:tc>
          <w:tcPr>
            <w:tcW w:w="155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из перечня муниципального имущества, свободного от прав третьих лиц,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553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 ходе реализации подпрограммы №4– ежемесячно на конец отчетного периода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pStyle w:val="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Данные от управления имущественных и земельных отношений по количеству заключенных договоров о передаче муниципального имущества во владение и (или) пользование 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рассчитывается суммарно</w:t>
            </w:r>
          </w:p>
        </w:tc>
        <w:tc>
          <w:tcPr>
            <w:tcW w:w="1553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реализации подпрограммы №4 – ежемесячно на конец отчетного периода</w:t>
            </w:r>
          </w:p>
        </w:tc>
      </w:tr>
    </w:tbl>
    <w:p>
      <w:pPr>
        <w:pStyle w:val="12"/>
        <w:numPr>
          <w:ilvl w:val="0"/>
          <w:numId w:val="13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подпрограммы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на обеспечение основной деятельности управления.</w:t>
      </w:r>
    </w:p>
    <w:p>
      <w:pPr>
        <w:pStyle w:val="12"/>
        <w:numPr>
          <w:ilvl w:val="0"/>
          <w:numId w:val="13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 и контроль за ее выполнением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в рамках настоящей муниципальной подпрограммы предоставляется арендаторам муниципального имущества, отвечающим условиям, установленным пунктом 1.6  решения городской Думы от 25 мая 2021 года №117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актуальной редакции</w:t>
      </w:r>
      <w:r>
        <w:rPr>
          <w:rFonts w:ascii="Times New Roman" w:hAnsi="Times New Roman" w:cs="Times New Roman"/>
          <w:sz w:val="28"/>
          <w:szCs w:val="28"/>
        </w:rPr>
        <w:t>), и: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банкротства;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устанавливается нормативными правовыми актами Краснодарского края, решением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актуальной редакции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управление имущественных и земельных отношений, который: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>
      <w:pPr>
        <w:pStyle w:val="1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Э.А. Кальченко </w:t>
      </w:r>
    </w:p>
    <w:p>
      <w:pPr>
        <w:spacing w:after="0" w:line="240" w:lineRule="auto"/>
        <w:jc w:val="both"/>
        <w:sectPr>
          <w:headerReference r:id="rId11" w:type="default"/>
          <w:pgSz w:w="11906" w:h="16838"/>
          <w:pgMar w:top="1134" w:right="567" w:bottom="1134" w:left="1985" w:header="709" w:footer="709" w:gutter="0"/>
          <w:cols w:space="708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ind w:firstLine="10206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6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УТВЕРЖДЕНО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администрации муниципального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образования город Новороссийск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от____________№__________</w:t>
      </w:r>
    </w:p>
    <w:p>
      <w:pPr>
        <w:widowControl w:val="0"/>
        <w:autoSpaceDE w:val="0"/>
        <w:autoSpaceDN w:val="0"/>
        <w:spacing w:after="0" w:line="240" w:lineRule="auto"/>
        <w:ind w:firstLine="1020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" w:name="P840"/>
      <w:bookmarkEnd w:id="4"/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ЦЕЛИ, ЗАДАЧИ И ЦЕЛЕВЫЕ ПОКАЗАТЕЛИ ПРОГРАММЫ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5245"/>
        <w:gridCol w:w="851"/>
        <w:gridCol w:w="992"/>
        <w:gridCol w:w="1360"/>
        <w:gridCol w:w="1361"/>
        <w:gridCol w:w="1361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56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Статус *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5" w:hRule="atLeast"/>
        </w:trPr>
        <w:tc>
          <w:tcPr>
            <w:tcW w:w="14454" w:type="dxa"/>
            <w:gridSpan w:val="9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малого и среднего предпринимательства на территории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before="96" w:beforeLines="40" w:after="96" w:afterLines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1.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планирующих начать предпринимательскую деятельность, к информационным, имущественным и финансовым ресурсам. 2.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907,9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зарегистрированных на территории МО г. Новороссийск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15 386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16 466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16 944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                                 МО                                                                            г. Новороссийск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9 569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24 396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тысяч человек населения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2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\l "P352"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Подпрограмма 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Цель: Обеспечение финансовой поддержки субъектов малого и среднего предпринимательства в области сельскохозяйственного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Задача: Создание условий для доступа предпринимателей, осуществляющих деятельность в области сельскохозяйственного производства, к финансовым ресурсам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малых форм хозяйствования в агропромышленном комплексе получателей государственной поддержки от количества обратившихся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микрозайм в «Фонде микрофинансирования Краснодарского края», от количества обратившихся в «Фонд микрофинансирования Краснодарского края»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краевого бюджета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субсидии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за счет средств местного бюджета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2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\l "P461"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Подпрограмма №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«Развитие инфраструктуры поддержки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6" w:hRule="atLeast"/>
        </w:trPr>
        <w:tc>
          <w:tcPr>
            <w:tcW w:w="14454" w:type="dxa"/>
            <w:gridSpan w:val="9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Вовлечение экономически 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5" w:hRule="atLeast"/>
        </w:trPr>
        <w:tc>
          <w:tcPr>
            <w:tcW w:w="14454" w:type="dxa"/>
            <w:gridSpan w:val="9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Оказание 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образованных после обращения Единого бизнес-центр «Море», от числа обратившихся физических лиц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прошедших обучение, от числа обратившихся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консультационную услугу в Едином бизнес-центре «Море», от общего числа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оказанных МАУ «Единый бизнес-центр «Море» субъектам малого и среднего предпринимательства, физическим лицам, изъявившим желание стать предпринимателями,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микрозаймов, полученных в «Фонде микрофинансирования Краснодарского края», проконсультированными в МАУ «Единый бизнес-центр «Море»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зарегистрированными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в проект «Школа молодого предпринимателя. Бизнес молодых» проконсультированными в МАУ «Единый бизнес-центр «Море» и зарегистрированными на территории муниципального образования город Новороссийск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физическими лицами, заинтересованными в начале осуществления предпринимательской деятельности на территории муниципального образования город Новороссийск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социальных предприятий на территории муниципального образования город Новороссийск, получивших статус после консультации в МАУ «Единый бизнес-центр «Море»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2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2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Цель: 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интересующихся предпринимательской деятельностью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2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Задачи: разработка и техническое сопровождение портала «Бизнес-Сфера»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посетителей информационного портала «Бизнес-Сфера» от общего количества субъектов малого и среднего предпринимательства;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зарегистрировавших информацию о себе на информационном портале, от общего количества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принявших участие в опросе, от общего количества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информационного портала «Бизнес-Сфера»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2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93"/>
              <w:jc w:val="center"/>
              <w:rPr>
                <w:rFonts w:ascii="Calibri" w:hAnsi="Calibri" w:eastAsia="Times New Roman" w:cs="Calibri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\l "P461"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«Имущественная поддержка субъектов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Цель: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МСП, к имущественным ресурсам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54" w:type="dxa"/>
            <w:gridSpan w:val="9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Задачи: 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45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включенных в Перечень муниципального имущества, свободного от прав третьих лиц (за исключением имущественных прав субъектов МСП), переданных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Э.А. Кальченко </w:t>
      </w:r>
    </w:p>
    <w:p>
      <w:pPr>
        <w:sectPr>
          <w:headerReference r:id="rId13" w:type="first"/>
          <w:headerReference r:id="rId12" w:type="default"/>
          <w:pgSz w:w="16838" w:h="11906" w:orient="landscape"/>
          <w:pgMar w:top="1701" w:right="1134" w:bottom="567" w:left="1134" w:header="709" w:footer="709" w:gutter="0"/>
          <w:cols w:space="708" w:num="1"/>
          <w:titlePg/>
          <w:docGrid w:linePitch="360" w:charSpace="0"/>
        </w:sectPr>
      </w:pP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</w:t>
      </w:r>
    </w:p>
    <w:p>
      <w:pPr>
        <w:pStyle w:val="14"/>
        <w:jc w:val="both"/>
      </w:pPr>
    </w:p>
    <w:p>
      <w:pPr>
        <w:pStyle w:val="1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991"/>
      <w:bookmarkEnd w:id="5"/>
    </w:p>
    <w:p>
      <w:pPr>
        <w:pStyle w:val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на 2020-2024 годы»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финансирования,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разрезе источников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" w:hRule="atLeast"/>
          <w:jc w:val="center"/>
        </w:trPr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1" w:hRule="atLeast"/>
          <w:jc w:val="center"/>
        </w:trPr>
        <w:tc>
          <w:tcPr>
            <w:tcW w:w="9069" w:type="dxa"/>
            <w:gridSpan w:val="6"/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fldChar w:fldCharType="begin"/>
            </w:r>
            <w:r>
              <w:instrText xml:space="preserve"> HYPERLINK \l "P352"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2"/>
              </w:rPr>
              <w:t>Подпрограмма № 1</w:t>
            </w:r>
            <w:r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финансовых механизмов поддержки субъектов малого и среднего предпринимательства, малых форм хозяйствования в агропромышленном комплексе».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3 545,0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2 195,0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1 350,0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3 345,6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1 965,6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1380,0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9826,5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6 792,4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3034,1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069" w:type="dxa"/>
            <w:gridSpan w:val="6"/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fldChar w:fldCharType="begin"/>
            </w:r>
            <w:r>
              <w:instrText xml:space="preserve"> HYPERLINK \l "P461"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2"/>
              </w:rPr>
              <w:t>Подпрограмма № 2</w:t>
            </w:r>
            <w:r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инфраструктуры поддержки субъектов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4 779,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4 779,3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8 302,9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8 302,9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7 485,5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7 485,5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7511,99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7511,99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7487,0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7487,0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35566,69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35566,69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fldChar w:fldCharType="begin"/>
            </w:r>
            <w:r>
              <w:instrText xml:space="preserve"> HYPERLINK \l "P658"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2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>3 «Совершенствование внешней среды для развития малого и среднего предпринимательства».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1 899,7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1 899,7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2 079,7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2 079,7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069" w:type="dxa"/>
            <w:gridSpan w:val="6"/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fldChar w:fldCharType="begin"/>
            </w:r>
            <w:r>
              <w:instrText xml:space="preserve"> HYPERLINK \l "P551"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2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Cs w:val="22"/>
              </w:rPr>
              <w:t>4 «Имущественная поддержка субъектов малого и среднего предпринимательства».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pStyle w:val="1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Общий объем финансирования по муниципальной программе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10 224,0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2 195,0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8 029,0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9 798,8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8 482,9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7 789,6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7 789,6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8827,89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1 315,9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7511,99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1" w:hRule="atLeast"/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10832,6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1 965,6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8867,0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47472,89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6 792,4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40680,49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8"/>
          <w:szCs w:val="28"/>
        </w:rPr>
        <w:t>Э.А. Кальченко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14" w:type="default"/>
          <w:pgSz w:w="11906" w:h="16838"/>
          <w:pgMar w:top="1134" w:right="567" w:bottom="1134" w:left="1985" w:header="709" w:footer="709" w:gutter="0"/>
          <w:cols w:space="708" w:num="1"/>
          <w:titlePg/>
          <w:docGrid w:linePitch="360" w:charSpace="0"/>
        </w:sectPr>
      </w:pPr>
    </w:p>
    <w:p>
      <w:pPr>
        <w:pStyle w:val="14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от____________№__________</w:t>
      </w:r>
    </w:p>
    <w:p>
      <w:pPr>
        <w:pStyle w:val="14"/>
        <w:ind w:firstLine="10206"/>
        <w:rPr>
          <w:rFonts w:ascii="Times New Roman" w:hAnsi="Times New Roman" w:cs="Times New Roman"/>
          <w:sz w:val="28"/>
          <w:szCs w:val="28"/>
        </w:rPr>
      </w:pPr>
    </w:p>
    <w:p>
      <w:pPr>
        <w:spacing w:before="48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6" w:name="P840_0"/>
      <w:bookmarkEnd w:id="6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>
      <w:pPr>
        <w:spacing w:after="24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«ПОДДЕРЖКА МАЛОГО И СРЕДНЕГО ПРЕДПРИНИМАТЕЛЬСТВА И ИНДИВИДУАЛЬНОЙ ПРЕДПРИНИМАТЕЛЬСКОЙ ИНИЦИАТИВЫ НА 2020-2024 ГОДЫ»</w:t>
      </w:r>
    </w:p>
    <w:tbl>
      <w:tblPr>
        <w:tblStyle w:val="20"/>
        <w:tblW w:w="1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866"/>
        <w:gridCol w:w="1701"/>
        <w:gridCol w:w="1134"/>
        <w:gridCol w:w="851"/>
        <w:gridCol w:w="850"/>
        <w:gridCol w:w="851"/>
        <w:gridCol w:w="850"/>
        <w:gridCol w:w="851"/>
        <w:gridCol w:w="255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заказчик, ГРБС,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Цель: Обеспечение финансовой поддержки субъектов малого и среднего предпринимательства в области сельскохозяйственного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Задача: Создание условий для доступа предпринимателей, осуществляющих деятельность в области сельскохозяйственного производства, к финансовым ресурсам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Информирование, консультирование, помощь в сборе документов для получения микрозаймов в «Фонде микрофинансирования Краснодарского края»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Получили микрозайм в «Фонде микрофинансирования Краснодарского края»: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– 10;                          2021 – 12.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год и 2021 год - увеличение численности занятых в сфере малого и среднего предпринимательства, включая индивидуальных предпринимателей;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 всех предприятий и организаций; оказание имущественной поддержки; увеличение перечня муниципального имущества, предназначенного для субъектов МСП и организаций, образующих инфраструктуру поддержки субъектов МСП; увеличение суммы, выданных микрозаймов субъектам МСП УНО «Фонд микрофинансирования Краснодарского края»; увеличение доли участия МСП в закупочной деятельности.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«Зеленый бизнес»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2021 - на территории местных предприятий размещено 5 контейнерных площадок для приема отсортированного мусора, подходящего для вторичной переработки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«Развитие бизнес-коопераций»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2021 - регистрация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кооперативов товаропроизводителей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МО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«Самозанятость в муниципальном образовании город Новороссийск»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2020-2021 – регистрация 3000 человек в качестве самозанятых. Проведены мероприятия в количестве 150 семинаров.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МО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средств краевого бюджета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6 792,4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– 7 (ЛПХ, КФХ);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– 5 (ЛПХ, КФХ);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из средств краевого бюджета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2022– 0                               2023 – 1                            2024 - 1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туризма и сельского хозяйства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6 792,4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из местного бюджета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4 414,1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– 5 (ЛПХ, КФХ);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– 0 (ЛПХ, КФХ);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субсидий: из средств местного бюджета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2022– 1                               2023 – 0                            2024- 3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Новороссийск, Управление туризма и сельского хозяйства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4 414,1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2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подпрограмме 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9826,5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3 545,0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3 345,6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6 792,4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3034,1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Цель: Вовлечение экономически активного населения в предпринимательскую деятельность и оказание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на территории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Задача: Оказание консультационных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экономически активному населению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Единый бизнес-центр «Море»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34 627,7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8302,9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7 485,5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7 160,0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6 900,0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год -100% выполнение муниципального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год -100% выполнение муниципального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 год -100% выполнение муниципального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2023 год -100% выполнение муниципального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2024 год -100% выполнение муниципального задания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Новороссийск, МАУ Единый бизнес-центр "Море"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34 627,7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8302,9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7 485,5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7511,99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7487,0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подпрограмме №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35566,69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8 302,9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7 485,5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7 160,0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6 900,0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35566,69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8 302,9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7 485,5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7 160,0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6 900,0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Цель: Создание условий необходимого информационного поля для предприятий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 интересующихся предпринимательской деятельностью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Задачи: Разработка и техническое сопровождение портала «Бизнес-Сфера»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Проведение социологического исследования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 2020 году проведен опрос 2000 предпринимателей.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«Цифровизация бизнеса»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  <w:t>2020-2021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  <w:t>Создание возможности для представителей бизнеса осуществлять размещение презентационных материалов о деятельности предприятия, подавать заявки на получение финансовой поддержки (субсидии) из средств местного бюджета и получение займа в УНО» Фонд микрофинансирования Краснодарского края»,  оценить ситуацию по размещению нестационарных торговых объектов, ознакомиться с информацией по участию в ярмарках на территории муниципального образования город Новороссийск,  ознакомиться с требованиями к рекламным конструкциям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город Новороссийск Отдел по взаимодействию с малым 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Разработка, внедрение и обслуживание информационного портала «Бизнес Сфера»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1 580,2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1 400,2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100 % исполнение технического задания;                           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 100% исполнение ТЗ на обслуживание портала 2. 100 % исполнение ТЗ на аренду сервера для хранения информации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обслуживание портала по контракту 2020 года              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Еженедельное наполнение портала актуальной информацией   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Еженедельное наполнение портала актуальной информацией   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1 400,2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отдела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232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подпрограмме № 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2 079,7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1 899,7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2 079,7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1899,7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4 «Имущественная поддержка субъектов малого и среднего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Цель: Создание условий для доступа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МСП, к имущественным ресурсам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2" w:type="dxa"/>
            <w:gridSpan w:val="1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 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МСП)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на льготных условиях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(при наличии обращений)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 – 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 – 5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торговли и потребительского рынка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управления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Ежегодное увеличение количества объектов, включенных в перечень, на 10%.   2020 – 2 объекта         2021 – 3 объекта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объектов, включенных в перечень: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 г. – 32 объекта;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2023 г.  – 36 объектов;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2024 – 40 объектов.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город Новороссийск, Управление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имущественных и земельных отношений; 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 счет средств на обеспечение деятельности управления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муниципального имущества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Ежегодная передача имущества из утвержденного Перечня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2020 – 4 объекта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2021 – 5 объектов                         2022 – 3 объекта                2023 – 4 объекта              2024 – 4 объекта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город Новороссийск, Управление имущественных и земельных отношений;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 счет средств на обеспечение деятельности управления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подпрограмме №4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4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32" w:type="dxa"/>
            <w:gridSpan w:val="4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47472,89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  <w:lang w:eastAsia="ru-RU"/>
              </w:rPr>
              <w:t>10224,0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9 798,8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7 789,6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8827,89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10832,6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6 792,4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1 315,9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40680,49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8 029,0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8 482,9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7 789,6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7511,99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8867,0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Э.А. Кальченко</w:t>
      </w:r>
    </w:p>
    <w:sectPr>
      <w:headerReference r:id="rId15" w:type="default"/>
      <w:pgSz w:w="16838" w:h="11906" w:orient="landscape"/>
      <w:pgMar w:top="1701" w:right="1134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5238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6030982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649066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370722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53730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480157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94334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5042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104760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B4AF7"/>
    <w:multiLevelType w:val="multilevel"/>
    <w:tmpl w:val="000B4AF7"/>
    <w:lvl w:ilvl="0" w:tentative="0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entative="0">
      <w:start w:val="1"/>
      <w:numFmt w:val="decimal"/>
      <w:suff w:val="space"/>
      <w:lvlText w:val="%2.1."/>
      <w:lvlJc w:val="left"/>
      <w:pPr>
        <w:ind w:left="709" w:hanging="709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1CC"/>
    <w:multiLevelType w:val="multilevel"/>
    <w:tmpl w:val="024001CC"/>
    <w:lvl w:ilvl="0" w:tentative="0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16631F"/>
    <w:multiLevelType w:val="multilevel"/>
    <w:tmpl w:val="0416631F"/>
    <w:lvl w:ilvl="0" w:tentative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0A5E6FBE"/>
    <w:multiLevelType w:val="multilevel"/>
    <w:tmpl w:val="0A5E6FBE"/>
    <w:lvl w:ilvl="0" w:tentative="0">
      <w:start w:val="1"/>
      <w:numFmt w:val="decimal"/>
      <w:suff w:val="space"/>
      <w:lvlText w:val="%1."/>
      <w:lvlJc w:val="right"/>
      <w:pPr>
        <w:ind w:left="1134" w:hanging="77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2F2E"/>
    <w:multiLevelType w:val="multilevel"/>
    <w:tmpl w:val="0EF02F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D1D73"/>
    <w:multiLevelType w:val="multilevel"/>
    <w:tmpl w:val="216D1D73"/>
    <w:lvl w:ilvl="0" w:tentative="0">
      <w:start w:val="1"/>
      <w:numFmt w:val="bullet"/>
      <w:suff w:val="space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E36047A"/>
    <w:multiLevelType w:val="multilevel"/>
    <w:tmpl w:val="2E36047A"/>
    <w:lvl w:ilvl="0" w:tentative="0">
      <w:start w:val="1"/>
      <w:numFmt w:val="bullet"/>
      <w:suff w:val="space"/>
      <w:lvlText w:val=""/>
      <w:lvlJc w:val="left"/>
      <w:pPr>
        <w:ind w:left="489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70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77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84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92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99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0657" w:hanging="360"/>
      </w:pPr>
      <w:rPr>
        <w:rFonts w:hint="default" w:ascii="Wingdings" w:hAnsi="Wingdings"/>
      </w:rPr>
    </w:lvl>
  </w:abstractNum>
  <w:abstractNum w:abstractNumId="7">
    <w:nsid w:val="3C181C3F"/>
    <w:multiLevelType w:val="multilevel"/>
    <w:tmpl w:val="3C181C3F"/>
    <w:lvl w:ilvl="0" w:tentative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0146FC"/>
    <w:multiLevelType w:val="multilevel"/>
    <w:tmpl w:val="430146FC"/>
    <w:lvl w:ilvl="0" w:tentative="0">
      <w:start w:val="1"/>
      <w:numFmt w:val="bullet"/>
      <w:suff w:val="space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51B84077"/>
    <w:multiLevelType w:val="multilevel"/>
    <w:tmpl w:val="51B84077"/>
    <w:lvl w:ilvl="0" w:tentative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AB4F29"/>
    <w:multiLevelType w:val="multilevel"/>
    <w:tmpl w:val="55AB4F29"/>
    <w:lvl w:ilvl="0" w:tentative="0">
      <w:start w:val="1"/>
      <w:numFmt w:val="bullet"/>
      <w:suff w:val="space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nsid w:val="5D7B6EDC"/>
    <w:multiLevelType w:val="multilevel"/>
    <w:tmpl w:val="5D7B6EDC"/>
    <w:lvl w:ilvl="0" w:tentative="0">
      <w:start w:val="1"/>
      <w:numFmt w:val="decimal"/>
      <w:suff w:val="space"/>
      <w:lvlText w:val="%1."/>
      <w:lvlJc w:val="right"/>
      <w:pPr>
        <w:ind w:left="15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542F50"/>
    <w:multiLevelType w:val="multilevel"/>
    <w:tmpl w:val="73542F50"/>
    <w:lvl w:ilvl="0" w:tentative="0">
      <w:start w:val="1"/>
      <w:numFmt w:val="bullet"/>
      <w:suff w:val="space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75E81CA5"/>
    <w:multiLevelType w:val="multilevel"/>
    <w:tmpl w:val="75E81CA5"/>
    <w:lvl w:ilvl="0" w:tentative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&#10;1Ch6Ncttng==&#10;==" w:salt="FC/M79pWvhIdz2f7+0KVzg==&#10;===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5EBE"/>
    <w:rsid w:val="00015FFA"/>
    <w:rsid w:val="00016ED9"/>
    <w:rsid w:val="0002055F"/>
    <w:rsid w:val="00023178"/>
    <w:rsid w:val="00023999"/>
    <w:rsid w:val="00024582"/>
    <w:rsid w:val="000246BC"/>
    <w:rsid w:val="00024893"/>
    <w:rsid w:val="00026CD5"/>
    <w:rsid w:val="00033762"/>
    <w:rsid w:val="00034739"/>
    <w:rsid w:val="00035AD1"/>
    <w:rsid w:val="00036261"/>
    <w:rsid w:val="00037587"/>
    <w:rsid w:val="00041D3D"/>
    <w:rsid w:val="00050558"/>
    <w:rsid w:val="00053B0D"/>
    <w:rsid w:val="000549B9"/>
    <w:rsid w:val="00054EF4"/>
    <w:rsid w:val="0005516D"/>
    <w:rsid w:val="00057B12"/>
    <w:rsid w:val="00057BD6"/>
    <w:rsid w:val="00060BAB"/>
    <w:rsid w:val="00061E9F"/>
    <w:rsid w:val="000623AA"/>
    <w:rsid w:val="00062F04"/>
    <w:rsid w:val="00065FEB"/>
    <w:rsid w:val="0007184E"/>
    <w:rsid w:val="00076170"/>
    <w:rsid w:val="000767EB"/>
    <w:rsid w:val="00081140"/>
    <w:rsid w:val="00081C4A"/>
    <w:rsid w:val="000842EC"/>
    <w:rsid w:val="000911BF"/>
    <w:rsid w:val="000A5F54"/>
    <w:rsid w:val="000B2734"/>
    <w:rsid w:val="000B3883"/>
    <w:rsid w:val="000C306D"/>
    <w:rsid w:val="000C4B07"/>
    <w:rsid w:val="000D6744"/>
    <w:rsid w:val="000F219D"/>
    <w:rsid w:val="00100206"/>
    <w:rsid w:val="00100778"/>
    <w:rsid w:val="001025DD"/>
    <w:rsid w:val="00102775"/>
    <w:rsid w:val="00112A0A"/>
    <w:rsid w:val="00115AD5"/>
    <w:rsid w:val="00122EEC"/>
    <w:rsid w:val="00123F9A"/>
    <w:rsid w:val="0012657C"/>
    <w:rsid w:val="00131709"/>
    <w:rsid w:val="00131CB9"/>
    <w:rsid w:val="00131D1A"/>
    <w:rsid w:val="00142F00"/>
    <w:rsid w:val="001511E2"/>
    <w:rsid w:val="00155259"/>
    <w:rsid w:val="001558A2"/>
    <w:rsid w:val="00161CF6"/>
    <w:rsid w:val="0016240B"/>
    <w:rsid w:val="001740D6"/>
    <w:rsid w:val="001756D1"/>
    <w:rsid w:val="00183D49"/>
    <w:rsid w:val="00184308"/>
    <w:rsid w:val="00185E7C"/>
    <w:rsid w:val="00186034"/>
    <w:rsid w:val="00197DEF"/>
    <w:rsid w:val="001A3583"/>
    <w:rsid w:val="001A5813"/>
    <w:rsid w:val="001A593F"/>
    <w:rsid w:val="001A7EEA"/>
    <w:rsid w:val="001B1313"/>
    <w:rsid w:val="001B42CC"/>
    <w:rsid w:val="001B4C0F"/>
    <w:rsid w:val="001C1726"/>
    <w:rsid w:val="001C1E26"/>
    <w:rsid w:val="001D04D3"/>
    <w:rsid w:val="001D083E"/>
    <w:rsid w:val="001D1266"/>
    <w:rsid w:val="001D4897"/>
    <w:rsid w:val="001E014C"/>
    <w:rsid w:val="001E242B"/>
    <w:rsid w:val="001F29E8"/>
    <w:rsid w:val="0020226D"/>
    <w:rsid w:val="00210E91"/>
    <w:rsid w:val="00212DB9"/>
    <w:rsid w:val="00215A1F"/>
    <w:rsid w:val="0021720C"/>
    <w:rsid w:val="002202A8"/>
    <w:rsid w:val="0022498D"/>
    <w:rsid w:val="00226749"/>
    <w:rsid w:val="002275C0"/>
    <w:rsid w:val="002338E6"/>
    <w:rsid w:val="00234A3D"/>
    <w:rsid w:val="00257DAC"/>
    <w:rsid w:val="002616AC"/>
    <w:rsid w:val="00267A9C"/>
    <w:rsid w:val="00273B58"/>
    <w:rsid w:val="00274CA2"/>
    <w:rsid w:val="00274E40"/>
    <w:rsid w:val="00276C42"/>
    <w:rsid w:val="002816D1"/>
    <w:rsid w:val="00282309"/>
    <w:rsid w:val="00283EEC"/>
    <w:rsid w:val="00285F5B"/>
    <w:rsid w:val="00294340"/>
    <w:rsid w:val="00295EB7"/>
    <w:rsid w:val="002A2B3C"/>
    <w:rsid w:val="002A2E80"/>
    <w:rsid w:val="002A44DB"/>
    <w:rsid w:val="002A504C"/>
    <w:rsid w:val="002A63D7"/>
    <w:rsid w:val="002A75DF"/>
    <w:rsid w:val="002B2814"/>
    <w:rsid w:val="002B35F8"/>
    <w:rsid w:val="002C01E2"/>
    <w:rsid w:val="002C276F"/>
    <w:rsid w:val="002C51CA"/>
    <w:rsid w:val="002D1659"/>
    <w:rsid w:val="002D3165"/>
    <w:rsid w:val="002D31ED"/>
    <w:rsid w:val="002D5038"/>
    <w:rsid w:val="002D785D"/>
    <w:rsid w:val="002E0BB3"/>
    <w:rsid w:val="002E4AF1"/>
    <w:rsid w:val="002E519D"/>
    <w:rsid w:val="002E6AFA"/>
    <w:rsid w:val="002F17AF"/>
    <w:rsid w:val="002F5D60"/>
    <w:rsid w:val="002F68B9"/>
    <w:rsid w:val="00300009"/>
    <w:rsid w:val="003030FE"/>
    <w:rsid w:val="00304B47"/>
    <w:rsid w:val="0031313F"/>
    <w:rsid w:val="003138D5"/>
    <w:rsid w:val="00315B36"/>
    <w:rsid w:val="00320AC7"/>
    <w:rsid w:val="00323080"/>
    <w:rsid w:val="0032538A"/>
    <w:rsid w:val="00325509"/>
    <w:rsid w:val="00331567"/>
    <w:rsid w:val="00336C39"/>
    <w:rsid w:val="00337EBE"/>
    <w:rsid w:val="003415C8"/>
    <w:rsid w:val="00341EAB"/>
    <w:rsid w:val="00342BBB"/>
    <w:rsid w:val="003442E3"/>
    <w:rsid w:val="00344969"/>
    <w:rsid w:val="003458B4"/>
    <w:rsid w:val="00346BC4"/>
    <w:rsid w:val="00347209"/>
    <w:rsid w:val="003474D3"/>
    <w:rsid w:val="0035113F"/>
    <w:rsid w:val="003514E0"/>
    <w:rsid w:val="003554C9"/>
    <w:rsid w:val="0035667D"/>
    <w:rsid w:val="00360012"/>
    <w:rsid w:val="0036228E"/>
    <w:rsid w:val="00363909"/>
    <w:rsid w:val="003641F6"/>
    <w:rsid w:val="003647B3"/>
    <w:rsid w:val="00373D70"/>
    <w:rsid w:val="00373EF2"/>
    <w:rsid w:val="00391B0B"/>
    <w:rsid w:val="00392740"/>
    <w:rsid w:val="00392A9D"/>
    <w:rsid w:val="00393669"/>
    <w:rsid w:val="00394B21"/>
    <w:rsid w:val="00396AB5"/>
    <w:rsid w:val="00396E5B"/>
    <w:rsid w:val="003A08DF"/>
    <w:rsid w:val="003A12F5"/>
    <w:rsid w:val="003A53A3"/>
    <w:rsid w:val="003B6C73"/>
    <w:rsid w:val="003C4E42"/>
    <w:rsid w:val="003C56A1"/>
    <w:rsid w:val="003D4F20"/>
    <w:rsid w:val="003E0170"/>
    <w:rsid w:val="003E0172"/>
    <w:rsid w:val="003E17C9"/>
    <w:rsid w:val="003E3E73"/>
    <w:rsid w:val="003E6CD9"/>
    <w:rsid w:val="003F1132"/>
    <w:rsid w:val="003F1689"/>
    <w:rsid w:val="003F7F2A"/>
    <w:rsid w:val="004021BF"/>
    <w:rsid w:val="00403FDB"/>
    <w:rsid w:val="0040627D"/>
    <w:rsid w:val="00407F66"/>
    <w:rsid w:val="00412E1B"/>
    <w:rsid w:val="00414729"/>
    <w:rsid w:val="004147B0"/>
    <w:rsid w:val="00420650"/>
    <w:rsid w:val="004226C5"/>
    <w:rsid w:val="00424297"/>
    <w:rsid w:val="0042603D"/>
    <w:rsid w:val="004328DC"/>
    <w:rsid w:val="00442397"/>
    <w:rsid w:val="00450B9D"/>
    <w:rsid w:val="004544E0"/>
    <w:rsid w:val="00460930"/>
    <w:rsid w:val="00461690"/>
    <w:rsid w:val="00464310"/>
    <w:rsid w:val="004650C7"/>
    <w:rsid w:val="004651BB"/>
    <w:rsid w:val="00475E46"/>
    <w:rsid w:val="00477361"/>
    <w:rsid w:val="004810A6"/>
    <w:rsid w:val="0048618C"/>
    <w:rsid w:val="00486AA4"/>
    <w:rsid w:val="0048798D"/>
    <w:rsid w:val="0049123E"/>
    <w:rsid w:val="0049273B"/>
    <w:rsid w:val="00493C22"/>
    <w:rsid w:val="00496182"/>
    <w:rsid w:val="004A6171"/>
    <w:rsid w:val="004A6B2B"/>
    <w:rsid w:val="004B0292"/>
    <w:rsid w:val="004C25D1"/>
    <w:rsid w:val="004D1683"/>
    <w:rsid w:val="004E553D"/>
    <w:rsid w:val="004F03B2"/>
    <w:rsid w:val="004F05B5"/>
    <w:rsid w:val="004F39ED"/>
    <w:rsid w:val="004F5821"/>
    <w:rsid w:val="00501046"/>
    <w:rsid w:val="00506541"/>
    <w:rsid w:val="00506D32"/>
    <w:rsid w:val="00511BA4"/>
    <w:rsid w:val="0051202F"/>
    <w:rsid w:val="00513ED4"/>
    <w:rsid w:val="00515578"/>
    <w:rsid w:val="00515CCD"/>
    <w:rsid w:val="00517183"/>
    <w:rsid w:val="00517242"/>
    <w:rsid w:val="00517CC5"/>
    <w:rsid w:val="005241B5"/>
    <w:rsid w:val="00530241"/>
    <w:rsid w:val="00532577"/>
    <w:rsid w:val="00536E1D"/>
    <w:rsid w:val="005400A8"/>
    <w:rsid w:val="00544772"/>
    <w:rsid w:val="00545679"/>
    <w:rsid w:val="00545ADD"/>
    <w:rsid w:val="00547CAF"/>
    <w:rsid w:val="005606C7"/>
    <w:rsid w:val="00560C3D"/>
    <w:rsid w:val="005613E4"/>
    <w:rsid w:val="00562497"/>
    <w:rsid w:val="00567F13"/>
    <w:rsid w:val="00575A47"/>
    <w:rsid w:val="005833A6"/>
    <w:rsid w:val="00586010"/>
    <w:rsid w:val="00591281"/>
    <w:rsid w:val="005929E0"/>
    <w:rsid w:val="005949A5"/>
    <w:rsid w:val="00595257"/>
    <w:rsid w:val="0059543A"/>
    <w:rsid w:val="00597A81"/>
    <w:rsid w:val="005A3222"/>
    <w:rsid w:val="005A788A"/>
    <w:rsid w:val="005B7F45"/>
    <w:rsid w:val="005C0A00"/>
    <w:rsid w:val="005C0C22"/>
    <w:rsid w:val="005C3AE5"/>
    <w:rsid w:val="005C5A2C"/>
    <w:rsid w:val="005D0777"/>
    <w:rsid w:val="005D09FD"/>
    <w:rsid w:val="005D4AF3"/>
    <w:rsid w:val="005D5A68"/>
    <w:rsid w:val="005E35FF"/>
    <w:rsid w:val="005E3805"/>
    <w:rsid w:val="005E4851"/>
    <w:rsid w:val="005E545C"/>
    <w:rsid w:val="005E5F08"/>
    <w:rsid w:val="005F6477"/>
    <w:rsid w:val="006004B0"/>
    <w:rsid w:val="00601CCF"/>
    <w:rsid w:val="006060B5"/>
    <w:rsid w:val="00607390"/>
    <w:rsid w:val="006103D2"/>
    <w:rsid w:val="006206EF"/>
    <w:rsid w:val="00620B26"/>
    <w:rsid w:val="006248B3"/>
    <w:rsid w:val="00627A91"/>
    <w:rsid w:val="0063216D"/>
    <w:rsid w:val="00633E3E"/>
    <w:rsid w:val="006366E5"/>
    <w:rsid w:val="00637397"/>
    <w:rsid w:val="00640652"/>
    <w:rsid w:val="006417C6"/>
    <w:rsid w:val="00642027"/>
    <w:rsid w:val="00643E4C"/>
    <w:rsid w:val="00645047"/>
    <w:rsid w:val="00645F14"/>
    <w:rsid w:val="006466C6"/>
    <w:rsid w:val="006468DC"/>
    <w:rsid w:val="00646D63"/>
    <w:rsid w:val="00647E18"/>
    <w:rsid w:val="00654D37"/>
    <w:rsid w:val="0065551D"/>
    <w:rsid w:val="006563A0"/>
    <w:rsid w:val="0066188E"/>
    <w:rsid w:val="00664472"/>
    <w:rsid w:val="006769E8"/>
    <w:rsid w:val="006805FD"/>
    <w:rsid w:val="006862F8"/>
    <w:rsid w:val="00690F39"/>
    <w:rsid w:val="00696320"/>
    <w:rsid w:val="00697973"/>
    <w:rsid w:val="00697E52"/>
    <w:rsid w:val="006A6A08"/>
    <w:rsid w:val="006B2982"/>
    <w:rsid w:val="006D76FD"/>
    <w:rsid w:val="006E0082"/>
    <w:rsid w:val="006E05C0"/>
    <w:rsid w:val="006E0AF1"/>
    <w:rsid w:val="006E69D6"/>
    <w:rsid w:val="006E7236"/>
    <w:rsid w:val="006F599D"/>
    <w:rsid w:val="007012B6"/>
    <w:rsid w:val="00701CBB"/>
    <w:rsid w:val="00702193"/>
    <w:rsid w:val="007026F3"/>
    <w:rsid w:val="00702F91"/>
    <w:rsid w:val="007115C8"/>
    <w:rsid w:val="00711789"/>
    <w:rsid w:val="00712DE0"/>
    <w:rsid w:val="00716AB3"/>
    <w:rsid w:val="007172B0"/>
    <w:rsid w:val="00723707"/>
    <w:rsid w:val="00725FE8"/>
    <w:rsid w:val="007308C3"/>
    <w:rsid w:val="00732081"/>
    <w:rsid w:val="007328AE"/>
    <w:rsid w:val="007465AD"/>
    <w:rsid w:val="00746DC7"/>
    <w:rsid w:val="0075451C"/>
    <w:rsid w:val="00756E88"/>
    <w:rsid w:val="00760A8A"/>
    <w:rsid w:val="00760B22"/>
    <w:rsid w:val="00760E3D"/>
    <w:rsid w:val="00761805"/>
    <w:rsid w:val="007636A2"/>
    <w:rsid w:val="00763DEC"/>
    <w:rsid w:val="00771E6A"/>
    <w:rsid w:val="007727C7"/>
    <w:rsid w:val="0077421B"/>
    <w:rsid w:val="00775A61"/>
    <w:rsid w:val="00777159"/>
    <w:rsid w:val="007771E1"/>
    <w:rsid w:val="00777DAC"/>
    <w:rsid w:val="0078243E"/>
    <w:rsid w:val="00787A87"/>
    <w:rsid w:val="00790806"/>
    <w:rsid w:val="007919E7"/>
    <w:rsid w:val="00794848"/>
    <w:rsid w:val="00795293"/>
    <w:rsid w:val="007A28AE"/>
    <w:rsid w:val="007A4093"/>
    <w:rsid w:val="007B022D"/>
    <w:rsid w:val="007B37EC"/>
    <w:rsid w:val="007B43A7"/>
    <w:rsid w:val="007B64E3"/>
    <w:rsid w:val="007C2CE5"/>
    <w:rsid w:val="007D069F"/>
    <w:rsid w:val="007D1315"/>
    <w:rsid w:val="007D6D92"/>
    <w:rsid w:val="007E0CD0"/>
    <w:rsid w:val="007E2652"/>
    <w:rsid w:val="007E461F"/>
    <w:rsid w:val="007F1BC5"/>
    <w:rsid w:val="007F6298"/>
    <w:rsid w:val="008008B3"/>
    <w:rsid w:val="00803F33"/>
    <w:rsid w:val="00804AE5"/>
    <w:rsid w:val="00811A73"/>
    <w:rsid w:val="00820453"/>
    <w:rsid w:val="008232E4"/>
    <w:rsid w:val="00823FC3"/>
    <w:rsid w:val="00832EFC"/>
    <w:rsid w:val="00837705"/>
    <w:rsid w:val="0084007C"/>
    <w:rsid w:val="00841BBB"/>
    <w:rsid w:val="00846A3B"/>
    <w:rsid w:val="008477AA"/>
    <w:rsid w:val="0085029A"/>
    <w:rsid w:val="008509A1"/>
    <w:rsid w:val="00851314"/>
    <w:rsid w:val="008514A2"/>
    <w:rsid w:val="0085222F"/>
    <w:rsid w:val="008604F4"/>
    <w:rsid w:val="00864FAC"/>
    <w:rsid w:val="00871FFB"/>
    <w:rsid w:val="00872D3F"/>
    <w:rsid w:val="00874FDA"/>
    <w:rsid w:val="00876BD6"/>
    <w:rsid w:val="00877A78"/>
    <w:rsid w:val="00881615"/>
    <w:rsid w:val="008865CF"/>
    <w:rsid w:val="008877AA"/>
    <w:rsid w:val="00891681"/>
    <w:rsid w:val="00892E21"/>
    <w:rsid w:val="00894EBD"/>
    <w:rsid w:val="008951AD"/>
    <w:rsid w:val="00895FF1"/>
    <w:rsid w:val="00897C82"/>
    <w:rsid w:val="008A382D"/>
    <w:rsid w:val="008B7265"/>
    <w:rsid w:val="008C1260"/>
    <w:rsid w:val="008D1093"/>
    <w:rsid w:val="008D1321"/>
    <w:rsid w:val="008D19C5"/>
    <w:rsid w:val="008D7747"/>
    <w:rsid w:val="008E04D7"/>
    <w:rsid w:val="008E0B1C"/>
    <w:rsid w:val="008E0D07"/>
    <w:rsid w:val="008E2B74"/>
    <w:rsid w:val="008E6B23"/>
    <w:rsid w:val="008F11CC"/>
    <w:rsid w:val="008F1C66"/>
    <w:rsid w:val="008F4A69"/>
    <w:rsid w:val="008F7A20"/>
    <w:rsid w:val="009002BE"/>
    <w:rsid w:val="00902D57"/>
    <w:rsid w:val="009033E1"/>
    <w:rsid w:val="00907BBE"/>
    <w:rsid w:val="00912E11"/>
    <w:rsid w:val="0091364A"/>
    <w:rsid w:val="00916C76"/>
    <w:rsid w:val="0092008A"/>
    <w:rsid w:val="00925C07"/>
    <w:rsid w:val="0093248B"/>
    <w:rsid w:val="00932883"/>
    <w:rsid w:val="009338F9"/>
    <w:rsid w:val="0093431E"/>
    <w:rsid w:val="009358D5"/>
    <w:rsid w:val="00937D70"/>
    <w:rsid w:val="00943802"/>
    <w:rsid w:val="00947DEE"/>
    <w:rsid w:val="00953870"/>
    <w:rsid w:val="00954975"/>
    <w:rsid w:val="00956527"/>
    <w:rsid w:val="00964477"/>
    <w:rsid w:val="00964FEF"/>
    <w:rsid w:val="0097146F"/>
    <w:rsid w:val="00971DFB"/>
    <w:rsid w:val="00973D70"/>
    <w:rsid w:val="00974F98"/>
    <w:rsid w:val="0097522C"/>
    <w:rsid w:val="00975D64"/>
    <w:rsid w:val="0098586F"/>
    <w:rsid w:val="00991C41"/>
    <w:rsid w:val="009946FF"/>
    <w:rsid w:val="009A2E0F"/>
    <w:rsid w:val="009A6A97"/>
    <w:rsid w:val="009A7A2F"/>
    <w:rsid w:val="009B52BA"/>
    <w:rsid w:val="009B6DDE"/>
    <w:rsid w:val="009C43D7"/>
    <w:rsid w:val="009C4E23"/>
    <w:rsid w:val="009C6A87"/>
    <w:rsid w:val="009D0BFA"/>
    <w:rsid w:val="009D0C53"/>
    <w:rsid w:val="009D1D25"/>
    <w:rsid w:val="009D2831"/>
    <w:rsid w:val="009D4033"/>
    <w:rsid w:val="009E102D"/>
    <w:rsid w:val="009E3BC5"/>
    <w:rsid w:val="009E52C8"/>
    <w:rsid w:val="009E59B8"/>
    <w:rsid w:val="00A044A1"/>
    <w:rsid w:val="00A079A0"/>
    <w:rsid w:val="00A1466F"/>
    <w:rsid w:val="00A23BB1"/>
    <w:rsid w:val="00A24DC5"/>
    <w:rsid w:val="00A32633"/>
    <w:rsid w:val="00A36F3F"/>
    <w:rsid w:val="00A40A99"/>
    <w:rsid w:val="00A418F6"/>
    <w:rsid w:val="00A41EE6"/>
    <w:rsid w:val="00A4275E"/>
    <w:rsid w:val="00A457CF"/>
    <w:rsid w:val="00A51279"/>
    <w:rsid w:val="00A51910"/>
    <w:rsid w:val="00A5374F"/>
    <w:rsid w:val="00A5464F"/>
    <w:rsid w:val="00A56530"/>
    <w:rsid w:val="00A56D10"/>
    <w:rsid w:val="00A618E4"/>
    <w:rsid w:val="00A63171"/>
    <w:rsid w:val="00A64B81"/>
    <w:rsid w:val="00A71211"/>
    <w:rsid w:val="00A716CE"/>
    <w:rsid w:val="00A76899"/>
    <w:rsid w:val="00A80331"/>
    <w:rsid w:val="00A80A44"/>
    <w:rsid w:val="00A836C2"/>
    <w:rsid w:val="00A85A43"/>
    <w:rsid w:val="00A85B41"/>
    <w:rsid w:val="00A9225E"/>
    <w:rsid w:val="00A959C7"/>
    <w:rsid w:val="00A97AF1"/>
    <w:rsid w:val="00A97BBA"/>
    <w:rsid w:val="00AA310B"/>
    <w:rsid w:val="00AA3C30"/>
    <w:rsid w:val="00AC0A52"/>
    <w:rsid w:val="00AC0E76"/>
    <w:rsid w:val="00AC2F02"/>
    <w:rsid w:val="00AC342C"/>
    <w:rsid w:val="00AD04ED"/>
    <w:rsid w:val="00AD1E60"/>
    <w:rsid w:val="00AE0B01"/>
    <w:rsid w:val="00AE12FD"/>
    <w:rsid w:val="00AE7B4D"/>
    <w:rsid w:val="00AF008F"/>
    <w:rsid w:val="00AF2B9A"/>
    <w:rsid w:val="00AF75B0"/>
    <w:rsid w:val="00B02A8B"/>
    <w:rsid w:val="00B07688"/>
    <w:rsid w:val="00B12C20"/>
    <w:rsid w:val="00B20FF8"/>
    <w:rsid w:val="00B2164C"/>
    <w:rsid w:val="00B219C7"/>
    <w:rsid w:val="00B21E12"/>
    <w:rsid w:val="00B23ECD"/>
    <w:rsid w:val="00B25888"/>
    <w:rsid w:val="00B316D0"/>
    <w:rsid w:val="00B342C2"/>
    <w:rsid w:val="00B3711A"/>
    <w:rsid w:val="00B4091A"/>
    <w:rsid w:val="00B43318"/>
    <w:rsid w:val="00B45314"/>
    <w:rsid w:val="00B4799F"/>
    <w:rsid w:val="00B57AB2"/>
    <w:rsid w:val="00B6630C"/>
    <w:rsid w:val="00B726C9"/>
    <w:rsid w:val="00B80C41"/>
    <w:rsid w:val="00B84E68"/>
    <w:rsid w:val="00B91012"/>
    <w:rsid w:val="00B92533"/>
    <w:rsid w:val="00B92EF0"/>
    <w:rsid w:val="00B935A9"/>
    <w:rsid w:val="00B945D1"/>
    <w:rsid w:val="00BA243C"/>
    <w:rsid w:val="00BA2693"/>
    <w:rsid w:val="00BB228B"/>
    <w:rsid w:val="00BB464E"/>
    <w:rsid w:val="00BB7D0E"/>
    <w:rsid w:val="00BC02AC"/>
    <w:rsid w:val="00BC364B"/>
    <w:rsid w:val="00BC5269"/>
    <w:rsid w:val="00BC6055"/>
    <w:rsid w:val="00BC7646"/>
    <w:rsid w:val="00BD15DB"/>
    <w:rsid w:val="00BD1665"/>
    <w:rsid w:val="00BD3396"/>
    <w:rsid w:val="00BD4510"/>
    <w:rsid w:val="00BD4535"/>
    <w:rsid w:val="00BD7E0A"/>
    <w:rsid w:val="00BE2BF4"/>
    <w:rsid w:val="00BE4D1D"/>
    <w:rsid w:val="00BE77CE"/>
    <w:rsid w:val="00BF3428"/>
    <w:rsid w:val="00BF37C3"/>
    <w:rsid w:val="00BF4E55"/>
    <w:rsid w:val="00BF5165"/>
    <w:rsid w:val="00C00A43"/>
    <w:rsid w:val="00C01228"/>
    <w:rsid w:val="00C0171E"/>
    <w:rsid w:val="00C07999"/>
    <w:rsid w:val="00C10074"/>
    <w:rsid w:val="00C15661"/>
    <w:rsid w:val="00C158A5"/>
    <w:rsid w:val="00C246D4"/>
    <w:rsid w:val="00C268B1"/>
    <w:rsid w:val="00C4574D"/>
    <w:rsid w:val="00C45D4D"/>
    <w:rsid w:val="00C46C32"/>
    <w:rsid w:val="00C5311B"/>
    <w:rsid w:val="00C536FD"/>
    <w:rsid w:val="00C64FD5"/>
    <w:rsid w:val="00C67E2A"/>
    <w:rsid w:val="00C72D68"/>
    <w:rsid w:val="00C73266"/>
    <w:rsid w:val="00C7498F"/>
    <w:rsid w:val="00C7637B"/>
    <w:rsid w:val="00C77AF8"/>
    <w:rsid w:val="00C82030"/>
    <w:rsid w:val="00C863ED"/>
    <w:rsid w:val="00C92557"/>
    <w:rsid w:val="00C938BC"/>
    <w:rsid w:val="00C96CA9"/>
    <w:rsid w:val="00CA4AF0"/>
    <w:rsid w:val="00CA6457"/>
    <w:rsid w:val="00CA67EB"/>
    <w:rsid w:val="00CB450E"/>
    <w:rsid w:val="00CB524D"/>
    <w:rsid w:val="00CB56F9"/>
    <w:rsid w:val="00CC3BB5"/>
    <w:rsid w:val="00CC433B"/>
    <w:rsid w:val="00CC4CB1"/>
    <w:rsid w:val="00CC67DD"/>
    <w:rsid w:val="00CC7851"/>
    <w:rsid w:val="00CC7F1B"/>
    <w:rsid w:val="00CD11F0"/>
    <w:rsid w:val="00CD2A4B"/>
    <w:rsid w:val="00CE20CD"/>
    <w:rsid w:val="00CF033C"/>
    <w:rsid w:val="00CF213B"/>
    <w:rsid w:val="00CF6214"/>
    <w:rsid w:val="00CF684B"/>
    <w:rsid w:val="00D01684"/>
    <w:rsid w:val="00D02D8F"/>
    <w:rsid w:val="00D0372E"/>
    <w:rsid w:val="00D22D36"/>
    <w:rsid w:val="00D307E7"/>
    <w:rsid w:val="00D3218F"/>
    <w:rsid w:val="00D343C0"/>
    <w:rsid w:val="00D37A60"/>
    <w:rsid w:val="00D37EB8"/>
    <w:rsid w:val="00D474B9"/>
    <w:rsid w:val="00D47729"/>
    <w:rsid w:val="00D5282C"/>
    <w:rsid w:val="00D55E5B"/>
    <w:rsid w:val="00D6592A"/>
    <w:rsid w:val="00D67EF9"/>
    <w:rsid w:val="00D70F40"/>
    <w:rsid w:val="00D7575A"/>
    <w:rsid w:val="00D84BAA"/>
    <w:rsid w:val="00DA0931"/>
    <w:rsid w:val="00DA1FCB"/>
    <w:rsid w:val="00DB212A"/>
    <w:rsid w:val="00DB7180"/>
    <w:rsid w:val="00DC142D"/>
    <w:rsid w:val="00DC3027"/>
    <w:rsid w:val="00DC7FDD"/>
    <w:rsid w:val="00DE322F"/>
    <w:rsid w:val="00DE47DF"/>
    <w:rsid w:val="00DF45A6"/>
    <w:rsid w:val="00E00807"/>
    <w:rsid w:val="00E03F21"/>
    <w:rsid w:val="00E15BB2"/>
    <w:rsid w:val="00E239B9"/>
    <w:rsid w:val="00E2425D"/>
    <w:rsid w:val="00E30881"/>
    <w:rsid w:val="00E31A5B"/>
    <w:rsid w:val="00E322F2"/>
    <w:rsid w:val="00E35AB8"/>
    <w:rsid w:val="00E36F91"/>
    <w:rsid w:val="00E41598"/>
    <w:rsid w:val="00E4169A"/>
    <w:rsid w:val="00E420DE"/>
    <w:rsid w:val="00E4286B"/>
    <w:rsid w:val="00E449A9"/>
    <w:rsid w:val="00E509B6"/>
    <w:rsid w:val="00E50EC7"/>
    <w:rsid w:val="00E50EEE"/>
    <w:rsid w:val="00E53594"/>
    <w:rsid w:val="00E538E9"/>
    <w:rsid w:val="00E71614"/>
    <w:rsid w:val="00E71660"/>
    <w:rsid w:val="00E8100E"/>
    <w:rsid w:val="00E822AC"/>
    <w:rsid w:val="00E83BF7"/>
    <w:rsid w:val="00E860A7"/>
    <w:rsid w:val="00E86100"/>
    <w:rsid w:val="00E9097A"/>
    <w:rsid w:val="00E9277E"/>
    <w:rsid w:val="00E945DF"/>
    <w:rsid w:val="00EA3BB7"/>
    <w:rsid w:val="00EA5D5C"/>
    <w:rsid w:val="00EB0790"/>
    <w:rsid w:val="00EB12BF"/>
    <w:rsid w:val="00EB4BED"/>
    <w:rsid w:val="00EC20AC"/>
    <w:rsid w:val="00EC5DC8"/>
    <w:rsid w:val="00EC69CF"/>
    <w:rsid w:val="00ED5D56"/>
    <w:rsid w:val="00ED7783"/>
    <w:rsid w:val="00ED7A52"/>
    <w:rsid w:val="00EE60F3"/>
    <w:rsid w:val="00EE6E59"/>
    <w:rsid w:val="00EF5432"/>
    <w:rsid w:val="00F14A10"/>
    <w:rsid w:val="00F15AF9"/>
    <w:rsid w:val="00F208F0"/>
    <w:rsid w:val="00F21737"/>
    <w:rsid w:val="00F270C7"/>
    <w:rsid w:val="00F32234"/>
    <w:rsid w:val="00F33F7A"/>
    <w:rsid w:val="00F44F2F"/>
    <w:rsid w:val="00F459AB"/>
    <w:rsid w:val="00F53B2F"/>
    <w:rsid w:val="00F54F72"/>
    <w:rsid w:val="00F556AF"/>
    <w:rsid w:val="00F57D3D"/>
    <w:rsid w:val="00F7775D"/>
    <w:rsid w:val="00F8157F"/>
    <w:rsid w:val="00F86597"/>
    <w:rsid w:val="00F9010B"/>
    <w:rsid w:val="00F904E8"/>
    <w:rsid w:val="00F91609"/>
    <w:rsid w:val="00F943AA"/>
    <w:rsid w:val="00F94DAF"/>
    <w:rsid w:val="00F97686"/>
    <w:rsid w:val="00F97E6E"/>
    <w:rsid w:val="00FA3A57"/>
    <w:rsid w:val="00FB0251"/>
    <w:rsid w:val="00FB6A0E"/>
    <w:rsid w:val="00FC2200"/>
    <w:rsid w:val="00FC40F5"/>
    <w:rsid w:val="00FC4AA2"/>
    <w:rsid w:val="00FD7BB3"/>
    <w:rsid w:val="00FE21C6"/>
    <w:rsid w:val="00FE5FF8"/>
    <w:rsid w:val="00FE6821"/>
    <w:rsid w:val="00FE7BAC"/>
    <w:rsid w:val="00FF27E5"/>
    <w:rsid w:val="00FF5181"/>
    <w:rsid w:val="430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"/>
    <w:basedOn w:val="2"/>
    <w:link w:val="6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5">
    <w:name w:val="Table Grid_0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Grid_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Grid_2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Grid_3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table" w:customStyle="1" w:styleId="20">
    <w:name w:val="Table Grid_4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header" Target="header10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DAEA-193D-480B-A679-D2C999083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631</Words>
  <Characters>3601</Characters>
  <Lines>30</Lines>
  <Paragraphs>8</Paragraphs>
  <TotalTime>12</TotalTime>
  <ScaleCrop>false</ScaleCrop>
  <LinksUpToDate>false</LinksUpToDate>
  <CharactersWithSpaces>4224</CharactersWithSpaces>
  <Application>WPS Office_11.2.0.11537_F1E327BC-269C-435d-A152-05C5408002CA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2023-09-26T14:21:00Z</dcterms:created>
  <dc:creator>Хлопотова Е.С.</dc:creator>
  <cp:lastModifiedBy>Burlakova</cp:lastModifiedBy>
  <cp:lastPrinted>2023-09-25T11:12:00Z</cp:lastPrinted>
  <dcterms:modified xsi:type="dcterms:W3CDTF">2023-12-25T10:34:40Z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F0967E16CB004DFEAAE7EDB641624E58</vt:lpwstr>
  </property>
</Properties>
</file>