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AB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2832" w:type="dxa"/>
            <w:gridSpan w:val="2"/>
          </w:tcPr>
          <w:p w:rsidR="00F43B8D" w:rsidRPr="00636CCC" w:rsidRDefault="00AB1FF2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40623"/>
    <w:rsid w:val="0009282B"/>
    <w:rsid w:val="003707AC"/>
    <w:rsid w:val="003C6E78"/>
    <w:rsid w:val="003D21F0"/>
    <w:rsid w:val="00452D30"/>
    <w:rsid w:val="004A6B8B"/>
    <w:rsid w:val="00636CCC"/>
    <w:rsid w:val="0076741F"/>
    <w:rsid w:val="00782370"/>
    <w:rsid w:val="0080515F"/>
    <w:rsid w:val="009141C2"/>
    <w:rsid w:val="00AB1FF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2022-08-03T08:29:00Z</dcterms:modified>
</cp:coreProperties>
</file>