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AC7EE2" w:rsidRPr="00AC7EE2" w:rsidRDefault="00AC7EE2" w:rsidP="003F2DD3">
      <w:pPr>
        <w:jc w:val="center"/>
        <w:rPr>
          <w:rFonts w:ascii="Times New Roman" w:hAnsi="Times New Roman" w:cs="Times New Roman"/>
          <w:sz w:val="32"/>
          <w:szCs w:val="32"/>
        </w:rPr>
      </w:pPr>
    </w:p>
    <w:p w:rsidR="00BE444B" w:rsidRPr="00A06525" w:rsidRDefault="00AC7EE2" w:rsidP="003F2DD3">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w:t>
      </w:r>
      <w:r w:rsidR="00506AB4">
        <w:rPr>
          <w:rFonts w:ascii="Times New Roman" w:hAnsi="Times New Roman" w:cs="Times New Roman"/>
          <w:b/>
          <w:sz w:val="28"/>
          <w:szCs w:val="28"/>
        </w:rPr>
        <w:t>ации муниципального образования</w:t>
      </w:r>
      <w:r w:rsidR="007038CD">
        <w:rPr>
          <w:rFonts w:ascii="Times New Roman" w:hAnsi="Times New Roman" w:cs="Times New Roman"/>
          <w:b/>
          <w:sz w:val="28"/>
          <w:szCs w:val="28"/>
        </w:rPr>
        <w:t xml:space="preserve"> </w:t>
      </w:r>
      <w:r>
        <w:rPr>
          <w:rFonts w:ascii="Times New Roman" w:hAnsi="Times New Roman" w:cs="Times New Roman"/>
          <w:b/>
          <w:sz w:val="28"/>
          <w:szCs w:val="28"/>
        </w:rPr>
        <w:t>город Новороссийск от 6 августа 2014 года № 6040</w:t>
      </w:r>
      <w:r w:rsidR="00F46E42" w:rsidRPr="00A06525">
        <w:rPr>
          <w:rFonts w:ascii="Times New Roman" w:hAnsi="Times New Roman" w:cs="Times New Roman"/>
          <w:b/>
          <w:sz w:val="28"/>
          <w:szCs w:val="28"/>
        </w:rPr>
        <w:t>«</w:t>
      </w:r>
      <w:r w:rsidR="00BE444B" w:rsidRPr="00A06525">
        <w:rPr>
          <w:rFonts w:ascii="Times New Roman" w:hAnsi="Times New Roman" w:cs="Times New Roman"/>
          <w:b/>
          <w:sz w:val="28"/>
          <w:szCs w:val="28"/>
        </w:rPr>
        <w:t>Об утверждении Порядка проведения оценки регулирующего воздействия проектов</w:t>
      </w:r>
      <w:r>
        <w:rPr>
          <w:rFonts w:ascii="Times New Roman" w:hAnsi="Times New Roman" w:cs="Times New Roman"/>
          <w:b/>
          <w:sz w:val="28"/>
          <w:szCs w:val="28"/>
        </w:rPr>
        <w:t xml:space="preserve"> муниципальных </w:t>
      </w:r>
      <w:r w:rsidR="00BE444B" w:rsidRPr="00A06525">
        <w:rPr>
          <w:rFonts w:ascii="Times New Roman" w:hAnsi="Times New Roman" w:cs="Times New Roman"/>
          <w:b/>
          <w:sz w:val="28"/>
          <w:szCs w:val="28"/>
        </w:rPr>
        <w:t>правовых актов</w:t>
      </w:r>
      <w:r>
        <w:rPr>
          <w:rFonts w:ascii="Times New Roman" w:hAnsi="Times New Roman" w:cs="Times New Roman"/>
          <w:b/>
          <w:sz w:val="28"/>
          <w:szCs w:val="28"/>
        </w:rPr>
        <w:t xml:space="preserve"> администрации</w:t>
      </w:r>
      <w:r w:rsidR="00BE444B" w:rsidRPr="00A06525">
        <w:rPr>
          <w:rFonts w:ascii="Times New Roman" w:hAnsi="Times New Roman" w:cs="Times New Roman"/>
          <w:b/>
          <w:sz w:val="28"/>
          <w:szCs w:val="28"/>
        </w:rPr>
        <w:t xml:space="preserve"> муниципального образования город Новороссийск</w:t>
      </w:r>
      <w:r w:rsidR="00F46E42" w:rsidRPr="00A06525">
        <w:rPr>
          <w:rFonts w:ascii="Times New Roman" w:hAnsi="Times New Roman" w:cs="Times New Roman"/>
          <w:b/>
          <w:sz w:val="28"/>
          <w:szCs w:val="28"/>
        </w:rPr>
        <w:t>»</w:t>
      </w:r>
      <w:r w:rsidR="007272C8">
        <w:rPr>
          <w:rFonts w:ascii="Times New Roman" w:hAnsi="Times New Roman" w:cs="Times New Roman"/>
          <w:b/>
          <w:sz w:val="28"/>
          <w:szCs w:val="28"/>
        </w:rPr>
        <w:t xml:space="preserve"> и </w:t>
      </w:r>
      <w:r w:rsidR="004910C7">
        <w:rPr>
          <w:rFonts w:ascii="Times New Roman" w:hAnsi="Times New Roman" w:cs="Times New Roman"/>
          <w:b/>
          <w:sz w:val="28"/>
          <w:szCs w:val="28"/>
        </w:rPr>
        <w:t xml:space="preserve">об </w:t>
      </w:r>
      <w:r w:rsidR="00506AB4">
        <w:rPr>
          <w:rFonts w:ascii="Times New Roman" w:hAnsi="Times New Roman" w:cs="Times New Roman"/>
          <w:b/>
          <w:sz w:val="28"/>
          <w:szCs w:val="28"/>
        </w:rPr>
        <w:t xml:space="preserve">утрате силы </w:t>
      </w:r>
      <w:r w:rsidR="007272C8">
        <w:rPr>
          <w:rFonts w:ascii="Times New Roman" w:hAnsi="Times New Roman" w:cs="Times New Roman"/>
          <w:b/>
          <w:sz w:val="28"/>
          <w:szCs w:val="28"/>
        </w:rPr>
        <w:t>постановления от 11 марта 2015 года № 1824</w:t>
      </w:r>
    </w:p>
    <w:p w:rsidR="00BE444B" w:rsidRPr="00A06525" w:rsidRDefault="00BE444B" w:rsidP="003F2DD3">
      <w:pPr>
        <w:jc w:val="center"/>
        <w:rPr>
          <w:rFonts w:ascii="Times New Roman" w:hAnsi="Times New Roman" w:cs="Times New Roman"/>
          <w:b/>
          <w:sz w:val="28"/>
          <w:szCs w:val="28"/>
        </w:rPr>
      </w:pPr>
    </w:p>
    <w:p w:rsidR="00F33EF9" w:rsidRPr="00A06525" w:rsidRDefault="00992D96" w:rsidP="00A41619">
      <w:pPr>
        <w:rPr>
          <w:rFonts w:ascii="Times New Roman" w:hAnsi="Times New Roman" w:cs="Times New Roman"/>
          <w:sz w:val="28"/>
          <w:szCs w:val="28"/>
        </w:rPr>
      </w:pPr>
      <w:r w:rsidRPr="00A06525">
        <w:rPr>
          <w:rFonts w:ascii="Times New Roman" w:hAnsi="Times New Roman" w:cs="Times New Roman"/>
          <w:sz w:val="28"/>
          <w:szCs w:val="28"/>
        </w:rPr>
        <w:t xml:space="preserve">Во исполнение </w:t>
      </w:r>
      <w:hyperlink r:id="rId8" w:history="1">
        <w:r w:rsidRPr="00A06525">
          <w:rPr>
            <w:rStyle w:val="a4"/>
            <w:rFonts w:ascii="Times New Roman" w:hAnsi="Times New Roman" w:cs="Times New Roman"/>
            <w:b w:val="0"/>
            <w:color w:val="auto"/>
            <w:sz w:val="28"/>
            <w:szCs w:val="28"/>
          </w:rPr>
          <w:t>Указа</w:t>
        </w:r>
      </w:hyperlink>
      <w:r w:rsidRPr="00A06525">
        <w:rPr>
          <w:rFonts w:ascii="Times New Roman" w:hAnsi="Times New Roman" w:cs="Times New Roman"/>
          <w:sz w:val="28"/>
          <w:szCs w:val="28"/>
        </w:rPr>
        <w:t xml:space="preserve"> Президента Российской Федерации от 7 мая 2012 года </w:t>
      </w:r>
      <w:r w:rsidR="00BE444B" w:rsidRPr="00A06525">
        <w:rPr>
          <w:rFonts w:ascii="Times New Roman" w:hAnsi="Times New Roman" w:cs="Times New Roman"/>
          <w:sz w:val="28"/>
          <w:szCs w:val="28"/>
        </w:rPr>
        <w:t>№</w:t>
      </w:r>
      <w:r w:rsidRPr="00A06525">
        <w:rPr>
          <w:rFonts w:ascii="Times New Roman" w:hAnsi="Times New Roman" w:cs="Times New Roman"/>
          <w:sz w:val="28"/>
          <w:szCs w:val="28"/>
        </w:rPr>
        <w:t xml:space="preserve"> 601 </w:t>
      </w:r>
      <w:r w:rsidR="00F46E42" w:rsidRPr="00A06525">
        <w:rPr>
          <w:rFonts w:ascii="Times New Roman" w:hAnsi="Times New Roman" w:cs="Times New Roman"/>
          <w:sz w:val="28"/>
          <w:szCs w:val="28"/>
        </w:rPr>
        <w:t>«</w:t>
      </w:r>
      <w:r w:rsidRPr="00A06525">
        <w:rPr>
          <w:rFonts w:ascii="Times New Roman" w:hAnsi="Times New Roman" w:cs="Times New Roman"/>
          <w:sz w:val="28"/>
          <w:szCs w:val="28"/>
        </w:rPr>
        <w:t>Об основных направлениях совершенствования системы государственного управления</w:t>
      </w:r>
      <w:r w:rsidR="00F46E42" w:rsidRPr="00A06525">
        <w:rPr>
          <w:rFonts w:ascii="Times New Roman" w:hAnsi="Times New Roman" w:cs="Times New Roman"/>
          <w:sz w:val="28"/>
          <w:szCs w:val="28"/>
        </w:rPr>
        <w:t>»</w:t>
      </w:r>
      <w:r w:rsidR="007272C8">
        <w:rPr>
          <w:rFonts w:ascii="Times New Roman" w:hAnsi="Times New Roman" w:cs="Times New Roman"/>
          <w:sz w:val="28"/>
          <w:szCs w:val="28"/>
        </w:rPr>
        <w:t>, Закона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A41619">
        <w:rPr>
          <w:rFonts w:ascii="Times New Roman" w:hAnsi="Times New Roman" w:cs="Times New Roman"/>
          <w:sz w:val="28"/>
          <w:szCs w:val="28"/>
        </w:rPr>
        <w:t>»,</w:t>
      </w:r>
      <w:r w:rsidRPr="00A06525">
        <w:rPr>
          <w:rFonts w:ascii="Times New Roman" w:hAnsi="Times New Roman" w:cs="Times New Roman"/>
          <w:sz w:val="28"/>
          <w:szCs w:val="28"/>
        </w:rPr>
        <w:t xml:space="preserve"> на основании </w:t>
      </w:r>
      <w:hyperlink r:id="rId9" w:history="1">
        <w:r w:rsidRPr="00A06525">
          <w:rPr>
            <w:rStyle w:val="a4"/>
            <w:rFonts w:ascii="Times New Roman" w:hAnsi="Times New Roman" w:cs="Times New Roman"/>
            <w:b w:val="0"/>
            <w:color w:val="auto"/>
            <w:sz w:val="28"/>
            <w:szCs w:val="28"/>
          </w:rPr>
          <w:t>пункта 4</w:t>
        </w:r>
      </w:hyperlink>
      <w:r w:rsidRPr="00A06525">
        <w:rPr>
          <w:rFonts w:ascii="Times New Roman" w:hAnsi="Times New Roman" w:cs="Times New Roman"/>
          <w:sz w:val="28"/>
          <w:szCs w:val="28"/>
        </w:rPr>
        <w:t xml:space="preserve"> постановления главы администрации (губернатора) Краснодарского края от 14 декабря 2012 года </w:t>
      </w:r>
      <w:r w:rsidR="00BE444B" w:rsidRPr="00A06525">
        <w:rPr>
          <w:rFonts w:ascii="Times New Roman" w:hAnsi="Times New Roman" w:cs="Times New Roman"/>
          <w:sz w:val="28"/>
          <w:szCs w:val="28"/>
        </w:rPr>
        <w:t>№</w:t>
      </w:r>
      <w:r w:rsidRPr="00A06525">
        <w:rPr>
          <w:rFonts w:ascii="Times New Roman" w:hAnsi="Times New Roman" w:cs="Times New Roman"/>
          <w:sz w:val="28"/>
          <w:szCs w:val="28"/>
        </w:rPr>
        <w:t xml:space="preserve"> 1551 </w:t>
      </w:r>
      <w:r w:rsidR="00F46E42" w:rsidRPr="00A06525">
        <w:rPr>
          <w:rFonts w:ascii="Times New Roman" w:hAnsi="Times New Roman" w:cs="Times New Roman"/>
          <w:sz w:val="28"/>
          <w:szCs w:val="28"/>
        </w:rPr>
        <w:t>«</w:t>
      </w:r>
      <w:r w:rsidRPr="00A06525">
        <w:rPr>
          <w:rFonts w:ascii="Times New Roman" w:hAnsi="Times New Roman" w:cs="Times New Roman"/>
          <w:sz w:val="28"/>
          <w:szCs w:val="28"/>
        </w:rPr>
        <w:t>Об утверждении Порядка проведения оценки регулирующего воздействия проектов нормативныхправовых актов исполнительных органов государственной власти Краснодарского края</w:t>
      </w:r>
      <w:r w:rsidR="00F46E42" w:rsidRPr="00A06525">
        <w:rPr>
          <w:rFonts w:ascii="Times New Roman" w:hAnsi="Times New Roman" w:cs="Times New Roman"/>
          <w:sz w:val="28"/>
          <w:szCs w:val="28"/>
        </w:rPr>
        <w:t>»</w:t>
      </w:r>
      <w:r w:rsidR="00A41619">
        <w:rPr>
          <w:rFonts w:ascii="Times New Roman" w:hAnsi="Times New Roman" w:cs="Times New Roman"/>
          <w:sz w:val="28"/>
          <w:szCs w:val="28"/>
        </w:rPr>
        <w:t>, руководствуясь статьей 34</w:t>
      </w:r>
      <w:r w:rsidR="00A06525" w:rsidRPr="00A06525">
        <w:rPr>
          <w:rFonts w:ascii="Times New Roman" w:hAnsi="Times New Roman" w:cs="Times New Roman"/>
          <w:sz w:val="28"/>
          <w:szCs w:val="28"/>
        </w:rPr>
        <w:t xml:space="preserve"> Устава муниципального образования город Новороссийск, п о с т а н о в л я ю:</w:t>
      </w:r>
    </w:p>
    <w:p w:rsidR="00AC7EE2" w:rsidRDefault="00AC7EE2" w:rsidP="00AC7EE2">
      <w:pPr>
        <w:numPr>
          <w:ilvl w:val="0"/>
          <w:numId w:val="21"/>
        </w:numPr>
        <w:ind w:left="0" w:firstLine="720"/>
        <w:rPr>
          <w:rFonts w:ascii="Times New Roman" w:hAnsi="Times New Roman" w:cs="Times New Roman"/>
          <w:sz w:val="28"/>
          <w:szCs w:val="28"/>
        </w:rPr>
      </w:pPr>
      <w:bookmarkStart w:id="0" w:name="sub_1"/>
      <w:r w:rsidRPr="00AC7EE2">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6 августа 2014 года № 6040 «Об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 признав</w:t>
      </w:r>
      <w:r w:rsidR="00414406">
        <w:rPr>
          <w:rFonts w:ascii="Times New Roman" w:hAnsi="Times New Roman" w:cs="Times New Roman"/>
          <w:sz w:val="28"/>
          <w:szCs w:val="28"/>
        </w:rPr>
        <w:t xml:space="preserve"> пункт 1</w:t>
      </w:r>
      <w:r w:rsidRPr="00AC7EE2">
        <w:rPr>
          <w:rFonts w:ascii="Times New Roman" w:hAnsi="Times New Roman" w:cs="Times New Roman"/>
          <w:sz w:val="28"/>
          <w:szCs w:val="28"/>
        </w:rPr>
        <w:t xml:space="preserve"> утра</w:t>
      </w:r>
      <w:r w:rsidR="00414406">
        <w:rPr>
          <w:rFonts w:ascii="Times New Roman" w:hAnsi="Times New Roman" w:cs="Times New Roman"/>
          <w:sz w:val="28"/>
          <w:szCs w:val="28"/>
        </w:rPr>
        <w:t>тившим силу.</w:t>
      </w:r>
    </w:p>
    <w:p w:rsidR="00AC7EE2" w:rsidRDefault="00992D96" w:rsidP="00AC7EE2">
      <w:pPr>
        <w:numPr>
          <w:ilvl w:val="0"/>
          <w:numId w:val="21"/>
        </w:numPr>
        <w:ind w:left="0" w:firstLine="720"/>
        <w:rPr>
          <w:rFonts w:ascii="Times New Roman" w:hAnsi="Times New Roman" w:cs="Times New Roman"/>
          <w:sz w:val="28"/>
          <w:szCs w:val="28"/>
        </w:rPr>
      </w:pPr>
      <w:r w:rsidRPr="00A06525">
        <w:rPr>
          <w:rFonts w:ascii="Times New Roman" w:hAnsi="Times New Roman" w:cs="Times New Roman"/>
          <w:sz w:val="28"/>
          <w:szCs w:val="28"/>
        </w:rPr>
        <w:t xml:space="preserve">Утвердить Порядок проведения оценки регулирующего воздействия проектов муниципальных нормативных правовых актов муниципального образования </w:t>
      </w:r>
      <w:r w:rsidR="00BE444B" w:rsidRPr="00A06525">
        <w:rPr>
          <w:rFonts w:ascii="Times New Roman" w:hAnsi="Times New Roman" w:cs="Times New Roman"/>
          <w:sz w:val="28"/>
          <w:szCs w:val="28"/>
        </w:rPr>
        <w:t>город Новороссийск</w:t>
      </w:r>
      <w:r w:rsidR="00AC7EE2">
        <w:rPr>
          <w:rFonts w:ascii="Times New Roman" w:hAnsi="Times New Roman" w:cs="Times New Roman"/>
          <w:sz w:val="28"/>
          <w:szCs w:val="28"/>
        </w:rPr>
        <w:t xml:space="preserve"> в новой </w:t>
      </w:r>
      <w:r w:rsidR="00484E21">
        <w:rPr>
          <w:rFonts w:ascii="Times New Roman" w:hAnsi="Times New Roman" w:cs="Times New Roman"/>
          <w:sz w:val="28"/>
          <w:szCs w:val="28"/>
        </w:rPr>
        <w:t>редакции</w:t>
      </w:r>
      <w:r w:rsidR="0037229D" w:rsidRPr="00A06525">
        <w:rPr>
          <w:rFonts w:ascii="Times New Roman" w:hAnsi="Times New Roman" w:cs="Times New Roman"/>
          <w:sz w:val="28"/>
          <w:szCs w:val="28"/>
        </w:rPr>
        <w:t>(прилагается)</w:t>
      </w:r>
      <w:r w:rsidRPr="00A06525">
        <w:rPr>
          <w:rFonts w:ascii="Times New Roman" w:hAnsi="Times New Roman" w:cs="Times New Roman"/>
          <w:sz w:val="28"/>
          <w:szCs w:val="28"/>
        </w:rPr>
        <w:t>.</w:t>
      </w:r>
      <w:bookmarkStart w:id="1" w:name="sub_2"/>
      <w:bookmarkEnd w:id="0"/>
    </w:p>
    <w:p w:rsidR="0009371E" w:rsidRPr="0009371E" w:rsidRDefault="0009371E" w:rsidP="0009371E">
      <w:pPr>
        <w:tabs>
          <w:tab w:val="left" w:pos="2465"/>
        </w:tabs>
        <w:rPr>
          <w:rFonts w:ascii="Times New Roman" w:hAnsi="Times New Roman" w:cs="Times New Roman"/>
          <w:sz w:val="28"/>
          <w:szCs w:val="28"/>
        </w:rPr>
      </w:pPr>
      <w:r w:rsidRPr="0009371E">
        <w:rPr>
          <w:rFonts w:ascii="Times New Roman" w:hAnsi="Times New Roman" w:cs="Times New Roman"/>
          <w:sz w:val="28"/>
          <w:szCs w:val="28"/>
        </w:rPr>
        <w:t xml:space="preserve">3.  </w:t>
      </w:r>
      <w:r w:rsidRPr="0009371E">
        <w:rPr>
          <w:rFonts w:ascii="Times New Roman" w:hAnsi="Times New Roman" w:cs="Times New Roman"/>
          <w:bCs/>
          <w:color w:val="000000"/>
          <w:sz w:val="28"/>
          <w:szCs w:val="28"/>
        </w:rPr>
        <w:t>Постановление администрации муниципального образования город Новороссийск от 11 марта 2015 года № 1824 «</w:t>
      </w:r>
      <w:r w:rsidRPr="0009371E">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 Новороссийск от 6 августа 2014 года № 6040 «Об утверждении Порядка </w:t>
      </w:r>
      <w:r w:rsidRPr="0009371E">
        <w:rPr>
          <w:rFonts w:ascii="Times New Roman" w:hAnsi="Times New Roman" w:cs="Times New Roman"/>
          <w:sz w:val="28"/>
          <w:szCs w:val="28"/>
        </w:rPr>
        <w:lastRenderedPageBreak/>
        <w:t>проведения оценки регулирующего воздействия проектов муниципальных правовых актов администрации муниципального образования город Новороссийск» признать утратившим силу.</w:t>
      </w:r>
    </w:p>
    <w:p w:rsidR="0009371E" w:rsidRPr="0009371E" w:rsidRDefault="0009371E" w:rsidP="0009371E">
      <w:pPr>
        <w:tabs>
          <w:tab w:val="left" w:pos="2465"/>
        </w:tabs>
        <w:rPr>
          <w:rFonts w:ascii="Times New Roman" w:hAnsi="Times New Roman" w:cs="Times New Roman"/>
          <w:sz w:val="28"/>
          <w:szCs w:val="28"/>
        </w:rPr>
      </w:pPr>
      <w:r w:rsidRPr="0009371E">
        <w:rPr>
          <w:rFonts w:ascii="Times New Roman" w:hAnsi="Times New Roman" w:cs="Times New Roman"/>
          <w:sz w:val="28"/>
          <w:szCs w:val="28"/>
        </w:rPr>
        <w:t xml:space="preserve">4. </w:t>
      </w:r>
      <w:r w:rsidRPr="0009371E">
        <w:rPr>
          <w:rFonts w:ascii="Times New Roman" w:hAnsi="Times New Roman" w:cs="Times New Roman"/>
          <w:bCs/>
          <w:color w:val="000000"/>
          <w:sz w:val="28"/>
          <w:szCs w:val="28"/>
        </w:rPr>
        <w:t>Постановление администрации муниципального образования город Новороссийск от 20 июля 2016 года № 5932 «</w:t>
      </w:r>
      <w:r w:rsidRPr="0009371E">
        <w:rPr>
          <w:rFonts w:ascii="Times New Roman" w:hAnsi="Times New Roman" w:cs="Times New Roman"/>
          <w:sz w:val="28"/>
          <w:szCs w:val="28"/>
        </w:rPr>
        <w:t>О внесении изменений в постановление администрации муниципального образования город Новороссийск от 6 августа 2014 года № 6040 «Об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 признать утратившим силу.</w:t>
      </w:r>
    </w:p>
    <w:p w:rsidR="00F33EF9" w:rsidRDefault="0009371E" w:rsidP="0009371E">
      <w:pPr>
        <w:rPr>
          <w:rFonts w:ascii="Times New Roman" w:hAnsi="Times New Roman" w:cs="Times New Roman"/>
          <w:sz w:val="28"/>
          <w:szCs w:val="28"/>
        </w:rPr>
      </w:pPr>
      <w:r>
        <w:rPr>
          <w:rFonts w:ascii="Times New Roman" w:hAnsi="Times New Roman" w:cs="Times New Roman"/>
          <w:sz w:val="28"/>
          <w:szCs w:val="28"/>
        </w:rPr>
        <w:t xml:space="preserve">5. </w:t>
      </w:r>
      <w:r w:rsidR="00AA03A9">
        <w:rPr>
          <w:rFonts w:ascii="Times New Roman" w:hAnsi="Times New Roman" w:cs="Times New Roman"/>
          <w:sz w:val="28"/>
          <w:szCs w:val="28"/>
        </w:rPr>
        <w:t>Управлению информационных технологий и защиты информации (Конев)</w:t>
      </w:r>
      <w:r w:rsidR="00992D96" w:rsidRPr="00AC7EE2">
        <w:rPr>
          <w:rFonts w:ascii="Times New Roman" w:hAnsi="Times New Roman" w:cs="Times New Roman"/>
          <w:sz w:val="28"/>
          <w:szCs w:val="28"/>
        </w:rPr>
        <w:t xml:space="preserve">в месячный срок со дня вступления в силу настоящего постановления организовать на </w:t>
      </w:r>
      <w:hyperlink r:id="rId10" w:history="1">
        <w:r w:rsidR="00992D96" w:rsidRPr="00AC7EE2">
          <w:rPr>
            <w:rStyle w:val="a4"/>
            <w:rFonts w:ascii="Times New Roman" w:hAnsi="Times New Roman" w:cs="Times New Roman"/>
            <w:b w:val="0"/>
            <w:color w:val="auto"/>
            <w:sz w:val="28"/>
            <w:szCs w:val="28"/>
          </w:rPr>
          <w:t>официальном сайте</w:t>
        </w:r>
      </w:hyperlink>
      <w:r w:rsidR="00992D96" w:rsidRPr="00AC7EE2">
        <w:rPr>
          <w:rFonts w:ascii="Times New Roman" w:hAnsi="Times New Roman" w:cs="Times New Roman"/>
          <w:sz w:val="28"/>
          <w:szCs w:val="28"/>
        </w:rPr>
        <w:t xml:space="preserve"> администрации</w:t>
      </w:r>
      <w:r w:rsidR="00965C97">
        <w:rPr>
          <w:rFonts w:ascii="Times New Roman" w:hAnsi="Times New Roman" w:cs="Times New Roman"/>
          <w:sz w:val="28"/>
          <w:szCs w:val="28"/>
        </w:rPr>
        <w:t xml:space="preserve"> и Думы</w:t>
      </w:r>
      <w:r w:rsidR="00992D96" w:rsidRPr="00AC7EE2">
        <w:rPr>
          <w:rFonts w:ascii="Times New Roman" w:hAnsi="Times New Roman" w:cs="Times New Roman"/>
          <w:sz w:val="28"/>
          <w:szCs w:val="28"/>
        </w:rPr>
        <w:t xml:space="preserve"> муниципального образования </w:t>
      </w:r>
      <w:r w:rsidR="00BE444B" w:rsidRPr="00AC7EE2">
        <w:rPr>
          <w:rFonts w:ascii="Times New Roman" w:hAnsi="Times New Roman" w:cs="Times New Roman"/>
          <w:sz w:val="28"/>
          <w:szCs w:val="28"/>
        </w:rPr>
        <w:t>город Новороссийск</w:t>
      </w:r>
      <w:r w:rsidR="00A06525" w:rsidRPr="00AC7EE2">
        <w:rPr>
          <w:rFonts w:ascii="Times New Roman" w:hAnsi="Times New Roman" w:cs="Times New Roman"/>
          <w:sz w:val="28"/>
          <w:szCs w:val="28"/>
        </w:rPr>
        <w:t>,</w:t>
      </w:r>
      <w:r w:rsidR="00992D96" w:rsidRPr="00AC7EE2">
        <w:rPr>
          <w:rFonts w:ascii="Times New Roman" w:hAnsi="Times New Roman" w:cs="Times New Roman"/>
          <w:sz w:val="28"/>
          <w:szCs w:val="28"/>
        </w:rPr>
        <w:t xml:space="preserve"> интерактивны</w:t>
      </w:r>
      <w:r w:rsidR="00A06525" w:rsidRPr="00AC7EE2">
        <w:rPr>
          <w:rFonts w:ascii="Times New Roman" w:hAnsi="Times New Roman" w:cs="Times New Roman"/>
          <w:sz w:val="28"/>
          <w:szCs w:val="28"/>
        </w:rPr>
        <w:t>ймеханизм</w:t>
      </w:r>
      <w:r w:rsidR="00992D96" w:rsidRPr="00AC7EE2">
        <w:rPr>
          <w:rFonts w:ascii="Times New Roman" w:hAnsi="Times New Roman" w:cs="Times New Roman"/>
          <w:sz w:val="28"/>
          <w:szCs w:val="28"/>
        </w:rPr>
        <w:t xml:space="preserve"> для учета мнения объединений предпринимательской и инвестиционной деятельности, научно-экспертных организаций, представителей бизнеса и физических лиц по наличию в проектах постановлений администрации муниципального образования </w:t>
      </w:r>
      <w:r w:rsidR="00BE444B" w:rsidRPr="00AC7EE2">
        <w:rPr>
          <w:rFonts w:ascii="Times New Roman" w:hAnsi="Times New Roman" w:cs="Times New Roman"/>
          <w:sz w:val="28"/>
          <w:szCs w:val="28"/>
        </w:rPr>
        <w:t>город Новороссийск</w:t>
      </w:r>
      <w:r w:rsidR="00992D96" w:rsidRPr="00AC7EE2">
        <w:rPr>
          <w:rFonts w:ascii="Times New Roman" w:hAnsi="Times New Roman" w:cs="Times New Roman"/>
          <w:sz w:val="28"/>
          <w:szCs w:val="28"/>
        </w:rPr>
        <w:t xml:space="preserve"> положений и норм, которые вводят избыточные, невыполнимые или сложно контролируемые административные и иные ограничения, обязанности, необоснованные расходы физических и юридических лиц в сфере предпринимательской и инвестиционной деятельности, а также необоснованные расходы местного бюджета.</w:t>
      </w:r>
    </w:p>
    <w:bookmarkEnd w:id="1"/>
    <w:p w:rsidR="00F33EF9" w:rsidRPr="00A06525" w:rsidRDefault="0026629B" w:rsidP="0026629B">
      <w:pPr>
        <w:rPr>
          <w:rFonts w:ascii="Times New Roman" w:hAnsi="Times New Roman" w:cs="Times New Roman"/>
          <w:sz w:val="28"/>
          <w:szCs w:val="28"/>
        </w:rPr>
      </w:pPr>
      <w:r>
        <w:rPr>
          <w:rFonts w:ascii="Times New Roman" w:hAnsi="Times New Roman" w:cs="Times New Roman"/>
          <w:sz w:val="28"/>
          <w:szCs w:val="28"/>
        </w:rPr>
        <w:t xml:space="preserve">6. </w:t>
      </w:r>
      <w:bookmarkStart w:id="2" w:name="sub_3"/>
      <w:r w:rsidR="00DC32DE">
        <w:rPr>
          <w:rFonts w:ascii="Times New Roman" w:hAnsi="Times New Roman" w:cs="Times New Roman"/>
          <w:sz w:val="28"/>
          <w:szCs w:val="28"/>
        </w:rPr>
        <w:t>Отделу по</w:t>
      </w:r>
      <w:r w:rsidR="00DC32DE" w:rsidRPr="00AC7EE2">
        <w:rPr>
          <w:rFonts w:ascii="Times New Roman" w:hAnsi="Times New Roman" w:cs="Times New Roman"/>
          <w:sz w:val="28"/>
          <w:szCs w:val="28"/>
        </w:rPr>
        <w:t xml:space="preserve"> информационн</w:t>
      </w:r>
      <w:r w:rsidR="00DC32DE">
        <w:rPr>
          <w:rFonts w:ascii="Times New Roman" w:hAnsi="Times New Roman" w:cs="Times New Roman"/>
          <w:sz w:val="28"/>
          <w:szCs w:val="28"/>
        </w:rPr>
        <w:t>ой</w:t>
      </w:r>
      <w:r w:rsidR="007038CD">
        <w:rPr>
          <w:rFonts w:ascii="Times New Roman" w:hAnsi="Times New Roman" w:cs="Times New Roman"/>
          <w:sz w:val="28"/>
          <w:szCs w:val="28"/>
        </w:rPr>
        <w:t xml:space="preserve"> </w:t>
      </w:r>
      <w:r w:rsidR="00DC32DE">
        <w:rPr>
          <w:rFonts w:ascii="Times New Roman" w:hAnsi="Times New Roman" w:cs="Times New Roman"/>
          <w:sz w:val="28"/>
          <w:szCs w:val="28"/>
        </w:rPr>
        <w:t xml:space="preserve">политике и </w:t>
      </w:r>
      <w:r w:rsidR="0037229D" w:rsidRPr="00A06525">
        <w:rPr>
          <w:rFonts w:ascii="Times New Roman" w:hAnsi="Times New Roman" w:cs="Times New Roman"/>
          <w:bCs/>
          <w:sz w:val="28"/>
          <w:szCs w:val="28"/>
        </w:rPr>
        <w:t>средств массовой информации</w:t>
      </w:r>
      <w:r w:rsidR="0037229D" w:rsidRPr="00A06525">
        <w:rPr>
          <w:rFonts w:ascii="Times New Roman" w:hAnsi="Times New Roman" w:cs="Times New Roman"/>
          <w:sz w:val="28"/>
          <w:szCs w:val="28"/>
        </w:rPr>
        <w:t xml:space="preserve"> в пятидневный срок опубликовать настоящее постановление в средствах массовой информации и </w:t>
      </w:r>
      <w:r w:rsidR="00AC7EE2">
        <w:rPr>
          <w:rFonts w:ascii="Times New Roman" w:hAnsi="Times New Roman" w:cs="Times New Roman"/>
          <w:sz w:val="28"/>
          <w:szCs w:val="28"/>
        </w:rPr>
        <w:t xml:space="preserve">разместить на официальном сайте администрации </w:t>
      </w:r>
      <w:r w:rsidR="00965C97">
        <w:rPr>
          <w:rFonts w:ascii="Times New Roman" w:hAnsi="Times New Roman" w:cs="Times New Roman"/>
          <w:sz w:val="28"/>
          <w:szCs w:val="28"/>
        </w:rPr>
        <w:t xml:space="preserve">и Думы </w:t>
      </w:r>
      <w:r w:rsidR="00AC7EE2">
        <w:rPr>
          <w:rFonts w:ascii="Times New Roman" w:hAnsi="Times New Roman" w:cs="Times New Roman"/>
          <w:sz w:val="28"/>
          <w:szCs w:val="28"/>
        </w:rPr>
        <w:t>муниципального образования город Новороссийск</w:t>
      </w:r>
      <w:r w:rsidR="0037229D" w:rsidRPr="00A06525">
        <w:rPr>
          <w:rFonts w:ascii="Times New Roman" w:hAnsi="Times New Roman" w:cs="Times New Roman"/>
          <w:sz w:val="28"/>
          <w:szCs w:val="28"/>
        </w:rPr>
        <w:t>.</w:t>
      </w:r>
    </w:p>
    <w:p w:rsidR="00F33EF9" w:rsidRPr="00A06525" w:rsidRDefault="0026629B" w:rsidP="0026629B">
      <w:pPr>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7. </w:t>
      </w:r>
      <w:r w:rsidR="00992D96" w:rsidRPr="00A06525">
        <w:rPr>
          <w:rFonts w:ascii="Times New Roman" w:hAnsi="Times New Roman" w:cs="Times New Roman"/>
          <w:sz w:val="28"/>
          <w:szCs w:val="28"/>
        </w:rPr>
        <w:t xml:space="preserve">Контроль за выполнением настоящего постановления возложить </w:t>
      </w:r>
      <w:r w:rsidR="00DC32DE">
        <w:rPr>
          <w:rFonts w:ascii="Times New Roman" w:hAnsi="Times New Roman" w:cs="Times New Roman"/>
          <w:sz w:val="28"/>
          <w:szCs w:val="28"/>
        </w:rPr>
        <w:t xml:space="preserve">на первого </w:t>
      </w:r>
      <w:r w:rsidR="0037229D" w:rsidRPr="00A06525">
        <w:rPr>
          <w:rFonts w:ascii="Times New Roman" w:hAnsi="Times New Roman" w:cs="Times New Roman"/>
          <w:sz w:val="28"/>
          <w:szCs w:val="28"/>
        </w:rPr>
        <w:t xml:space="preserve">заместителя </w:t>
      </w:r>
      <w:r w:rsidR="00992D96" w:rsidRPr="00A06525">
        <w:rPr>
          <w:rFonts w:ascii="Times New Roman" w:hAnsi="Times New Roman" w:cs="Times New Roman"/>
          <w:sz w:val="28"/>
          <w:szCs w:val="28"/>
        </w:rPr>
        <w:t>главы муниципального образования</w:t>
      </w:r>
      <w:r w:rsidR="007038CD">
        <w:rPr>
          <w:rFonts w:ascii="Times New Roman" w:hAnsi="Times New Roman" w:cs="Times New Roman"/>
          <w:sz w:val="28"/>
          <w:szCs w:val="28"/>
        </w:rPr>
        <w:t xml:space="preserve"> </w:t>
      </w:r>
      <w:r w:rsidR="00DC32DE">
        <w:rPr>
          <w:rFonts w:ascii="Times New Roman" w:hAnsi="Times New Roman" w:cs="Times New Roman"/>
          <w:sz w:val="28"/>
          <w:szCs w:val="28"/>
        </w:rPr>
        <w:t>В. В. Цыбань</w:t>
      </w:r>
      <w:r w:rsidR="00992D96" w:rsidRPr="00A06525">
        <w:rPr>
          <w:rFonts w:ascii="Times New Roman" w:hAnsi="Times New Roman" w:cs="Times New Roman"/>
          <w:sz w:val="28"/>
          <w:szCs w:val="28"/>
        </w:rPr>
        <w:t>.</w:t>
      </w:r>
    </w:p>
    <w:p w:rsidR="00F33EF9" w:rsidRPr="00A06525" w:rsidRDefault="00DB40CC" w:rsidP="0026629B">
      <w:pPr>
        <w:rPr>
          <w:rFonts w:ascii="Times New Roman" w:hAnsi="Times New Roman" w:cs="Times New Roman"/>
          <w:sz w:val="28"/>
          <w:szCs w:val="28"/>
        </w:rPr>
      </w:pPr>
      <w:bookmarkStart w:id="4" w:name="sub_5"/>
      <w:bookmarkEnd w:id="3"/>
      <w:r>
        <w:rPr>
          <w:rFonts w:ascii="Times New Roman" w:hAnsi="Times New Roman" w:cs="Times New Roman"/>
          <w:sz w:val="28"/>
          <w:szCs w:val="28"/>
        </w:rPr>
        <w:t>8</w:t>
      </w:r>
      <w:r w:rsidR="0026629B">
        <w:rPr>
          <w:rFonts w:ascii="Times New Roman" w:hAnsi="Times New Roman" w:cs="Times New Roman"/>
          <w:sz w:val="28"/>
          <w:szCs w:val="28"/>
        </w:rPr>
        <w:t xml:space="preserve">. </w:t>
      </w:r>
      <w:r w:rsidR="00992D96" w:rsidRPr="00A06525">
        <w:rPr>
          <w:rFonts w:ascii="Times New Roman" w:hAnsi="Times New Roman" w:cs="Times New Roman"/>
          <w:sz w:val="28"/>
          <w:szCs w:val="28"/>
        </w:rPr>
        <w:t xml:space="preserve">Постановление вступает в силу со дня его </w:t>
      </w:r>
      <w:hyperlink r:id="rId11" w:history="1">
        <w:r w:rsidR="00992D96" w:rsidRPr="00A06525">
          <w:rPr>
            <w:rStyle w:val="a4"/>
            <w:rFonts w:ascii="Times New Roman" w:hAnsi="Times New Roman" w:cs="Times New Roman"/>
            <w:b w:val="0"/>
            <w:color w:val="auto"/>
            <w:sz w:val="28"/>
            <w:szCs w:val="28"/>
          </w:rPr>
          <w:t>официального опубликования</w:t>
        </w:r>
      </w:hyperlink>
      <w:r w:rsidR="00992D96" w:rsidRPr="00A06525">
        <w:rPr>
          <w:rFonts w:ascii="Times New Roman" w:hAnsi="Times New Roman" w:cs="Times New Roman"/>
          <w:sz w:val="28"/>
          <w:szCs w:val="28"/>
        </w:rPr>
        <w:t>.</w:t>
      </w:r>
    </w:p>
    <w:bookmarkEnd w:id="4"/>
    <w:p w:rsidR="00F33EF9" w:rsidRPr="00A06525" w:rsidRDefault="00F33EF9" w:rsidP="003F2DD3">
      <w:pPr>
        <w:ind w:firstLine="0"/>
        <w:rPr>
          <w:rFonts w:ascii="Times New Roman" w:hAnsi="Times New Roman" w:cs="Times New Roman"/>
          <w:sz w:val="28"/>
          <w:szCs w:val="28"/>
        </w:rPr>
      </w:pPr>
    </w:p>
    <w:p w:rsidR="0037229D" w:rsidRPr="00A06525" w:rsidRDefault="0037229D" w:rsidP="003F2DD3">
      <w:pPr>
        <w:ind w:firstLine="0"/>
        <w:rPr>
          <w:rFonts w:ascii="Times New Roman" w:hAnsi="Times New Roman" w:cs="Times New Roman"/>
          <w:sz w:val="28"/>
          <w:szCs w:val="28"/>
        </w:rPr>
      </w:pPr>
    </w:p>
    <w:p w:rsidR="0037229D" w:rsidRPr="00A06525" w:rsidRDefault="0037229D" w:rsidP="003F2DD3">
      <w:pPr>
        <w:ind w:firstLine="0"/>
        <w:rPr>
          <w:rFonts w:ascii="Times New Roman" w:hAnsi="Times New Roman" w:cs="Times New Roman"/>
          <w:sz w:val="28"/>
          <w:szCs w:val="28"/>
        </w:rPr>
      </w:pPr>
    </w:p>
    <w:p w:rsidR="00A06525" w:rsidRPr="00A06525" w:rsidRDefault="0037229D" w:rsidP="003F2DD3">
      <w:pPr>
        <w:ind w:firstLine="0"/>
        <w:rPr>
          <w:rFonts w:ascii="Times New Roman" w:hAnsi="Times New Roman" w:cs="Times New Roman"/>
          <w:sz w:val="28"/>
          <w:szCs w:val="28"/>
        </w:rPr>
      </w:pPr>
      <w:r w:rsidRPr="00A06525">
        <w:rPr>
          <w:rFonts w:ascii="Times New Roman" w:hAnsi="Times New Roman" w:cs="Times New Roman"/>
          <w:sz w:val="28"/>
          <w:szCs w:val="28"/>
        </w:rPr>
        <w:t>Глава муниципального</w:t>
      </w:r>
      <w:r w:rsidR="00A06525" w:rsidRPr="00A06525">
        <w:rPr>
          <w:rFonts w:ascii="Times New Roman" w:hAnsi="Times New Roman" w:cs="Times New Roman"/>
          <w:sz w:val="28"/>
          <w:szCs w:val="28"/>
        </w:rPr>
        <w:t xml:space="preserve"> образования</w:t>
      </w:r>
    </w:p>
    <w:p w:rsidR="00961B78" w:rsidRDefault="0037229D" w:rsidP="00422244">
      <w:pPr>
        <w:ind w:firstLine="0"/>
        <w:rPr>
          <w:rFonts w:ascii="Times New Roman" w:hAnsi="Times New Roman" w:cs="Times New Roman"/>
          <w:sz w:val="28"/>
          <w:szCs w:val="28"/>
        </w:rPr>
      </w:pPr>
      <w:r w:rsidRPr="00A06525">
        <w:rPr>
          <w:rFonts w:ascii="Times New Roman" w:hAnsi="Times New Roman" w:cs="Times New Roman"/>
          <w:sz w:val="28"/>
          <w:szCs w:val="28"/>
        </w:rPr>
        <w:t>город Новороссийск</w:t>
      </w:r>
      <w:r w:rsidRPr="00A06525">
        <w:rPr>
          <w:rFonts w:ascii="Times New Roman" w:hAnsi="Times New Roman" w:cs="Times New Roman"/>
          <w:sz w:val="28"/>
          <w:szCs w:val="28"/>
        </w:rPr>
        <w:tab/>
      </w:r>
      <w:r w:rsidRPr="00A06525">
        <w:rPr>
          <w:rFonts w:ascii="Times New Roman" w:hAnsi="Times New Roman" w:cs="Times New Roman"/>
          <w:sz w:val="28"/>
          <w:szCs w:val="28"/>
        </w:rPr>
        <w:tab/>
      </w:r>
      <w:r w:rsidRPr="00A06525">
        <w:rPr>
          <w:rFonts w:ascii="Times New Roman" w:hAnsi="Times New Roman" w:cs="Times New Roman"/>
          <w:sz w:val="28"/>
          <w:szCs w:val="28"/>
        </w:rPr>
        <w:tab/>
      </w:r>
      <w:r w:rsidRPr="00A06525">
        <w:rPr>
          <w:rFonts w:ascii="Times New Roman" w:hAnsi="Times New Roman" w:cs="Times New Roman"/>
          <w:sz w:val="28"/>
          <w:szCs w:val="28"/>
        </w:rPr>
        <w:tab/>
      </w:r>
      <w:r w:rsidR="00A06525" w:rsidRPr="00A06525">
        <w:rPr>
          <w:rFonts w:ascii="Times New Roman" w:hAnsi="Times New Roman" w:cs="Times New Roman"/>
          <w:sz w:val="28"/>
          <w:szCs w:val="28"/>
        </w:rPr>
        <w:tab/>
      </w:r>
      <w:r w:rsidR="00A06525" w:rsidRPr="00A06525">
        <w:rPr>
          <w:rFonts w:ascii="Times New Roman" w:hAnsi="Times New Roman" w:cs="Times New Roman"/>
          <w:sz w:val="28"/>
          <w:szCs w:val="28"/>
        </w:rPr>
        <w:tab/>
      </w:r>
      <w:r w:rsidRPr="00A06525">
        <w:rPr>
          <w:rFonts w:ascii="Times New Roman" w:hAnsi="Times New Roman" w:cs="Times New Roman"/>
          <w:sz w:val="28"/>
          <w:szCs w:val="28"/>
        </w:rPr>
        <w:tab/>
      </w:r>
      <w:r w:rsidR="00DC32DE">
        <w:rPr>
          <w:rFonts w:ascii="Times New Roman" w:hAnsi="Times New Roman" w:cs="Times New Roman"/>
          <w:sz w:val="28"/>
          <w:szCs w:val="28"/>
        </w:rPr>
        <w:t xml:space="preserve">      И. А. Дяченко</w:t>
      </w:r>
    </w:p>
    <w:p w:rsidR="00B87147" w:rsidRDefault="00B87147" w:rsidP="00422244">
      <w:pPr>
        <w:ind w:firstLine="0"/>
        <w:rPr>
          <w:rFonts w:ascii="Times New Roman" w:hAnsi="Times New Roman" w:cs="Times New Roman"/>
          <w:sz w:val="28"/>
          <w:szCs w:val="28"/>
        </w:rPr>
      </w:pPr>
    </w:p>
    <w:p w:rsidR="00B87147" w:rsidRDefault="00B87147" w:rsidP="00422244">
      <w:pPr>
        <w:ind w:firstLine="0"/>
        <w:rPr>
          <w:rFonts w:ascii="Times New Roman" w:hAnsi="Times New Roman" w:cs="Times New Roman"/>
          <w:sz w:val="28"/>
          <w:szCs w:val="28"/>
        </w:rPr>
      </w:pPr>
    </w:p>
    <w:p w:rsidR="00DC32DE" w:rsidRDefault="00DC32DE" w:rsidP="00422244">
      <w:pPr>
        <w:ind w:firstLine="0"/>
        <w:rPr>
          <w:rFonts w:ascii="Times New Roman" w:hAnsi="Times New Roman" w:cs="Times New Roman"/>
          <w:sz w:val="28"/>
          <w:szCs w:val="28"/>
        </w:rPr>
      </w:pPr>
    </w:p>
    <w:p w:rsidR="00DC32DE" w:rsidRDefault="00DC32DE" w:rsidP="00422244">
      <w:pPr>
        <w:ind w:firstLine="0"/>
        <w:rPr>
          <w:rFonts w:ascii="Times New Roman" w:hAnsi="Times New Roman" w:cs="Times New Roman"/>
          <w:sz w:val="28"/>
          <w:szCs w:val="28"/>
        </w:rPr>
      </w:pPr>
    </w:p>
    <w:p w:rsidR="00DC32DE" w:rsidRDefault="00DC32DE" w:rsidP="00422244">
      <w:pPr>
        <w:ind w:firstLine="0"/>
        <w:rPr>
          <w:rFonts w:ascii="Times New Roman" w:hAnsi="Times New Roman" w:cs="Times New Roman"/>
          <w:sz w:val="28"/>
          <w:szCs w:val="28"/>
        </w:rPr>
      </w:pPr>
    </w:p>
    <w:p w:rsidR="00DC32DE" w:rsidRDefault="00DC32DE" w:rsidP="00422244">
      <w:pPr>
        <w:ind w:firstLine="0"/>
        <w:rPr>
          <w:rFonts w:ascii="Times New Roman" w:hAnsi="Times New Roman" w:cs="Times New Roman"/>
          <w:sz w:val="28"/>
          <w:szCs w:val="28"/>
        </w:rPr>
      </w:pPr>
    </w:p>
    <w:p w:rsidR="00160BBB" w:rsidRDefault="00160BBB" w:rsidP="00422244">
      <w:pPr>
        <w:ind w:firstLine="0"/>
        <w:rPr>
          <w:rFonts w:ascii="Times New Roman" w:hAnsi="Times New Roman" w:cs="Times New Roman"/>
          <w:sz w:val="28"/>
          <w:szCs w:val="28"/>
        </w:rPr>
      </w:pPr>
    </w:p>
    <w:p w:rsidR="00DB40CC" w:rsidRDefault="00DB40CC" w:rsidP="00422244">
      <w:pPr>
        <w:ind w:firstLine="0"/>
        <w:rPr>
          <w:rFonts w:ascii="Times New Roman" w:hAnsi="Times New Roman" w:cs="Times New Roman"/>
          <w:sz w:val="28"/>
          <w:szCs w:val="28"/>
        </w:rPr>
      </w:pPr>
    </w:p>
    <w:p w:rsidR="003423FC" w:rsidRDefault="003423FC" w:rsidP="005F1C9A">
      <w:pPr>
        <w:ind w:firstLine="0"/>
        <w:jc w:val="left"/>
        <w:rPr>
          <w:rFonts w:ascii="Times New Roman" w:hAnsi="Times New Roman" w:cs="Times New Roman"/>
          <w:bCs/>
          <w:color w:val="000000" w:themeColor="text1"/>
          <w:sz w:val="28"/>
          <w:szCs w:val="28"/>
        </w:rPr>
      </w:pPr>
      <w:bookmarkStart w:id="5" w:name="_GoBack"/>
      <w:bookmarkStart w:id="6" w:name="sub_1000"/>
      <w:bookmarkEnd w:id="5"/>
    </w:p>
    <w:p w:rsidR="00160BBB" w:rsidRPr="00EA2367" w:rsidRDefault="00160BBB" w:rsidP="005F1C9A">
      <w:pPr>
        <w:ind w:firstLine="0"/>
        <w:jc w:val="left"/>
        <w:rPr>
          <w:rFonts w:ascii="Times New Roman" w:hAnsi="Times New Roman" w:cs="Times New Roman"/>
          <w:bCs/>
          <w:color w:val="000000" w:themeColor="text1"/>
          <w:sz w:val="28"/>
          <w:szCs w:val="28"/>
        </w:rPr>
      </w:pPr>
      <w:r w:rsidRPr="00EA2367">
        <w:rPr>
          <w:rFonts w:ascii="Times New Roman" w:hAnsi="Times New Roman" w:cs="Times New Roman"/>
          <w:bCs/>
          <w:color w:val="000000" w:themeColor="text1"/>
          <w:sz w:val="28"/>
          <w:szCs w:val="28"/>
        </w:rPr>
        <w:t>Приложение</w:t>
      </w:r>
    </w:p>
    <w:p w:rsidR="00160BBB" w:rsidRPr="00EA2367" w:rsidRDefault="00160BBB" w:rsidP="005F1C9A">
      <w:pPr>
        <w:ind w:left="5103" w:firstLine="0"/>
        <w:jc w:val="left"/>
        <w:rPr>
          <w:rFonts w:ascii="Times New Roman" w:hAnsi="Times New Roman" w:cs="Times New Roman"/>
          <w:bCs/>
          <w:color w:val="000000" w:themeColor="text1"/>
          <w:sz w:val="28"/>
          <w:szCs w:val="28"/>
        </w:rPr>
      </w:pPr>
      <w:r w:rsidRPr="00EA2367">
        <w:rPr>
          <w:rFonts w:ascii="Times New Roman" w:hAnsi="Times New Roman" w:cs="Times New Roman"/>
          <w:bCs/>
          <w:color w:val="000000" w:themeColor="text1"/>
          <w:sz w:val="28"/>
          <w:szCs w:val="28"/>
        </w:rPr>
        <w:t>УТВЕРЖДЕН</w:t>
      </w:r>
      <w:r>
        <w:rPr>
          <w:rFonts w:ascii="Times New Roman" w:hAnsi="Times New Roman" w:cs="Times New Roman"/>
          <w:bCs/>
          <w:color w:val="000000" w:themeColor="text1"/>
          <w:sz w:val="28"/>
          <w:szCs w:val="28"/>
        </w:rPr>
        <w:t>О</w:t>
      </w:r>
    </w:p>
    <w:p w:rsidR="00160BBB" w:rsidRPr="00EA2367" w:rsidRDefault="00160BBB" w:rsidP="005F1C9A">
      <w:pPr>
        <w:ind w:left="5103" w:firstLine="0"/>
        <w:jc w:val="left"/>
        <w:rPr>
          <w:rFonts w:ascii="Times New Roman" w:hAnsi="Times New Roman" w:cs="Times New Roman"/>
          <w:bCs/>
          <w:color w:val="000000" w:themeColor="text1"/>
          <w:sz w:val="28"/>
          <w:szCs w:val="28"/>
        </w:rPr>
      </w:pPr>
      <w:r w:rsidRPr="00EA2367">
        <w:rPr>
          <w:rFonts w:ascii="Times New Roman" w:hAnsi="Times New Roman" w:cs="Times New Roman"/>
          <w:bCs/>
          <w:color w:val="000000" w:themeColor="text1"/>
          <w:sz w:val="28"/>
          <w:szCs w:val="28"/>
        </w:rPr>
        <w:t>постановлением администрации муниципального образования город Новороссийск</w:t>
      </w:r>
    </w:p>
    <w:p w:rsidR="00160BBB" w:rsidRPr="00EA2367" w:rsidRDefault="00AA03A9" w:rsidP="00160BBB">
      <w:pPr>
        <w:ind w:left="5103" w:firstLine="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от____________ №</w:t>
      </w:r>
      <w:r w:rsidR="00160BBB" w:rsidRPr="00EA2367">
        <w:rPr>
          <w:rFonts w:ascii="Times New Roman" w:hAnsi="Times New Roman" w:cs="Times New Roman"/>
          <w:bCs/>
          <w:color w:val="000000" w:themeColor="text1"/>
          <w:sz w:val="28"/>
          <w:szCs w:val="28"/>
        </w:rPr>
        <w:t>______________</w:t>
      </w:r>
    </w:p>
    <w:bookmarkEnd w:id="6"/>
    <w:p w:rsidR="00160BBB" w:rsidRPr="00EA2367" w:rsidRDefault="00160BBB" w:rsidP="00160BBB">
      <w:pPr>
        <w:ind w:left="5103"/>
        <w:rPr>
          <w:rFonts w:ascii="Times New Roman" w:hAnsi="Times New Roman" w:cs="Times New Roman"/>
          <w:color w:val="000000" w:themeColor="text1"/>
          <w:sz w:val="28"/>
          <w:szCs w:val="28"/>
        </w:rPr>
      </w:pPr>
    </w:p>
    <w:p w:rsidR="00160BBB" w:rsidRPr="00EA2367" w:rsidRDefault="00AA03A9" w:rsidP="00160BBB">
      <w:pPr>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w:t>
      </w:r>
    </w:p>
    <w:p w:rsidR="00160BBB" w:rsidRPr="00EA2367" w:rsidRDefault="00160BBB" w:rsidP="00160BBB">
      <w:pPr>
        <w:jc w:val="center"/>
        <w:outlineLvl w:val="0"/>
        <w:rPr>
          <w:rFonts w:ascii="Times New Roman" w:hAnsi="Times New Roman" w:cs="Times New Roman"/>
          <w:bCs/>
          <w:color w:val="000000" w:themeColor="text1"/>
          <w:sz w:val="28"/>
          <w:szCs w:val="28"/>
        </w:rPr>
      </w:pPr>
      <w:r w:rsidRPr="00EA2367">
        <w:rPr>
          <w:rFonts w:ascii="Times New Roman" w:hAnsi="Times New Roman" w:cs="Times New Roman"/>
          <w:bCs/>
          <w:color w:val="000000" w:themeColor="text1"/>
          <w:sz w:val="28"/>
          <w:szCs w:val="28"/>
        </w:rPr>
        <w:t>проведения оценки регулирующего воздействия проектов муниципальных правовых актов администрации муниципального образова</w:t>
      </w:r>
      <w:r>
        <w:rPr>
          <w:rFonts w:ascii="Times New Roman" w:hAnsi="Times New Roman" w:cs="Times New Roman"/>
          <w:bCs/>
          <w:color w:val="000000" w:themeColor="text1"/>
          <w:sz w:val="28"/>
          <w:szCs w:val="28"/>
        </w:rPr>
        <w:t>ния город Новороссийск, затрагивающих вопросы осуществления предпринимательской и инвестиционной деятельности</w:t>
      </w:r>
    </w:p>
    <w:p w:rsidR="00160BBB" w:rsidRPr="00EA2367" w:rsidRDefault="00160BBB" w:rsidP="00160BBB">
      <w:pPr>
        <w:jc w:val="center"/>
        <w:rPr>
          <w:rFonts w:ascii="Times New Roman" w:hAnsi="Times New Roman" w:cs="Times New Roman"/>
          <w:color w:val="000000" w:themeColor="text1"/>
          <w:sz w:val="28"/>
          <w:szCs w:val="28"/>
        </w:rPr>
      </w:pPr>
    </w:p>
    <w:p w:rsidR="00160BBB" w:rsidRPr="00EA2367" w:rsidRDefault="00160BBB" w:rsidP="00160BBB">
      <w:pPr>
        <w:pStyle w:val="affff2"/>
        <w:widowControl w:val="0"/>
        <w:numPr>
          <w:ilvl w:val="0"/>
          <w:numId w:val="22"/>
        </w:numPr>
        <w:autoSpaceDE w:val="0"/>
        <w:autoSpaceDN w:val="0"/>
        <w:adjustRightInd w:val="0"/>
        <w:spacing w:after="0" w:line="240" w:lineRule="auto"/>
        <w:ind w:left="0" w:firstLine="709"/>
        <w:jc w:val="center"/>
        <w:outlineLvl w:val="0"/>
        <w:rPr>
          <w:rFonts w:ascii="Times New Roman" w:eastAsia="Times New Roman" w:hAnsi="Times New Roman" w:cs="Times New Roman"/>
          <w:bCs/>
          <w:color w:val="000000" w:themeColor="text1"/>
          <w:sz w:val="28"/>
          <w:szCs w:val="28"/>
          <w:lang w:eastAsia="ru-RU"/>
        </w:rPr>
      </w:pPr>
      <w:bookmarkStart w:id="7" w:name="sub_100"/>
      <w:r w:rsidRPr="00EA2367">
        <w:rPr>
          <w:rFonts w:ascii="Times New Roman" w:eastAsia="Times New Roman" w:hAnsi="Times New Roman" w:cs="Times New Roman"/>
          <w:bCs/>
          <w:color w:val="000000" w:themeColor="text1"/>
          <w:sz w:val="28"/>
          <w:szCs w:val="28"/>
          <w:lang w:eastAsia="ru-RU"/>
        </w:rPr>
        <w:t>Общие положения</w:t>
      </w:r>
    </w:p>
    <w:bookmarkEnd w:id="7"/>
    <w:p w:rsidR="00160BBB" w:rsidRPr="00EA2367" w:rsidRDefault="00160BBB" w:rsidP="00160BBB">
      <w:pPr>
        <w:ind w:firstLine="709"/>
        <w:jc w:val="center"/>
        <w:rPr>
          <w:rFonts w:ascii="Times New Roman" w:hAnsi="Times New Roman" w:cs="Times New Roman"/>
          <w:color w:val="000000" w:themeColor="text1"/>
          <w:sz w:val="28"/>
          <w:szCs w:val="28"/>
        </w:rPr>
      </w:pPr>
    </w:p>
    <w:p w:rsidR="00160BBB" w:rsidRPr="00EA2367" w:rsidRDefault="00160BBB" w:rsidP="00160BBB">
      <w:pPr>
        <w:pStyle w:val="affff2"/>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8" w:name="sub_101"/>
      <w:r w:rsidRPr="00EA2367">
        <w:rPr>
          <w:rFonts w:ascii="Times New Roman" w:eastAsia="Times New Roman" w:hAnsi="Times New Roman" w:cs="Times New Roman"/>
          <w:color w:val="000000" w:themeColor="text1"/>
          <w:sz w:val="28"/>
          <w:szCs w:val="28"/>
          <w:lang w:eastAsia="ru-RU"/>
        </w:rPr>
        <w:t xml:space="preserve">Настоящий Порядок определяет проведение оценки регулирующего воздействия проектов постановлений администрации муниципального образования город Новороссийск (далее </w:t>
      </w:r>
      <w:r>
        <w:rPr>
          <w:rFonts w:ascii="Times New Roman" w:eastAsia="Times New Roman" w:hAnsi="Times New Roman" w:cs="Times New Roman"/>
          <w:color w:val="000000" w:themeColor="text1"/>
          <w:sz w:val="28"/>
          <w:szCs w:val="28"/>
          <w:lang w:eastAsia="ru-RU"/>
        </w:rPr>
        <w:t xml:space="preserve">–проект </w:t>
      </w:r>
      <w:r w:rsidR="00AA03A9">
        <w:rPr>
          <w:rFonts w:ascii="Times New Roman" w:eastAsia="Times New Roman" w:hAnsi="Times New Roman" w:cs="Times New Roman"/>
          <w:color w:val="000000" w:themeColor="text1"/>
          <w:sz w:val="28"/>
          <w:szCs w:val="28"/>
          <w:lang w:eastAsia="ru-RU"/>
        </w:rPr>
        <w:t>нормативно правового акта).</w:t>
      </w:r>
    </w:p>
    <w:p w:rsidR="00160BBB" w:rsidRPr="00A42043" w:rsidRDefault="00160BBB" w:rsidP="00160BBB">
      <w:pPr>
        <w:pStyle w:val="affff2"/>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9" w:name="sub_102"/>
      <w:bookmarkEnd w:id="8"/>
      <w:r w:rsidRPr="00A42043">
        <w:rPr>
          <w:rFonts w:ascii="Times New Roman" w:eastAsia="Times New Roman" w:hAnsi="Times New Roman" w:cs="Times New Roman"/>
          <w:color w:val="000000" w:themeColor="text1"/>
          <w:sz w:val="28"/>
          <w:szCs w:val="28"/>
          <w:lang w:eastAsia="ru-RU"/>
        </w:rPr>
        <w:t>Термины и понятия, используемые в настоящем Порядке:</w:t>
      </w:r>
    </w:p>
    <w:bookmarkEnd w:id="9"/>
    <w:p w:rsidR="00160BBB" w:rsidRPr="00A42043" w:rsidRDefault="00160BBB" w:rsidP="00160BBB">
      <w:pPr>
        <w:ind w:firstLine="709"/>
        <w:rPr>
          <w:rFonts w:ascii="Times New Roman" w:hAnsi="Times New Roman" w:cs="Times New Roman"/>
          <w:color w:val="000000" w:themeColor="text1"/>
          <w:sz w:val="28"/>
          <w:szCs w:val="28"/>
        </w:rPr>
      </w:pPr>
      <w:r w:rsidRPr="00A42043">
        <w:rPr>
          <w:rFonts w:ascii="Times New Roman" w:hAnsi="Times New Roman" w:cs="Times New Roman"/>
          <w:color w:val="000000" w:themeColor="text1"/>
          <w:sz w:val="28"/>
          <w:szCs w:val="28"/>
        </w:rPr>
        <w:t xml:space="preserve">регулирующие органы </w:t>
      </w:r>
      <w:r w:rsidR="00666A70">
        <w:rPr>
          <w:rFonts w:ascii="Times New Roman" w:hAnsi="Times New Roman" w:cs="Times New Roman"/>
          <w:color w:val="000000" w:themeColor="text1"/>
          <w:sz w:val="28"/>
          <w:szCs w:val="28"/>
        </w:rPr>
        <w:t>–</w:t>
      </w:r>
      <w:r w:rsidRPr="00A42043">
        <w:rPr>
          <w:rFonts w:ascii="Times New Roman" w:hAnsi="Times New Roman" w:cs="Times New Roman"/>
          <w:color w:val="000000" w:themeColor="text1"/>
          <w:sz w:val="28"/>
          <w:szCs w:val="28"/>
        </w:rPr>
        <w:t xml:space="preserve"> </w:t>
      </w:r>
      <w:r w:rsidR="00666A70">
        <w:rPr>
          <w:rFonts w:ascii="Times New Roman" w:hAnsi="Times New Roman" w:cs="Times New Roman"/>
          <w:color w:val="000000" w:themeColor="text1"/>
          <w:sz w:val="28"/>
          <w:szCs w:val="28"/>
        </w:rPr>
        <w:t>отраслевые (функциональные) и территориальные органы</w:t>
      </w:r>
      <w:r w:rsidRPr="00A42043">
        <w:rPr>
          <w:rFonts w:ascii="Times New Roman" w:hAnsi="Times New Roman" w:cs="Times New Roman"/>
          <w:color w:val="000000" w:themeColor="text1"/>
          <w:sz w:val="28"/>
          <w:szCs w:val="28"/>
        </w:rPr>
        <w:t xml:space="preserve"> администрации муниципального образования город Новороссийск, </w:t>
      </w:r>
      <w:r w:rsidR="00666A70">
        <w:rPr>
          <w:rFonts w:ascii="Times New Roman" w:hAnsi="Times New Roman" w:cs="Times New Roman"/>
          <w:color w:val="000000" w:themeColor="text1"/>
          <w:sz w:val="28"/>
          <w:szCs w:val="28"/>
        </w:rPr>
        <w:t xml:space="preserve">Городская Дума муниципального образования город Новороссийск </w:t>
      </w:r>
      <w:r w:rsidRPr="00A42043">
        <w:rPr>
          <w:rFonts w:ascii="Times New Roman" w:hAnsi="Times New Roman" w:cs="Times New Roman"/>
          <w:color w:val="000000" w:themeColor="text1"/>
          <w:sz w:val="28"/>
          <w:szCs w:val="28"/>
        </w:rPr>
        <w:t>ответственные за реализацию на территории муниципального образования город Новороссийск нормативного правового регулирования в установленной сфере</w:t>
      </w:r>
      <w:r w:rsidR="00666A70">
        <w:rPr>
          <w:rFonts w:ascii="Times New Roman" w:hAnsi="Times New Roman" w:cs="Times New Roman"/>
          <w:color w:val="000000" w:themeColor="text1"/>
          <w:sz w:val="28"/>
          <w:szCs w:val="28"/>
        </w:rPr>
        <w:t>, внесшие проект нормативного правового акта</w:t>
      </w:r>
      <w:r w:rsidRPr="00A42043">
        <w:rPr>
          <w:rFonts w:ascii="Times New Roman" w:hAnsi="Times New Roman" w:cs="Times New Roman"/>
          <w:color w:val="000000" w:themeColor="text1"/>
          <w:sz w:val="28"/>
          <w:szCs w:val="28"/>
        </w:rPr>
        <w:t>;</w:t>
      </w:r>
    </w:p>
    <w:p w:rsidR="00160BBB" w:rsidRPr="00A42043" w:rsidRDefault="00160BBB" w:rsidP="00160BBB">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42043">
        <w:rPr>
          <w:rFonts w:ascii="Times New Roman" w:eastAsia="Times New Roman" w:hAnsi="Times New Roman" w:cs="Times New Roman"/>
          <w:color w:val="000000" w:themeColor="text1"/>
          <w:sz w:val="28"/>
          <w:szCs w:val="28"/>
          <w:lang w:eastAsia="ru-RU"/>
        </w:rPr>
        <w:t>уполномоченный орган - отдел по взаимодействию с малым и средним бизнесом администрации муниципального образования город Новороссийск;</w:t>
      </w:r>
    </w:p>
    <w:p w:rsidR="00160BBB" w:rsidRPr="00A42043" w:rsidRDefault="00160BBB" w:rsidP="00160BBB">
      <w:pPr>
        <w:ind w:firstLine="709"/>
        <w:rPr>
          <w:rFonts w:ascii="Times New Roman" w:hAnsi="Times New Roman" w:cs="Times New Roman"/>
          <w:sz w:val="28"/>
          <w:szCs w:val="28"/>
        </w:rPr>
      </w:pPr>
      <w:r w:rsidRPr="00A42043">
        <w:rPr>
          <w:rFonts w:ascii="Times New Roman" w:hAnsi="Times New Roman" w:cs="Times New Roman"/>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а также научно-экспертные организации;</w:t>
      </w:r>
    </w:p>
    <w:p w:rsidR="00160BBB" w:rsidRPr="00EA2367" w:rsidRDefault="00160BBB" w:rsidP="00160BBB">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42043">
        <w:rPr>
          <w:rFonts w:ascii="Times New Roman" w:eastAsia="Times New Roman" w:hAnsi="Times New Roman" w:cs="Times New Roman"/>
          <w:sz w:val="28"/>
          <w:szCs w:val="28"/>
          <w:lang w:eastAsia="ru-RU"/>
        </w:rPr>
        <w:t>сводный отчет о результатах проведения публичных консультаций по проекту нормативного правового акта</w:t>
      </w:r>
      <w:r w:rsidRPr="00EA2367">
        <w:rPr>
          <w:rFonts w:ascii="Times New Roman" w:hAnsi="Times New Roman" w:cs="Times New Roman"/>
          <w:sz w:val="28"/>
          <w:szCs w:val="28"/>
        </w:rPr>
        <w:t xml:space="preserve">- документ, </w:t>
      </w:r>
      <w:r>
        <w:rPr>
          <w:rFonts w:ascii="Times New Roman" w:hAnsi="Times New Roman" w:cs="Times New Roman"/>
          <w:sz w:val="28"/>
          <w:szCs w:val="28"/>
        </w:rPr>
        <w:t>содержащий выводы по итогам проведе</w:t>
      </w:r>
      <w:r w:rsidR="005F1C9A">
        <w:rPr>
          <w:rFonts w:ascii="Times New Roman" w:hAnsi="Times New Roman" w:cs="Times New Roman"/>
          <w:sz w:val="28"/>
          <w:szCs w:val="28"/>
        </w:rPr>
        <w:t>ния регулирующим орга</w:t>
      </w:r>
      <w:r>
        <w:rPr>
          <w:rFonts w:ascii="Times New Roman" w:hAnsi="Times New Roman" w:cs="Times New Roman"/>
          <w:sz w:val="28"/>
          <w:szCs w:val="28"/>
        </w:rPr>
        <w:t>ном исследования о возможных вариантах решения выявленной в соответствующей сфере обществ</w:t>
      </w:r>
      <w:r w:rsidR="005F1C9A">
        <w:rPr>
          <w:rFonts w:ascii="Times New Roman" w:hAnsi="Times New Roman" w:cs="Times New Roman"/>
          <w:sz w:val="28"/>
          <w:szCs w:val="28"/>
        </w:rPr>
        <w:t>енных отношений проблемы, а также</w:t>
      </w:r>
      <w:r>
        <w:rPr>
          <w:rFonts w:ascii="Times New Roman" w:hAnsi="Times New Roman" w:cs="Times New Roman"/>
          <w:sz w:val="28"/>
          <w:szCs w:val="28"/>
        </w:rPr>
        <w:t xml:space="preserve"> результаты расчетов издержек и выгод применения указанных вариантов решения.</w:t>
      </w:r>
    </w:p>
    <w:p w:rsidR="00EB14C5" w:rsidRDefault="00B91AF9" w:rsidP="00B91AF9">
      <w:pPr>
        <w:pStyle w:val="affff3"/>
        <w:rPr>
          <w:rFonts w:ascii="Times New Roman" w:hAnsi="Times New Roman" w:cs="Times New Roman"/>
          <w:sz w:val="28"/>
          <w:szCs w:val="28"/>
        </w:rPr>
      </w:pPr>
      <w:bookmarkStart w:id="10" w:name="sub_103"/>
      <w:r>
        <w:rPr>
          <w:rFonts w:ascii="Times New Roman" w:hAnsi="Times New Roman" w:cs="Times New Roman"/>
          <w:color w:val="000000" w:themeColor="text1"/>
          <w:sz w:val="28"/>
          <w:szCs w:val="28"/>
        </w:rPr>
        <w:t xml:space="preserve">1.3 </w:t>
      </w:r>
      <w:r w:rsidR="00160BBB" w:rsidRPr="00EA2367">
        <w:rPr>
          <w:rFonts w:ascii="Times New Roman" w:hAnsi="Times New Roman" w:cs="Times New Roman"/>
          <w:color w:val="000000" w:themeColor="text1"/>
          <w:sz w:val="28"/>
          <w:szCs w:val="28"/>
        </w:rPr>
        <w:t>Оценке регулирующего воздействия подлежат</w:t>
      </w:r>
      <w:r w:rsidR="00712F11">
        <w:rPr>
          <w:rFonts w:ascii="Times New Roman" w:hAnsi="Times New Roman" w:cs="Times New Roman"/>
          <w:color w:val="000000" w:themeColor="text1"/>
          <w:sz w:val="28"/>
          <w:szCs w:val="28"/>
        </w:rPr>
        <w:t xml:space="preserve"> </w:t>
      </w:r>
      <w:r w:rsidR="00160BBB" w:rsidRPr="00EA2367">
        <w:rPr>
          <w:rFonts w:ascii="Times New Roman" w:hAnsi="Times New Roman" w:cs="Times New Roman"/>
          <w:color w:val="000000" w:themeColor="text1"/>
          <w:sz w:val="28"/>
          <w:szCs w:val="28"/>
        </w:rPr>
        <w:t xml:space="preserve">проекты НПА, </w:t>
      </w:r>
      <w:r w:rsidR="008F3FCD" w:rsidRPr="008F3FCD">
        <w:rPr>
          <w:rFonts w:ascii="Times New Roman" w:hAnsi="Times New Roman" w:cs="Times New Roman"/>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за исключением:</w:t>
      </w:r>
      <w:r w:rsidR="008F3FCD" w:rsidRPr="008F3FCD">
        <w:rPr>
          <w:rFonts w:ascii="Times New Roman" w:hAnsi="Times New Roman" w:cs="Times New Roman"/>
          <w:sz w:val="28"/>
          <w:szCs w:val="28"/>
        </w:rPr>
        <w:br/>
      </w:r>
    </w:p>
    <w:p w:rsidR="00160BBB" w:rsidRPr="00EA2367" w:rsidRDefault="008F3FCD" w:rsidP="00B91AF9">
      <w:pPr>
        <w:pStyle w:val="affff3"/>
        <w:rPr>
          <w:rFonts w:ascii="Times New Roman" w:hAnsi="Times New Roman" w:cs="Times New Roman"/>
          <w:color w:val="000000" w:themeColor="text1"/>
          <w:sz w:val="28"/>
          <w:szCs w:val="28"/>
        </w:rPr>
      </w:pPr>
      <w:r w:rsidRPr="008F3FCD">
        <w:rPr>
          <w:rFonts w:ascii="Times New Roman" w:hAnsi="Times New Roman" w:cs="Times New Roman"/>
          <w:sz w:val="28"/>
          <w:szCs w:val="28"/>
        </w:rPr>
        <w:br/>
        <w:t xml:space="preserve">1) проектов нормативных правовых актов </w:t>
      </w:r>
      <w:r w:rsidR="00712F11">
        <w:rPr>
          <w:rFonts w:ascii="Times New Roman" w:hAnsi="Times New Roman" w:cs="Times New Roman"/>
          <w:sz w:val="28"/>
          <w:szCs w:val="28"/>
        </w:rPr>
        <w:t xml:space="preserve">администрации и Городской Думы </w:t>
      </w:r>
      <w:r w:rsidRPr="008F3FCD">
        <w:rPr>
          <w:rFonts w:ascii="Times New Roman" w:hAnsi="Times New Roman" w:cs="Times New Roman"/>
          <w:sz w:val="28"/>
          <w:szCs w:val="28"/>
        </w:rPr>
        <w:t>муниципальн</w:t>
      </w:r>
      <w:r w:rsidR="00B91AF9">
        <w:rPr>
          <w:rFonts w:ascii="Times New Roman" w:hAnsi="Times New Roman" w:cs="Times New Roman"/>
          <w:sz w:val="28"/>
          <w:szCs w:val="28"/>
        </w:rPr>
        <w:t>ого образования город Новороссийск</w:t>
      </w:r>
      <w:r w:rsidR="00712F11">
        <w:rPr>
          <w:rFonts w:ascii="Times New Roman" w:hAnsi="Times New Roman" w:cs="Times New Roman"/>
          <w:sz w:val="28"/>
          <w:szCs w:val="28"/>
        </w:rPr>
        <w:t xml:space="preserve"> </w:t>
      </w:r>
      <w:r w:rsidRPr="008F3FCD">
        <w:rPr>
          <w:rFonts w:ascii="Times New Roman" w:hAnsi="Times New Roman" w:cs="Times New Roman"/>
          <w:sz w:val="28"/>
          <w:szCs w:val="28"/>
        </w:rPr>
        <w:t>устанавливающих, изменяющих, приостанавливающих, отм</w:t>
      </w:r>
      <w:r w:rsidR="00B91AF9">
        <w:rPr>
          <w:rFonts w:ascii="Times New Roman" w:hAnsi="Times New Roman" w:cs="Times New Roman"/>
          <w:sz w:val="28"/>
          <w:szCs w:val="28"/>
        </w:rPr>
        <w:t>еняющих местные налоги и сборы;</w:t>
      </w:r>
      <w:r w:rsidRPr="008F3FCD">
        <w:rPr>
          <w:rFonts w:ascii="Times New Roman" w:hAnsi="Times New Roman" w:cs="Times New Roman"/>
          <w:sz w:val="28"/>
          <w:szCs w:val="28"/>
        </w:rPr>
        <w:br/>
        <w:t xml:space="preserve">2) проектов нормативных правовых актов </w:t>
      </w:r>
      <w:r w:rsidR="00712F11">
        <w:rPr>
          <w:rFonts w:ascii="Times New Roman" w:hAnsi="Times New Roman" w:cs="Times New Roman"/>
          <w:sz w:val="28"/>
          <w:szCs w:val="28"/>
        </w:rPr>
        <w:t xml:space="preserve">администрации и Городской Думы </w:t>
      </w:r>
      <w:r w:rsidR="00B91AF9" w:rsidRPr="008F3FCD">
        <w:rPr>
          <w:rFonts w:ascii="Times New Roman" w:hAnsi="Times New Roman" w:cs="Times New Roman"/>
          <w:sz w:val="28"/>
          <w:szCs w:val="28"/>
        </w:rPr>
        <w:t>муниципальн</w:t>
      </w:r>
      <w:r w:rsidR="00B91AF9">
        <w:rPr>
          <w:rFonts w:ascii="Times New Roman" w:hAnsi="Times New Roman" w:cs="Times New Roman"/>
          <w:sz w:val="28"/>
          <w:szCs w:val="28"/>
        </w:rPr>
        <w:t>ого образования город Новороссийск</w:t>
      </w:r>
      <w:r w:rsidR="00B91AF9" w:rsidRPr="008F3FCD">
        <w:rPr>
          <w:rFonts w:ascii="Times New Roman" w:hAnsi="Times New Roman" w:cs="Times New Roman"/>
          <w:sz w:val="28"/>
          <w:szCs w:val="28"/>
        </w:rPr>
        <w:t xml:space="preserve">, </w:t>
      </w:r>
      <w:r w:rsidRPr="008F3FCD">
        <w:rPr>
          <w:rFonts w:ascii="Times New Roman" w:hAnsi="Times New Roman" w:cs="Times New Roman"/>
          <w:sz w:val="28"/>
          <w:szCs w:val="28"/>
        </w:rPr>
        <w:t>регулир</w:t>
      </w:r>
      <w:r w:rsidR="00B91AF9">
        <w:rPr>
          <w:rFonts w:ascii="Times New Roman" w:hAnsi="Times New Roman" w:cs="Times New Roman"/>
          <w:sz w:val="28"/>
          <w:szCs w:val="28"/>
        </w:rPr>
        <w:t>ующих бюджетные правоотношения.</w:t>
      </w:r>
      <w:r w:rsidRPr="008F3FCD">
        <w:rPr>
          <w:rFonts w:ascii="Times New Roman" w:hAnsi="Times New Roman" w:cs="Times New Roman"/>
          <w:sz w:val="28"/>
          <w:szCs w:val="28"/>
        </w:rPr>
        <w:br/>
      </w:r>
      <w:bookmarkStart w:id="11" w:name="sub_104"/>
      <w:bookmarkEnd w:id="10"/>
      <w:r w:rsidR="00B91AF9">
        <w:rPr>
          <w:rFonts w:ascii="Times New Roman" w:hAnsi="Times New Roman" w:cs="Times New Roman"/>
          <w:color w:val="000000" w:themeColor="text1"/>
          <w:sz w:val="28"/>
          <w:szCs w:val="28"/>
        </w:rPr>
        <w:tab/>
        <w:t xml:space="preserve">1. 4. </w:t>
      </w:r>
      <w:r w:rsidR="00160BBB" w:rsidRPr="00EA2367">
        <w:rPr>
          <w:rFonts w:ascii="Times New Roman" w:hAnsi="Times New Roman" w:cs="Times New Roman"/>
          <w:color w:val="000000" w:themeColor="text1"/>
          <w:sz w:val="28"/>
          <w:szCs w:val="28"/>
        </w:rPr>
        <w:t xml:space="preserve">Целью оценки регулирующего воздействия является выявление в проекте </w:t>
      </w:r>
      <w:r w:rsidR="00160BBB">
        <w:rPr>
          <w:rFonts w:ascii="Times New Roman" w:hAnsi="Times New Roman" w:cs="Times New Roman"/>
          <w:color w:val="000000" w:themeColor="text1"/>
          <w:sz w:val="28"/>
          <w:szCs w:val="28"/>
        </w:rPr>
        <w:t>нормативного правового акта</w:t>
      </w:r>
      <w:r w:rsidR="00160BBB" w:rsidRPr="00EA2367">
        <w:rPr>
          <w:rFonts w:ascii="Times New Roman" w:hAnsi="Times New Roman" w:cs="Times New Roman"/>
          <w:color w:val="000000" w:themeColor="text1"/>
          <w:sz w:val="28"/>
          <w:szCs w:val="28"/>
        </w:rPr>
        <w:t xml:space="preserve"> положений, вводящих избыточные обязанности, запреты и ограничения для </w:t>
      </w:r>
      <w:r w:rsidR="003948E9">
        <w:rPr>
          <w:rFonts w:ascii="Times New Roman" w:hAnsi="Times New Roman" w:cs="Times New Roman"/>
          <w:color w:val="000000" w:themeColor="text1"/>
          <w:sz w:val="28"/>
          <w:szCs w:val="28"/>
        </w:rPr>
        <w:t>субъектов</w:t>
      </w:r>
      <w:r w:rsidR="00160BBB" w:rsidRPr="00EA2367">
        <w:rPr>
          <w:rFonts w:ascii="Times New Roman" w:hAnsi="Times New Roman" w:cs="Times New Roman"/>
          <w:color w:val="000000" w:themeColor="text1"/>
          <w:sz w:val="28"/>
          <w:szCs w:val="28"/>
        </w:rPr>
        <w:t xml:space="preserve"> предпринимательской и инвестиционной деятельности или способствующих их введению, </w:t>
      </w:r>
      <w:r w:rsidR="003948E9">
        <w:rPr>
          <w:rFonts w:ascii="Times New Roman" w:hAnsi="Times New Roman" w:cs="Times New Roman"/>
          <w:color w:val="000000" w:themeColor="text1"/>
          <w:sz w:val="28"/>
          <w:szCs w:val="28"/>
        </w:rPr>
        <w:t xml:space="preserve">а также положений, способствующих возникновению необоснованных расходов субъектов </w:t>
      </w:r>
      <w:r w:rsidR="00160BBB" w:rsidRPr="00EA2367">
        <w:rPr>
          <w:rFonts w:ascii="Times New Roman" w:hAnsi="Times New Roman" w:cs="Times New Roman"/>
          <w:color w:val="000000" w:themeColor="text1"/>
          <w:sz w:val="28"/>
          <w:szCs w:val="28"/>
        </w:rPr>
        <w:t>предпринимательской и инвестиционной деятельности, а также необоснованных расходов бюджета муниципального образования город Новороссийска (далее - местный бюджет).</w:t>
      </w:r>
    </w:p>
    <w:p w:rsidR="00160BBB" w:rsidRPr="00EA2367" w:rsidRDefault="00F50927" w:rsidP="00F50927">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2" w:name="sub_105"/>
      <w:bookmarkEnd w:id="11"/>
      <w:r>
        <w:rPr>
          <w:rFonts w:ascii="Times New Roman" w:eastAsia="Times New Roman" w:hAnsi="Times New Roman" w:cs="Times New Roman"/>
          <w:color w:val="000000" w:themeColor="text1"/>
          <w:sz w:val="28"/>
          <w:szCs w:val="28"/>
          <w:lang w:eastAsia="ru-RU"/>
        </w:rPr>
        <w:t xml:space="preserve">1.5. </w:t>
      </w:r>
      <w:r w:rsidR="00160BBB">
        <w:rPr>
          <w:rFonts w:ascii="Times New Roman" w:eastAsia="Times New Roman" w:hAnsi="Times New Roman" w:cs="Times New Roman"/>
          <w:color w:val="000000" w:themeColor="text1"/>
          <w:sz w:val="28"/>
          <w:szCs w:val="28"/>
          <w:lang w:eastAsia="ru-RU"/>
        </w:rPr>
        <w:t>Оценка регулирующего воздействия</w:t>
      </w:r>
      <w:r w:rsidR="00160BBB" w:rsidRPr="00EA2367">
        <w:rPr>
          <w:rFonts w:ascii="Times New Roman" w:eastAsia="Times New Roman" w:hAnsi="Times New Roman" w:cs="Times New Roman"/>
          <w:color w:val="000000" w:themeColor="text1"/>
          <w:sz w:val="28"/>
          <w:szCs w:val="28"/>
          <w:lang w:eastAsia="ru-RU"/>
        </w:rPr>
        <w:t xml:space="preserve"> проектов </w:t>
      </w:r>
      <w:r w:rsidR="00160BBB">
        <w:rPr>
          <w:rFonts w:ascii="Times New Roman" w:eastAsia="Times New Roman" w:hAnsi="Times New Roman" w:cs="Times New Roman"/>
          <w:color w:val="000000" w:themeColor="text1"/>
          <w:sz w:val="28"/>
          <w:szCs w:val="28"/>
          <w:lang w:eastAsia="ru-RU"/>
        </w:rPr>
        <w:t>нормативных правовых актов</w:t>
      </w:r>
      <w:r w:rsidR="00160BBB" w:rsidRPr="00EA2367">
        <w:rPr>
          <w:rFonts w:ascii="Times New Roman" w:eastAsia="Times New Roman" w:hAnsi="Times New Roman" w:cs="Times New Roman"/>
          <w:color w:val="000000" w:themeColor="text1"/>
          <w:sz w:val="28"/>
          <w:szCs w:val="28"/>
          <w:lang w:eastAsia="ru-RU"/>
        </w:rPr>
        <w:t xml:space="preserve"> проводится с учетом степени регулирующего воздействия положений, содержащихся в подготовленном регулирующим органом проекте:</w:t>
      </w:r>
    </w:p>
    <w:p w:rsidR="00160BBB" w:rsidRPr="00EA2367" w:rsidRDefault="00F50927" w:rsidP="00F50927">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3" w:name="sub_151"/>
      <w:bookmarkEnd w:id="12"/>
      <w:r>
        <w:rPr>
          <w:rFonts w:ascii="Times New Roman" w:eastAsia="Times New Roman" w:hAnsi="Times New Roman" w:cs="Times New Roman"/>
          <w:color w:val="000000" w:themeColor="text1"/>
          <w:sz w:val="28"/>
          <w:szCs w:val="28"/>
          <w:lang w:eastAsia="ru-RU"/>
        </w:rPr>
        <w:t xml:space="preserve">1.5.1. </w:t>
      </w:r>
      <w:r w:rsidR="00160BBB" w:rsidRPr="00EA2367">
        <w:rPr>
          <w:rFonts w:ascii="Times New Roman" w:eastAsia="Times New Roman" w:hAnsi="Times New Roman" w:cs="Times New Roman"/>
          <w:color w:val="000000" w:themeColor="text1"/>
          <w:sz w:val="28"/>
          <w:szCs w:val="28"/>
          <w:lang w:eastAsia="ru-RU"/>
        </w:rPr>
        <w:t xml:space="preserve">Высокая степень регулирующего воздействия - проект </w:t>
      </w:r>
      <w:r w:rsidR="00160BBB">
        <w:rPr>
          <w:rFonts w:ascii="Times New Roman" w:eastAsia="Times New Roman" w:hAnsi="Times New Roman" w:cs="Times New Roman"/>
          <w:color w:val="000000" w:themeColor="text1"/>
          <w:sz w:val="28"/>
          <w:szCs w:val="28"/>
          <w:lang w:eastAsia="ru-RU"/>
        </w:rPr>
        <w:t>муниципального нормативно правового акта</w:t>
      </w:r>
      <w:r w:rsidR="00160BBB" w:rsidRPr="00EA2367">
        <w:rPr>
          <w:rFonts w:ascii="Times New Roman" w:eastAsia="Times New Roman" w:hAnsi="Times New Roman" w:cs="Times New Roman"/>
          <w:color w:val="000000" w:themeColor="text1"/>
          <w:sz w:val="28"/>
          <w:szCs w:val="28"/>
          <w:lang w:eastAsia="ru-RU"/>
        </w:rPr>
        <w:t xml:space="preserve"> содержит положения, устанавливающие ранее не предусмотренные </w:t>
      </w:r>
      <w:r w:rsidR="00160BBB">
        <w:rPr>
          <w:rFonts w:ascii="Times New Roman" w:eastAsia="Times New Roman" w:hAnsi="Times New Roman" w:cs="Times New Roman"/>
          <w:color w:val="000000" w:themeColor="text1"/>
          <w:sz w:val="28"/>
          <w:szCs w:val="28"/>
          <w:lang w:eastAsia="ru-RU"/>
        </w:rPr>
        <w:t>муниципальными нормативными правовыми актами</w:t>
      </w:r>
      <w:r w:rsidR="00160BBB" w:rsidRPr="00EA2367">
        <w:rPr>
          <w:rFonts w:ascii="Times New Roman" w:eastAsia="Times New Roman" w:hAnsi="Times New Roman" w:cs="Times New Roman"/>
          <w:color w:val="000000" w:themeColor="text1"/>
          <w:sz w:val="28"/>
          <w:szCs w:val="28"/>
          <w:lang w:eastAsia="ru-RU"/>
        </w:rPr>
        <w:t xml:space="preserve"> административные обязанности, запреты и ограничения для физических и юридических лиц в сфере предпринимательской и инвестиционной</w:t>
      </w:r>
      <w:r w:rsidR="00160BBB">
        <w:rPr>
          <w:rFonts w:ascii="Times New Roman" w:eastAsia="Times New Roman" w:hAnsi="Times New Roman" w:cs="Times New Roman"/>
          <w:color w:val="000000" w:themeColor="text1"/>
          <w:sz w:val="28"/>
          <w:szCs w:val="28"/>
          <w:lang w:eastAsia="ru-RU"/>
        </w:rPr>
        <w:t xml:space="preserve"> деятельности или способствующие</w:t>
      </w:r>
      <w:r w:rsidR="00160BBB" w:rsidRPr="00EA2367">
        <w:rPr>
          <w:rFonts w:ascii="Times New Roman" w:eastAsia="Times New Roman" w:hAnsi="Times New Roman" w:cs="Times New Roman"/>
          <w:color w:val="000000" w:themeColor="text1"/>
          <w:sz w:val="28"/>
          <w:szCs w:val="28"/>
          <w:lang w:eastAsia="ru-RU"/>
        </w:rPr>
        <w:t xml:space="preserve"> их</w:t>
      </w:r>
      <w:r w:rsidR="00160BBB">
        <w:rPr>
          <w:rFonts w:ascii="Times New Roman" w:eastAsia="Times New Roman" w:hAnsi="Times New Roman" w:cs="Times New Roman"/>
          <w:color w:val="000000" w:themeColor="text1"/>
          <w:sz w:val="28"/>
          <w:szCs w:val="28"/>
          <w:lang w:eastAsia="ru-RU"/>
        </w:rPr>
        <w:t xml:space="preserve"> установлению, а также положения</w:t>
      </w:r>
      <w:r w:rsidR="00160BBB" w:rsidRPr="00EA2367">
        <w:rPr>
          <w:rFonts w:ascii="Times New Roman" w:eastAsia="Times New Roman" w:hAnsi="Times New Roman" w:cs="Times New Roman"/>
          <w:color w:val="000000" w:themeColor="text1"/>
          <w:sz w:val="28"/>
          <w:szCs w:val="28"/>
          <w:lang w:eastAsia="ru-RU"/>
        </w:rPr>
        <w:t xml:space="preserve">, способствующих возникновению ранее не предусмотренных </w:t>
      </w:r>
      <w:r w:rsidR="00160BBB">
        <w:rPr>
          <w:rFonts w:ascii="Times New Roman" w:eastAsia="Times New Roman" w:hAnsi="Times New Roman" w:cs="Times New Roman"/>
          <w:color w:val="000000" w:themeColor="text1"/>
          <w:sz w:val="28"/>
          <w:szCs w:val="28"/>
          <w:lang w:eastAsia="ru-RU"/>
        </w:rPr>
        <w:t xml:space="preserve"> муниципальными нормативными правовыми актами</w:t>
      </w:r>
      <w:r w:rsidR="00160BBB" w:rsidRPr="00EA2367">
        <w:rPr>
          <w:rFonts w:ascii="Times New Roman" w:eastAsia="Times New Roman" w:hAnsi="Times New Roman" w:cs="Times New Roman"/>
          <w:color w:val="000000" w:themeColor="text1"/>
          <w:sz w:val="28"/>
          <w:szCs w:val="28"/>
          <w:lang w:eastAsia="ru-RU"/>
        </w:rPr>
        <w:t xml:space="preserve"> расходов физических и юридических лиц в сфере предпринимательской и инвестиционной деятельности.</w:t>
      </w:r>
    </w:p>
    <w:p w:rsidR="00160BBB" w:rsidRPr="00EA2367" w:rsidRDefault="00225204" w:rsidP="00225204">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4" w:name="sub_152"/>
      <w:bookmarkEnd w:id="13"/>
      <w:r>
        <w:rPr>
          <w:rFonts w:ascii="Times New Roman" w:eastAsia="Times New Roman" w:hAnsi="Times New Roman" w:cs="Times New Roman"/>
          <w:color w:val="000000" w:themeColor="text1"/>
          <w:sz w:val="28"/>
          <w:szCs w:val="28"/>
          <w:lang w:eastAsia="ru-RU"/>
        </w:rPr>
        <w:t xml:space="preserve">1.5.2. </w:t>
      </w:r>
      <w:r w:rsidR="00160BBB" w:rsidRPr="00EA2367">
        <w:rPr>
          <w:rFonts w:ascii="Times New Roman" w:eastAsia="Times New Roman" w:hAnsi="Times New Roman" w:cs="Times New Roman"/>
          <w:color w:val="000000" w:themeColor="text1"/>
          <w:sz w:val="28"/>
          <w:szCs w:val="28"/>
          <w:lang w:eastAsia="ru-RU"/>
        </w:rPr>
        <w:t xml:space="preserve">Средняя степень регулирующего воздействия - проект </w:t>
      </w:r>
      <w:r w:rsidR="00160BBB">
        <w:rPr>
          <w:rFonts w:ascii="Times New Roman" w:eastAsia="Times New Roman" w:hAnsi="Times New Roman" w:cs="Times New Roman"/>
          <w:color w:val="000000" w:themeColor="text1"/>
          <w:sz w:val="28"/>
          <w:szCs w:val="28"/>
          <w:lang w:eastAsia="ru-RU"/>
        </w:rPr>
        <w:t>муниципального нормативно правового акта</w:t>
      </w:r>
      <w:r w:rsidR="00160BBB" w:rsidRPr="00EA2367">
        <w:rPr>
          <w:rFonts w:ascii="Times New Roman" w:eastAsia="Times New Roman" w:hAnsi="Times New Roman" w:cs="Times New Roman"/>
          <w:color w:val="000000" w:themeColor="text1"/>
          <w:sz w:val="28"/>
          <w:szCs w:val="28"/>
          <w:lang w:eastAsia="ru-RU"/>
        </w:rPr>
        <w:t xml:space="preserve"> содержит положения, изменяющие ранее предусмотренные </w:t>
      </w:r>
      <w:r w:rsidR="00160BBB">
        <w:rPr>
          <w:rFonts w:ascii="Times New Roman" w:eastAsia="Times New Roman" w:hAnsi="Times New Roman" w:cs="Times New Roman"/>
          <w:color w:val="000000" w:themeColor="text1"/>
          <w:sz w:val="28"/>
          <w:szCs w:val="28"/>
          <w:lang w:eastAsia="ru-RU"/>
        </w:rPr>
        <w:t>муниципальными нормативными правовыми актами</w:t>
      </w:r>
      <w:r w:rsidR="00160BBB" w:rsidRPr="00EA2367">
        <w:rPr>
          <w:rFonts w:ascii="Times New Roman" w:eastAsia="Times New Roman" w:hAnsi="Times New Roman" w:cs="Times New Roman"/>
          <w:color w:val="000000" w:themeColor="text1"/>
          <w:sz w:val="28"/>
          <w:szCs w:val="28"/>
          <w:lang w:eastAsia="ru-RU"/>
        </w:rPr>
        <w:t>административные обязанности, запреты и ограничения для физических и юридических лиц в сфере предпринимательской и инвестиционной</w:t>
      </w:r>
      <w:r w:rsidR="00160BBB">
        <w:rPr>
          <w:rFonts w:ascii="Times New Roman" w:eastAsia="Times New Roman" w:hAnsi="Times New Roman" w:cs="Times New Roman"/>
          <w:color w:val="000000" w:themeColor="text1"/>
          <w:sz w:val="28"/>
          <w:szCs w:val="28"/>
          <w:lang w:eastAsia="ru-RU"/>
        </w:rPr>
        <w:t xml:space="preserve"> деятельности или способствующие </w:t>
      </w:r>
      <w:r w:rsidR="00160BBB" w:rsidRPr="00EA2367">
        <w:rPr>
          <w:rFonts w:ascii="Times New Roman" w:eastAsia="Times New Roman" w:hAnsi="Times New Roman" w:cs="Times New Roman"/>
          <w:color w:val="000000" w:themeColor="text1"/>
          <w:sz w:val="28"/>
          <w:szCs w:val="28"/>
          <w:lang w:eastAsia="ru-RU"/>
        </w:rPr>
        <w:t xml:space="preserve"> их</w:t>
      </w:r>
      <w:r w:rsidR="00160BBB">
        <w:rPr>
          <w:rFonts w:ascii="Times New Roman" w:eastAsia="Times New Roman" w:hAnsi="Times New Roman" w:cs="Times New Roman"/>
          <w:color w:val="000000" w:themeColor="text1"/>
          <w:sz w:val="28"/>
          <w:szCs w:val="28"/>
          <w:lang w:eastAsia="ru-RU"/>
        </w:rPr>
        <w:t xml:space="preserve"> установлению, а также положения, способствующие</w:t>
      </w:r>
      <w:r w:rsidR="00160BBB" w:rsidRPr="00EA2367">
        <w:rPr>
          <w:rFonts w:ascii="Times New Roman" w:eastAsia="Times New Roman" w:hAnsi="Times New Roman" w:cs="Times New Roman"/>
          <w:color w:val="000000" w:themeColor="text1"/>
          <w:sz w:val="28"/>
          <w:szCs w:val="28"/>
          <w:lang w:eastAsia="ru-RU"/>
        </w:rPr>
        <w:t xml:space="preserve"> увеличению ранее предусмотренных </w:t>
      </w:r>
      <w:r w:rsidR="00160BBB">
        <w:rPr>
          <w:rFonts w:ascii="Times New Roman" w:eastAsia="Times New Roman" w:hAnsi="Times New Roman" w:cs="Times New Roman"/>
          <w:color w:val="000000" w:themeColor="text1"/>
          <w:sz w:val="28"/>
          <w:szCs w:val="28"/>
          <w:lang w:eastAsia="ru-RU"/>
        </w:rPr>
        <w:t>муниципальными нормативными правовыми актами</w:t>
      </w:r>
      <w:r w:rsidR="00160BBB" w:rsidRPr="00EA2367">
        <w:rPr>
          <w:rFonts w:ascii="Times New Roman" w:eastAsia="Times New Roman" w:hAnsi="Times New Roman" w:cs="Times New Roman"/>
          <w:color w:val="000000" w:themeColor="text1"/>
          <w:sz w:val="28"/>
          <w:szCs w:val="28"/>
          <w:lang w:eastAsia="ru-RU"/>
        </w:rPr>
        <w:t>расходов физических и юридических лиц в сфере предпринимательской и инвестиционной деятельности.</w:t>
      </w:r>
    </w:p>
    <w:p w:rsidR="00160BBB" w:rsidRPr="00EA2367" w:rsidRDefault="00F87880" w:rsidP="00F87880">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5" w:name="sub_153"/>
      <w:bookmarkEnd w:id="14"/>
      <w:r>
        <w:rPr>
          <w:rFonts w:ascii="Times New Roman" w:eastAsia="Times New Roman" w:hAnsi="Times New Roman" w:cs="Times New Roman"/>
          <w:color w:val="000000" w:themeColor="text1"/>
          <w:sz w:val="28"/>
          <w:szCs w:val="28"/>
          <w:lang w:eastAsia="ru-RU"/>
        </w:rPr>
        <w:t xml:space="preserve">1.5.3. </w:t>
      </w:r>
      <w:r w:rsidR="00160BBB" w:rsidRPr="00EA2367">
        <w:rPr>
          <w:rFonts w:ascii="Times New Roman" w:eastAsia="Times New Roman" w:hAnsi="Times New Roman" w:cs="Times New Roman"/>
          <w:color w:val="000000" w:themeColor="text1"/>
          <w:sz w:val="28"/>
          <w:szCs w:val="28"/>
          <w:lang w:eastAsia="ru-RU"/>
        </w:rPr>
        <w:t xml:space="preserve">Низкая степень регулирующего воздействия - проект </w:t>
      </w:r>
      <w:r w:rsidR="005F1C9A">
        <w:rPr>
          <w:rFonts w:ascii="Times New Roman" w:eastAsia="Times New Roman" w:hAnsi="Times New Roman" w:cs="Times New Roman"/>
          <w:color w:val="000000" w:themeColor="text1"/>
          <w:sz w:val="28"/>
          <w:szCs w:val="28"/>
          <w:lang w:eastAsia="ru-RU"/>
        </w:rPr>
        <w:t>муниципального нормативного</w:t>
      </w:r>
      <w:r w:rsidR="00160BBB">
        <w:rPr>
          <w:rFonts w:ascii="Times New Roman" w:eastAsia="Times New Roman" w:hAnsi="Times New Roman" w:cs="Times New Roman"/>
          <w:color w:val="000000" w:themeColor="text1"/>
          <w:sz w:val="28"/>
          <w:szCs w:val="28"/>
          <w:lang w:eastAsia="ru-RU"/>
        </w:rPr>
        <w:t xml:space="preserve"> правового акта</w:t>
      </w:r>
      <w:r w:rsidR="00160BBB" w:rsidRPr="00EA2367">
        <w:rPr>
          <w:rFonts w:ascii="Times New Roman" w:eastAsia="Times New Roman" w:hAnsi="Times New Roman" w:cs="Times New Roman"/>
          <w:color w:val="000000" w:themeColor="text1"/>
          <w:sz w:val="28"/>
          <w:szCs w:val="28"/>
          <w:lang w:eastAsia="ru-RU"/>
        </w:rPr>
        <w:t xml:space="preserve"> не содержит положений, предусмотренных </w:t>
      </w:r>
      <w:hyperlink w:anchor="sub_151" w:history="1">
        <w:r w:rsidR="00160BBB" w:rsidRPr="004B17DA">
          <w:rPr>
            <w:rFonts w:ascii="Times New Roman" w:eastAsia="Times New Roman" w:hAnsi="Times New Roman" w:cs="Times New Roman"/>
            <w:color w:val="000000" w:themeColor="text1"/>
            <w:sz w:val="28"/>
            <w:szCs w:val="28"/>
            <w:lang w:eastAsia="ru-RU"/>
          </w:rPr>
          <w:t>подпунктами 1</w:t>
        </w:r>
      </w:hyperlink>
      <w:r w:rsidR="00160BBB" w:rsidRPr="004B17DA">
        <w:rPr>
          <w:rFonts w:ascii="Times New Roman" w:hAnsi="Times New Roman" w:cs="Times New Roman"/>
        </w:rPr>
        <w:t>.</w:t>
      </w:r>
      <w:r w:rsidR="00160BBB" w:rsidRPr="004B17DA">
        <w:rPr>
          <w:rFonts w:ascii="Times New Roman" w:hAnsi="Times New Roman" w:cs="Times New Roman"/>
          <w:sz w:val="28"/>
          <w:szCs w:val="28"/>
        </w:rPr>
        <w:t>5.1</w:t>
      </w:r>
      <w:r w:rsidR="00160BBB" w:rsidRPr="004B17DA">
        <w:rPr>
          <w:rFonts w:ascii="Times New Roman" w:eastAsia="Times New Roman" w:hAnsi="Times New Roman" w:cs="Times New Roman"/>
          <w:color w:val="000000" w:themeColor="text1"/>
          <w:sz w:val="28"/>
          <w:szCs w:val="28"/>
          <w:lang w:eastAsia="ru-RU"/>
        </w:rPr>
        <w:t xml:space="preserve"> и </w:t>
      </w:r>
      <w:hyperlink w:anchor="sub_152" w:history="1">
        <w:r w:rsidR="00160BBB" w:rsidRPr="004B17DA">
          <w:rPr>
            <w:rFonts w:ascii="Times New Roman" w:eastAsia="Times New Roman" w:hAnsi="Times New Roman" w:cs="Times New Roman"/>
            <w:color w:val="000000" w:themeColor="text1"/>
            <w:sz w:val="28"/>
            <w:szCs w:val="28"/>
            <w:lang w:eastAsia="ru-RU"/>
          </w:rPr>
          <w:t>1.5.2 пункта 1.5</w:t>
        </w:r>
      </w:hyperlink>
      <w:r w:rsidR="00160BBB" w:rsidRPr="00EA2367">
        <w:rPr>
          <w:rFonts w:ascii="Times New Roman" w:eastAsia="Times New Roman" w:hAnsi="Times New Roman" w:cs="Times New Roman"/>
          <w:color w:val="000000" w:themeColor="text1"/>
          <w:sz w:val="28"/>
          <w:szCs w:val="28"/>
          <w:lang w:eastAsia="ru-RU"/>
        </w:rPr>
        <w:t xml:space="preserve"> настоящего Порядка, однако подлежит оценке регулирующего воздействия по общим основаниям.</w:t>
      </w:r>
    </w:p>
    <w:p w:rsidR="00160BBB" w:rsidRPr="00EA2367" w:rsidRDefault="00F87880" w:rsidP="00F87880">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6" w:name="sub_106"/>
      <w:bookmarkEnd w:id="15"/>
      <w:r>
        <w:rPr>
          <w:rFonts w:ascii="Times New Roman" w:eastAsia="Times New Roman" w:hAnsi="Times New Roman" w:cs="Times New Roman"/>
          <w:color w:val="000000" w:themeColor="text1"/>
          <w:sz w:val="28"/>
          <w:szCs w:val="28"/>
          <w:lang w:eastAsia="ru-RU"/>
        </w:rPr>
        <w:t xml:space="preserve">1.6. </w:t>
      </w:r>
      <w:r w:rsidR="00160BBB" w:rsidRPr="00EA2367">
        <w:rPr>
          <w:rFonts w:ascii="Times New Roman" w:eastAsia="Times New Roman" w:hAnsi="Times New Roman" w:cs="Times New Roman"/>
          <w:color w:val="000000" w:themeColor="text1"/>
          <w:sz w:val="28"/>
          <w:szCs w:val="28"/>
          <w:lang w:eastAsia="ru-RU"/>
        </w:rPr>
        <w:t>Процедура проведения оценки регулирующего воздействия состоит из следующих этапов:</w:t>
      </w:r>
    </w:p>
    <w:p w:rsidR="00160BBB" w:rsidRPr="00EA2367" w:rsidRDefault="00A20751" w:rsidP="00342B81">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7" w:name="sub_161"/>
      <w:bookmarkEnd w:id="16"/>
      <w:r>
        <w:rPr>
          <w:rFonts w:ascii="Times New Roman" w:eastAsia="Times New Roman" w:hAnsi="Times New Roman" w:cs="Times New Roman"/>
          <w:color w:val="000000" w:themeColor="text1"/>
          <w:sz w:val="28"/>
          <w:szCs w:val="28"/>
          <w:lang w:eastAsia="ru-RU"/>
        </w:rPr>
        <w:t>1.6.1</w:t>
      </w:r>
      <w:r w:rsidR="00342B81">
        <w:rPr>
          <w:rFonts w:ascii="Times New Roman" w:eastAsia="Times New Roman" w:hAnsi="Times New Roman" w:cs="Times New Roman"/>
          <w:color w:val="000000" w:themeColor="text1"/>
          <w:sz w:val="28"/>
          <w:szCs w:val="28"/>
          <w:lang w:eastAsia="ru-RU"/>
        </w:rPr>
        <w:t xml:space="preserve">.  Подготовка </w:t>
      </w:r>
      <w:r w:rsidR="00160BBB">
        <w:rPr>
          <w:rFonts w:ascii="Times New Roman" w:eastAsia="Times New Roman" w:hAnsi="Times New Roman" w:cs="Times New Roman"/>
          <w:color w:val="000000" w:themeColor="text1"/>
          <w:sz w:val="28"/>
          <w:szCs w:val="28"/>
          <w:lang w:eastAsia="ru-RU"/>
        </w:rPr>
        <w:t xml:space="preserve">и </w:t>
      </w:r>
      <w:r w:rsidR="00160BBB" w:rsidRPr="00EA2367">
        <w:rPr>
          <w:rFonts w:ascii="Times New Roman" w:eastAsia="Times New Roman" w:hAnsi="Times New Roman" w:cs="Times New Roman"/>
          <w:color w:val="000000" w:themeColor="text1"/>
          <w:sz w:val="28"/>
          <w:szCs w:val="28"/>
          <w:lang w:eastAsia="ru-RU"/>
        </w:rPr>
        <w:t xml:space="preserve">направление регулирующим органом в уполномоченный орган проекта </w:t>
      </w:r>
      <w:r w:rsidR="00160BBB">
        <w:rPr>
          <w:rFonts w:ascii="Times New Roman" w:eastAsia="Times New Roman" w:hAnsi="Times New Roman" w:cs="Times New Roman"/>
          <w:color w:val="000000" w:themeColor="text1"/>
          <w:sz w:val="28"/>
          <w:szCs w:val="28"/>
          <w:lang w:eastAsia="ru-RU"/>
        </w:rPr>
        <w:t>муниципального нормативного правового акта</w:t>
      </w:r>
      <w:r w:rsidR="005F1C9A">
        <w:rPr>
          <w:rFonts w:ascii="Times New Roman" w:eastAsia="Times New Roman" w:hAnsi="Times New Roman" w:cs="Times New Roman"/>
          <w:color w:val="000000" w:themeColor="text1"/>
          <w:sz w:val="28"/>
          <w:szCs w:val="28"/>
          <w:lang w:eastAsia="ru-RU"/>
        </w:rPr>
        <w:t>и</w:t>
      </w:r>
      <w:r w:rsidR="00160BBB" w:rsidRPr="00EA2367">
        <w:rPr>
          <w:rFonts w:ascii="Times New Roman" w:eastAsia="Times New Roman" w:hAnsi="Times New Roman" w:cs="Times New Roman"/>
          <w:color w:val="000000" w:themeColor="text1"/>
          <w:sz w:val="28"/>
          <w:szCs w:val="28"/>
          <w:lang w:eastAsia="ru-RU"/>
        </w:rPr>
        <w:t xml:space="preserve"> сводного отчета</w:t>
      </w:r>
      <w:r w:rsidR="00342B81">
        <w:rPr>
          <w:rFonts w:ascii="Times New Roman" w:eastAsia="Times New Roman" w:hAnsi="Times New Roman" w:cs="Times New Roman"/>
          <w:color w:val="000000" w:themeColor="text1"/>
          <w:sz w:val="28"/>
          <w:szCs w:val="28"/>
          <w:lang w:eastAsia="ru-RU"/>
        </w:rPr>
        <w:t xml:space="preserve"> с обоснованием достижения после принятия нормативно правового акта целей, поставленных регулирующим органом</w:t>
      </w:r>
      <w:r>
        <w:rPr>
          <w:rFonts w:ascii="Times New Roman" w:eastAsia="Times New Roman" w:hAnsi="Times New Roman" w:cs="Times New Roman"/>
          <w:color w:val="000000" w:themeColor="text1"/>
          <w:sz w:val="28"/>
          <w:szCs w:val="28"/>
          <w:lang w:eastAsia="ru-RU"/>
        </w:rPr>
        <w:t xml:space="preserve">, </w:t>
      </w:r>
      <w:r w:rsidR="00160BBB">
        <w:rPr>
          <w:rFonts w:ascii="Times New Roman" w:eastAsia="Times New Roman" w:hAnsi="Times New Roman" w:cs="Times New Roman"/>
          <w:color w:val="000000" w:themeColor="text1"/>
          <w:sz w:val="28"/>
          <w:szCs w:val="28"/>
          <w:lang w:eastAsia="ru-RU"/>
        </w:rPr>
        <w:t>в случае принятия.</w:t>
      </w:r>
    </w:p>
    <w:p w:rsidR="00160BBB" w:rsidRDefault="00E666C4" w:rsidP="00E666C4">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8" w:name="sub_163"/>
      <w:bookmarkEnd w:id="17"/>
      <w:r>
        <w:rPr>
          <w:rFonts w:ascii="Times New Roman" w:eastAsia="Times New Roman" w:hAnsi="Times New Roman" w:cs="Times New Roman"/>
          <w:color w:val="000000" w:themeColor="text1"/>
          <w:sz w:val="28"/>
          <w:szCs w:val="28"/>
          <w:lang w:eastAsia="ru-RU"/>
        </w:rPr>
        <w:t xml:space="preserve">1.7. </w:t>
      </w:r>
      <w:r w:rsidR="00160BBB">
        <w:rPr>
          <w:rFonts w:ascii="Times New Roman" w:eastAsia="Times New Roman" w:hAnsi="Times New Roman" w:cs="Times New Roman"/>
          <w:color w:val="000000" w:themeColor="text1"/>
          <w:sz w:val="28"/>
          <w:szCs w:val="28"/>
          <w:lang w:eastAsia="ru-RU"/>
        </w:rPr>
        <w:t>Проведение публичных консультаций уполномоченным органом</w:t>
      </w:r>
    </w:p>
    <w:p w:rsidR="00160BBB" w:rsidRDefault="00E666C4" w:rsidP="00E666C4">
      <w:pPr>
        <w:pStyle w:val="affff2"/>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1.8. </w:t>
      </w:r>
      <w:r w:rsidR="00160BBB">
        <w:rPr>
          <w:rFonts w:ascii="Times New Roman" w:eastAsia="Times New Roman" w:hAnsi="Times New Roman" w:cs="Times New Roman"/>
          <w:color w:val="000000" w:themeColor="text1"/>
          <w:sz w:val="28"/>
          <w:szCs w:val="28"/>
          <w:lang w:eastAsia="ru-RU"/>
        </w:rPr>
        <w:t>Подготовка заключения об оценке регулирующего воздействия проекта муниципального нормативного правового акта уполномоченным орган</w:t>
      </w:r>
      <w:bookmarkEnd w:id="18"/>
      <w:r w:rsidR="00160BBB">
        <w:rPr>
          <w:rFonts w:ascii="Times New Roman" w:eastAsia="Times New Roman" w:hAnsi="Times New Roman" w:cs="Times New Roman"/>
          <w:color w:val="000000" w:themeColor="text1"/>
          <w:sz w:val="28"/>
          <w:szCs w:val="28"/>
          <w:lang w:eastAsia="ru-RU"/>
        </w:rPr>
        <w:t>а.</w:t>
      </w:r>
    </w:p>
    <w:p w:rsidR="000C58CB" w:rsidRPr="00C5709B" w:rsidRDefault="000C58CB" w:rsidP="00160BBB">
      <w:pPr>
        <w:pStyle w:val="affff2"/>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p>
    <w:p w:rsidR="00160BBB" w:rsidRPr="001C6B65" w:rsidRDefault="00160BBB" w:rsidP="001C6B65">
      <w:pPr>
        <w:pStyle w:val="affff2"/>
        <w:widowControl w:val="0"/>
        <w:numPr>
          <w:ilvl w:val="0"/>
          <w:numId w:val="22"/>
        </w:num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bookmarkStart w:id="19" w:name="sub_300"/>
      <w:r w:rsidRPr="00EA2367">
        <w:rPr>
          <w:rFonts w:ascii="Times New Roman" w:eastAsia="Times New Roman" w:hAnsi="Times New Roman" w:cs="Times New Roman"/>
          <w:bCs/>
          <w:color w:val="000000" w:themeColor="text1"/>
          <w:sz w:val="28"/>
          <w:szCs w:val="28"/>
          <w:lang w:eastAsia="ru-RU"/>
        </w:rPr>
        <w:t>Подготовка и направлениепроекта муниципального правового акта и сводного отчета</w:t>
      </w:r>
      <w:r>
        <w:rPr>
          <w:rFonts w:ascii="Times New Roman" w:eastAsia="Times New Roman" w:hAnsi="Times New Roman" w:cs="Times New Roman"/>
          <w:bCs/>
          <w:color w:val="000000" w:themeColor="text1"/>
          <w:sz w:val="28"/>
          <w:szCs w:val="28"/>
          <w:lang w:eastAsia="ru-RU"/>
        </w:rPr>
        <w:t xml:space="preserve"> о результатах проведения оценки регулирующего воздействия муниципального нормативного правового акта </w:t>
      </w:r>
      <w:r w:rsidRPr="007620ED">
        <w:rPr>
          <w:rFonts w:ascii="Times New Roman" w:eastAsia="Times New Roman" w:hAnsi="Times New Roman" w:cs="Times New Roman"/>
          <w:bCs/>
          <w:color w:val="000000" w:themeColor="text1"/>
          <w:sz w:val="28"/>
          <w:szCs w:val="28"/>
          <w:lang w:eastAsia="ru-RU"/>
        </w:rPr>
        <w:t xml:space="preserve"> в уполномоченный орган </w:t>
      </w:r>
    </w:p>
    <w:p w:rsidR="00160BBB" w:rsidRDefault="00160BBB" w:rsidP="00160BBB">
      <w:pPr>
        <w:pStyle w:val="affff2"/>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20" w:name="sub_301"/>
      <w:bookmarkEnd w:id="19"/>
    </w:p>
    <w:p w:rsidR="00160BBB" w:rsidRDefault="00160BBB" w:rsidP="00342B81">
      <w:pPr>
        <w:pStyle w:val="affff2"/>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160BBB" w:rsidRDefault="00160BBB" w:rsidP="00342B81">
      <w:pPr>
        <w:pStyle w:val="affff2"/>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w:t>
      </w:r>
      <w:r w:rsidR="00C965C4">
        <w:rPr>
          <w:rFonts w:ascii="Times New Roman" w:eastAsia="Times New Roman" w:hAnsi="Times New Roman" w:cs="Times New Roman"/>
          <w:color w:val="000000" w:themeColor="text1"/>
          <w:sz w:val="28"/>
          <w:szCs w:val="28"/>
          <w:lang w:eastAsia="ru-RU"/>
        </w:rPr>
        <w:t>ценки регулирующего воздействия</w:t>
      </w:r>
      <w:r>
        <w:rPr>
          <w:rFonts w:ascii="Times New Roman" w:eastAsia="Times New Roman" w:hAnsi="Times New Roman" w:cs="Times New Roman"/>
          <w:color w:val="000000" w:themeColor="text1"/>
          <w:sz w:val="28"/>
          <w:szCs w:val="28"/>
          <w:lang w:eastAsia="ru-RU"/>
        </w:rPr>
        <w:t xml:space="preserve"> проекта муниципального нормативного правового акта (далее</w:t>
      </w:r>
      <w:r w:rsidR="00C965C4">
        <w:rPr>
          <w:rFonts w:ascii="Times New Roman" w:eastAsia="Times New Roman" w:hAnsi="Times New Roman" w:cs="Times New Roman"/>
          <w:color w:val="000000" w:themeColor="text1"/>
          <w:sz w:val="28"/>
          <w:szCs w:val="28"/>
          <w:lang w:eastAsia="ru-RU"/>
        </w:rPr>
        <w:t xml:space="preserve">-сводный </w:t>
      </w:r>
      <w:r>
        <w:rPr>
          <w:rFonts w:ascii="Times New Roman" w:eastAsia="Times New Roman" w:hAnsi="Times New Roman" w:cs="Times New Roman"/>
          <w:color w:val="000000" w:themeColor="text1"/>
          <w:sz w:val="28"/>
          <w:szCs w:val="28"/>
          <w:lang w:eastAsia="ru-RU"/>
        </w:rPr>
        <w:t>отчет)</w:t>
      </w:r>
    </w:p>
    <w:p w:rsidR="00160BBB" w:rsidRPr="00017DFA" w:rsidRDefault="00160BBB" w:rsidP="00160BBB">
      <w:pPr>
        <w:pStyle w:val="affff2"/>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Форма сводного отчета приведена в приложении № 1 к настоящему Порядку</w:t>
      </w:r>
    </w:p>
    <w:p w:rsidR="00160BBB" w:rsidRPr="00EA2367" w:rsidRDefault="00160BBB" w:rsidP="00342B81">
      <w:pPr>
        <w:pStyle w:val="affff2"/>
        <w:numPr>
          <w:ilvl w:val="1"/>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EA2367">
        <w:rPr>
          <w:rFonts w:ascii="Times New Roman" w:hAnsi="Times New Roman" w:cs="Times New Roman"/>
          <w:sz w:val="28"/>
          <w:szCs w:val="28"/>
        </w:rPr>
        <w:t>Регулирующий орган в ходе формирования сводного отчета выбирает наилучший вариант правового регулирования с учетом следующих критериев:</w:t>
      </w:r>
    </w:p>
    <w:p w:rsidR="00160BBB" w:rsidRPr="00CD07AE" w:rsidRDefault="00160BBB" w:rsidP="00160BBB">
      <w:pPr>
        <w:rPr>
          <w:rFonts w:ascii="Times New Roman" w:hAnsi="Times New Roman" w:cs="Times New Roman"/>
          <w:sz w:val="28"/>
          <w:szCs w:val="28"/>
        </w:rPr>
      </w:pPr>
      <w:r w:rsidRPr="00CD07AE">
        <w:rPr>
          <w:rFonts w:ascii="Times New Roman" w:hAnsi="Times New Roman" w:cs="Times New Roman"/>
          <w:sz w:val="28"/>
          <w:szCs w:val="28"/>
        </w:rPr>
        <w:t>эффективность, определяемая высокой степенью вероятности достижения заявленных целей регулирования;</w:t>
      </w:r>
    </w:p>
    <w:p w:rsidR="00160BBB" w:rsidRPr="00EA2367" w:rsidRDefault="00160BBB" w:rsidP="00160BBB">
      <w:pPr>
        <w:pStyle w:val="affff2"/>
        <w:autoSpaceDE w:val="0"/>
        <w:autoSpaceDN w:val="0"/>
        <w:adjustRightInd w:val="0"/>
        <w:spacing w:after="0" w:line="240" w:lineRule="auto"/>
        <w:ind w:left="0" w:firstLine="720"/>
        <w:jc w:val="both"/>
        <w:rPr>
          <w:rFonts w:ascii="Times New Roman" w:hAnsi="Times New Roman" w:cs="Times New Roman"/>
          <w:sz w:val="28"/>
          <w:szCs w:val="28"/>
        </w:rPr>
      </w:pPr>
      <w:r w:rsidRPr="00EA2367">
        <w:rPr>
          <w:rFonts w:ascii="Times New Roman" w:hAnsi="Times New Roman" w:cs="Times New Roman"/>
          <w:sz w:val="28"/>
          <w:szCs w:val="28"/>
        </w:rPr>
        <w:t xml:space="preserve">уровень и </w:t>
      </w:r>
      <w:r>
        <w:rPr>
          <w:rFonts w:ascii="Times New Roman" w:hAnsi="Times New Roman" w:cs="Times New Roman"/>
          <w:sz w:val="28"/>
          <w:szCs w:val="28"/>
        </w:rPr>
        <w:t xml:space="preserve">обоснованность предполагаемых затрат физических и юридических </w:t>
      </w:r>
      <w:r w:rsidR="00C965C4">
        <w:rPr>
          <w:rFonts w:ascii="Times New Roman" w:hAnsi="Times New Roman" w:cs="Times New Roman"/>
          <w:sz w:val="28"/>
          <w:szCs w:val="28"/>
        </w:rPr>
        <w:t>лиц в сфере предпринимательства</w:t>
      </w:r>
      <w:r>
        <w:rPr>
          <w:rFonts w:ascii="Times New Roman" w:hAnsi="Times New Roman" w:cs="Times New Roman"/>
          <w:sz w:val="28"/>
          <w:szCs w:val="28"/>
        </w:rPr>
        <w:t xml:space="preserve"> и инвес</w:t>
      </w:r>
      <w:r w:rsidR="00C965C4">
        <w:rPr>
          <w:rFonts w:ascii="Times New Roman" w:hAnsi="Times New Roman" w:cs="Times New Roman"/>
          <w:sz w:val="28"/>
          <w:szCs w:val="28"/>
        </w:rPr>
        <w:t>тиционной деятельности и затрат</w:t>
      </w:r>
      <w:r>
        <w:rPr>
          <w:rFonts w:ascii="Times New Roman" w:hAnsi="Times New Roman" w:cs="Times New Roman"/>
          <w:sz w:val="28"/>
          <w:szCs w:val="28"/>
        </w:rPr>
        <w:t xml:space="preserve"> местного бюджета (бюджета муниципального образования город Новороссийск)</w:t>
      </w:r>
      <w:r w:rsidRPr="00EA2367">
        <w:rPr>
          <w:rFonts w:ascii="Times New Roman" w:hAnsi="Times New Roman" w:cs="Times New Roman"/>
          <w:sz w:val="28"/>
          <w:szCs w:val="28"/>
        </w:rPr>
        <w:t>;</w:t>
      </w:r>
    </w:p>
    <w:p w:rsidR="00160BBB" w:rsidRDefault="00160BBB" w:rsidP="00160BBB">
      <w:pPr>
        <w:pStyle w:val="affff2"/>
        <w:autoSpaceDE w:val="0"/>
        <w:autoSpaceDN w:val="0"/>
        <w:adjustRightInd w:val="0"/>
        <w:spacing w:after="0" w:line="240" w:lineRule="auto"/>
        <w:ind w:left="0" w:firstLine="720"/>
        <w:jc w:val="both"/>
        <w:rPr>
          <w:rFonts w:ascii="Times New Roman" w:hAnsi="Times New Roman" w:cs="Times New Roman"/>
          <w:sz w:val="28"/>
          <w:szCs w:val="28"/>
        </w:rPr>
      </w:pPr>
      <w:r w:rsidRPr="00EA2367">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bookmarkStart w:id="21" w:name="sub_302"/>
      <w:bookmarkEnd w:id="20"/>
      <w:r>
        <w:rPr>
          <w:rFonts w:ascii="Times New Roman" w:hAnsi="Times New Roman" w:cs="Times New Roman"/>
          <w:sz w:val="28"/>
          <w:szCs w:val="28"/>
        </w:rPr>
        <w:t>.</w:t>
      </w:r>
    </w:p>
    <w:p w:rsidR="00160BBB" w:rsidRDefault="00160BBB" w:rsidP="00160BBB">
      <w:pPr>
        <w:pStyle w:val="affff2"/>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160BBB" w:rsidRDefault="00160BBB" w:rsidP="00160BBB">
      <w:pPr>
        <w:pStyle w:val="affff2"/>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Информация об источниках данных и методах расчета должна обеспечивать возможность их проверяемости. Если расчеты произведены на основании данных, не опубликованных в открытых источниках, такие данные приводятся в приложении и к сводному отчету в полном объеме.</w:t>
      </w:r>
    </w:p>
    <w:p w:rsidR="00A1783C" w:rsidRDefault="00160BBB" w:rsidP="00A1783C">
      <w:pPr>
        <w:pStyle w:val="affff2"/>
        <w:numPr>
          <w:ilvl w:val="1"/>
          <w:numId w:val="22"/>
        </w:numPr>
        <w:spacing w:line="240" w:lineRule="auto"/>
        <w:ind w:left="0" w:firstLine="851"/>
        <w:jc w:val="both"/>
        <w:rPr>
          <w:rFonts w:ascii="Times New Roman" w:hAnsi="Times New Roman" w:cs="Times New Roman"/>
          <w:sz w:val="28"/>
          <w:szCs w:val="28"/>
        </w:rPr>
      </w:pPr>
      <w:r w:rsidRPr="00DD12D2">
        <w:rPr>
          <w:rFonts w:ascii="Times New Roman" w:hAnsi="Times New Roman" w:cs="Times New Roman"/>
          <w:sz w:val="28"/>
          <w:szCs w:val="28"/>
        </w:rPr>
        <w:t>Проект муниципального нормативного правового акта после согласования со всеми отраслевыми (функциональными) и территориальными органами администрации муниципаль</w:t>
      </w:r>
      <w:r>
        <w:rPr>
          <w:rFonts w:ascii="Times New Roman" w:hAnsi="Times New Roman" w:cs="Times New Roman"/>
          <w:sz w:val="28"/>
          <w:szCs w:val="28"/>
        </w:rPr>
        <w:t>ного образования город Новороссийск</w:t>
      </w:r>
      <w:r w:rsidRPr="00DD12D2">
        <w:rPr>
          <w:rFonts w:ascii="Times New Roman" w:hAnsi="Times New Roman" w:cs="Times New Roman"/>
          <w:sz w:val="28"/>
          <w:szCs w:val="28"/>
        </w:rPr>
        <w:t>, в компетенции которых находятся вопросы и положения, содержащиеся в данном проекте, за исключением правового управления администрации муниципаль</w:t>
      </w:r>
      <w:r>
        <w:rPr>
          <w:rFonts w:ascii="Times New Roman" w:hAnsi="Times New Roman" w:cs="Times New Roman"/>
          <w:sz w:val="28"/>
          <w:szCs w:val="28"/>
        </w:rPr>
        <w:t>ного образования город Новороссийск</w:t>
      </w:r>
      <w:r w:rsidRPr="00DD12D2">
        <w:rPr>
          <w:rFonts w:ascii="Times New Roman" w:hAnsi="Times New Roman" w:cs="Times New Roman"/>
          <w:sz w:val="28"/>
          <w:szCs w:val="28"/>
        </w:rPr>
        <w:t>, и сводный отчёт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в бумажном, так и в электронном виде.</w:t>
      </w:r>
    </w:p>
    <w:p w:rsidR="00E609EA" w:rsidRPr="00A1783C" w:rsidRDefault="00A1783C" w:rsidP="00A1783C">
      <w:pPr>
        <w:pStyle w:val="affff2"/>
        <w:numPr>
          <w:ilvl w:val="1"/>
          <w:numId w:val="22"/>
        </w:numPr>
        <w:spacing w:line="240" w:lineRule="auto"/>
        <w:ind w:left="0" w:firstLine="851"/>
        <w:jc w:val="both"/>
        <w:rPr>
          <w:rFonts w:ascii="Times New Roman" w:hAnsi="Times New Roman" w:cs="Times New Roman"/>
          <w:sz w:val="28"/>
          <w:szCs w:val="28"/>
        </w:rPr>
      </w:pPr>
      <w:r w:rsidRPr="00A1783C">
        <w:rPr>
          <w:rFonts w:ascii="Times New Roman" w:hAnsi="Times New Roman" w:cs="Times New Roman"/>
          <w:sz w:val="28"/>
          <w:szCs w:val="28"/>
        </w:rPr>
        <w:t xml:space="preserve"> Городс</w:t>
      </w:r>
      <w:r>
        <w:rPr>
          <w:rFonts w:ascii="Times New Roman" w:hAnsi="Times New Roman" w:cs="Times New Roman"/>
          <w:sz w:val="28"/>
          <w:szCs w:val="28"/>
        </w:rPr>
        <w:t>кая</w:t>
      </w:r>
      <w:r w:rsidRPr="00A1783C">
        <w:rPr>
          <w:rFonts w:ascii="Times New Roman" w:hAnsi="Times New Roman" w:cs="Times New Roman"/>
          <w:sz w:val="28"/>
          <w:szCs w:val="28"/>
        </w:rPr>
        <w:t xml:space="preserve"> </w:t>
      </w:r>
      <w:r>
        <w:rPr>
          <w:rFonts w:ascii="Times New Roman" w:hAnsi="Times New Roman" w:cs="Times New Roman"/>
          <w:sz w:val="28"/>
          <w:szCs w:val="28"/>
        </w:rPr>
        <w:t>Дума муниципального образования город Новороссийск</w:t>
      </w:r>
      <w:r w:rsidRPr="00A1783C">
        <w:rPr>
          <w:rFonts w:ascii="Times New Roman" w:hAnsi="Times New Roman" w:cs="Times New Roman"/>
          <w:sz w:val="28"/>
          <w:szCs w:val="28"/>
        </w:rPr>
        <w:t xml:space="preserve"> (профильный комитет </w:t>
      </w:r>
      <w:r>
        <w:rPr>
          <w:rFonts w:ascii="Times New Roman" w:hAnsi="Times New Roman" w:cs="Times New Roman"/>
          <w:sz w:val="28"/>
          <w:szCs w:val="28"/>
        </w:rPr>
        <w:t>Городской Думы муниципального образования город Новороссийск</w:t>
      </w:r>
      <w:r w:rsidRPr="00A1783C">
        <w:rPr>
          <w:rFonts w:ascii="Times New Roman" w:hAnsi="Times New Roman" w:cs="Times New Roman"/>
          <w:sz w:val="28"/>
          <w:szCs w:val="28"/>
        </w:rPr>
        <w:t>, далее - профильный комитет) обеспечивает соблюдение процедуры проведения оценки регулирующего воздействия проектов  нормативных правовых актов, вносимых в Городск</w:t>
      </w:r>
      <w:r>
        <w:rPr>
          <w:rFonts w:ascii="Times New Roman" w:hAnsi="Times New Roman" w:cs="Times New Roman"/>
          <w:sz w:val="28"/>
          <w:szCs w:val="28"/>
        </w:rPr>
        <w:t>ую</w:t>
      </w:r>
      <w:r w:rsidRPr="00A1783C">
        <w:rPr>
          <w:rFonts w:ascii="Times New Roman" w:hAnsi="Times New Roman" w:cs="Times New Roman"/>
          <w:sz w:val="28"/>
          <w:szCs w:val="28"/>
        </w:rPr>
        <w:t xml:space="preserve"> </w:t>
      </w:r>
      <w:r>
        <w:rPr>
          <w:rFonts w:ascii="Times New Roman" w:hAnsi="Times New Roman" w:cs="Times New Roman"/>
          <w:sz w:val="28"/>
          <w:szCs w:val="28"/>
        </w:rPr>
        <w:t>Думу города Новороссийск</w:t>
      </w:r>
      <w:r w:rsidRPr="00A1783C">
        <w:rPr>
          <w:rFonts w:ascii="Times New Roman" w:hAnsi="Times New Roman" w:cs="Times New Roman"/>
          <w:sz w:val="28"/>
          <w:szCs w:val="28"/>
        </w:rPr>
        <w:t xml:space="preserve"> по инициативе депутатов Городско</w:t>
      </w:r>
      <w:r>
        <w:rPr>
          <w:rFonts w:ascii="Times New Roman" w:hAnsi="Times New Roman" w:cs="Times New Roman"/>
          <w:sz w:val="28"/>
          <w:szCs w:val="28"/>
        </w:rPr>
        <w:t>й</w:t>
      </w:r>
      <w:r w:rsidRPr="00A1783C">
        <w:rPr>
          <w:rFonts w:ascii="Times New Roman" w:hAnsi="Times New Roman" w:cs="Times New Roman"/>
          <w:sz w:val="28"/>
          <w:szCs w:val="28"/>
        </w:rPr>
        <w:t xml:space="preserve"> </w:t>
      </w:r>
      <w:r>
        <w:rPr>
          <w:rFonts w:ascii="Times New Roman" w:hAnsi="Times New Roman" w:cs="Times New Roman"/>
          <w:sz w:val="28"/>
          <w:szCs w:val="28"/>
        </w:rPr>
        <w:t>Думы</w:t>
      </w:r>
      <w:r w:rsidRPr="00A1783C">
        <w:rPr>
          <w:rFonts w:ascii="Times New Roman" w:hAnsi="Times New Roman" w:cs="Times New Roman"/>
          <w:sz w:val="28"/>
          <w:szCs w:val="28"/>
        </w:rPr>
        <w:t xml:space="preserve"> в установленном порядке, в соответствии с </w:t>
      </w:r>
      <w:hyperlink r:id="rId12" w:history="1">
        <w:r w:rsidRPr="00A1783C">
          <w:rPr>
            <w:rFonts w:ascii="Times New Roman" w:hAnsi="Times New Roman" w:cs="Times New Roman"/>
            <w:sz w:val="28"/>
            <w:szCs w:val="28"/>
          </w:rPr>
          <w:t>пунктами 2.1</w:t>
        </w:r>
      </w:hyperlink>
      <w:r w:rsidRPr="00A1783C">
        <w:rPr>
          <w:rFonts w:ascii="Times New Roman" w:hAnsi="Times New Roman" w:cs="Times New Roman"/>
          <w:sz w:val="28"/>
          <w:szCs w:val="28"/>
        </w:rPr>
        <w:t>-2.4 настоящего Порядка.</w:t>
      </w:r>
    </w:p>
    <w:p w:rsidR="00160BBB" w:rsidRDefault="00160BBB" w:rsidP="00342B81">
      <w:pPr>
        <w:pStyle w:val="affff2"/>
        <w:numPr>
          <w:ilvl w:val="1"/>
          <w:numId w:val="22"/>
        </w:numPr>
        <w:spacing w:line="240" w:lineRule="auto"/>
        <w:ind w:left="0" w:firstLine="851"/>
        <w:jc w:val="both"/>
        <w:rPr>
          <w:rFonts w:ascii="Times New Roman" w:hAnsi="Times New Roman" w:cs="Times New Roman"/>
          <w:sz w:val="28"/>
          <w:szCs w:val="28"/>
        </w:rPr>
      </w:pPr>
      <w:r w:rsidRPr="00DD12D2">
        <w:rPr>
          <w:rFonts w:ascii="Times New Roman" w:hAnsi="Times New Roman" w:cs="Times New Roman"/>
          <w:sz w:val="28"/>
          <w:szCs w:val="28"/>
        </w:rPr>
        <w:t xml:space="preserve">Уполномоченный орган рассматривает проект муниципального нормативного правового акта в установленный </w:t>
      </w:r>
      <w:r>
        <w:rPr>
          <w:rFonts w:ascii="Times New Roman" w:hAnsi="Times New Roman" w:cs="Times New Roman"/>
          <w:sz w:val="28"/>
          <w:szCs w:val="28"/>
        </w:rPr>
        <w:t xml:space="preserve">пунктом 3.5. </w:t>
      </w:r>
      <w:r w:rsidRPr="002C68CA">
        <w:rPr>
          <w:rFonts w:ascii="Times New Roman" w:hAnsi="Times New Roman" w:cs="Times New Roman"/>
          <w:sz w:val="28"/>
          <w:szCs w:val="28"/>
        </w:rPr>
        <w:t>настоящего Порядка срок.</w:t>
      </w:r>
      <w:bookmarkEnd w:id="21"/>
    </w:p>
    <w:p w:rsidR="00160BBB" w:rsidRPr="00C7224A" w:rsidRDefault="00160BBB" w:rsidP="00160BBB">
      <w:pPr>
        <w:pStyle w:val="affff2"/>
        <w:spacing w:line="240" w:lineRule="auto"/>
        <w:ind w:left="851"/>
        <w:jc w:val="both"/>
        <w:rPr>
          <w:rFonts w:ascii="Times New Roman" w:hAnsi="Times New Roman" w:cs="Times New Roman"/>
          <w:sz w:val="28"/>
          <w:szCs w:val="28"/>
        </w:rPr>
      </w:pPr>
    </w:p>
    <w:p w:rsidR="00160BBB" w:rsidRDefault="00160BBB" w:rsidP="00342B81">
      <w:pPr>
        <w:pStyle w:val="affff2"/>
        <w:widowControl w:val="0"/>
        <w:numPr>
          <w:ilvl w:val="0"/>
          <w:numId w:val="22"/>
        </w:numPr>
        <w:autoSpaceDE w:val="0"/>
        <w:autoSpaceDN w:val="0"/>
        <w:adjustRightInd w:val="0"/>
        <w:spacing w:after="0" w:line="240" w:lineRule="auto"/>
        <w:ind w:left="0" w:firstLine="0"/>
        <w:jc w:val="center"/>
        <w:outlineLvl w:val="0"/>
        <w:rPr>
          <w:rFonts w:ascii="Times New Roman" w:eastAsia="Times New Roman" w:hAnsi="Times New Roman" w:cs="Times New Roman"/>
          <w:bCs/>
          <w:color w:val="000000" w:themeColor="text1"/>
          <w:sz w:val="28"/>
          <w:szCs w:val="28"/>
          <w:lang w:eastAsia="ru-RU"/>
        </w:rPr>
      </w:pPr>
      <w:bookmarkStart w:id="22" w:name="sub_400"/>
      <w:r w:rsidRPr="00EA2367">
        <w:rPr>
          <w:rFonts w:ascii="Times New Roman" w:eastAsia="Times New Roman" w:hAnsi="Times New Roman" w:cs="Times New Roman"/>
          <w:bCs/>
          <w:color w:val="000000" w:themeColor="text1"/>
          <w:sz w:val="28"/>
          <w:szCs w:val="28"/>
          <w:lang w:eastAsia="ru-RU"/>
        </w:rPr>
        <w:t xml:space="preserve">Проведение </w:t>
      </w:r>
      <w:r>
        <w:rPr>
          <w:rFonts w:ascii="Times New Roman" w:eastAsia="Times New Roman" w:hAnsi="Times New Roman" w:cs="Times New Roman"/>
          <w:bCs/>
          <w:color w:val="000000" w:themeColor="text1"/>
          <w:sz w:val="28"/>
          <w:szCs w:val="28"/>
          <w:lang w:eastAsia="ru-RU"/>
        </w:rPr>
        <w:t>публичных консультаций</w:t>
      </w:r>
      <w:r w:rsidRPr="00EA2367">
        <w:rPr>
          <w:rFonts w:ascii="Times New Roman" w:eastAsia="Times New Roman" w:hAnsi="Times New Roman" w:cs="Times New Roman"/>
          <w:bCs/>
          <w:color w:val="000000" w:themeColor="text1"/>
          <w:sz w:val="28"/>
          <w:szCs w:val="28"/>
          <w:lang w:eastAsia="ru-RU"/>
        </w:rPr>
        <w:t xml:space="preserve"> уполномоченным органом</w:t>
      </w:r>
    </w:p>
    <w:p w:rsidR="00160BBB" w:rsidRDefault="00160BBB" w:rsidP="00160BBB">
      <w:pPr>
        <w:pStyle w:val="affff2"/>
        <w:widowControl w:val="0"/>
        <w:autoSpaceDE w:val="0"/>
        <w:autoSpaceDN w:val="0"/>
        <w:adjustRightInd w:val="0"/>
        <w:spacing w:after="0" w:line="240" w:lineRule="auto"/>
        <w:ind w:left="0"/>
        <w:outlineLvl w:val="0"/>
        <w:rPr>
          <w:rFonts w:ascii="Times New Roman" w:eastAsia="Times New Roman" w:hAnsi="Times New Roman" w:cs="Times New Roman"/>
          <w:bCs/>
          <w:color w:val="000000" w:themeColor="text1"/>
          <w:sz w:val="28"/>
          <w:szCs w:val="28"/>
          <w:lang w:eastAsia="ru-RU"/>
        </w:rPr>
      </w:pPr>
    </w:p>
    <w:p w:rsidR="00160BBB" w:rsidRDefault="00160BBB" w:rsidP="00342B81">
      <w:pPr>
        <w:pStyle w:val="affff2"/>
        <w:widowControl w:val="0"/>
        <w:numPr>
          <w:ilvl w:val="1"/>
          <w:numId w:val="22"/>
        </w:numPr>
        <w:autoSpaceDE w:val="0"/>
        <w:autoSpaceDN w:val="0"/>
        <w:adjustRightInd w:val="0"/>
        <w:spacing w:after="0" w:line="240" w:lineRule="auto"/>
        <w:ind w:left="0" w:firstLine="851"/>
        <w:jc w:val="both"/>
        <w:outlineLvl w:val="0"/>
        <w:rPr>
          <w:rFonts w:ascii="Times New Roman" w:hAnsi="Times New Roman" w:cs="Times New Roman"/>
          <w:sz w:val="28"/>
          <w:szCs w:val="28"/>
        </w:rPr>
      </w:pPr>
      <w:bookmarkStart w:id="23" w:name="sub_1013"/>
      <w:bookmarkEnd w:id="22"/>
      <w:r w:rsidRPr="007E11A9">
        <w:rPr>
          <w:rFonts w:ascii="Times New Roman" w:hAnsi="Times New Roman" w:cs="Times New Roman"/>
          <w:sz w:val="28"/>
          <w:szCs w:val="28"/>
        </w:rPr>
        <w:t>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bookmarkStart w:id="24" w:name="sub_1014"/>
      <w:bookmarkEnd w:id="23"/>
    </w:p>
    <w:p w:rsidR="00160BBB" w:rsidRPr="00777348" w:rsidRDefault="00160BBB" w:rsidP="00342B81">
      <w:pPr>
        <w:pStyle w:val="affff2"/>
        <w:widowControl w:val="0"/>
        <w:numPr>
          <w:ilvl w:val="1"/>
          <w:numId w:val="22"/>
        </w:numPr>
        <w:autoSpaceDE w:val="0"/>
        <w:autoSpaceDN w:val="0"/>
        <w:adjustRightInd w:val="0"/>
        <w:spacing w:after="0" w:line="240" w:lineRule="auto"/>
        <w:ind w:left="0" w:firstLine="851"/>
        <w:jc w:val="both"/>
        <w:outlineLvl w:val="0"/>
        <w:rPr>
          <w:rFonts w:ascii="Times New Roman" w:eastAsia="Times New Roman" w:hAnsi="Times New Roman" w:cs="Times New Roman"/>
          <w:bCs/>
          <w:color w:val="000000" w:themeColor="text1"/>
          <w:sz w:val="28"/>
          <w:szCs w:val="28"/>
          <w:lang w:eastAsia="ru-RU"/>
        </w:rPr>
      </w:pPr>
      <w:r w:rsidRPr="00777348">
        <w:rPr>
          <w:rFonts w:ascii="Times New Roman" w:hAnsi="Times New Roman" w:cs="Times New Roman"/>
          <w:sz w:val="28"/>
          <w:szCs w:val="28"/>
        </w:rPr>
        <w:t>Основаниями для возврата являются:</w:t>
      </w:r>
    </w:p>
    <w:bookmarkEnd w:id="24"/>
    <w:p w:rsidR="00160BBB" w:rsidRPr="007E11A9" w:rsidRDefault="00160BBB" w:rsidP="00160BBB">
      <w:pPr>
        <w:pStyle w:val="affff2"/>
        <w:spacing w:line="240" w:lineRule="auto"/>
        <w:ind w:left="0" w:firstLine="851"/>
        <w:jc w:val="both"/>
        <w:rPr>
          <w:rFonts w:ascii="Times New Roman" w:hAnsi="Times New Roman" w:cs="Times New Roman"/>
          <w:sz w:val="28"/>
          <w:szCs w:val="28"/>
        </w:rPr>
      </w:pPr>
      <w:r w:rsidRPr="007E11A9">
        <w:rPr>
          <w:rFonts w:ascii="Times New Roman" w:hAnsi="Times New Roman" w:cs="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w:t>
      </w:r>
      <w:r>
        <w:rPr>
          <w:rFonts w:ascii="Times New Roman" w:hAnsi="Times New Roman" w:cs="Times New Roman"/>
          <w:sz w:val="28"/>
          <w:szCs w:val="28"/>
        </w:rPr>
        <w:t xml:space="preserve">с пунктом 1.3. </w:t>
      </w:r>
      <w:r w:rsidRPr="007E11A9">
        <w:rPr>
          <w:rFonts w:ascii="Times New Roman" w:hAnsi="Times New Roman" w:cs="Times New Roman"/>
          <w:sz w:val="28"/>
          <w:szCs w:val="28"/>
        </w:rPr>
        <w:t>настоящего Порядка;</w:t>
      </w:r>
    </w:p>
    <w:p w:rsidR="00160BBB" w:rsidRDefault="00160BBB" w:rsidP="00160BBB">
      <w:pPr>
        <w:pStyle w:val="affff2"/>
        <w:spacing w:line="240" w:lineRule="auto"/>
        <w:ind w:left="0" w:firstLine="851"/>
        <w:jc w:val="both"/>
        <w:rPr>
          <w:rFonts w:ascii="Times New Roman" w:hAnsi="Times New Roman" w:cs="Times New Roman"/>
          <w:sz w:val="28"/>
          <w:szCs w:val="28"/>
        </w:rPr>
      </w:pPr>
      <w:r w:rsidRPr="007E11A9">
        <w:rPr>
          <w:rFonts w:ascii="Times New Roman" w:hAnsi="Times New Roman" w:cs="Times New Roman"/>
          <w:sz w:val="28"/>
          <w:szCs w:val="28"/>
        </w:rPr>
        <w:t xml:space="preserve">регулирующим органом не соблюдены требования, предусмотренные </w:t>
      </w:r>
      <w:hyperlink w:anchor="sub_1200" w:history="1">
        <w:r w:rsidRPr="001C6B65">
          <w:rPr>
            <w:rStyle w:val="a4"/>
            <w:rFonts w:ascii="Times New Roman" w:hAnsi="Times New Roman" w:cs="Times New Roman"/>
            <w:b w:val="0"/>
            <w:color w:val="auto"/>
            <w:sz w:val="28"/>
            <w:szCs w:val="28"/>
          </w:rPr>
          <w:t>разделом 2</w:t>
        </w:r>
      </w:hyperlink>
      <w:r w:rsidRPr="007E11A9">
        <w:rPr>
          <w:rFonts w:ascii="Times New Roman" w:hAnsi="Times New Roman" w:cs="Times New Roman"/>
          <w:sz w:val="28"/>
          <w:szCs w:val="28"/>
        </w:rPr>
        <w:t xml:space="preserve"> настоящего Порядка. В этом случае проект муниципального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w:t>
      </w:r>
      <w:bookmarkStart w:id="25" w:name="sub_401"/>
    </w:p>
    <w:p w:rsidR="00160BBB" w:rsidRPr="00777348" w:rsidRDefault="00160BBB" w:rsidP="00342B81">
      <w:pPr>
        <w:pStyle w:val="affff2"/>
        <w:numPr>
          <w:ilvl w:val="1"/>
          <w:numId w:val="22"/>
        </w:numPr>
        <w:spacing w:line="240" w:lineRule="auto"/>
        <w:ind w:left="0" w:firstLine="851"/>
        <w:jc w:val="both"/>
        <w:rPr>
          <w:rFonts w:ascii="Times New Roman" w:hAnsi="Times New Roman" w:cs="Times New Roman"/>
          <w:sz w:val="28"/>
          <w:szCs w:val="28"/>
        </w:rPr>
      </w:pPr>
      <w:r w:rsidRPr="00777348">
        <w:rPr>
          <w:rFonts w:ascii="Times New Roman" w:eastAsia="Times New Roman" w:hAnsi="Times New Roman" w:cs="Times New Roman"/>
          <w:color w:val="000000" w:themeColor="text1"/>
          <w:sz w:val="28"/>
          <w:szCs w:val="28"/>
          <w:lang w:eastAsia="ru-RU"/>
        </w:rPr>
        <w:t xml:space="preserve">В случае если направленный регулирующим органом проект нормативного правового акта не подлежит оценке регулирующего воздействия в соответствии с </w:t>
      </w:r>
      <w:hyperlink w:anchor="sub_103" w:history="1">
        <w:r w:rsidRPr="00777348">
          <w:rPr>
            <w:rFonts w:ascii="Times New Roman" w:eastAsia="Times New Roman" w:hAnsi="Times New Roman" w:cs="Times New Roman"/>
            <w:color w:val="000000" w:themeColor="text1"/>
            <w:sz w:val="28"/>
            <w:szCs w:val="28"/>
            <w:lang w:eastAsia="ru-RU"/>
          </w:rPr>
          <w:t>пунктом 1.3</w:t>
        </w:r>
      </w:hyperlink>
      <w:r w:rsidRPr="00777348">
        <w:rPr>
          <w:rFonts w:ascii="Times New Roman" w:eastAsia="Times New Roman" w:hAnsi="Times New Roman" w:cs="Times New Roman"/>
          <w:color w:val="000000" w:themeColor="text1"/>
          <w:sz w:val="28"/>
          <w:szCs w:val="28"/>
          <w:lang w:eastAsia="ru-RU"/>
        </w:rPr>
        <w:t xml:space="preserve"> настоящего Порядка, уполномоченный орган возвращает проект нормативного правового акта в течение 3 рабочих дней с даты его поступления как не подлежащий проведению оценки регулирующего воздействия.</w:t>
      </w:r>
    </w:p>
    <w:p w:rsidR="00160BBB" w:rsidRPr="00777348" w:rsidRDefault="00160BBB" w:rsidP="00342B81">
      <w:pPr>
        <w:pStyle w:val="affff2"/>
        <w:numPr>
          <w:ilvl w:val="1"/>
          <w:numId w:val="22"/>
        </w:numPr>
        <w:spacing w:line="240" w:lineRule="auto"/>
        <w:ind w:left="0" w:firstLine="851"/>
        <w:jc w:val="both"/>
        <w:rPr>
          <w:rFonts w:ascii="Times New Roman" w:hAnsi="Times New Roman" w:cs="Times New Roman"/>
          <w:sz w:val="28"/>
          <w:szCs w:val="28"/>
        </w:rPr>
      </w:pPr>
      <w:r w:rsidRPr="00777348">
        <w:rPr>
          <w:rFonts w:ascii="Times New Roman" w:hAnsi="Times New Roman" w:cs="Times New Roman"/>
          <w:sz w:val="28"/>
          <w:szCs w:val="28"/>
        </w:rPr>
        <w:t xml:space="preserve">Проект муниципального нормативного правового акта, подлежащий оценке регулирующего воздействия в соответствии с пунктом  1.3  настоящего Порядка, сводный отчёт и перечень вопросов для проведения публичных консультаций размещаются уполномоченным органом на официальном сайте </w:t>
      </w:r>
      <w:r>
        <w:rPr>
          <w:rFonts w:ascii="Times New Roman" w:hAnsi="Times New Roman" w:cs="Times New Roman"/>
          <w:sz w:val="28"/>
          <w:szCs w:val="28"/>
        </w:rPr>
        <w:t>администрации и  Думы</w:t>
      </w:r>
      <w:r w:rsidRPr="00777348">
        <w:rPr>
          <w:rFonts w:ascii="Times New Roman" w:hAnsi="Times New Roman" w:cs="Times New Roman"/>
          <w:sz w:val="28"/>
          <w:szCs w:val="28"/>
        </w:rPr>
        <w:t xml:space="preserve"> муниципального образования город Новороссийск в разделе уполномоченного органа в течение 3 рабочих дней со дня его поступления и направляются участникам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представляющим интересы предпринимательского сообщества в соответствующей сфере деятельности, с указанием срока представления замечаний и (или) предложений, который не может превышать 7 календарных дней со дня размещения проекта муниципального нормативного правового акта на </w:t>
      </w:r>
      <w:hyperlink r:id="rId13" w:history="1">
        <w:r w:rsidRPr="00904A16">
          <w:rPr>
            <w:rStyle w:val="a4"/>
            <w:rFonts w:ascii="Times New Roman" w:hAnsi="Times New Roman" w:cs="Times New Roman"/>
            <w:b w:val="0"/>
            <w:color w:val="auto"/>
            <w:sz w:val="28"/>
            <w:szCs w:val="28"/>
          </w:rPr>
          <w:t>официальном сайте</w:t>
        </w:r>
      </w:hyperlink>
      <w:r w:rsidRPr="00777348">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и Думы </w:t>
      </w:r>
      <w:r w:rsidRPr="00777348">
        <w:rPr>
          <w:rFonts w:ascii="Times New Roman" w:hAnsi="Times New Roman" w:cs="Times New Roman"/>
          <w:sz w:val="28"/>
          <w:szCs w:val="28"/>
        </w:rPr>
        <w:t>муниципального образования город Новороссийск в разделе уполномоченного.</w:t>
      </w:r>
    </w:p>
    <w:p w:rsidR="00160BBB" w:rsidRDefault="00160BBB" w:rsidP="00160BBB">
      <w:pPr>
        <w:pStyle w:val="affff2"/>
        <w:spacing w:line="240" w:lineRule="auto"/>
        <w:ind w:left="0"/>
        <w:jc w:val="both"/>
        <w:rPr>
          <w:rFonts w:ascii="Times New Roman" w:hAnsi="Times New Roman" w:cs="Times New Roman"/>
          <w:sz w:val="28"/>
          <w:szCs w:val="28"/>
        </w:rPr>
      </w:pPr>
      <w:r w:rsidRPr="00935BA2">
        <w:rPr>
          <w:rFonts w:ascii="Times New Roman" w:hAnsi="Times New Roman" w:cs="Times New Roman"/>
          <w:sz w:val="28"/>
          <w:szCs w:val="28"/>
        </w:rPr>
        <w:t xml:space="preserve">Форма перечня вопросов для проведения публичных консультаций приведена в </w:t>
      </w:r>
      <w:hyperlink w:anchor="sub_20000" w:history="1">
        <w:r w:rsidRPr="00904A16">
          <w:rPr>
            <w:rStyle w:val="a4"/>
            <w:rFonts w:ascii="Times New Roman" w:hAnsi="Times New Roman" w:cs="Times New Roman"/>
            <w:b w:val="0"/>
            <w:color w:val="auto"/>
            <w:sz w:val="28"/>
            <w:szCs w:val="28"/>
          </w:rPr>
          <w:t>приложении № 2</w:t>
        </w:r>
      </w:hyperlink>
      <w:r w:rsidRPr="00935BA2">
        <w:rPr>
          <w:rFonts w:ascii="Times New Roman" w:hAnsi="Times New Roman" w:cs="Times New Roman"/>
          <w:sz w:val="28"/>
          <w:szCs w:val="28"/>
        </w:rPr>
        <w:t xml:space="preserve"> к настоящему Порядку.</w:t>
      </w:r>
      <w:bookmarkStart w:id="26" w:name="sub_403"/>
      <w:bookmarkEnd w:id="25"/>
    </w:p>
    <w:p w:rsidR="00160BBB" w:rsidRPr="00777348" w:rsidRDefault="00160BBB" w:rsidP="00342B81">
      <w:pPr>
        <w:pStyle w:val="affff2"/>
        <w:numPr>
          <w:ilvl w:val="1"/>
          <w:numId w:val="22"/>
        </w:numPr>
        <w:spacing w:line="240" w:lineRule="auto"/>
        <w:ind w:left="0" w:firstLine="851"/>
        <w:jc w:val="both"/>
        <w:rPr>
          <w:rFonts w:ascii="Times New Roman" w:hAnsi="Times New Roman" w:cs="Times New Roman"/>
          <w:sz w:val="28"/>
          <w:szCs w:val="28"/>
        </w:rPr>
      </w:pPr>
      <w:r w:rsidRPr="00777348">
        <w:rPr>
          <w:rFonts w:ascii="Times New Roman" w:eastAsia="Times New Roman" w:hAnsi="Times New Roman" w:cs="Times New Roman"/>
          <w:color w:val="000000" w:themeColor="text1"/>
          <w:sz w:val="28"/>
          <w:szCs w:val="28"/>
          <w:lang w:eastAsia="ru-RU"/>
        </w:rPr>
        <w:t>Уполномоченный орган проводит оценку регулирующего воздействия в следующие сроки:</w:t>
      </w:r>
    </w:p>
    <w:p w:rsidR="00160BBB" w:rsidRPr="00EA2367" w:rsidRDefault="00160BBB" w:rsidP="00160BBB">
      <w:pPr>
        <w:pStyle w:val="affff2"/>
        <w:widowControl w:val="0"/>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bookmarkStart w:id="27" w:name="sub_431"/>
      <w:bookmarkEnd w:id="26"/>
      <w:r w:rsidRPr="00EA2367">
        <w:rPr>
          <w:rFonts w:ascii="Times New Roman" w:eastAsia="Times New Roman" w:hAnsi="Times New Roman" w:cs="Times New Roman"/>
          <w:color w:val="000000" w:themeColor="text1"/>
          <w:sz w:val="28"/>
          <w:szCs w:val="28"/>
          <w:lang w:eastAsia="ru-RU"/>
        </w:rPr>
        <w:t>15 календарных дней - для проектов нормативных правовых актов, содержащих положения, имеющие высокую и среднюю степень регулирующего воздействия.</w:t>
      </w:r>
    </w:p>
    <w:p w:rsidR="00160BBB" w:rsidRDefault="00160BBB" w:rsidP="00160BBB">
      <w:pPr>
        <w:pStyle w:val="affff2"/>
        <w:widowControl w:val="0"/>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bookmarkStart w:id="28" w:name="sub_432"/>
      <w:bookmarkEnd w:id="27"/>
      <w:r>
        <w:rPr>
          <w:rFonts w:ascii="Times New Roman" w:eastAsia="Times New Roman" w:hAnsi="Times New Roman" w:cs="Times New Roman"/>
          <w:color w:val="000000" w:themeColor="text1"/>
          <w:sz w:val="28"/>
          <w:szCs w:val="28"/>
          <w:lang w:eastAsia="ru-RU"/>
        </w:rPr>
        <w:t>к</w:t>
      </w:r>
      <w:r w:rsidRPr="00EA2367">
        <w:rPr>
          <w:rFonts w:ascii="Times New Roman" w:eastAsia="Times New Roman" w:hAnsi="Times New Roman" w:cs="Times New Roman"/>
          <w:color w:val="000000" w:themeColor="text1"/>
          <w:sz w:val="28"/>
          <w:szCs w:val="28"/>
          <w:lang w:eastAsia="ru-RU"/>
        </w:rPr>
        <w:t>алендарных дней - для проектов нормативных правовых актов, содержащих положения, имеющие низкую степень регулирующего воздействия.</w:t>
      </w:r>
      <w:bookmarkStart w:id="29" w:name="sub_405"/>
      <w:bookmarkEnd w:id="28"/>
    </w:p>
    <w:p w:rsidR="00160BBB" w:rsidRPr="00777348" w:rsidRDefault="00160BBB" w:rsidP="00160BBB">
      <w:pPr>
        <w:pStyle w:val="affff2"/>
        <w:widowControl w:val="0"/>
        <w:numPr>
          <w:ilvl w:val="1"/>
          <w:numId w:val="27"/>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777348">
        <w:rPr>
          <w:rFonts w:ascii="Times New Roman" w:hAnsi="Times New Roman" w:cs="Times New Roman"/>
          <w:sz w:val="28"/>
          <w:szCs w:val="28"/>
        </w:rPr>
        <w:t xml:space="preserve">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w:t>
      </w:r>
      <w:hyperlink r:id="rId14" w:history="1">
        <w:r w:rsidRPr="00904A16">
          <w:rPr>
            <w:rStyle w:val="a4"/>
            <w:rFonts w:ascii="Times New Roman" w:hAnsi="Times New Roman" w:cs="Times New Roman"/>
            <w:b w:val="0"/>
            <w:color w:val="auto"/>
            <w:sz w:val="28"/>
            <w:szCs w:val="28"/>
          </w:rPr>
          <w:t>официальном сайте</w:t>
        </w:r>
      </w:hyperlink>
      <w:r>
        <w:rPr>
          <w:rFonts w:ascii="Times New Roman" w:hAnsi="Times New Roman" w:cs="Times New Roman"/>
          <w:sz w:val="28"/>
          <w:szCs w:val="28"/>
        </w:rPr>
        <w:t>администрации  и Думы</w:t>
      </w:r>
      <w:r w:rsidRPr="00777348">
        <w:rPr>
          <w:rFonts w:ascii="Times New Roman" w:hAnsi="Times New Roman" w:cs="Times New Roman"/>
          <w:sz w:val="28"/>
          <w:szCs w:val="28"/>
        </w:rPr>
        <w:t xml:space="preserve"> муниципального образования город Новороссийск.</w:t>
      </w:r>
    </w:p>
    <w:p w:rsidR="00160BBB" w:rsidRPr="00777348" w:rsidRDefault="00160BBB" w:rsidP="00160BBB">
      <w:pPr>
        <w:pStyle w:val="affff2"/>
        <w:widowControl w:val="0"/>
        <w:numPr>
          <w:ilvl w:val="1"/>
          <w:numId w:val="27"/>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777348">
        <w:rPr>
          <w:rFonts w:ascii="Times New Roman" w:hAnsi="Times New Roman" w:cs="Times New Roman"/>
          <w:sz w:val="28"/>
          <w:szCs w:val="28"/>
        </w:rPr>
        <w:t>Уполномоченный орган проводит анализ результатов исследования регулирующим органом выявленной проблемы, представленной в сводном отчёте.</w:t>
      </w:r>
      <w:bookmarkStart w:id="30" w:name="sub_1019"/>
    </w:p>
    <w:p w:rsidR="00160BBB" w:rsidRPr="00777348" w:rsidRDefault="00160BBB" w:rsidP="00160BBB">
      <w:pPr>
        <w:pStyle w:val="affff2"/>
        <w:widowControl w:val="0"/>
        <w:numPr>
          <w:ilvl w:val="1"/>
          <w:numId w:val="27"/>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777348">
        <w:rPr>
          <w:rFonts w:ascii="Times New Roman" w:hAnsi="Times New Roman" w:cs="Times New Roman"/>
          <w:sz w:val="28"/>
          <w:szCs w:val="28"/>
        </w:rPr>
        <w:t xml:space="preserve">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bookmarkStart w:id="31" w:name="sub_1020"/>
      <w:bookmarkEnd w:id="30"/>
    </w:p>
    <w:p w:rsidR="00160BBB" w:rsidRPr="00777348" w:rsidRDefault="00160BBB" w:rsidP="00160BBB">
      <w:pPr>
        <w:pStyle w:val="affff2"/>
        <w:widowControl w:val="0"/>
        <w:numPr>
          <w:ilvl w:val="1"/>
          <w:numId w:val="27"/>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777348">
        <w:rPr>
          <w:rFonts w:ascii="Times New Roman" w:hAnsi="Times New Roman" w:cs="Times New Roman"/>
          <w:sz w:val="28"/>
          <w:szCs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отчёта, и определяет:</w:t>
      </w:r>
    </w:p>
    <w:bookmarkEnd w:id="31"/>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точность формулировки выявленной проблемы;</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обоснованность определения целей предлагаемого правового регулирования;</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местного бюджета (бюджета муниципаль</w:t>
      </w:r>
      <w:r>
        <w:rPr>
          <w:rFonts w:ascii="Times New Roman" w:hAnsi="Times New Roman" w:cs="Times New Roman"/>
          <w:sz w:val="28"/>
          <w:szCs w:val="28"/>
        </w:rPr>
        <w:t>ного образования город Новороссийск</w:t>
      </w:r>
      <w:r w:rsidRPr="00474C2E">
        <w:rPr>
          <w:rFonts w:ascii="Times New Roman" w:hAnsi="Times New Roman" w:cs="Times New Roman"/>
          <w:sz w:val="28"/>
          <w:szCs w:val="28"/>
        </w:rPr>
        <w:t>), связанных с введением предлагаемого правового регулирования;</w:t>
      </w:r>
    </w:p>
    <w:p w:rsidR="00160BBB"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bookmarkStart w:id="32" w:name="sub_1021"/>
    </w:p>
    <w:p w:rsidR="00160BBB" w:rsidRPr="00777348" w:rsidRDefault="00160BBB" w:rsidP="00160BBB">
      <w:pPr>
        <w:pStyle w:val="affff2"/>
        <w:numPr>
          <w:ilvl w:val="1"/>
          <w:numId w:val="27"/>
        </w:numPr>
        <w:spacing w:after="0" w:line="240" w:lineRule="auto"/>
        <w:ind w:left="0" w:firstLine="851"/>
        <w:jc w:val="both"/>
        <w:rPr>
          <w:rFonts w:ascii="Times New Roman" w:hAnsi="Times New Roman" w:cs="Times New Roman"/>
          <w:sz w:val="28"/>
          <w:szCs w:val="28"/>
        </w:rPr>
      </w:pPr>
      <w:r w:rsidRPr="00777348">
        <w:rPr>
          <w:rFonts w:ascii="Times New Roman" w:hAnsi="Times New Roman" w:cs="Times New Roman"/>
          <w:sz w:val="28"/>
          <w:szCs w:val="28"/>
        </w:rPr>
        <w:t>Уполномоченный орган в целях выявления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город  Новороссийск,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местного бюджета (бюджета муниципального образования город Новороссийск), при проведении оценки регулирующего воздействия проектов муниципальных нормативных правовых актов устанавливает:</w:t>
      </w:r>
    </w:p>
    <w:bookmarkEnd w:id="32"/>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проблему,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изменения содержания прав и обязанностей физических и юридических лиц в сфере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г</w:t>
      </w:r>
      <w:r>
        <w:rPr>
          <w:rFonts w:ascii="Times New Roman" w:hAnsi="Times New Roman" w:cs="Times New Roman"/>
          <w:sz w:val="28"/>
          <w:szCs w:val="28"/>
        </w:rPr>
        <w:t>ород Новороссийск</w:t>
      </w:r>
      <w:r w:rsidRPr="00474C2E">
        <w:rPr>
          <w:rFonts w:ascii="Times New Roman" w:hAnsi="Times New Roman" w:cs="Times New Roman"/>
          <w:sz w:val="28"/>
          <w:szCs w:val="28"/>
        </w:rPr>
        <w:t xml:space="preserve"> в отношениях с физическими и юридическими лицами в сфере предпринимательской и инвестиционной деятельности;</w:t>
      </w:r>
    </w:p>
    <w:p w:rsidR="00160BBB" w:rsidRPr="00474C2E"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w:t>
      </w:r>
      <w:r>
        <w:rPr>
          <w:rFonts w:ascii="Times New Roman" w:hAnsi="Times New Roman" w:cs="Times New Roman"/>
          <w:sz w:val="28"/>
          <w:szCs w:val="28"/>
        </w:rPr>
        <w:t>ьного образования город Новороссийск</w:t>
      </w:r>
      <w:r w:rsidRPr="00474C2E">
        <w:rPr>
          <w:rFonts w:ascii="Times New Roman" w:hAnsi="Times New Roman" w:cs="Times New Roman"/>
          <w:sz w:val="28"/>
          <w:szCs w:val="28"/>
        </w:rPr>
        <w:t>;</w:t>
      </w:r>
    </w:p>
    <w:p w:rsidR="00160BBB" w:rsidRDefault="00160BBB" w:rsidP="00160BBB">
      <w:pPr>
        <w:ind w:firstLine="851"/>
        <w:rPr>
          <w:rFonts w:ascii="Times New Roman" w:hAnsi="Times New Roman" w:cs="Times New Roman"/>
          <w:sz w:val="28"/>
          <w:szCs w:val="28"/>
        </w:rPr>
      </w:pPr>
      <w:r w:rsidRPr="00474C2E">
        <w:rPr>
          <w:rFonts w:ascii="Times New Roman" w:hAnsi="Times New Roman" w:cs="Times New Roman"/>
          <w:sz w:val="28"/>
          <w:szCs w:val="28"/>
        </w:rPr>
        <w:t>возможные расходы местного бюджета (бюджета муниципального образования город</w:t>
      </w:r>
      <w:r>
        <w:rPr>
          <w:rFonts w:ascii="Times New Roman" w:hAnsi="Times New Roman" w:cs="Times New Roman"/>
          <w:sz w:val="28"/>
          <w:szCs w:val="28"/>
        </w:rPr>
        <w:t>Новороссийск</w:t>
      </w:r>
      <w:r w:rsidRPr="00474C2E">
        <w:rPr>
          <w:rFonts w:ascii="Times New Roman" w:hAnsi="Times New Roman" w:cs="Times New Roman"/>
          <w:sz w:val="28"/>
          <w:szCs w:val="28"/>
        </w:rPr>
        <w:t>),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муниципального нормативного правового акта.</w:t>
      </w:r>
      <w:bookmarkStart w:id="33" w:name="sub_1022"/>
    </w:p>
    <w:p w:rsidR="00160BBB" w:rsidRPr="00777348" w:rsidRDefault="00160BBB" w:rsidP="00160BBB">
      <w:pPr>
        <w:pStyle w:val="affff2"/>
        <w:numPr>
          <w:ilvl w:val="1"/>
          <w:numId w:val="23"/>
        </w:numPr>
        <w:spacing w:after="0" w:line="240" w:lineRule="auto"/>
        <w:ind w:left="0" w:firstLine="851"/>
        <w:jc w:val="both"/>
        <w:rPr>
          <w:rFonts w:ascii="Times New Roman" w:hAnsi="Times New Roman" w:cs="Times New Roman"/>
          <w:sz w:val="28"/>
          <w:szCs w:val="28"/>
        </w:rPr>
      </w:pPr>
      <w:r w:rsidRPr="00777348">
        <w:rPr>
          <w:rFonts w:ascii="Times New Roman" w:hAnsi="Times New Roman" w:cs="Times New Roman"/>
          <w:sz w:val="28"/>
          <w:szCs w:val="28"/>
        </w:rPr>
        <w:t>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срок.</w:t>
      </w:r>
      <w:bookmarkStart w:id="34" w:name="sub_1023"/>
      <w:bookmarkEnd w:id="33"/>
    </w:p>
    <w:p w:rsidR="00160BBB" w:rsidRDefault="00160BBB" w:rsidP="00160BBB">
      <w:pPr>
        <w:pStyle w:val="affff2"/>
        <w:numPr>
          <w:ilvl w:val="1"/>
          <w:numId w:val="23"/>
        </w:numPr>
        <w:spacing w:after="0" w:line="240" w:lineRule="auto"/>
        <w:ind w:left="0" w:firstLine="851"/>
        <w:jc w:val="both"/>
        <w:rPr>
          <w:rFonts w:ascii="Times New Roman" w:hAnsi="Times New Roman" w:cs="Times New Roman"/>
          <w:sz w:val="28"/>
          <w:szCs w:val="28"/>
        </w:rPr>
      </w:pPr>
      <w:r w:rsidRPr="00777348">
        <w:rPr>
          <w:rFonts w:ascii="Times New Roman" w:hAnsi="Times New Roman" w:cs="Times New Roman"/>
          <w:sz w:val="28"/>
          <w:szCs w:val="28"/>
        </w:rPr>
        <w:t xml:space="preserve">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bookmarkStart w:id="35" w:name="sub_1024"/>
      <w:bookmarkEnd w:id="34"/>
    </w:p>
    <w:p w:rsidR="00160BBB" w:rsidRDefault="00160BBB" w:rsidP="00160BBB">
      <w:pPr>
        <w:pStyle w:val="affff2"/>
        <w:numPr>
          <w:ilvl w:val="1"/>
          <w:numId w:val="23"/>
        </w:numPr>
        <w:spacing w:after="0" w:line="240" w:lineRule="auto"/>
        <w:ind w:left="0" w:firstLine="851"/>
        <w:jc w:val="both"/>
        <w:rPr>
          <w:rFonts w:ascii="Times New Roman" w:hAnsi="Times New Roman" w:cs="Times New Roman"/>
          <w:sz w:val="28"/>
          <w:szCs w:val="28"/>
        </w:rPr>
      </w:pPr>
      <w:r w:rsidRPr="00777348">
        <w:rPr>
          <w:rFonts w:ascii="Times New Roman" w:hAnsi="Times New Roman" w:cs="Times New Roman"/>
          <w:sz w:val="28"/>
          <w:szCs w:val="28"/>
        </w:rPr>
        <w:t xml:space="preserve">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уполномоченным органом.</w:t>
      </w:r>
      <w:bookmarkStart w:id="36" w:name="sub_1025"/>
      <w:bookmarkEnd w:id="35"/>
    </w:p>
    <w:p w:rsidR="00160BBB" w:rsidRPr="00777348" w:rsidRDefault="00160BBB" w:rsidP="00160BBB">
      <w:pPr>
        <w:pStyle w:val="affff2"/>
        <w:numPr>
          <w:ilvl w:val="1"/>
          <w:numId w:val="23"/>
        </w:numPr>
        <w:spacing w:after="0" w:line="240" w:lineRule="auto"/>
        <w:ind w:left="0" w:firstLine="851"/>
        <w:jc w:val="both"/>
        <w:rPr>
          <w:rFonts w:ascii="Times New Roman" w:hAnsi="Times New Roman" w:cs="Times New Roman"/>
          <w:sz w:val="28"/>
          <w:szCs w:val="28"/>
        </w:rPr>
      </w:pPr>
      <w:r w:rsidRPr="00777348">
        <w:rPr>
          <w:rFonts w:ascii="Times New Roman" w:hAnsi="Times New Roman" w:cs="Times New Roman"/>
          <w:sz w:val="28"/>
          <w:szCs w:val="28"/>
        </w:rPr>
        <w:t xml:space="preserve">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w:t>
      </w:r>
    </w:p>
    <w:bookmarkEnd w:id="36"/>
    <w:p w:rsidR="00160BBB" w:rsidRDefault="00160BBB" w:rsidP="00160BBB">
      <w:pPr>
        <w:rPr>
          <w:rFonts w:ascii="Times New Roman" w:hAnsi="Times New Roman" w:cs="Times New Roman"/>
          <w:sz w:val="28"/>
          <w:szCs w:val="28"/>
        </w:rPr>
      </w:pPr>
    </w:p>
    <w:p w:rsidR="00160BBB" w:rsidRPr="00777348" w:rsidRDefault="00160BBB" w:rsidP="00160BBB">
      <w:pPr>
        <w:pStyle w:val="1"/>
        <w:numPr>
          <w:ilvl w:val="0"/>
          <w:numId w:val="23"/>
        </w:numPr>
        <w:rPr>
          <w:rFonts w:ascii="Times New Roman" w:hAnsi="Times New Roman" w:cs="Times New Roman"/>
          <w:b w:val="0"/>
          <w:sz w:val="28"/>
          <w:szCs w:val="28"/>
        </w:rPr>
      </w:pPr>
      <w:r w:rsidRPr="00777348">
        <w:rPr>
          <w:rFonts w:ascii="Times New Roman" w:hAnsi="Times New Roman" w:cs="Times New Roman"/>
          <w:b w:val="0"/>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bookmarkStart w:id="37" w:name="sub_1026"/>
    </w:p>
    <w:p w:rsidR="00160BBB" w:rsidRPr="00777348" w:rsidRDefault="00160BBB" w:rsidP="00160BBB">
      <w:pPr>
        <w:ind w:firstLine="851"/>
      </w:pPr>
    </w:p>
    <w:p w:rsidR="00160BBB" w:rsidRPr="00777348" w:rsidRDefault="00160BBB" w:rsidP="00160BBB">
      <w:pPr>
        <w:pStyle w:val="1"/>
        <w:numPr>
          <w:ilvl w:val="1"/>
          <w:numId w:val="28"/>
        </w:numPr>
        <w:spacing w:before="0" w:after="0"/>
        <w:ind w:left="0" w:firstLine="851"/>
        <w:jc w:val="both"/>
        <w:rPr>
          <w:rFonts w:ascii="Times New Roman" w:hAnsi="Times New Roman" w:cs="Times New Roman"/>
          <w:b w:val="0"/>
          <w:sz w:val="28"/>
          <w:szCs w:val="28"/>
        </w:rPr>
      </w:pPr>
      <w:r w:rsidRPr="00777348">
        <w:rPr>
          <w:rFonts w:ascii="Times New Roman" w:hAnsi="Times New Roman" w:cs="Times New Roman"/>
          <w:b w:val="0"/>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отчёта,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введению, оказывающие негативное влияние на отрасли экономики муниципаль</w:t>
      </w:r>
      <w:r>
        <w:rPr>
          <w:rFonts w:ascii="Times New Roman" w:hAnsi="Times New Roman" w:cs="Times New Roman"/>
          <w:b w:val="0"/>
          <w:sz w:val="28"/>
          <w:szCs w:val="28"/>
        </w:rPr>
        <w:t>ного образования город Новороссийск</w:t>
      </w:r>
      <w:r w:rsidRPr="00777348">
        <w:rPr>
          <w:rFonts w:ascii="Times New Roman" w:hAnsi="Times New Roman" w:cs="Times New Roman"/>
          <w:b w:val="0"/>
          <w:sz w:val="28"/>
          <w:szCs w:val="28"/>
        </w:rPr>
        <w:t>, способствующие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город</w:t>
      </w:r>
      <w:r>
        <w:rPr>
          <w:rFonts w:ascii="Times New Roman" w:hAnsi="Times New Roman" w:cs="Times New Roman"/>
          <w:b w:val="0"/>
          <w:sz w:val="28"/>
          <w:szCs w:val="28"/>
        </w:rPr>
        <w:t xml:space="preserve"> Новороссийск</w:t>
      </w:r>
      <w:r w:rsidRPr="00777348">
        <w:rPr>
          <w:rFonts w:ascii="Times New Roman" w:hAnsi="Times New Roman" w:cs="Times New Roman"/>
          <w:b w:val="0"/>
          <w:sz w:val="28"/>
          <w:szCs w:val="28"/>
        </w:rPr>
        <w:t>). Также в заключении отражаются сведения о соблюдении регулирующим органом процедур, предусмотренных настоящим Порядком.</w:t>
      </w:r>
    </w:p>
    <w:bookmarkEnd w:id="37"/>
    <w:p w:rsidR="00160BBB" w:rsidRDefault="00160BBB" w:rsidP="00160BBB">
      <w:pPr>
        <w:ind w:firstLine="851"/>
        <w:rPr>
          <w:rFonts w:ascii="Times New Roman" w:hAnsi="Times New Roman" w:cs="Times New Roman"/>
          <w:sz w:val="28"/>
          <w:szCs w:val="28"/>
        </w:rPr>
      </w:pPr>
      <w:r w:rsidRPr="005B2454">
        <w:rPr>
          <w:rFonts w:ascii="Times New Roman" w:hAnsi="Times New Roman" w:cs="Times New Roman"/>
          <w:sz w:val="28"/>
          <w:szCs w:val="28"/>
        </w:rPr>
        <w:t xml:space="preserve">Форма заключения приведена в </w:t>
      </w:r>
      <w:hyperlink w:anchor="sub_30000" w:history="1">
        <w:r w:rsidRPr="00904A16">
          <w:rPr>
            <w:rStyle w:val="a4"/>
            <w:rFonts w:ascii="Times New Roman" w:hAnsi="Times New Roman" w:cs="Times New Roman"/>
            <w:b w:val="0"/>
            <w:color w:val="auto"/>
            <w:sz w:val="28"/>
            <w:szCs w:val="28"/>
          </w:rPr>
          <w:t>приложении № 3</w:t>
        </w:r>
      </w:hyperlink>
      <w:r w:rsidRPr="005B2454">
        <w:rPr>
          <w:rFonts w:ascii="Times New Roman" w:hAnsi="Times New Roman" w:cs="Times New Roman"/>
          <w:sz w:val="28"/>
          <w:szCs w:val="28"/>
        </w:rPr>
        <w:t xml:space="preserve"> к настоящему Порядку.</w:t>
      </w:r>
      <w:bookmarkStart w:id="38" w:name="sub_1027"/>
    </w:p>
    <w:p w:rsidR="00160BBB" w:rsidRDefault="00160BBB" w:rsidP="00160BBB">
      <w:pPr>
        <w:pStyle w:val="affff2"/>
        <w:numPr>
          <w:ilvl w:val="1"/>
          <w:numId w:val="28"/>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В случае выявления положений, предусмотренных пунктом 4.1.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bookmarkStart w:id="39" w:name="sub_1028"/>
      <w:bookmarkEnd w:id="38"/>
    </w:p>
    <w:p w:rsidR="00160BBB" w:rsidRDefault="00160BBB" w:rsidP="00160BBB">
      <w:pPr>
        <w:pStyle w:val="affff2"/>
        <w:numPr>
          <w:ilvl w:val="1"/>
          <w:numId w:val="28"/>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bookmarkStart w:id="40" w:name="sub_1029"/>
      <w:bookmarkEnd w:id="39"/>
    </w:p>
    <w:p w:rsidR="00160BBB" w:rsidRDefault="00160BBB" w:rsidP="00160BBB">
      <w:pPr>
        <w:pStyle w:val="affff2"/>
        <w:numPr>
          <w:ilvl w:val="1"/>
          <w:numId w:val="28"/>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При несогласии с выводами, изложенными в заключении уполномоченного органа, решение о дальнейшем согласовании проекта муниципального нормативного правового акта принимается заместителем главы муниципального образования город</w:t>
      </w:r>
      <w:r>
        <w:rPr>
          <w:rFonts w:ascii="Times New Roman" w:hAnsi="Times New Roman" w:cs="Times New Roman"/>
          <w:sz w:val="28"/>
          <w:szCs w:val="28"/>
        </w:rPr>
        <w:t xml:space="preserve"> Новороссийск</w:t>
      </w:r>
      <w:r w:rsidRPr="00EE3A02">
        <w:rPr>
          <w:rFonts w:ascii="Times New Roman" w:hAnsi="Times New Roman" w:cs="Times New Roman"/>
          <w:sz w:val="28"/>
          <w:szCs w:val="28"/>
        </w:rPr>
        <w:t>, координирующим работу по вопросам деятельности регулирующего органа.</w:t>
      </w:r>
      <w:bookmarkStart w:id="41" w:name="sub_1030"/>
      <w:bookmarkEnd w:id="40"/>
    </w:p>
    <w:p w:rsidR="00160BBB" w:rsidRDefault="00160BBB" w:rsidP="00160BBB">
      <w:pPr>
        <w:pStyle w:val="affff2"/>
        <w:numPr>
          <w:ilvl w:val="1"/>
          <w:numId w:val="28"/>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bookmarkStart w:id="42" w:name="sub_1031"/>
      <w:bookmarkEnd w:id="41"/>
    </w:p>
    <w:p w:rsidR="00160BBB" w:rsidRDefault="00160BBB" w:rsidP="00160BBB">
      <w:pPr>
        <w:pStyle w:val="affff2"/>
        <w:numPr>
          <w:ilvl w:val="1"/>
          <w:numId w:val="28"/>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При согласовании проекта муниципального нормативного правового акта уполномоченный орган в нижней части оборотной стороны каждого листа проекта муниципального нормативного правового акта (за исключением листа согласования), проставляет штамп уполномоченного органа.</w:t>
      </w:r>
      <w:bookmarkStart w:id="43" w:name="sub_1032"/>
      <w:bookmarkEnd w:id="42"/>
    </w:p>
    <w:p w:rsidR="00160BBB" w:rsidRPr="00EE3A02" w:rsidRDefault="00160BBB" w:rsidP="00160BBB">
      <w:pPr>
        <w:pStyle w:val="affff2"/>
        <w:numPr>
          <w:ilvl w:val="1"/>
          <w:numId w:val="28"/>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Заключение подлежит размещению уполномоченным органом на официальном сайте администрации</w:t>
      </w:r>
      <w:r>
        <w:rPr>
          <w:rFonts w:ascii="Times New Roman" w:hAnsi="Times New Roman" w:cs="Times New Roman"/>
          <w:sz w:val="28"/>
          <w:szCs w:val="28"/>
        </w:rPr>
        <w:t xml:space="preserve"> и Думы </w:t>
      </w:r>
      <w:r w:rsidRPr="00EE3A02">
        <w:rPr>
          <w:rFonts w:ascii="Times New Roman" w:hAnsi="Times New Roman" w:cs="Times New Roman"/>
          <w:sz w:val="28"/>
          <w:szCs w:val="28"/>
        </w:rPr>
        <w:t xml:space="preserve"> муниципального образования город  Новороссийск в разделе уполномоченного органа не позднее 3 рабочих дней со дня его подписания.</w:t>
      </w:r>
    </w:p>
    <w:p w:rsidR="00160BBB" w:rsidRDefault="00160BBB" w:rsidP="00160BBB">
      <w:pPr>
        <w:pStyle w:val="1"/>
        <w:ind w:firstLine="851"/>
      </w:pPr>
      <w:bookmarkStart w:id="44" w:name="sub_1500"/>
      <w:bookmarkEnd w:id="43"/>
      <w:r w:rsidRPr="002C68CA">
        <w:rPr>
          <w:rFonts w:ascii="Times New Roman" w:hAnsi="Times New Roman" w:cs="Times New Roman"/>
          <w:sz w:val="28"/>
          <w:szCs w:val="28"/>
        </w:rPr>
        <w:br/>
      </w:r>
      <w:r w:rsidRPr="005B2454">
        <w:rPr>
          <w:rFonts w:ascii="Times New Roman" w:hAnsi="Times New Roman" w:cs="Times New Roman"/>
          <w:b w:val="0"/>
          <w:sz w:val="28"/>
          <w:szCs w:val="28"/>
        </w:rPr>
        <w:t>5. Мониторинг фактического воздействия муниципальных нормативных правовых актов</w:t>
      </w:r>
      <w:bookmarkEnd w:id="44"/>
      <w:r>
        <w:tab/>
      </w:r>
    </w:p>
    <w:p w:rsidR="00160BBB" w:rsidRPr="00C5709B" w:rsidRDefault="00160BBB" w:rsidP="00160BBB"/>
    <w:p w:rsidR="00160BBB" w:rsidRPr="006059A3" w:rsidRDefault="00160BBB" w:rsidP="00160BBB">
      <w:pPr>
        <w:pStyle w:val="affff2"/>
        <w:numPr>
          <w:ilvl w:val="0"/>
          <w:numId w:val="24"/>
        </w:numPr>
        <w:spacing w:line="240" w:lineRule="auto"/>
        <w:ind w:left="0" w:firstLine="851"/>
        <w:jc w:val="both"/>
        <w:rPr>
          <w:rFonts w:ascii="Times New Roman" w:hAnsi="Times New Roman" w:cs="Times New Roman"/>
          <w:vanish/>
          <w:sz w:val="28"/>
          <w:szCs w:val="28"/>
        </w:rPr>
      </w:pPr>
      <w:bookmarkStart w:id="45" w:name="sub_1033"/>
    </w:p>
    <w:p w:rsidR="00160BBB" w:rsidRPr="006059A3" w:rsidRDefault="00160BBB" w:rsidP="00160BBB">
      <w:pPr>
        <w:pStyle w:val="affff2"/>
        <w:numPr>
          <w:ilvl w:val="0"/>
          <w:numId w:val="24"/>
        </w:numPr>
        <w:spacing w:line="240" w:lineRule="auto"/>
        <w:ind w:left="0" w:firstLine="851"/>
        <w:jc w:val="both"/>
        <w:rPr>
          <w:rFonts w:ascii="Times New Roman" w:hAnsi="Times New Roman" w:cs="Times New Roman"/>
          <w:vanish/>
          <w:sz w:val="28"/>
          <w:szCs w:val="28"/>
        </w:rPr>
      </w:pPr>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 xml:space="preserve"> Муниципальные нормативные правовые акты, прошедшие процедуру оценки регулирующего воздействия, подлежат оценке фактического воздействия.</w:t>
      </w:r>
      <w:bookmarkStart w:id="46" w:name="sub_1034"/>
      <w:bookmarkEnd w:id="45"/>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Уполномоченный орган проводит мониторинг фактического воздействия в отношении муниципальных нормативных правовых актов, при подготовке которых проводилась процедура оценки регулирующего воздействия (далее - мониторинг фактического воздействия муниципальных нормативных правовых актов).</w:t>
      </w:r>
      <w:bookmarkEnd w:id="46"/>
    </w:p>
    <w:p w:rsidR="00160BBB" w:rsidRPr="00EE3A02"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календарных дней со дня его принятия уведомляет об этом уполномоченный орган.</w:t>
      </w:r>
      <w:bookmarkStart w:id="47" w:name="sub_10352"/>
    </w:p>
    <w:p w:rsidR="00160BBB" w:rsidRDefault="00160BBB" w:rsidP="00160BBB">
      <w:pPr>
        <w:ind w:firstLine="851"/>
        <w:rPr>
          <w:rFonts w:ascii="Times New Roman" w:hAnsi="Times New Roman" w:cs="Times New Roman"/>
          <w:sz w:val="28"/>
          <w:szCs w:val="28"/>
        </w:rPr>
      </w:pPr>
      <w:r w:rsidRPr="00C81025">
        <w:rPr>
          <w:rFonts w:ascii="Times New Roman" w:hAnsi="Times New Roman" w:cs="Times New Roman"/>
          <w:sz w:val="28"/>
          <w:szCs w:val="28"/>
        </w:rPr>
        <w:t xml:space="preserve">Также регулирующий орган направляет в течение 10 календарных дней после истечения сроков, установленных </w:t>
      </w:r>
      <w:hyperlink w:anchor="sub_100032" w:history="1">
        <w:r w:rsidRPr="00904A16">
          <w:rPr>
            <w:rStyle w:val="a4"/>
            <w:rFonts w:ascii="Times New Roman" w:hAnsi="Times New Roman" w:cs="Times New Roman"/>
            <w:b w:val="0"/>
            <w:color w:val="auto"/>
            <w:sz w:val="28"/>
            <w:szCs w:val="28"/>
          </w:rPr>
          <w:t>подпунктом 3.2 пункта 3</w:t>
        </w:r>
      </w:hyperlink>
      <w:r>
        <w:rPr>
          <w:rFonts w:ascii="Times New Roman" w:hAnsi="Times New Roman" w:cs="Times New Roman"/>
          <w:sz w:val="28"/>
          <w:szCs w:val="28"/>
        </w:rPr>
        <w:t xml:space="preserve"> приложения №</w:t>
      </w:r>
      <w:r w:rsidRPr="00C81025">
        <w:rPr>
          <w:rFonts w:ascii="Times New Roman" w:hAnsi="Times New Roman" w:cs="Times New Roman"/>
          <w:sz w:val="28"/>
          <w:szCs w:val="28"/>
        </w:rPr>
        <w:t> 1 к настоящему Порядку, в уполномоченный орган сведения с показателями достижения целей правового регулирования, предусмотренного муниципальным нормативным правовым актом.</w:t>
      </w:r>
      <w:bookmarkStart w:id="48" w:name="sub_1036"/>
      <w:bookmarkEnd w:id="47"/>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Уполномоченный орган проводит мониторинг фактического воздействия муниципальных нормативных правовых актов на основании полученных сведений с показателями достижения целей правового регулирования, предусмотренного муниципальным нормативным правовым актом, направленных регулирующим органом в соответствии с абзацем вторым пункта 5.3. настоящего Порядка в течение 30 календарных дней со дня получения.</w:t>
      </w:r>
      <w:bookmarkStart w:id="49" w:name="sub_1037"/>
      <w:bookmarkEnd w:id="48"/>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Уполномоченный орган осуществляет контроль исполнения пункта 5.3. настоящего Порядка. В случае неисполнения регулирующим органом вышеуказанного пункта уполномоченный орган уведомляет о неисполнении пункта 5.3. настоящего Порядка регулирующий орган и одновременно запрашивает сведения с показателями достижения целей правового регулирования, предусмотренного муниципальным нормативным правовым актом.</w:t>
      </w:r>
      <w:bookmarkStart w:id="50" w:name="sub_1038"/>
      <w:bookmarkEnd w:id="49"/>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 xml:space="preserve">Уполномоченный орган в течение 15 календарных дней со дня получения сведений, установленных абзацем вторым пункта 5.3. настоящего Порядка, либо со дня получения сведений в соответствии с </w:t>
      </w:r>
      <w:r>
        <w:rPr>
          <w:rFonts w:ascii="Times New Roman" w:hAnsi="Times New Roman" w:cs="Times New Roman"/>
          <w:sz w:val="28"/>
          <w:szCs w:val="28"/>
        </w:rPr>
        <w:t>пунктом 5.5</w:t>
      </w:r>
      <w:r w:rsidRPr="00EE3A02">
        <w:rPr>
          <w:rFonts w:ascii="Times New Roman" w:hAnsi="Times New Roman" w:cs="Times New Roman"/>
          <w:sz w:val="28"/>
          <w:szCs w:val="28"/>
        </w:rPr>
        <w:t>. настоящего Порядка, готовит отчёт об оценке фактического воздействия муниципального нормативного правового акта.</w:t>
      </w:r>
      <w:bookmarkStart w:id="51" w:name="sub_1039"/>
      <w:bookmarkEnd w:id="50"/>
    </w:p>
    <w:p w:rsidR="00160BBB" w:rsidRPr="00EE3A02"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Отчёт об оценке фактического воздействия муниципального нормативного правового акта включает в себя следующие сведения и материалы:</w:t>
      </w:r>
    </w:p>
    <w:bookmarkEnd w:id="51"/>
    <w:p w:rsidR="00160BBB" w:rsidRPr="00C81025"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реквизиты муниципального нормативного правового акта;</w:t>
      </w:r>
    </w:p>
    <w:p w:rsidR="00160BBB" w:rsidRPr="00C81025"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сведения о проведении оценки регулирующего воздействия проекта муниципального нормативного правового акта и её результатах, включая сводный отчёт, заключение, свод предложений, поступивших по итогам проведения публичных консультаций;</w:t>
      </w:r>
    </w:p>
    <w:p w:rsidR="00160BBB" w:rsidRPr="00904A16" w:rsidRDefault="00160BBB" w:rsidP="00160BBB">
      <w:pPr>
        <w:pStyle w:val="affff2"/>
        <w:spacing w:after="0" w:line="240" w:lineRule="auto"/>
        <w:ind w:left="0" w:firstLine="851"/>
        <w:jc w:val="both"/>
        <w:rPr>
          <w:rFonts w:ascii="Times New Roman" w:hAnsi="Times New Roman" w:cs="Times New Roman"/>
          <w:sz w:val="28"/>
          <w:szCs w:val="28"/>
        </w:rPr>
      </w:pPr>
      <w:r w:rsidRPr="005B2454">
        <w:rPr>
          <w:rFonts w:ascii="Times New Roman" w:hAnsi="Times New Roman" w:cs="Times New Roman"/>
          <w:sz w:val="28"/>
          <w:szCs w:val="28"/>
        </w:rPr>
        <w:t xml:space="preserve">сравнительный анализ установленных в сводном отчёте прогнозных индикаторов достижения целей и их фактических значений в соответствии с </w:t>
      </w:r>
      <w:hyperlink w:anchor="sub_100036" w:history="1">
        <w:r w:rsidRPr="00904A16">
          <w:rPr>
            <w:rStyle w:val="a4"/>
            <w:rFonts w:ascii="Times New Roman" w:hAnsi="Times New Roman" w:cs="Times New Roman"/>
            <w:b w:val="0"/>
            <w:color w:val="auto"/>
            <w:sz w:val="28"/>
            <w:szCs w:val="28"/>
          </w:rPr>
          <w:t>подпунктами 3.6</w:t>
        </w:r>
      </w:hyperlink>
      <w:r w:rsidRPr="00904A16">
        <w:rPr>
          <w:rFonts w:ascii="Times New Roman" w:hAnsi="Times New Roman" w:cs="Times New Roman"/>
          <w:b/>
          <w:sz w:val="28"/>
          <w:szCs w:val="28"/>
        </w:rPr>
        <w:t xml:space="preserve">, </w:t>
      </w:r>
      <w:hyperlink w:anchor="sub_100036" w:history="1">
        <w:r w:rsidRPr="00904A16">
          <w:rPr>
            <w:rStyle w:val="a4"/>
            <w:rFonts w:ascii="Times New Roman" w:hAnsi="Times New Roman" w:cs="Times New Roman"/>
            <w:b w:val="0"/>
            <w:color w:val="auto"/>
            <w:sz w:val="28"/>
            <w:szCs w:val="28"/>
          </w:rPr>
          <w:t>3.8 пункта 3</w:t>
        </w:r>
      </w:hyperlink>
      <w:r w:rsidRPr="00904A16">
        <w:rPr>
          <w:rFonts w:ascii="Times New Roman" w:hAnsi="Times New Roman" w:cs="Times New Roman"/>
          <w:sz w:val="28"/>
          <w:szCs w:val="28"/>
        </w:rPr>
        <w:t xml:space="preserve"> приложения N 1 к настоящему Порядку;</w:t>
      </w:r>
    </w:p>
    <w:p w:rsidR="00160BBB" w:rsidRPr="005B2454" w:rsidRDefault="00160BBB" w:rsidP="00160BBB">
      <w:pPr>
        <w:ind w:firstLine="851"/>
        <w:rPr>
          <w:rFonts w:ascii="Times New Roman" w:hAnsi="Times New Roman" w:cs="Times New Roman"/>
          <w:sz w:val="28"/>
          <w:szCs w:val="28"/>
        </w:rPr>
      </w:pPr>
      <w:r w:rsidRPr="00904A16">
        <w:rPr>
          <w:rFonts w:ascii="Times New Roman" w:hAnsi="Times New Roman" w:cs="Times New Roman"/>
          <w:sz w:val="28"/>
          <w:szCs w:val="28"/>
        </w:rPr>
        <w:t xml:space="preserve">методики расчёта индикаторов достижения целей и их фактических значений в соответствии с </w:t>
      </w:r>
      <w:hyperlink w:anchor="sub_100036" w:history="1">
        <w:r w:rsidRPr="00904A16">
          <w:rPr>
            <w:rStyle w:val="a4"/>
            <w:rFonts w:ascii="Times New Roman" w:hAnsi="Times New Roman" w:cs="Times New Roman"/>
            <w:b w:val="0"/>
            <w:color w:val="auto"/>
            <w:sz w:val="28"/>
            <w:szCs w:val="28"/>
          </w:rPr>
          <w:t>подпунктами 3.6</w:t>
        </w:r>
      </w:hyperlink>
      <w:r w:rsidRPr="00904A16">
        <w:rPr>
          <w:rFonts w:ascii="Times New Roman" w:hAnsi="Times New Roman" w:cs="Times New Roman"/>
          <w:b/>
          <w:sz w:val="28"/>
          <w:szCs w:val="28"/>
        </w:rPr>
        <w:t xml:space="preserve">, </w:t>
      </w:r>
      <w:hyperlink w:anchor="sub_100036" w:history="1">
        <w:r w:rsidRPr="00904A16">
          <w:rPr>
            <w:rStyle w:val="a4"/>
            <w:rFonts w:ascii="Times New Roman" w:hAnsi="Times New Roman" w:cs="Times New Roman"/>
            <w:b w:val="0"/>
            <w:color w:val="auto"/>
            <w:sz w:val="28"/>
            <w:szCs w:val="28"/>
          </w:rPr>
          <w:t>3.8 пункта 3</w:t>
        </w:r>
      </w:hyperlink>
      <w:r w:rsidRPr="00904A16">
        <w:rPr>
          <w:rFonts w:ascii="Times New Roman" w:hAnsi="Times New Roman" w:cs="Times New Roman"/>
          <w:sz w:val="28"/>
          <w:szCs w:val="28"/>
        </w:rPr>
        <w:t xml:space="preserve"> пр</w:t>
      </w:r>
      <w:r w:rsidRPr="005B2454">
        <w:rPr>
          <w:rFonts w:ascii="Times New Roman" w:hAnsi="Times New Roman" w:cs="Times New Roman"/>
          <w:sz w:val="28"/>
          <w:szCs w:val="28"/>
        </w:rPr>
        <w:t>иложения N 1 к настоящему Порядку и источники использованных данных;</w:t>
      </w:r>
    </w:p>
    <w:p w:rsidR="00160BBB" w:rsidRPr="00C81025" w:rsidRDefault="00160BBB" w:rsidP="00160BBB">
      <w:pPr>
        <w:pStyle w:val="affff2"/>
        <w:spacing w:after="0" w:line="240" w:lineRule="auto"/>
        <w:ind w:left="0" w:firstLine="851"/>
        <w:jc w:val="both"/>
        <w:rPr>
          <w:rFonts w:ascii="Times New Roman" w:hAnsi="Times New Roman" w:cs="Times New Roman"/>
          <w:sz w:val="28"/>
          <w:szCs w:val="28"/>
        </w:rPr>
      </w:pPr>
      <w:r w:rsidRPr="005B2454">
        <w:rPr>
          <w:rFonts w:ascii="Times New Roman" w:hAnsi="Times New Roman" w:cs="Times New Roman"/>
          <w:sz w:val="28"/>
          <w:szCs w:val="28"/>
        </w:rP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sub_10006" w:history="1">
        <w:r w:rsidRPr="00904A16">
          <w:rPr>
            <w:rStyle w:val="a4"/>
            <w:rFonts w:ascii="Times New Roman" w:hAnsi="Times New Roman" w:cs="Times New Roman"/>
            <w:b w:val="0"/>
            <w:color w:val="auto"/>
            <w:sz w:val="28"/>
            <w:szCs w:val="28"/>
          </w:rPr>
          <w:t>пунктах 6 - 8</w:t>
        </w:r>
      </w:hyperlink>
      <w:r w:rsidRPr="00C81025">
        <w:rPr>
          <w:rFonts w:ascii="Times New Roman" w:hAnsi="Times New Roman" w:cs="Times New Roman"/>
          <w:sz w:val="28"/>
          <w:szCs w:val="28"/>
        </w:rPr>
        <w:t>приложения N 1 к настоящему Порядку;</w:t>
      </w:r>
    </w:p>
    <w:p w:rsidR="00160BBB" w:rsidRPr="00C81025"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результаты предыдущих оценок фактического воздействия данного муниципального нормативного правового акта (при наличии);</w:t>
      </w:r>
    </w:p>
    <w:p w:rsidR="00160BBB" w:rsidRPr="00C81025"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иные сведения, которые позволяют оценить фактическое воздействие муниципального нормативного правового акта.</w:t>
      </w:r>
    </w:p>
    <w:p w:rsidR="00160BBB"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расчёта фактических значений установленных показателей соответствовали тем, которые использовались при расчёте целевых индикаторов в рамках оценки регулирующего воздействия проекта муниципального нормативного правового акта.</w:t>
      </w:r>
      <w:bookmarkStart w:id="52" w:name="sub_1040"/>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Pr="00C81025" w:rsidRDefault="00160BBB" w:rsidP="00160BBB">
      <w:pPr>
        <w:pStyle w:val="affff2"/>
        <w:numPr>
          <w:ilvl w:val="0"/>
          <w:numId w:val="25"/>
        </w:numPr>
        <w:spacing w:after="0" w:line="240" w:lineRule="auto"/>
        <w:jc w:val="both"/>
        <w:rPr>
          <w:rFonts w:ascii="Times New Roman" w:hAnsi="Times New Roman" w:cs="Times New Roman"/>
          <w:vanish/>
          <w:sz w:val="28"/>
          <w:szCs w:val="28"/>
        </w:rPr>
      </w:pPr>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отчёте об оценке фактического воздействия муниципального нормативного правового акта. В этом случае также проводится анализ причин данной ситуации,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bookmarkStart w:id="53" w:name="sub_1041"/>
      <w:bookmarkEnd w:id="52"/>
    </w:p>
    <w:p w:rsidR="00160BBB" w:rsidRPr="00EE3A02"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 xml:space="preserve">Отчёт об оценке фактического воздействия муниципального нормативного правового акта вместе с имеющимися материалами и перечнем вопросов для участников публичных консультаций по отчёту об оценке фактического воздействия муниципального нормативного правового акта размещаются уполномоченным органом на официальном сайте администрации </w:t>
      </w:r>
      <w:r>
        <w:rPr>
          <w:rFonts w:ascii="Times New Roman" w:hAnsi="Times New Roman" w:cs="Times New Roman"/>
          <w:sz w:val="28"/>
          <w:szCs w:val="28"/>
        </w:rPr>
        <w:t xml:space="preserve">и Думы </w:t>
      </w:r>
      <w:r w:rsidRPr="00EE3A02">
        <w:rPr>
          <w:rFonts w:ascii="Times New Roman" w:hAnsi="Times New Roman" w:cs="Times New Roman"/>
          <w:sz w:val="28"/>
          <w:szCs w:val="28"/>
        </w:rPr>
        <w:t>муниципального образования город Новороссийск в разделе уполномоченного органа для проведения публичных консультаций о результатах мониторинга фактического воздействия муниципального нормативного правового акта со сроком представления замечаний и (или) предложений, который не может превышать 7 календарных дней со дня размещения отчёта об оценке фактического воздействия муниципального нормативного правового акта.</w:t>
      </w:r>
    </w:p>
    <w:bookmarkEnd w:id="53"/>
    <w:p w:rsidR="00160BBB"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 xml:space="preserve">Перечень вопросов для участников публичных консультаций по отчёту об оценке фактического воздействия муниципального нормативного правового акта приведён в </w:t>
      </w:r>
      <w:hyperlink w:anchor="sub_40000" w:history="1">
        <w:r w:rsidRPr="002E19E2">
          <w:rPr>
            <w:rStyle w:val="a4"/>
            <w:rFonts w:ascii="Times New Roman" w:hAnsi="Times New Roman" w:cs="Times New Roman"/>
            <w:b w:val="0"/>
            <w:color w:val="auto"/>
            <w:sz w:val="28"/>
            <w:szCs w:val="28"/>
          </w:rPr>
          <w:t>приложении № 4</w:t>
        </w:r>
      </w:hyperlink>
      <w:r w:rsidRPr="00C81025">
        <w:rPr>
          <w:rFonts w:ascii="Times New Roman" w:hAnsi="Times New Roman" w:cs="Times New Roman"/>
          <w:sz w:val="28"/>
          <w:szCs w:val="28"/>
        </w:rPr>
        <w:t xml:space="preserve"> к настоящему Порядку.</w:t>
      </w:r>
      <w:bookmarkStart w:id="54" w:name="sub_1042"/>
    </w:p>
    <w:p w:rsidR="00160BBB" w:rsidRPr="00EE3A02"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EE3A02">
        <w:rPr>
          <w:rFonts w:ascii="Times New Roman" w:hAnsi="Times New Roman" w:cs="Times New Roman"/>
          <w:sz w:val="28"/>
          <w:szCs w:val="28"/>
        </w:rPr>
        <w:t>О проведении публичных консультаций уполномоченный орган извещает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w:t>
      </w:r>
      <w:bookmarkEnd w:id="54"/>
    </w:p>
    <w:p w:rsidR="00160BBB" w:rsidRDefault="00160BBB" w:rsidP="00160BBB">
      <w:pPr>
        <w:pStyle w:val="affff2"/>
        <w:spacing w:after="0" w:line="240" w:lineRule="auto"/>
        <w:ind w:left="0" w:firstLine="851"/>
        <w:jc w:val="both"/>
        <w:rPr>
          <w:rFonts w:ascii="Times New Roman" w:hAnsi="Times New Roman" w:cs="Times New Roman"/>
          <w:sz w:val="28"/>
          <w:szCs w:val="28"/>
        </w:rPr>
      </w:pPr>
      <w:r w:rsidRPr="005B2454">
        <w:rPr>
          <w:rFonts w:ascii="Times New Roman" w:hAnsi="Times New Roman" w:cs="Times New Roman"/>
          <w:sz w:val="28"/>
          <w:szCs w:val="28"/>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данного муниципального нормативного правового акта или его отдельных положений.</w:t>
      </w:r>
      <w:bookmarkStart w:id="55" w:name="sub_1043"/>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Возможно определение позиции заинтересованных лиц посредством проведения заседаний общественных советов и других совещательных и консультативных органов, созданных при уполномоченном органе, а также с использованием иных форм и источников получения информации, в том числе на основании заключенных уполномоченным органом соглашений о взаимодействии при проведении оценки регулирующего воздействия проектов муниципальных нормативных правовых актов. Поступившие предложения включаются в общий свод предложений, подготавливаемый в соответствии с пунктом 5.13 настоящего Порядка.</w:t>
      </w:r>
      <w:bookmarkStart w:id="56" w:name="sub_1044"/>
      <w:bookmarkEnd w:id="55"/>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Уполномоченный орган рассматривает все замечания и (или) предложения, поступившие в установленный срок, как в бумажном, так и в электронном виде.</w:t>
      </w:r>
      <w:bookmarkStart w:id="57" w:name="sub_1045"/>
      <w:bookmarkEnd w:id="56"/>
    </w:p>
    <w:p w:rsidR="00160BBB" w:rsidRPr="00C7224A"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Уполномоченный орган по итогам рассмотрения поступивших в установленный срок замечаний и (или) предложений составляет свод предложений, содержащий сведения об авторе и содержании предложения, а также сведения об их учёте или причинах отклонения.</w:t>
      </w:r>
    </w:p>
    <w:bookmarkEnd w:id="57"/>
    <w:p w:rsidR="00160BBB"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 xml:space="preserve">Также в своде предложений указывается перечень участников публичных консультаций, которые были уведомлены в соответствии с </w:t>
      </w:r>
      <w:r>
        <w:rPr>
          <w:rFonts w:ascii="Times New Roman" w:hAnsi="Times New Roman" w:cs="Times New Roman"/>
          <w:sz w:val="28"/>
          <w:szCs w:val="28"/>
        </w:rPr>
        <w:t xml:space="preserve">пунктами 5.10 и 5.11 </w:t>
      </w:r>
      <w:r w:rsidRPr="00C81025">
        <w:rPr>
          <w:rFonts w:ascii="Times New Roman" w:hAnsi="Times New Roman" w:cs="Times New Roman"/>
          <w:sz w:val="28"/>
          <w:szCs w:val="28"/>
        </w:rPr>
        <w:t>настоящего Порядка.</w:t>
      </w:r>
      <w:bookmarkStart w:id="58" w:name="sub_1046"/>
    </w:p>
    <w:p w:rsidR="00160BBB" w:rsidRPr="00C7224A"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По итогам проведения мониторинга фактического воздействия муниципальных нормативных правовых актов уполномоченным органом готовится заключение об оценке фактического воздействия муниципального нормативного правового акта.</w:t>
      </w:r>
    </w:p>
    <w:bookmarkEnd w:id="58"/>
    <w:p w:rsidR="00160BBB" w:rsidRDefault="00160BBB" w:rsidP="00160BBB">
      <w:pPr>
        <w:pStyle w:val="affff2"/>
        <w:spacing w:after="0" w:line="240" w:lineRule="auto"/>
        <w:ind w:left="0" w:firstLine="851"/>
        <w:jc w:val="both"/>
        <w:rPr>
          <w:rFonts w:ascii="Times New Roman" w:hAnsi="Times New Roman" w:cs="Times New Roman"/>
          <w:sz w:val="28"/>
          <w:szCs w:val="28"/>
        </w:rPr>
      </w:pPr>
      <w:r w:rsidRPr="00C81025">
        <w:rPr>
          <w:rFonts w:ascii="Times New Roman" w:hAnsi="Times New Roman" w:cs="Times New Roman"/>
          <w:sz w:val="28"/>
          <w:szCs w:val="28"/>
        </w:rPr>
        <w:t>В заключении об оценке фактического воздействия муниципального нормативного правового акта отражаются выводы о достижении заявленных целей правового регулирования, оцениваются положительные и отрицательные последствия действия муниципального нормативного правового акта, а также предложения об отмене или изменении муниципального нормативного правового акта или его отдельных положений.</w:t>
      </w:r>
      <w:bookmarkStart w:id="59" w:name="sub_1047"/>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 xml:space="preserve">Заключение об оценке фактического воздействия муниципального нормативного правового акта со сводом предложений размещается уполномоченным органом на официальном сайте администрации </w:t>
      </w:r>
      <w:r>
        <w:rPr>
          <w:rFonts w:ascii="Times New Roman" w:hAnsi="Times New Roman" w:cs="Times New Roman"/>
          <w:sz w:val="28"/>
          <w:szCs w:val="28"/>
        </w:rPr>
        <w:t xml:space="preserve">и Думы </w:t>
      </w:r>
      <w:r w:rsidRPr="00C7224A">
        <w:rPr>
          <w:rFonts w:ascii="Times New Roman" w:hAnsi="Times New Roman" w:cs="Times New Roman"/>
          <w:sz w:val="28"/>
          <w:szCs w:val="28"/>
        </w:rPr>
        <w:t>муниципального образования город Новороссийск в разделе уполномоченного органа не позднее 3 рабочих дней со дня его подписания и направляется в регулирующий орган.</w:t>
      </w:r>
      <w:bookmarkStart w:id="60" w:name="sub_1048"/>
      <w:bookmarkEnd w:id="59"/>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О согласии (несогласии) с выводами, изложенными в заключении об оценке фактического воздействия муниципального нормативного правового акта, содержащими предложения об отмене или изменении муниципального нормативного правового акта или его отдельных положений, регулирующий орган уведомляет уполномоченный орган в течение 5 календарных дней с даты получения указанного заключения.</w:t>
      </w:r>
      <w:bookmarkStart w:id="61" w:name="sub_1049"/>
      <w:bookmarkEnd w:id="60"/>
    </w:p>
    <w:p w:rsidR="00160BBB" w:rsidRDefault="00160BBB" w:rsidP="00160BBB">
      <w:pPr>
        <w:pStyle w:val="affff2"/>
        <w:numPr>
          <w:ilvl w:val="1"/>
          <w:numId w:val="29"/>
        </w:numPr>
        <w:spacing w:after="0" w:line="240" w:lineRule="auto"/>
        <w:ind w:left="0" w:firstLine="851"/>
        <w:jc w:val="both"/>
        <w:rPr>
          <w:rFonts w:ascii="Times New Roman" w:hAnsi="Times New Roman" w:cs="Times New Roman"/>
          <w:sz w:val="28"/>
          <w:szCs w:val="28"/>
        </w:rPr>
      </w:pPr>
      <w:r w:rsidRPr="00C7224A">
        <w:rPr>
          <w:rFonts w:ascii="Times New Roman" w:hAnsi="Times New Roman" w:cs="Times New Roman"/>
          <w:sz w:val="28"/>
          <w:szCs w:val="28"/>
        </w:rPr>
        <w:t>В случае несогласия регулирующего органа с выводами, изложенными в заключении об оценке фактического воздействия муниципального нормативного правового акта, уполномоченный орган в течение 5 календарных дней с даты получения уведомления от регулирующего органа о результатах рассмотрения заключения информирует заместителя главы муниципального образования город Новороссийск, координирующего работу по вопросам деятельности регулирующего органа, в целях принятия в установленном законодательством порядке решения по дальнейшему действию муниципального нормативного правового акта.</w:t>
      </w:r>
    </w:p>
    <w:p w:rsidR="00787202" w:rsidRPr="00C7224A" w:rsidRDefault="00787202" w:rsidP="0078720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5.18. </w:t>
      </w:r>
      <w:r w:rsidRPr="00093A9F">
        <w:rPr>
          <w:rFonts w:ascii="Times New Roman" w:hAnsi="Times New Roman" w:cs="Times New Roman"/>
          <w:sz w:val="28"/>
          <w:szCs w:val="28"/>
        </w:rPr>
        <w:t>В случае несогласия регулирующего органа с выводами, изложенными в заключении об оценке фактического воздействия нормативного правового акта, вносимого Городск</w:t>
      </w:r>
      <w:r>
        <w:rPr>
          <w:rFonts w:ascii="Times New Roman" w:hAnsi="Times New Roman" w:cs="Times New Roman"/>
          <w:sz w:val="28"/>
          <w:szCs w:val="28"/>
        </w:rPr>
        <w:t>ой</w:t>
      </w:r>
      <w:r w:rsidRPr="00093A9F">
        <w:rPr>
          <w:rFonts w:ascii="Times New Roman" w:hAnsi="Times New Roman" w:cs="Times New Roman"/>
          <w:sz w:val="28"/>
          <w:szCs w:val="28"/>
        </w:rPr>
        <w:t xml:space="preserve"> </w:t>
      </w:r>
      <w:r>
        <w:rPr>
          <w:rFonts w:ascii="Times New Roman" w:hAnsi="Times New Roman" w:cs="Times New Roman"/>
          <w:sz w:val="28"/>
          <w:szCs w:val="28"/>
        </w:rPr>
        <w:t>Думой</w:t>
      </w:r>
      <w:r w:rsidRPr="00093A9F">
        <w:rPr>
          <w:rFonts w:ascii="Times New Roman" w:hAnsi="Times New Roman" w:cs="Times New Roman"/>
          <w:sz w:val="28"/>
          <w:szCs w:val="28"/>
        </w:rPr>
        <w:t xml:space="preserve"> </w:t>
      </w:r>
      <w:r>
        <w:rPr>
          <w:rFonts w:ascii="Times New Roman" w:hAnsi="Times New Roman" w:cs="Times New Roman"/>
          <w:sz w:val="28"/>
          <w:szCs w:val="28"/>
        </w:rPr>
        <w:t>города Новороссийска</w:t>
      </w:r>
      <w:r w:rsidRPr="00093A9F">
        <w:rPr>
          <w:rFonts w:ascii="Times New Roman" w:hAnsi="Times New Roman" w:cs="Times New Roman"/>
          <w:sz w:val="28"/>
          <w:szCs w:val="28"/>
        </w:rPr>
        <w:t xml:space="preserve"> (профильным комитетом), уполномоченный орган в течение </w:t>
      </w:r>
      <w:r w:rsidRPr="00C7224A">
        <w:rPr>
          <w:rFonts w:ascii="Times New Roman" w:hAnsi="Times New Roman" w:cs="Times New Roman"/>
          <w:sz w:val="28"/>
          <w:szCs w:val="28"/>
        </w:rPr>
        <w:t>5 календарных дней с даты получения уведомления от регулирующего органа о результатах рассмотрения заключения информирует заместителя главы муниципального образования город Новороссийск, координирующего работу по вопросам деятельности регулирующего органа, в целях принятия в установленном законодательством порядке решения по дальнейшему действию муниципального нормативного правового акта.</w:t>
      </w:r>
    </w:p>
    <w:bookmarkEnd w:id="29"/>
    <w:bookmarkEnd w:id="61"/>
    <w:p w:rsidR="00904A16" w:rsidRDefault="00904A16" w:rsidP="00904A16">
      <w:pPr>
        <w:ind w:firstLine="0"/>
        <w:rPr>
          <w:rFonts w:ascii="Times New Roman" w:hAnsi="Times New Roman" w:cs="Times New Roman"/>
          <w:color w:val="000000" w:themeColor="text1"/>
          <w:sz w:val="28"/>
          <w:szCs w:val="28"/>
        </w:rPr>
      </w:pPr>
    </w:p>
    <w:p w:rsidR="00904A16" w:rsidRDefault="00904A16" w:rsidP="00904A16">
      <w:pPr>
        <w:ind w:firstLine="0"/>
        <w:rPr>
          <w:rFonts w:ascii="Times New Roman" w:hAnsi="Times New Roman" w:cs="Times New Roman"/>
          <w:color w:val="000000" w:themeColor="text1"/>
          <w:sz w:val="28"/>
          <w:szCs w:val="28"/>
        </w:rPr>
      </w:pPr>
    </w:p>
    <w:p w:rsidR="00904A16" w:rsidRDefault="00904A16" w:rsidP="00904A16">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з</w:t>
      </w:r>
      <w:r w:rsidR="00C965C4">
        <w:rPr>
          <w:rFonts w:ascii="Times New Roman" w:hAnsi="Times New Roman" w:cs="Times New Roman"/>
          <w:color w:val="000000" w:themeColor="text1"/>
          <w:sz w:val="28"/>
          <w:szCs w:val="28"/>
        </w:rPr>
        <w:t>аместитель</w:t>
      </w:r>
      <w:r w:rsidR="00160BBB">
        <w:rPr>
          <w:rFonts w:ascii="Times New Roman" w:hAnsi="Times New Roman" w:cs="Times New Roman"/>
          <w:color w:val="000000" w:themeColor="text1"/>
          <w:sz w:val="28"/>
          <w:szCs w:val="28"/>
        </w:rPr>
        <w:t xml:space="preserve"> главы </w:t>
      </w:r>
    </w:p>
    <w:p w:rsidR="00160BBB" w:rsidRPr="00EA2367" w:rsidRDefault="00160BBB" w:rsidP="00904A16">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p>
    <w:p w:rsidR="00A33AB5" w:rsidRDefault="00E46D94" w:rsidP="00422244">
      <w:pPr>
        <w:ind w:firstLine="0"/>
        <w:rPr>
          <w:rFonts w:ascii="Times New Roman" w:hAnsi="Times New Roman" w:cs="Times New Roman"/>
          <w:sz w:val="28"/>
          <w:szCs w:val="28"/>
        </w:rPr>
      </w:pPr>
      <w:r>
        <w:rPr>
          <w:rFonts w:ascii="Times New Roman" w:hAnsi="Times New Roman" w:cs="Times New Roman"/>
          <w:sz w:val="28"/>
          <w:szCs w:val="28"/>
        </w:rPr>
        <w:t xml:space="preserve">город Новороссийск                                                                          </w:t>
      </w:r>
      <w:r>
        <w:rPr>
          <w:rFonts w:ascii="Times New Roman" w:hAnsi="Times New Roman" w:cs="Times New Roman"/>
          <w:color w:val="000000" w:themeColor="text1"/>
          <w:sz w:val="28"/>
          <w:szCs w:val="28"/>
        </w:rPr>
        <w:t>В. В. Цыбань</w:t>
      </w: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Default="00A33AB5" w:rsidP="00422244">
      <w:pPr>
        <w:ind w:firstLine="0"/>
        <w:rPr>
          <w:rFonts w:ascii="Times New Roman" w:hAnsi="Times New Roman" w:cs="Times New Roman"/>
          <w:sz w:val="28"/>
          <w:szCs w:val="28"/>
        </w:rPr>
      </w:pPr>
    </w:p>
    <w:p w:rsidR="00A33AB5" w:rsidRPr="00A268CF" w:rsidRDefault="00A33AB5" w:rsidP="00A33AB5">
      <w:pPr>
        <w:ind w:left="3686"/>
        <w:rPr>
          <w:rFonts w:ascii="Times New Roman" w:hAnsi="Times New Roman" w:cs="Times New Roman"/>
          <w:b/>
          <w:sz w:val="28"/>
          <w:szCs w:val="28"/>
        </w:rPr>
      </w:pPr>
      <w:bookmarkStart w:id="62" w:name="sub_10000"/>
      <w:r>
        <w:rPr>
          <w:rStyle w:val="a3"/>
          <w:rFonts w:ascii="Times New Roman" w:hAnsi="Times New Roman" w:cs="Times New Roman"/>
          <w:b w:val="0"/>
          <w:sz w:val="28"/>
          <w:szCs w:val="28"/>
        </w:rPr>
        <w:t>Приложение №</w:t>
      </w:r>
      <w:r w:rsidRPr="00A268CF">
        <w:rPr>
          <w:rStyle w:val="a3"/>
          <w:rFonts w:ascii="Times New Roman" w:hAnsi="Times New Roman" w:cs="Times New Roman"/>
          <w:b w:val="0"/>
          <w:sz w:val="28"/>
          <w:szCs w:val="28"/>
        </w:rPr>
        <w:t> 1</w:t>
      </w:r>
    </w:p>
    <w:bookmarkEnd w:id="62"/>
    <w:p w:rsidR="00A33AB5" w:rsidRPr="00A268CF" w:rsidRDefault="00A33AB5" w:rsidP="00A33AB5">
      <w:pPr>
        <w:ind w:left="4395" w:firstLine="0"/>
        <w:rPr>
          <w:rFonts w:ascii="Times New Roman" w:hAnsi="Times New Roman" w:cs="Times New Roman"/>
          <w:b/>
          <w:sz w:val="28"/>
          <w:szCs w:val="28"/>
        </w:rPr>
      </w:pPr>
      <w:r w:rsidRPr="00A268CF">
        <w:rPr>
          <w:rStyle w:val="a3"/>
          <w:rFonts w:ascii="Times New Roman" w:hAnsi="Times New Roman" w:cs="Times New Roman"/>
          <w:b w:val="0"/>
          <w:sz w:val="28"/>
          <w:szCs w:val="28"/>
        </w:rPr>
        <w:t xml:space="preserve">к </w:t>
      </w:r>
      <w:hyperlink w:anchor="sub_1000" w:history="1">
        <w:r w:rsidRPr="00A33AB5">
          <w:rPr>
            <w:rStyle w:val="a4"/>
            <w:rFonts w:ascii="Times New Roman" w:hAnsi="Times New Roman" w:cs="Times New Roman"/>
            <w:b w:val="0"/>
            <w:color w:val="auto"/>
            <w:sz w:val="28"/>
            <w:szCs w:val="28"/>
          </w:rPr>
          <w:t>Порядку</w:t>
        </w:r>
      </w:hyperlink>
      <w:r w:rsidRPr="00A268CF">
        <w:rPr>
          <w:rStyle w:val="a3"/>
          <w:rFonts w:ascii="Times New Roman" w:hAnsi="Times New Roman" w:cs="Times New Roman"/>
          <w:b w:val="0"/>
          <w:sz w:val="28"/>
          <w:szCs w:val="28"/>
        </w:rPr>
        <w:t xml:space="preserve"> проведения оценки регулирующего</w:t>
      </w:r>
    </w:p>
    <w:p w:rsidR="00A33AB5" w:rsidRPr="00A268CF" w:rsidRDefault="00A33AB5" w:rsidP="00A33AB5">
      <w:pPr>
        <w:ind w:left="3686"/>
        <w:rPr>
          <w:rFonts w:ascii="Times New Roman" w:hAnsi="Times New Roman" w:cs="Times New Roman"/>
          <w:b/>
          <w:sz w:val="28"/>
          <w:szCs w:val="28"/>
        </w:rPr>
      </w:pPr>
      <w:r w:rsidRPr="00A268CF">
        <w:rPr>
          <w:rStyle w:val="a3"/>
          <w:rFonts w:ascii="Times New Roman" w:hAnsi="Times New Roman" w:cs="Times New Roman"/>
          <w:b w:val="0"/>
          <w:sz w:val="28"/>
          <w:szCs w:val="28"/>
        </w:rPr>
        <w:t>воздействия проектов муниципальных</w:t>
      </w:r>
    </w:p>
    <w:p w:rsidR="00A33AB5" w:rsidRPr="00A268CF" w:rsidRDefault="00A33AB5" w:rsidP="00E405E6">
      <w:pPr>
        <w:ind w:left="4395" w:firstLine="0"/>
        <w:rPr>
          <w:rFonts w:ascii="Times New Roman" w:hAnsi="Times New Roman" w:cs="Times New Roman"/>
          <w:b/>
          <w:sz w:val="28"/>
          <w:szCs w:val="28"/>
        </w:rPr>
      </w:pPr>
      <w:r w:rsidRPr="00A268CF">
        <w:rPr>
          <w:rStyle w:val="a3"/>
          <w:rFonts w:ascii="Times New Roman" w:hAnsi="Times New Roman" w:cs="Times New Roman"/>
          <w:b w:val="0"/>
          <w:sz w:val="28"/>
          <w:szCs w:val="28"/>
        </w:rPr>
        <w:t>нормативных правовых актов муниципальногообразования город Новороссийск,затрагивающих вопросы</w:t>
      </w:r>
    </w:p>
    <w:p w:rsidR="00A33AB5" w:rsidRPr="00A268CF" w:rsidRDefault="00A33AB5" w:rsidP="00A33AB5">
      <w:pPr>
        <w:ind w:left="3686"/>
        <w:rPr>
          <w:rFonts w:ascii="Times New Roman" w:hAnsi="Times New Roman" w:cs="Times New Roman"/>
          <w:b/>
          <w:sz w:val="28"/>
          <w:szCs w:val="28"/>
        </w:rPr>
      </w:pPr>
      <w:r w:rsidRPr="00A268CF">
        <w:rPr>
          <w:rStyle w:val="a3"/>
          <w:rFonts w:ascii="Times New Roman" w:hAnsi="Times New Roman" w:cs="Times New Roman"/>
          <w:b w:val="0"/>
          <w:sz w:val="28"/>
          <w:szCs w:val="28"/>
        </w:rPr>
        <w:t>осуществления предпринимательской</w:t>
      </w:r>
    </w:p>
    <w:p w:rsidR="00A33AB5" w:rsidRPr="001E0E84" w:rsidRDefault="00A33AB5" w:rsidP="00A33AB5">
      <w:pPr>
        <w:ind w:left="3686"/>
        <w:rPr>
          <w:rFonts w:ascii="Times New Roman" w:hAnsi="Times New Roman" w:cs="Times New Roman"/>
          <w:b/>
          <w:sz w:val="28"/>
          <w:szCs w:val="28"/>
        </w:rPr>
      </w:pPr>
      <w:r w:rsidRPr="00A268CF">
        <w:rPr>
          <w:rStyle w:val="a3"/>
          <w:rFonts w:ascii="Times New Roman" w:hAnsi="Times New Roman" w:cs="Times New Roman"/>
          <w:b w:val="0"/>
          <w:sz w:val="28"/>
          <w:szCs w:val="28"/>
        </w:rPr>
        <w:t>и инвестиционной деятельности</w:t>
      </w:r>
    </w:p>
    <w:p w:rsidR="00A33AB5" w:rsidRPr="00EA2367" w:rsidRDefault="00A33AB5" w:rsidP="00A33AB5">
      <w:pPr>
        <w:rPr>
          <w:rFonts w:ascii="Times New Roman" w:hAnsi="Times New Roman" w:cs="Times New Roman"/>
          <w:color w:val="000000" w:themeColor="text1"/>
          <w:sz w:val="28"/>
          <w:szCs w:val="28"/>
        </w:rPr>
      </w:pPr>
    </w:p>
    <w:tbl>
      <w:tblPr>
        <w:tblW w:w="9440"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41"/>
        <w:gridCol w:w="418"/>
        <w:gridCol w:w="1960"/>
        <w:gridCol w:w="2800"/>
        <w:gridCol w:w="2904"/>
      </w:tblGrid>
      <w:tr w:rsidR="00A33AB5" w:rsidRPr="00EA2367" w:rsidTr="00A33AB5">
        <w:tc>
          <w:tcPr>
            <w:tcW w:w="9440" w:type="dxa"/>
            <w:gridSpan w:val="6"/>
            <w:tcBorders>
              <w:top w:val="nil"/>
              <w:left w:val="nil"/>
              <w:bottom w:val="nil"/>
              <w:right w:val="nil"/>
            </w:tcBorders>
          </w:tcPr>
          <w:p w:rsidR="00A33AB5" w:rsidRPr="00EA2367" w:rsidRDefault="00A33AB5" w:rsidP="00A33AB5">
            <w:pPr>
              <w:jc w:val="center"/>
              <w:outlineLvl w:val="0"/>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Сводный отчет</w:t>
            </w:r>
            <w:r w:rsidRPr="00EA2367">
              <w:rPr>
                <w:rFonts w:ascii="Times New Roman" w:hAnsi="Times New Roman" w:cs="Times New Roman"/>
                <w:b/>
                <w:bCs/>
                <w:color w:val="26282F"/>
                <w:sz w:val="28"/>
                <w:szCs w:val="28"/>
              </w:rPr>
              <w:br/>
              <w:t>о результатах проведения публичных консультаций по проекту нормативного правового акта</w:t>
            </w:r>
          </w:p>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nil"/>
              <w:left w:val="nil"/>
              <w:bottom w:val="nil"/>
              <w:right w:val="nil"/>
            </w:tcBorders>
          </w:tcPr>
          <w:p w:rsidR="00A33AB5" w:rsidRPr="00EA2367" w:rsidRDefault="00A33AB5" w:rsidP="00A33AB5">
            <w:pPr>
              <w:jc w:val="center"/>
              <w:outlineLvl w:val="0"/>
              <w:rPr>
                <w:rFonts w:ascii="Times New Roman" w:hAnsi="Times New Roman" w:cs="Times New Roman"/>
                <w:b/>
                <w:bCs/>
                <w:color w:val="26282F"/>
                <w:sz w:val="28"/>
                <w:szCs w:val="28"/>
              </w:rPr>
            </w:pPr>
            <w:bookmarkStart w:id="63" w:name="sub_30001"/>
            <w:r w:rsidRPr="00EA2367">
              <w:rPr>
                <w:rFonts w:ascii="Times New Roman" w:hAnsi="Times New Roman" w:cs="Times New Roman"/>
                <w:b/>
                <w:bCs/>
                <w:color w:val="26282F"/>
                <w:sz w:val="28"/>
                <w:szCs w:val="28"/>
              </w:rPr>
              <w:t>1. Общая информация</w:t>
            </w:r>
            <w:bookmarkEnd w:id="63"/>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1.1. Регулирующий орган:</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(полное и краткое наименования)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1.2. Вид и наименование проекта нормативного правового акта:</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1.3. Предполагаемая дата вступления в силу нормативного правового акта:</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 xml:space="preserve">(указывается дата; если положения вводятся в действие в разное время, то это указывается в </w:t>
            </w:r>
            <w:hyperlink w:anchor="sub_30011" w:history="1">
              <w:r w:rsidRPr="00A268CF">
                <w:rPr>
                  <w:rFonts w:ascii="Times New Roman" w:hAnsi="Times New Roman" w:cs="Times New Roman"/>
                  <w:sz w:val="28"/>
                  <w:szCs w:val="28"/>
                </w:rPr>
                <w:t>разделе 11</w:t>
              </w:r>
            </w:hyperlink>
            <w:r w:rsidRPr="00A268CF">
              <w:rPr>
                <w:rFonts w:ascii="Times New Roman" w:hAnsi="Times New Roman" w:cs="Times New Roman"/>
                <w:sz w:val="28"/>
                <w:szCs w:val="28"/>
              </w:rPr>
              <w:t>)</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1.5. Краткое описание целей предлагаемого правового регулирования:</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1.6. Краткое описание содержания предлагаемого правового регулирования:</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1.7. Контактная информация исполнителя в регулирующем органе:</w:t>
            </w:r>
          </w:p>
        </w:tc>
      </w:tr>
      <w:tr w:rsidR="00A33AB5" w:rsidRPr="00EA2367" w:rsidTr="00A33AB5">
        <w:tc>
          <w:tcPr>
            <w:tcW w:w="1358" w:type="dxa"/>
            <w:gridSpan w:val="2"/>
            <w:tcBorders>
              <w:top w:val="nil"/>
              <w:left w:val="nil"/>
              <w:bottom w:val="nil"/>
              <w:right w:val="nil"/>
            </w:tcBorders>
          </w:tcPr>
          <w:p w:rsidR="00A33AB5" w:rsidRPr="00EA2367" w:rsidRDefault="00882A9B" w:rsidP="00882A9B">
            <w:pPr>
              <w:ind w:firstLine="0"/>
              <w:rPr>
                <w:rFonts w:ascii="Times New Roman" w:hAnsi="Times New Roman" w:cs="Times New Roman"/>
                <w:sz w:val="28"/>
                <w:szCs w:val="28"/>
              </w:rPr>
            </w:pPr>
            <w:r>
              <w:rPr>
                <w:rFonts w:ascii="Times New Roman" w:hAnsi="Times New Roman" w:cs="Times New Roman"/>
                <w:sz w:val="28"/>
                <w:szCs w:val="28"/>
              </w:rPr>
              <w:t>Ф.</w:t>
            </w:r>
            <w:r w:rsidR="00A33AB5" w:rsidRPr="00EA2367">
              <w:rPr>
                <w:rFonts w:ascii="Times New Roman" w:hAnsi="Times New Roman" w:cs="Times New Roman"/>
                <w:sz w:val="28"/>
                <w:szCs w:val="28"/>
              </w:rPr>
              <w:t>И.О.</w:t>
            </w:r>
          </w:p>
        </w:tc>
        <w:tc>
          <w:tcPr>
            <w:tcW w:w="8082" w:type="dxa"/>
            <w:gridSpan w:val="4"/>
            <w:tcBorders>
              <w:top w:val="nil"/>
              <w:left w:val="nil"/>
              <w:bottom w:val="single" w:sz="4" w:space="0" w:color="auto"/>
              <w:right w:val="nil"/>
            </w:tcBorders>
          </w:tcPr>
          <w:p w:rsidR="00A33AB5" w:rsidRPr="00EA2367" w:rsidRDefault="00A33AB5" w:rsidP="00882A9B">
            <w:pPr>
              <w:ind w:firstLine="0"/>
              <w:rPr>
                <w:rFonts w:ascii="Times New Roman" w:hAnsi="Times New Roman" w:cs="Times New Roman"/>
                <w:sz w:val="28"/>
                <w:szCs w:val="28"/>
              </w:rPr>
            </w:pPr>
          </w:p>
        </w:tc>
      </w:tr>
      <w:tr w:rsidR="00A33AB5" w:rsidRPr="00EA2367" w:rsidTr="00A33AB5">
        <w:tc>
          <w:tcPr>
            <w:tcW w:w="1776" w:type="dxa"/>
            <w:gridSpan w:val="3"/>
            <w:tcBorders>
              <w:top w:val="nil"/>
              <w:left w:val="nil"/>
              <w:bottom w:val="nil"/>
              <w:right w:val="nil"/>
            </w:tcBorders>
          </w:tcPr>
          <w:p w:rsidR="00A33AB5" w:rsidRPr="00EA2367" w:rsidRDefault="00A33AB5" w:rsidP="00882A9B">
            <w:pPr>
              <w:ind w:firstLine="0"/>
              <w:rPr>
                <w:rFonts w:ascii="Times New Roman" w:hAnsi="Times New Roman" w:cs="Times New Roman"/>
                <w:sz w:val="28"/>
                <w:szCs w:val="28"/>
              </w:rPr>
            </w:pPr>
            <w:r w:rsidRPr="00EA2367">
              <w:rPr>
                <w:rFonts w:ascii="Times New Roman" w:hAnsi="Times New Roman" w:cs="Times New Roman"/>
                <w:sz w:val="28"/>
                <w:szCs w:val="28"/>
              </w:rPr>
              <w:t>Должность:</w:t>
            </w:r>
          </w:p>
        </w:tc>
        <w:tc>
          <w:tcPr>
            <w:tcW w:w="7664" w:type="dxa"/>
            <w:gridSpan w:val="3"/>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817" w:type="dxa"/>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Т</w:t>
            </w:r>
            <w:r w:rsidR="00882A9B">
              <w:rPr>
                <w:rFonts w:ascii="Times New Roman" w:hAnsi="Times New Roman" w:cs="Times New Roman"/>
                <w:sz w:val="28"/>
                <w:szCs w:val="28"/>
              </w:rPr>
              <w:t>Т</w:t>
            </w:r>
            <w:r w:rsidRPr="00EA2367">
              <w:rPr>
                <w:rFonts w:ascii="Times New Roman" w:hAnsi="Times New Roman" w:cs="Times New Roman"/>
                <w:sz w:val="28"/>
                <w:szCs w:val="28"/>
              </w:rPr>
              <w:t>ел</w:t>
            </w:r>
            <w:r w:rsidR="00882A9B">
              <w:rPr>
                <w:rFonts w:ascii="Times New Roman" w:hAnsi="Times New Roman" w:cs="Times New Roman"/>
                <w:sz w:val="28"/>
                <w:szCs w:val="28"/>
              </w:rPr>
              <w:t>.</w:t>
            </w:r>
            <w:r w:rsidRPr="00EA2367">
              <w:rPr>
                <w:rFonts w:ascii="Times New Roman" w:hAnsi="Times New Roman" w:cs="Times New Roman"/>
                <w:sz w:val="28"/>
                <w:szCs w:val="28"/>
              </w:rPr>
              <w:t>:</w:t>
            </w:r>
          </w:p>
        </w:tc>
        <w:tc>
          <w:tcPr>
            <w:tcW w:w="2919" w:type="dxa"/>
            <w:gridSpan w:val="3"/>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c>
          <w:tcPr>
            <w:tcW w:w="2800" w:type="dxa"/>
            <w:tcBorders>
              <w:top w:val="nil"/>
              <w:left w:val="nil"/>
              <w:bottom w:val="nil"/>
              <w:right w:val="nil"/>
            </w:tcBorders>
          </w:tcPr>
          <w:p w:rsidR="00A33AB5" w:rsidRPr="00EA2367" w:rsidRDefault="00A33AB5" w:rsidP="00882A9B">
            <w:pPr>
              <w:ind w:firstLine="0"/>
              <w:rPr>
                <w:rFonts w:ascii="Times New Roman" w:hAnsi="Times New Roman" w:cs="Times New Roman"/>
                <w:sz w:val="28"/>
                <w:szCs w:val="28"/>
              </w:rPr>
            </w:pPr>
            <w:r w:rsidRPr="00EA2367">
              <w:rPr>
                <w:rFonts w:ascii="Times New Roman" w:hAnsi="Times New Roman" w:cs="Times New Roman"/>
                <w:sz w:val="28"/>
                <w:szCs w:val="28"/>
              </w:rPr>
              <w:t>Адрес электронной почты:</w:t>
            </w:r>
          </w:p>
        </w:tc>
        <w:tc>
          <w:tcPr>
            <w:tcW w:w="2904" w:type="dxa"/>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nil"/>
              <w:left w:val="nil"/>
              <w:bottom w:val="nil"/>
              <w:right w:val="nil"/>
            </w:tcBorders>
          </w:tcPr>
          <w:p w:rsidR="00882A9B" w:rsidRDefault="00882A9B" w:rsidP="00A33AB5">
            <w:pPr>
              <w:jc w:val="center"/>
              <w:outlineLvl w:val="0"/>
              <w:rPr>
                <w:rFonts w:ascii="Times New Roman" w:hAnsi="Times New Roman" w:cs="Times New Roman"/>
                <w:b/>
                <w:bCs/>
                <w:color w:val="26282F"/>
                <w:sz w:val="28"/>
                <w:szCs w:val="28"/>
              </w:rPr>
            </w:pPr>
          </w:p>
          <w:p w:rsidR="007F5CB3" w:rsidRDefault="007F5CB3" w:rsidP="00A33AB5">
            <w:pPr>
              <w:jc w:val="center"/>
              <w:outlineLvl w:val="0"/>
              <w:rPr>
                <w:rFonts w:ascii="Times New Roman" w:hAnsi="Times New Roman" w:cs="Times New Roman"/>
                <w:b/>
                <w:bCs/>
                <w:color w:val="26282F"/>
                <w:sz w:val="28"/>
                <w:szCs w:val="28"/>
              </w:rPr>
            </w:pPr>
          </w:p>
          <w:p w:rsidR="00A33AB5" w:rsidRPr="00EA2367" w:rsidRDefault="00A33AB5" w:rsidP="00A33AB5">
            <w:pPr>
              <w:jc w:val="center"/>
              <w:outlineLvl w:val="0"/>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2. Описание проблемы, на решение которой направлено предлагаемое правовое регулирование:</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2.1. Формулировка проблемы:</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2.5. Причины возникновения проблемы и факторы, поддерживающие ее существование:</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2.7. Опыт решения аналогичных проблем в других субъектах Российской Федерации, иностранных государствах:</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2.8. Источники данных:</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944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2.9. Иная информация о проблеме:</w:t>
            </w:r>
          </w:p>
        </w:tc>
      </w:tr>
      <w:tr w:rsidR="00A33AB5" w:rsidRPr="00EA2367" w:rsidTr="00A33AB5">
        <w:tc>
          <w:tcPr>
            <w:tcW w:w="944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944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bl>
    <w:p w:rsidR="00A33AB5" w:rsidRDefault="00A33AB5" w:rsidP="00A33AB5">
      <w:bookmarkStart w:id="64" w:name="sub_30003"/>
    </w:p>
    <w:p w:rsidR="00A33AB5" w:rsidRPr="000E2300" w:rsidRDefault="00A33AB5" w:rsidP="00A33AB5">
      <w:pPr>
        <w:sectPr w:rsidR="00A33AB5" w:rsidRPr="000E2300" w:rsidSect="001D53FD">
          <w:headerReference w:type="first" r:id="rId15"/>
          <w:pgSz w:w="11900" w:h="16800"/>
          <w:pgMar w:top="1134" w:right="567" w:bottom="993" w:left="1985" w:header="720" w:footer="720" w:gutter="0"/>
          <w:cols w:space="720"/>
          <w:noEndnote/>
          <w:titlePg/>
          <w:docGrid w:linePitch="326"/>
        </w:sectPr>
      </w:pPr>
    </w:p>
    <w:bookmarkEnd w:id="64"/>
    <w:p w:rsidR="00A33AB5" w:rsidRPr="00EA2367" w:rsidRDefault="00A33AB5" w:rsidP="00A33AB5">
      <w:pPr>
        <w:jc w:val="center"/>
        <w:rPr>
          <w:rFonts w:ascii="Times New Roman" w:hAnsi="Times New Roman" w:cs="Times New Roman"/>
          <w:sz w:val="28"/>
          <w:szCs w:val="28"/>
        </w:rPr>
      </w:pPr>
      <w:r>
        <w:rPr>
          <w:rFonts w:ascii="Times New Roman" w:hAnsi="Times New Roman" w:cs="Times New Roman"/>
          <w:b/>
          <w:bCs/>
          <w:color w:val="26282F"/>
          <w:sz w:val="28"/>
          <w:szCs w:val="28"/>
        </w:rPr>
        <w:t>3</w:t>
      </w:r>
      <w:r w:rsidRPr="00EA2367">
        <w:rPr>
          <w:rFonts w:ascii="Times New Roman" w:hAnsi="Times New Roman" w:cs="Times New Roman"/>
          <w:b/>
          <w:bCs/>
          <w:color w:val="26282F"/>
          <w:sz w:val="28"/>
          <w:szCs w:val="28"/>
        </w:rPr>
        <w:t>. Определение целей предлагаемого правового регулирования и индикаторов для оценки их достижения</w:t>
      </w: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4644"/>
        <w:gridCol w:w="4536"/>
        <w:gridCol w:w="336"/>
        <w:gridCol w:w="5334"/>
      </w:tblGrid>
      <w:tr w:rsidR="00A33AB5" w:rsidRPr="00EA2367" w:rsidTr="00A33AB5">
        <w:tc>
          <w:tcPr>
            <w:tcW w:w="4644" w:type="dxa"/>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3.1. Цели предлагаемого правового регулирования</w:t>
            </w:r>
          </w:p>
        </w:tc>
        <w:tc>
          <w:tcPr>
            <w:tcW w:w="453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3.2. Сроки достижения целей предлагаемого правового регулирования</w:t>
            </w:r>
          </w:p>
        </w:tc>
        <w:tc>
          <w:tcPr>
            <w:tcW w:w="5670" w:type="dxa"/>
            <w:gridSpan w:val="2"/>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A33AB5" w:rsidRPr="00EA2367" w:rsidTr="00A33AB5">
        <w:tc>
          <w:tcPr>
            <w:tcW w:w="46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(Цель 1)</w:t>
            </w:r>
          </w:p>
        </w:tc>
        <w:tc>
          <w:tcPr>
            <w:tcW w:w="453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46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(Цель 2)</w:t>
            </w:r>
          </w:p>
        </w:tc>
        <w:tc>
          <w:tcPr>
            <w:tcW w:w="453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46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(Цель 3)</w:t>
            </w:r>
          </w:p>
        </w:tc>
        <w:tc>
          <w:tcPr>
            <w:tcW w:w="453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w:t>
            </w:r>
          </w:p>
        </w:tc>
      </w:tr>
      <w:tr w:rsidR="00A33AB5" w:rsidRPr="00EA2367" w:rsidTr="00A33AB5">
        <w:tc>
          <w:tcPr>
            <w:tcW w:w="9516" w:type="dxa"/>
            <w:gridSpan w:val="3"/>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определяют необходимость постановки указанных целей:</w:t>
            </w:r>
          </w:p>
        </w:tc>
        <w:tc>
          <w:tcPr>
            <w:tcW w:w="5334" w:type="dxa"/>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(указывается нормативный правовой акт более высокого уровня либо инициативный порядок разработки)</w:t>
            </w:r>
          </w:p>
        </w:tc>
      </w:tr>
    </w:tbl>
    <w:p w:rsidR="00A33AB5" w:rsidRPr="00EA2367" w:rsidRDefault="00A33AB5" w:rsidP="00A33AB5">
      <w:pP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2198"/>
        <w:gridCol w:w="1312"/>
        <w:gridCol w:w="142"/>
        <w:gridCol w:w="4678"/>
        <w:gridCol w:w="2126"/>
        <w:gridCol w:w="4394"/>
      </w:tblGrid>
      <w:tr w:rsidR="00A33AB5" w:rsidRPr="00EA2367" w:rsidTr="00A33AB5">
        <w:tc>
          <w:tcPr>
            <w:tcW w:w="1485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510" w:type="dxa"/>
            <w:gridSpan w:val="2"/>
            <w:tcBorders>
              <w:top w:val="single" w:sz="4" w:space="0" w:color="auto"/>
              <w:bottom w:val="single" w:sz="4" w:space="0" w:color="auto"/>
              <w:right w:val="single" w:sz="4" w:space="0" w:color="auto"/>
            </w:tcBorders>
          </w:tcPr>
          <w:p w:rsidR="00A33AB5" w:rsidRPr="00EA2367" w:rsidRDefault="007F5CB3" w:rsidP="007F5CB3">
            <w:pPr>
              <w:jc w:val="center"/>
              <w:rPr>
                <w:rFonts w:ascii="Times New Roman" w:hAnsi="Times New Roman" w:cs="Times New Roman"/>
                <w:sz w:val="28"/>
                <w:szCs w:val="28"/>
              </w:rPr>
            </w:pPr>
            <w:r>
              <w:rPr>
                <w:rFonts w:ascii="Times New Roman" w:hAnsi="Times New Roman" w:cs="Times New Roman"/>
                <w:sz w:val="28"/>
                <w:szCs w:val="28"/>
              </w:rPr>
              <w:t>3.5</w:t>
            </w:r>
            <w:r w:rsidR="00A33AB5" w:rsidRPr="00EA2367">
              <w:rPr>
                <w:rFonts w:ascii="Times New Roman" w:hAnsi="Times New Roman" w:cs="Times New Roman"/>
                <w:sz w:val="28"/>
                <w:szCs w:val="28"/>
              </w:rPr>
              <w:t>. Цели предлагаемого правового регулирования</w:t>
            </w:r>
          </w:p>
        </w:tc>
        <w:tc>
          <w:tcPr>
            <w:tcW w:w="4820" w:type="dxa"/>
            <w:gridSpan w:val="2"/>
            <w:tcBorders>
              <w:top w:val="single" w:sz="4" w:space="0" w:color="auto"/>
              <w:left w:val="single" w:sz="4" w:space="0" w:color="auto"/>
              <w:bottom w:val="single" w:sz="4" w:space="0" w:color="auto"/>
              <w:right w:val="single" w:sz="4" w:space="0" w:color="auto"/>
            </w:tcBorders>
          </w:tcPr>
          <w:p w:rsidR="00A33AB5" w:rsidRPr="00EA2367" w:rsidRDefault="007F5CB3" w:rsidP="007F5CB3">
            <w:pPr>
              <w:jc w:val="center"/>
              <w:rPr>
                <w:rFonts w:ascii="Times New Roman" w:hAnsi="Times New Roman" w:cs="Times New Roman"/>
                <w:sz w:val="28"/>
                <w:szCs w:val="28"/>
              </w:rPr>
            </w:pPr>
            <w:bookmarkStart w:id="65" w:name="sub_1035"/>
            <w:r>
              <w:rPr>
                <w:rFonts w:ascii="Times New Roman" w:hAnsi="Times New Roman" w:cs="Times New Roman"/>
                <w:sz w:val="28"/>
                <w:szCs w:val="28"/>
              </w:rPr>
              <w:t>3.6</w:t>
            </w:r>
            <w:r w:rsidR="00A33AB5" w:rsidRPr="00EA2367">
              <w:rPr>
                <w:rFonts w:ascii="Times New Roman" w:hAnsi="Times New Roman" w:cs="Times New Roman"/>
                <w:sz w:val="28"/>
                <w:szCs w:val="28"/>
              </w:rPr>
              <w:t>. Индикаторы достижения целей предлагаемого правового регулирования</w:t>
            </w:r>
            <w:bookmarkEnd w:id="65"/>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7F5CB3" w:rsidP="007F5CB3">
            <w:pPr>
              <w:ind w:firstLine="0"/>
              <w:jc w:val="center"/>
              <w:rPr>
                <w:rFonts w:ascii="Times New Roman" w:hAnsi="Times New Roman" w:cs="Times New Roman"/>
                <w:sz w:val="28"/>
                <w:szCs w:val="28"/>
              </w:rPr>
            </w:pPr>
            <w:r>
              <w:rPr>
                <w:rFonts w:ascii="Times New Roman" w:hAnsi="Times New Roman" w:cs="Times New Roman"/>
                <w:sz w:val="28"/>
                <w:szCs w:val="28"/>
              </w:rPr>
              <w:t>3.7</w:t>
            </w:r>
            <w:r w:rsidR="00A33AB5" w:rsidRPr="00EA2367">
              <w:rPr>
                <w:rFonts w:ascii="Times New Roman" w:hAnsi="Times New Roman" w:cs="Times New Roman"/>
                <w:sz w:val="28"/>
                <w:szCs w:val="28"/>
              </w:rPr>
              <w:t>. Единица измерения индикаторов</w:t>
            </w:r>
          </w:p>
        </w:tc>
        <w:tc>
          <w:tcPr>
            <w:tcW w:w="4394" w:type="dxa"/>
            <w:tcBorders>
              <w:top w:val="single" w:sz="4" w:space="0" w:color="auto"/>
              <w:left w:val="single" w:sz="4" w:space="0" w:color="auto"/>
              <w:bottom w:val="single" w:sz="4" w:space="0" w:color="auto"/>
            </w:tcBorders>
          </w:tcPr>
          <w:p w:rsidR="00A33AB5" w:rsidRPr="00EA2367" w:rsidRDefault="007F5CB3" w:rsidP="007F5CB3">
            <w:pPr>
              <w:rPr>
                <w:rFonts w:ascii="Times New Roman" w:hAnsi="Times New Roman" w:cs="Times New Roman"/>
                <w:sz w:val="28"/>
                <w:szCs w:val="28"/>
              </w:rPr>
            </w:pPr>
            <w:r>
              <w:rPr>
                <w:rFonts w:ascii="Times New Roman" w:hAnsi="Times New Roman" w:cs="Times New Roman"/>
                <w:sz w:val="28"/>
                <w:szCs w:val="28"/>
              </w:rPr>
              <w:t>3.8</w:t>
            </w:r>
            <w:r w:rsidR="00A33AB5" w:rsidRPr="00EA2367">
              <w:rPr>
                <w:rFonts w:ascii="Times New Roman" w:hAnsi="Times New Roman" w:cs="Times New Roman"/>
                <w:sz w:val="28"/>
                <w:szCs w:val="28"/>
              </w:rPr>
              <w:t>. Целевые значения индикаторов по годам</w:t>
            </w:r>
          </w:p>
        </w:tc>
      </w:tr>
      <w:tr w:rsidR="00A33AB5" w:rsidRPr="00EA2367" w:rsidTr="00A33AB5">
        <w:tc>
          <w:tcPr>
            <w:tcW w:w="3510" w:type="dxa"/>
            <w:gridSpan w:val="2"/>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Цель 1</w:t>
            </w:r>
          </w:p>
        </w:tc>
        <w:tc>
          <w:tcPr>
            <w:tcW w:w="4820"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1.1. Индикатор</w:t>
            </w: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510" w:type="dxa"/>
            <w:gridSpan w:val="2"/>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510" w:type="dxa"/>
            <w:gridSpan w:val="2"/>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Цель 2</w:t>
            </w:r>
          </w:p>
        </w:tc>
        <w:tc>
          <w:tcPr>
            <w:tcW w:w="4820"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1.2. Индикатор</w:t>
            </w: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510" w:type="dxa"/>
            <w:gridSpan w:val="2"/>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nil"/>
              <w:right w:val="nil"/>
            </w:tcBorders>
          </w:tcPr>
          <w:p w:rsidR="00A33AB5" w:rsidRPr="00EA2367" w:rsidRDefault="007F5CB3" w:rsidP="00A33AB5">
            <w:pPr>
              <w:rPr>
                <w:rFonts w:ascii="Times New Roman" w:hAnsi="Times New Roman" w:cs="Times New Roman"/>
                <w:sz w:val="28"/>
                <w:szCs w:val="28"/>
              </w:rPr>
            </w:pPr>
            <w:r>
              <w:rPr>
                <w:rFonts w:ascii="Times New Roman" w:hAnsi="Times New Roman" w:cs="Times New Roman"/>
                <w:sz w:val="28"/>
                <w:szCs w:val="28"/>
              </w:rPr>
              <w:t>3.9</w:t>
            </w:r>
            <w:r w:rsidR="00A33AB5" w:rsidRPr="00EA2367">
              <w:rPr>
                <w:rFonts w:ascii="Times New Roman" w:hAnsi="Times New Roman" w:cs="Times New Roman"/>
                <w:sz w:val="28"/>
                <w:szCs w:val="28"/>
              </w:rPr>
              <w:t>. Методы расчета индикаторов достижения целей предлагаемого правового регулирования, источники</w:t>
            </w:r>
          </w:p>
        </w:tc>
      </w:tr>
      <w:tr w:rsidR="00A33AB5" w:rsidRPr="00EA2367" w:rsidTr="00A33AB5">
        <w:tc>
          <w:tcPr>
            <w:tcW w:w="3652" w:type="dxa"/>
            <w:gridSpan w:val="3"/>
            <w:tcBorders>
              <w:top w:val="nil"/>
              <w:left w:val="nil"/>
              <w:bottom w:val="nil"/>
              <w:right w:val="nil"/>
            </w:tcBorders>
          </w:tcPr>
          <w:p w:rsidR="00A33AB5" w:rsidRPr="00EA2367" w:rsidRDefault="007F5CB3" w:rsidP="007F5CB3">
            <w:pPr>
              <w:ind w:firstLine="0"/>
              <w:rPr>
                <w:rFonts w:ascii="Times New Roman" w:hAnsi="Times New Roman" w:cs="Times New Roman"/>
                <w:sz w:val="28"/>
                <w:szCs w:val="28"/>
              </w:rPr>
            </w:pPr>
            <w:r>
              <w:rPr>
                <w:rFonts w:ascii="Times New Roman" w:hAnsi="Times New Roman" w:cs="Times New Roman"/>
                <w:sz w:val="28"/>
                <w:szCs w:val="28"/>
              </w:rPr>
              <w:t xml:space="preserve">Информации для </w:t>
            </w:r>
            <w:r w:rsidR="00A33AB5" w:rsidRPr="00EA2367">
              <w:rPr>
                <w:rFonts w:ascii="Times New Roman" w:hAnsi="Times New Roman" w:cs="Times New Roman"/>
                <w:sz w:val="28"/>
                <w:szCs w:val="28"/>
              </w:rPr>
              <w:t>расчетов:</w:t>
            </w:r>
          </w:p>
        </w:tc>
        <w:tc>
          <w:tcPr>
            <w:tcW w:w="11198" w:type="dxa"/>
            <w:gridSpan w:val="3"/>
            <w:tcBorders>
              <w:top w:val="nil"/>
              <w:left w:val="nil"/>
              <w:bottom w:val="single" w:sz="4" w:space="0" w:color="auto"/>
              <w:right w:val="nil"/>
            </w:tcBorders>
          </w:tcPr>
          <w:p w:rsidR="00A33AB5" w:rsidRPr="00EA2367" w:rsidRDefault="00A33AB5" w:rsidP="007F5CB3">
            <w:pPr>
              <w:ind w:firstLine="0"/>
              <w:rPr>
                <w:rFonts w:ascii="Times New Roman" w:hAnsi="Times New Roman" w:cs="Times New Roman"/>
                <w:sz w:val="28"/>
                <w:szCs w:val="28"/>
              </w:rPr>
            </w:pPr>
          </w:p>
        </w:tc>
      </w:tr>
      <w:tr w:rsidR="00A33AB5" w:rsidRPr="00EA2367" w:rsidTr="00A33AB5">
        <w:tc>
          <w:tcPr>
            <w:tcW w:w="14850" w:type="dxa"/>
            <w:gridSpan w:val="6"/>
            <w:tcBorders>
              <w:top w:val="nil"/>
              <w:left w:val="nil"/>
              <w:bottom w:val="single" w:sz="4" w:space="0" w:color="auto"/>
              <w:right w:val="nil"/>
            </w:tcBorders>
          </w:tcPr>
          <w:p w:rsidR="00A33AB5" w:rsidRPr="00EA2367" w:rsidRDefault="00A33AB5" w:rsidP="007F5CB3">
            <w:pPr>
              <w:ind w:firstLine="0"/>
              <w:rPr>
                <w:rFonts w:ascii="Times New Roman" w:hAnsi="Times New Roman" w:cs="Times New Roman"/>
                <w:sz w:val="28"/>
                <w:szCs w:val="28"/>
              </w:rPr>
            </w:pPr>
          </w:p>
        </w:tc>
      </w:tr>
      <w:tr w:rsidR="00A33AB5" w:rsidRPr="00EA2367" w:rsidTr="00A33AB5">
        <w:tc>
          <w:tcPr>
            <w:tcW w:w="1485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14850" w:type="dxa"/>
            <w:gridSpan w:val="6"/>
            <w:tcBorders>
              <w:top w:val="nil"/>
              <w:left w:val="nil"/>
              <w:bottom w:val="nil"/>
              <w:right w:val="nil"/>
            </w:tcBorders>
          </w:tcPr>
          <w:p w:rsidR="00A33AB5" w:rsidRPr="00EA2367" w:rsidRDefault="00311867" w:rsidP="00A33AB5">
            <w:pPr>
              <w:rPr>
                <w:rFonts w:ascii="Times New Roman" w:hAnsi="Times New Roman" w:cs="Times New Roman"/>
                <w:sz w:val="28"/>
                <w:szCs w:val="28"/>
              </w:rPr>
            </w:pPr>
            <w:r>
              <w:rPr>
                <w:rFonts w:ascii="Times New Roman" w:hAnsi="Times New Roman" w:cs="Times New Roman"/>
                <w:sz w:val="28"/>
                <w:szCs w:val="28"/>
              </w:rPr>
              <w:t>3.10</w:t>
            </w:r>
            <w:r w:rsidR="00A33AB5" w:rsidRPr="00EA2367">
              <w:rPr>
                <w:rFonts w:ascii="Times New Roman" w:hAnsi="Times New Roman" w:cs="Times New Roman"/>
                <w:sz w:val="28"/>
                <w:szCs w:val="28"/>
              </w:rPr>
              <w:t>. Оценка затрат на проведение мониторинга достижения целей предлагаемого правового</w:t>
            </w:r>
          </w:p>
        </w:tc>
      </w:tr>
      <w:tr w:rsidR="00A33AB5" w:rsidRPr="00EA2367" w:rsidTr="00A33AB5">
        <w:tc>
          <w:tcPr>
            <w:tcW w:w="2198" w:type="dxa"/>
            <w:tcBorders>
              <w:top w:val="nil"/>
              <w:left w:val="nil"/>
              <w:bottom w:val="nil"/>
              <w:right w:val="nil"/>
            </w:tcBorders>
          </w:tcPr>
          <w:p w:rsidR="00A33AB5" w:rsidRPr="00EA2367" w:rsidRDefault="00A33AB5" w:rsidP="00311867">
            <w:pPr>
              <w:ind w:firstLine="0"/>
              <w:rPr>
                <w:rFonts w:ascii="Times New Roman" w:hAnsi="Times New Roman" w:cs="Times New Roman"/>
                <w:sz w:val="28"/>
                <w:szCs w:val="28"/>
              </w:rPr>
            </w:pPr>
            <w:r w:rsidRPr="00EA2367">
              <w:rPr>
                <w:rFonts w:ascii="Times New Roman" w:hAnsi="Times New Roman" w:cs="Times New Roman"/>
                <w:sz w:val="28"/>
                <w:szCs w:val="28"/>
              </w:rPr>
              <w:t>регулирования:</w:t>
            </w:r>
          </w:p>
        </w:tc>
        <w:tc>
          <w:tcPr>
            <w:tcW w:w="12652" w:type="dxa"/>
            <w:gridSpan w:val="5"/>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bl>
    <w:p w:rsidR="00A33AB5" w:rsidRDefault="00A33AB5" w:rsidP="00A33AB5">
      <w:pPr>
        <w:rPr>
          <w:rFonts w:ascii="Times New Roman" w:hAnsi="Times New Roman" w:cs="Times New Roman"/>
          <w:b/>
          <w:bCs/>
          <w:color w:val="26282F"/>
          <w:sz w:val="28"/>
          <w:szCs w:val="28"/>
        </w:rPr>
      </w:pP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b/>
          <w:bCs/>
          <w:color w:val="26282F"/>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8472"/>
        <w:gridCol w:w="2978"/>
        <w:gridCol w:w="3400"/>
      </w:tblGrid>
      <w:tr w:rsidR="00A33AB5" w:rsidRPr="00EA2367" w:rsidTr="00A33AB5">
        <w:tc>
          <w:tcPr>
            <w:tcW w:w="14850" w:type="dxa"/>
            <w:gridSpan w:val="3"/>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8472" w:type="dxa"/>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bookmarkStart w:id="66" w:name="sub_30041"/>
            <w:r w:rsidRPr="00EA2367">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66"/>
          </w:p>
        </w:tc>
        <w:tc>
          <w:tcPr>
            <w:tcW w:w="297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4.2. Количество участников группы</w:t>
            </w:r>
          </w:p>
        </w:tc>
        <w:tc>
          <w:tcPr>
            <w:tcW w:w="3400" w:type="dxa"/>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4.3. Источники данных</w:t>
            </w:r>
          </w:p>
        </w:tc>
      </w:tr>
      <w:tr w:rsidR="00A33AB5" w:rsidRPr="00EA2367" w:rsidTr="00A33AB5">
        <w:tc>
          <w:tcPr>
            <w:tcW w:w="8472"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(Группа 1)</w:t>
            </w:r>
          </w:p>
        </w:tc>
        <w:tc>
          <w:tcPr>
            <w:tcW w:w="297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400"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8472"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(Группа 2)</w:t>
            </w:r>
          </w:p>
        </w:tc>
        <w:tc>
          <w:tcPr>
            <w:tcW w:w="297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400"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8472"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(Группа 3)</w:t>
            </w:r>
          </w:p>
        </w:tc>
        <w:tc>
          <w:tcPr>
            <w:tcW w:w="297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400"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3"/>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3"/>
            <w:tcBorders>
              <w:top w:val="nil"/>
              <w:left w:val="nil"/>
              <w:bottom w:val="nil"/>
              <w:right w:val="nil"/>
            </w:tcBorders>
          </w:tcPr>
          <w:p w:rsidR="00A33AB5" w:rsidRPr="00EA2367" w:rsidRDefault="00A33AB5" w:rsidP="00A33AB5">
            <w:pPr>
              <w:jc w:val="center"/>
              <w:outlineLvl w:val="0"/>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5. Изменение функций (полномочий, обязанностей, прав) органов государственной власти Краснодарского края (органов местного самоуправления), а также порядка их реализации в связи с введением предлагаемого правового регулирования:</w:t>
            </w:r>
          </w:p>
        </w:tc>
      </w:tr>
    </w:tbl>
    <w:p w:rsidR="00A33AB5" w:rsidRPr="00EA2367" w:rsidRDefault="00A33AB5" w:rsidP="00A33AB5">
      <w:pP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2551"/>
        <w:gridCol w:w="2126"/>
        <w:gridCol w:w="3544"/>
        <w:gridCol w:w="2693"/>
      </w:tblGrid>
      <w:tr w:rsidR="00A33AB5" w:rsidRPr="00EA2367" w:rsidTr="00A33AB5">
        <w:trPr>
          <w:tblHeader/>
        </w:trPr>
        <w:tc>
          <w:tcPr>
            <w:tcW w:w="3936" w:type="dxa"/>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bookmarkStart w:id="67" w:name="sub_30051"/>
            <w:r w:rsidRPr="00EA2367">
              <w:rPr>
                <w:rFonts w:ascii="Times New Roman" w:hAnsi="Times New Roman" w:cs="Times New Roman"/>
                <w:sz w:val="28"/>
                <w:szCs w:val="28"/>
              </w:rPr>
              <w:t>5.1. Наименование функции (полномочия, обязанности или права)</w:t>
            </w:r>
            <w:bookmarkEnd w:id="67"/>
          </w:p>
        </w:tc>
        <w:tc>
          <w:tcPr>
            <w:tcW w:w="255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5.2. Характер функции (новая / изменяемая / отменяемая)</w:t>
            </w: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5.3. Предполагаемый порядок реализации</w:t>
            </w:r>
          </w:p>
        </w:tc>
        <w:tc>
          <w:tcPr>
            <w:tcW w:w="354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2693" w:type="dxa"/>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5.5. Оценка изменения потребностей в других ресурсах</w:t>
            </w:r>
          </w:p>
        </w:tc>
      </w:tr>
      <w:tr w:rsidR="00A33AB5" w:rsidRPr="00EA2367" w:rsidTr="00A33AB5">
        <w:tc>
          <w:tcPr>
            <w:tcW w:w="14850" w:type="dxa"/>
            <w:gridSpan w:val="5"/>
            <w:tcBorders>
              <w:top w:val="single" w:sz="4" w:space="0" w:color="auto"/>
              <w:bottom w:val="single" w:sz="4" w:space="0" w:color="auto"/>
            </w:tcBorders>
          </w:tcPr>
          <w:p w:rsidR="00A33AB5" w:rsidRPr="00EA2367" w:rsidRDefault="00A33AB5" w:rsidP="00A33AB5">
            <w:pPr>
              <w:jc w:val="center"/>
              <w:outlineLvl w:val="0"/>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1. Наименование органа:</w:t>
            </w:r>
          </w:p>
        </w:tc>
      </w:tr>
      <w:tr w:rsidR="00A33AB5" w:rsidRPr="00EA2367" w:rsidTr="00A33AB5">
        <w:tc>
          <w:tcPr>
            <w:tcW w:w="3936"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Функция (полномочие, обязанность или право)</w:t>
            </w:r>
          </w:p>
        </w:tc>
        <w:tc>
          <w:tcPr>
            <w:tcW w:w="255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936"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Функция (полномочие, обязанность или право)</w:t>
            </w:r>
          </w:p>
        </w:tc>
        <w:tc>
          <w:tcPr>
            <w:tcW w:w="255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rPr>
          <w:trHeight w:val="56"/>
        </w:trPr>
        <w:tc>
          <w:tcPr>
            <w:tcW w:w="14850" w:type="dxa"/>
            <w:gridSpan w:val="5"/>
            <w:tcBorders>
              <w:top w:val="single" w:sz="4" w:space="0" w:color="auto"/>
              <w:bottom w:val="single" w:sz="4" w:space="0" w:color="auto"/>
            </w:tcBorders>
          </w:tcPr>
          <w:p w:rsidR="00A33AB5" w:rsidRPr="00EA2367" w:rsidRDefault="00A33AB5" w:rsidP="00A33AB5">
            <w:pPr>
              <w:jc w:val="center"/>
              <w:outlineLvl w:val="0"/>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2. Наименование органа:</w:t>
            </w:r>
          </w:p>
        </w:tc>
      </w:tr>
      <w:tr w:rsidR="00A33AB5" w:rsidRPr="00EA2367" w:rsidTr="00A33AB5">
        <w:tc>
          <w:tcPr>
            <w:tcW w:w="3936"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Функция (полномочие, обязанность или право)</w:t>
            </w:r>
          </w:p>
        </w:tc>
        <w:tc>
          <w:tcPr>
            <w:tcW w:w="255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936"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Функция (полномочие, обязанность или право)</w:t>
            </w:r>
          </w:p>
        </w:tc>
        <w:tc>
          <w:tcPr>
            <w:tcW w:w="255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5"/>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5"/>
            <w:tcBorders>
              <w:top w:val="nil"/>
              <w:left w:val="nil"/>
              <w:bottom w:val="nil"/>
              <w:right w:val="nil"/>
            </w:tcBorders>
          </w:tcPr>
          <w:p w:rsidR="00A33AB5" w:rsidRPr="00EA2367" w:rsidRDefault="00A33AB5" w:rsidP="00A33AB5">
            <w:pPr>
              <w:jc w:val="center"/>
              <w:outlineLvl w:val="0"/>
              <w:rPr>
                <w:rFonts w:ascii="Times New Roman" w:hAnsi="Times New Roman" w:cs="Times New Roman"/>
                <w:b/>
                <w:bCs/>
                <w:color w:val="26282F"/>
                <w:sz w:val="28"/>
                <w:szCs w:val="28"/>
              </w:rPr>
            </w:pPr>
            <w:bookmarkStart w:id="68" w:name="sub_30006"/>
            <w:r w:rsidRPr="00EA2367">
              <w:rPr>
                <w:rFonts w:ascii="Times New Roman" w:hAnsi="Times New Roman" w:cs="Times New Roman"/>
                <w:b/>
                <w:bCs/>
                <w:color w:val="26282F"/>
                <w:sz w:val="28"/>
                <w:szCs w:val="28"/>
              </w:rPr>
              <w:t>6. Оценка дополнительных расходов (доходов) бюджета Краснодарского края (местных бюджетов), связанных с введением предлагаемого правового регулирования:</w:t>
            </w:r>
            <w:bookmarkEnd w:id="68"/>
          </w:p>
        </w:tc>
      </w:tr>
    </w:tbl>
    <w:p w:rsidR="00A33AB5" w:rsidRPr="00EA2367" w:rsidRDefault="00A33AB5" w:rsidP="00A33AB5">
      <w:pP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2896"/>
        <w:gridCol w:w="2315"/>
        <w:gridCol w:w="5670"/>
        <w:gridCol w:w="3969"/>
      </w:tblGrid>
      <w:tr w:rsidR="00A33AB5" w:rsidRPr="00EA2367" w:rsidTr="00A33AB5">
        <w:trPr>
          <w:tblHeader/>
        </w:trPr>
        <w:tc>
          <w:tcPr>
            <w:tcW w:w="5211" w:type="dxa"/>
            <w:gridSpan w:val="2"/>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 xml:space="preserve">6.1. Наименование функции (полномочия, обязанности или права) (в соответствии с </w:t>
            </w:r>
            <w:hyperlink w:anchor="sub_30051" w:history="1">
              <w:r w:rsidRPr="00EA2367">
                <w:rPr>
                  <w:rFonts w:ascii="Times New Roman" w:hAnsi="Times New Roman" w:cs="Times New Roman"/>
                  <w:sz w:val="28"/>
                  <w:szCs w:val="28"/>
                </w:rPr>
                <w:t>пунктом 5.1</w:t>
              </w:r>
            </w:hyperlink>
            <w:r w:rsidRPr="00EA2367">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6.2. Виды расходов (возможных поступлений) бюджета Краснодарского края (местных бюджетов)</w:t>
            </w:r>
          </w:p>
        </w:tc>
        <w:tc>
          <w:tcPr>
            <w:tcW w:w="3969" w:type="dxa"/>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6.3. Количественная оценка расходов и возможных поступлений, млн. рублей</w:t>
            </w:r>
          </w:p>
        </w:tc>
      </w:tr>
      <w:tr w:rsidR="00A33AB5" w:rsidRPr="00EA2367" w:rsidTr="00A33AB5">
        <w:tc>
          <w:tcPr>
            <w:tcW w:w="14850" w:type="dxa"/>
            <w:gridSpan w:val="4"/>
            <w:tcBorders>
              <w:top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Наименование органа (от 1 до N):</w:t>
            </w:r>
          </w:p>
        </w:tc>
      </w:tr>
      <w:tr w:rsidR="00A33AB5" w:rsidRPr="00EA2367" w:rsidTr="00A33AB5">
        <w:tc>
          <w:tcPr>
            <w:tcW w:w="5211" w:type="dxa"/>
            <w:gridSpan w:val="2"/>
            <w:vMerge w:val="restart"/>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Pr>
                <w:rFonts w:ascii="Times New Roman" w:hAnsi="Times New Roman" w:cs="Times New Roman"/>
                <w:sz w:val="28"/>
                <w:szCs w:val="28"/>
              </w:rPr>
              <w:t>1.1</w:t>
            </w:r>
            <w:r w:rsidRPr="00EA2367">
              <w:rPr>
                <w:rFonts w:ascii="Times New Roman" w:hAnsi="Times New Roman" w:cs="Times New Roman"/>
                <w:sz w:val="28"/>
                <w:szCs w:val="28"/>
              </w:rPr>
              <w:t>.Функция (полномочие, обязанность или право)</w:t>
            </w: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Единовременные расходы (от 1 до N) в_____г.: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5211" w:type="dxa"/>
            <w:gridSpan w:val="2"/>
            <w:vMerge/>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Периодические расходы (от 1 до N)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5211" w:type="dxa"/>
            <w:gridSpan w:val="2"/>
            <w:vMerge/>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Возможные доходы (от 1 до N)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5211" w:type="dxa"/>
            <w:gridSpan w:val="2"/>
            <w:vMerge w:val="restart"/>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1.2. Функция (полномочие, обязанность или право)</w:t>
            </w: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Единовременные расходы (от 1 до N) в_____г.: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5211" w:type="dxa"/>
            <w:gridSpan w:val="2"/>
            <w:vMerge/>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Периодические расходы (от 1 до N)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5211" w:type="dxa"/>
            <w:gridSpan w:val="2"/>
            <w:vMerge/>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Возможные доходы (от 1 до N)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881" w:type="dxa"/>
            <w:gridSpan w:val="3"/>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Итого единовременные расходы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881" w:type="dxa"/>
            <w:gridSpan w:val="3"/>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Итого периодические расходы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881" w:type="dxa"/>
            <w:gridSpan w:val="3"/>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Итого возможные доходы за период_____гг.:</w:t>
            </w:r>
          </w:p>
        </w:tc>
        <w:tc>
          <w:tcPr>
            <w:tcW w:w="396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6.4. Другие сведения о дополнительных расходах (доходах) бюджета субъекта Российской Федерации (местных бюджетов), возникающих в связи с введением предлагаемого правового регулирования:</w:t>
            </w:r>
          </w:p>
        </w:tc>
      </w:tr>
      <w:tr w:rsidR="00A33AB5" w:rsidRPr="00EA2367" w:rsidTr="00A33AB5">
        <w:tc>
          <w:tcPr>
            <w:tcW w:w="14850" w:type="dxa"/>
            <w:gridSpan w:val="4"/>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2896" w:type="dxa"/>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6.5. Источники данных:</w:t>
            </w:r>
          </w:p>
        </w:tc>
        <w:tc>
          <w:tcPr>
            <w:tcW w:w="11954" w:type="dxa"/>
            <w:gridSpan w:val="3"/>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4"/>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bl>
    <w:p w:rsidR="00A33AB5" w:rsidRPr="00EA2367" w:rsidRDefault="00A33AB5" w:rsidP="00A33AB5">
      <w:pPr>
        <w:rPr>
          <w:rFonts w:ascii="Times New Roman" w:hAnsi="Times New Roman" w:cs="Times New Roman"/>
          <w:sz w:val="28"/>
          <w:szCs w:val="28"/>
        </w:rPr>
      </w:pPr>
    </w:p>
    <w:p w:rsidR="00A33AB5" w:rsidRDefault="00A33AB5" w:rsidP="00A33AB5">
      <w:pPr>
        <w:jc w:val="center"/>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A33AB5" w:rsidRPr="00EA2367" w:rsidRDefault="00A33AB5" w:rsidP="00A33AB5">
      <w:pPr>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425"/>
        <w:gridCol w:w="284"/>
        <w:gridCol w:w="5103"/>
        <w:gridCol w:w="3118"/>
        <w:gridCol w:w="2693"/>
      </w:tblGrid>
      <w:tr w:rsidR="00A33AB5" w:rsidRPr="00EA2367" w:rsidTr="00A33AB5">
        <w:trPr>
          <w:tblHeader/>
        </w:trPr>
        <w:tc>
          <w:tcPr>
            <w:tcW w:w="3652" w:type="dxa"/>
            <w:gridSpan w:val="2"/>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 xml:space="preserve">7.1. Группы потенциальных адресатов предлагаемого правового регулирования (в соответствии с </w:t>
            </w:r>
            <w:hyperlink w:anchor="sub_30041" w:history="1">
              <w:r w:rsidRPr="00EA2367">
                <w:rPr>
                  <w:rFonts w:ascii="Times New Roman" w:hAnsi="Times New Roman" w:cs="Times New Roman"/>
                  <w:color w:val="106BBE"/>
                  <w:sz w:val="28"/>
                  <w:szCs w:val="28"/>
                </w:rPr>
                <w:t>п. 4.1</w:t>
              </w:r>
            </w:hyperlink>
            <w:r w:rsidRPr="00EA2367">
              <w:rPr>
                <w:rFonts w:ascii="Times New Roman" w:hAnsi="Times New Roman" w:cs="Times New Roman"/>
                <w:sz w:val="28"/>
                <w:szCs w:val="28"/>
              </w:rPr>
              <w:t xml:space="preserve"> сводного отчета)</w:t>
            </w:r>
          </w:p>
        </w:tc>
        <w:tc>
          <w:tcPr>
            <w:tcW w:w="5387"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Pr>
                <w:rFonts w:ascii="Times New Roman" w:hAnsi="Times New Roman" w:cs="Times New Roman"/>
                <w:sz w:val="28"/>
                <w:szCs w:val="28"/>
              </w:rPr>
              <w:t>7.</w:t>
            </w:r>
            <w:r w:rsidRPr="00EA2367">
              <w:rPr>
                <w:rFonts w:ascii="Times New Roman" w:hAnsi="Times New Roman" w:cs="Times New Roman"/>
                <w:sz w:val="28"/>
                <w:szCs w:val="28"/>
              </w:rPr>
              <w:t>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311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7.3. Описание расходов и возможных доходов, связанных с введением предлагаемого правового регулирования</w:t>
            </w:r>
          </w:p>
        </w:tc>
        <w:tc>
          <w:tcPr>
            <w:tcW w:w="2693" w:type="dxa"/>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7.4. Количественная оценка, млн. рублей</w:t>
            </w:r>
          </w:p>
        </w:tc>
      </w:tr>
      <w:tr w:rsidR="00A33AB5" w:rsidRPr="00EA2367" w:rsidTr="00A33AB5">
        <w:tc>
          <w:tcPr>
            <w:tcW w:w="3652" w:type="dxa"/>
            <w:gridSpan w:val="2"/>
            <w:vMerge w:val="restart"/>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Группа 1</w:t>
            </w:r>
          </w:p>
        </w:tc>
        <w:tc>
          <w:tcPr>
            <w:tcW w:w="5387"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652" w:type="dxa"/>
            <w:gridSpan w:val="2"/>
            <w:vMerge/>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652" w:type="dxa"/>
            <w:gridSpan w:val="2"/>
            <w:vMerge w:val="restart"/>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Группа 2</w:t>
            </w:r>
          </w:p>
        </w:tc>
        <w:tc>
          <w:tcPr>
            <w:tcW w:w="5387"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652" w:type="dxa"/>
            <w:gridSpan w:val="2"/>
            <w:vMerge/>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7.5. Издержки и выгоды адресатов предлагаемого правового регулирования, не поддающиеся</w:t>
            </w:r>
          </w:p>
        </w:tc>
      </w:tr>
      <w:tr w:rsidR="00A33AB5" w:rsidRPr="00EA2367" w:rsidTr="00A33AB5">
        <w:tc>
          <w:tcPr>
            <w:tcW w:w="3936" w:type="dxa"/>
            <w:gridSpan w:val="3"/>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количественной оценке:</w:t>
            </w:r>
          </w:p>
        </w:tc>
        <w:tc>
          <w:tcPr>
            <w:tcW w:w="10914" w:type="dxa"/>
            <w:gridSpan w:val="3"/>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3227" w:type="dxa"/>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7.6. Источники данных:</w:t>
            </w:r>
          </w:p>
        </w:tc>
        <w:tc>
          <w:tcPr>
            <w:tcW w:w="11623" w:type="dxa"/>
            <w:gridSpan w:val="5"/>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6"/>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bl>
    <w:p w:rsidR="00A33AB5" w:rsidRDefault="00A33AB5" w:rsidP="00A33AB5">
      <w:pPr>
        <w:rPr>
          <w:rFonts w:ascii="Times New Roman" w:hAnsi="Times New Roman" w:cs="Times New Roman"/>
          <w:b/>
          <w:bCs/>
          <w:color w:val="26282F"/>
          <w:sz w:val="28"/>
          <w:szCs w:val="28"/>
        </w:rPr>
      </w:pPr>
    </w:p>
    <w:p w:rsidR="00A33AB5" w:rsidRDefault="00A33AB5" w:rsidP="00A33AB5">
      <w:pPr>
        <w:rPr>
          <w:rFonts w:ascii="Times New Roman" w:hAnsi="Times New Roman" w:cs="Times New Roman"/>
          <w:b/>
          <w:bCs/>
          <w:color w:val="26282F"/>
          <w:sz w:val="28"/>
          <w:szCs w:val="28"/>
        </w:rPr>
      </w:pPr>
    </w:p>
    <w:p w:rsidR="00A33AB5" w:rsidRDefault="00A33AB5" w:rsidP="00A33AB5">
      <w:pPr>
        <w:jc w:val="center"/>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8. Оценка рисков неблагоприятных последствий применения предлагаемого правового регулирования:</w:t>
      </w:r>
    </w:p>
    <w:p w:rsidR="00A33AB5" w:rsidRPr="00EA2367" w:rsidRDefault="00A33AB5" w:rsidP="00A33AB5">
      <w:pPr>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567"/>
        <w:gridCol w:w="4252"/>
        <w:gridCol w:w="2694"/>
        <w:gridCol w:w="4677"/>
      </w:tblGrid>
      <w:tr w:rsidR="00A33AB5" w:rsidRPr="00EA2367" w:rsidTr="00A33AB5">
        <w:trPr>
          <w:tblHeader/>
        </w:trPr>
        <w:tc>
          <w:tcPr>
            <w:tcW w:w="2660" w:type="dxa"/>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8.1. Виды рисков</w:t>
            </w:r>
          </w:p>
        </w:tc>
        <w:tc>
          <w:tcPr>
            <w:tcW w:w="4819"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8.2. Оценка вероятности наступления неблагоприятных последствий</w:t>
            </w:r>
          </w:p>
        </w:tc>
        <w:tc>
          <w:tcPr>
            <w:tcW w:w="269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8.3. Методы контроля рисков</w:t>
            </w:r>
          </w:p>
        </w:tc>
        <w:tc>
          <w:tcPr>
            <w:tcW w:w="4677" w:type="dxa"/>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8.4. Степень контроля рисков (полный / частичный / отсутствует)</w:t>
            </w:r>
          </w:p>
        </w:tc>
      </w:tr>
      <w:tr w:rsidR="00A33AB5" w:rsidRPr="00EA2367" w:rsidTr="00A33AB5">
        <w:tc>
          <w:tcPr>
            <w:tcW w:w="2660"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Риск 1</w:t>
            </w:r>
          </w:p>
        </w:tc>
        <w:tc>
          <w:tcPr>
            <w:tcW w:w="4819"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2660"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Риск 2</w:t>
            </w:r>
          </w:p>
        </w:tc>
        <w:tc>
          <w:tcPr>
            <w:tcW w:w="4819" w:type="dxa"/>
            <w:gridSpan w:val="2"/>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5"/>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3227" w:type="dxa"/>
            <w:gridSpan w:val="2"/>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8.5. Источники данных:</w:t>
            </w:r>
          </w:p>
        </w:tc>
        <w:tc>
          <w:tcPr>
            <w:tcW w:w="11623" w:type="dxa"/>
            <w:gridSpan w:val="3"/>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5"/>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850" w:type="dxa"/>
            <w:gridSpan w:val="5"/>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bl>
    <w:p w:rsidR="00A33AB5" w:rsidRDefault="00A33AB5" w:rsidP="00A33AB5">
      <w:pPr>
        <w:rPr>
          <w:rFonts w:ascii="Times New Roman" w:hAnsi="Times New Roman" w:cs="Times New Roman"/>
          <w:b/>
          <w:bCs/>
          <w:color w:val="26282F"/>
          <w:sz w:val="28"/>
          <w:szCs w:val="28"/>
        </w:rPr>
      </w:pPr>
    </w:p>
    <w:p w:rsidR="00A33AB5" w:rsidRDefault="00A33AB5" w:rsidP="00A33AB5">
      <w:pPr>
        <w:jc w:val="center"/>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9. Сравнение возможных вариантов решения проблемы:</w:t>
      </w:r>
    </w:p>
    <w:p w:rsidR="00A33AB5" w:rsidRDefault="00A33AB5" w:rsidP="00A33AB5"/>
    <w:tbl>
      <w:tblPr>
        <w:tblW w:w="14963"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10144"/>
        <w:gridCol w:w="1701"/>
        <w:gridCol w:w="1559"/>
        <w:gridCol w:w="1559"/>
      </w:tblGrid>
      <w:tr w:rsidR="00A33AB5" w:rsidRPr="00EA2367" w:rsidTr="00A33AB5">
        <w:trPr>
          <w:tblHeader/>
        </w:trPr>
        <w:tc>
          <w:tcPr>
            <w:tcW w:w="10144" w:type="dxa"/>
            <w:tcBorders>
              <w:top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Вариант 1</w:t>
            </w: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Вариант 2</w:t>
            </w:r>
          </w:p>
        </w:tc>
        <w:tc>
          <w:tcPr>
            <w:tcW w:w="1559" w:type="dxa"/>
            <w:tcBorders>
              <w:top w:val="single" w:sz="4" w:space="0" w:color="auto"/>
              <w:left w:val="single" w:sz="4" w:space="0" w:color="auto"/>
              <w:bottom w:val="single" w:sz="4" w:space="0" w:color="auto"/>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Вариант 3</w:t>
            </w:r>
          </w:p>
        </w:tc>
      </w:tr>
      <w:tr w:rsidR="00A33AB5" w:rsidRPr="00EA2367" w:rsidTr="00A33AB5">
        <w:tc>
          <w:tcPr>
            <w:tcW w:w="101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9.1. Содержание варианта решения проблемы</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1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1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1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9.4. Оценка расходов (доходов) бюджета Краснодарского края, связанных с введением предлагаемого правового регулирования</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1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 xml:space="preserve">9.5. Оценка возможности достижения заявленных целей регулирования </w:t>
            </w:r>
            <w:r w:rsidRPr="006544F8">
              <w:rPr>
                <w:rFonts w:ascii="Times New Roman" w:hAnsi="Times New Roman" w:cs="Times New Roman"/>
                <w:sz w:val="28"/>
                <w:szCs w:val="28"/>
              </w:rPr>
              <w:t>(</w:t>
            </w:r>
            <w:hyperlink w:anchor="sub_30003" w:history="1">
              <w:r w:rsidRPr="006544F8">
                <w:rPr>
                  <w:rFonts w:ascii="Times New Roman" w:hAnsi="Times New Roman" w:cs="Times New Roman"/>
                  <w:sz w:val="28"/>
                  <w:szCs w:val="28"/>
                </w:rPr>
                <w:t>раздел 3</w:t>
              </w:r>
            </w:hyperlink>
            <w:r w:rsidRPr="006544F8">
              <w:rPr>
                <w:rFonts w:ascii="Times New Roman" w:hAnsi="Times New Roman" w:cs="Times New Roman"/>
                <w:sz w:val="28"/>
                <w:szCs w:val="28"/>
              </w:rPr>
              <w:t xml:space="preserve"> сводного отчета) посредством применения рассматриваемых вариантов</w:t>
            </w:r>
            <w:r w:rsidRPr="00EA2367">
              <w:rPr>
                <w:rFonts w:ascii="Times New Roman" w:hAnsi="Times New Roman" w:cs="Times New Roman"/>
                <w:sz w:val="28"/>
                <w:szCs w:val="28"/>
              </w:rPr>
              <w:t xml:space="preserve"> предлагаемого правового регулирования</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0144" w:type="dxa"/>
            <w:tcBorders>
              <w:top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9.6. Оценка рисков неблагоприятных последствий</w:t>
            </w:r>
          </w:p>
        </w:tc>
        <w:tc>
          <w:tcPr>
            <w:tcW w:w="1701"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33AB5" w:rsidRPr="00EA2367" w:rsidRDefault="00A33AB5" w:rsidP="00A33AB5">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963"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963"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9.7. Обоснование выбора предпочтительного варианта решения выявленной проблемы:</w:t>
            </w:r>
          </w:p>
        </w:tc>
      </w:tr>
      <w:tr w:rsidR="00A33AB5" w:rsidRPr="00EA2367" w:rsidTr="00A33AB5">
        <w:tc>
          <w:tcPr>
            <w:tcW w:w="14963" w:type="dxa"/>
            <w:gridSpan w:val="4"/>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963" w:type="dxa"/>
            <w:gridSpan w:val="4"/>
            <w:tcBorders>
              <w:top w:val="single" w:sz="4" w:space="0" w:color="auto"/>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963" w:type="dxa"/>
            <w:gridSpan w:val="4"/>
            <w:tcBorders>
              <w:top w:val="single" w:sz="4" w:space="0" w:color="auto"/>
              <w:left w:val="nil"/>
              <w:bottom w:val="nil"/>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r w:rsidR="00A33AB5" w:rsidRPr="00EA2367" w:rsidTr="00A33AB5">
        <w:tc>
          <w:tcPr>
            <w:tcW w:w="14963" w:type="dxa"/>
            <w:gridSpan w:val="4"/>
            <w:tcBorders>
              <w:top w:val="nil"/>
              <w:left w:val="nil"/>
              <w:bottom w:val="nil"/>
              <w:right w:val="nil"/>
            </w:tcBorders>
          </w:tcPr>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9.8. Детальное описание предлагаемого варианта решения проблемы:</w:t>
            </w:r>
          </w:p>
        </w:tc>
      </w:tr>
      <w:tr w:rsidR="00A33AB5" w:rsidRPr="00EA2367" w:rsidTr="00A33AB5">
        <w:tc>
          <w:tcPr>
            <w:tcW w:w="14963" w:type="dxa"/>
            <w:gridSpan w:val="4"/>
            <w:tcBorders>
              <w:top w:val="nil"/>
              <w:left w:val="nil"/>
              <w:bottom w:val="single" w:sz="4" w:space="0" w:color="auto"/>
              <w:right w:val="nil"/>
            </w:tcBorders>
          </w:tcPr>
          <w:p w:rsidR="00A33AB5" w:rsidRPr="00EA2367" w:rsidRDefault="00A33AB5" w:rsidP="00A33AB5">
            <w:pPr>
              <w:rPr>
                <w:rFonts w:ascii="Times New Roman" w:hAnsi="Times New Roman" w:cs="Times New Roman"/>
                <w:sz w:val="28"/>
                <w:szCs w:val="28"/>
              </w:rPr>
            </w:pPr>
          </w:p>
        </w:tc>
      </w:tr>
      <w:tr w:rsidR="00A33AB5" w:rsidRPr="00EA2367" w:rsidTr="00A33AB5">
        <w:tc>
          <w:tcPr>
            <w:tcW w:w="14963" w:type="dxa"/>
            <w:gridSpan w:val="4"/>
            <w:tcBorders>
              <w:top w:val="single" w:sz="4" w:space="0" w:color="auto"/>
              <w:left w:val="nil"/>
              <w:bottom w:val="single" w:sz="4" w:space="0" w:color="auto"/>
              <w:right w:val="nil"/>
            </w:tcBorders>
          </w:tcPr>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tc>
      </w:tr>
    </w:tbl>
    <w:p w:rsidR="00A33AB5" w:rsidRDefault="00A33AB5" w:rsidP="00A33AB5">
      <w:pPr>
        <w:jc w:val="center"/>
        <w:outlineLvl w:val="0"/>
        <w:rPr>
          <w:rFonts w:ascii="Times New Roman" w:hAnsi="Times New Roman" w:cs="Times New Roman"/>
          <w:b/>
          <w:bCs/>
          <w:color w:val="26282F"/>
          <w:sz w:val="28"/>
          <w:szCs w:val="28"/>
        </w:rPr>
        <w:sectPr w:rsidR="00A33AB5" w:rsidSect="00A33AB5">
          <w:pgSz w:w="16800" w:h="11900" w:orient="landscape"/>
          <w:pgMar w:top="1985" w:right="1134" w:bottom="567" w:left="1134" w:header="720" w:footer="720" w:gutter="0"/>
          <w:cols w:space="720"/>
          <w:noEndnote/>
          <w:docGrid w:linePitch="326"/>
        </w:sectPr>
      </w:pPr>
    </w:p>
    <w:p w:rsidR="00A33AB5" w:rsidRPr="00EA2367" w:rsidRDefault="00A33AB5" w:rsidP="00A33AB5">
      <w:pPr>
        <w:jc w:val="center"/>
        <w:outlineLvl w:val="0"/>
        <w:rPr>
          <w:rFonts w:ascii="Times New Roman" w:hAnsi="Times New Roman" w:cs="Times New Roman"/>
          <w:b/>
          <w:bCs/>
          <w:color w:val="26282F"/>
          <w:sz w:val="28"/>
          <w:szCs w:val="28"/>
        </w:rPr>
      </w:pPr>
      <w:r w:rsidRPr="00EA2367">
        <w:rPr>
          <w:rFonts w:ascii="Times New Roman" w:hAnsi="Times New Roman" w:cs="Times New Roman"/>
          <w:b/>
          <w:bCs/>
          <w:color w:val="26282F"/>
          <w:sz w:val="28"/>
          <w:szCs w:val="28"/>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10.1. Предполагаемая дата вступления в силу нормативного правового акта:</w:t>
      </w:r>
    </w:p>
    <w:p w:rsidR="00A33AB5" w:rsidRPr="00F2440E" w:rsidRDefault="00407A5A" w:rsidP="00A33AB5">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(если положения вводятся в действие в разное время, указывается статья (пункт проекта) акта и дата введения)</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p w:rsidR="00A33AB5" w:rsidRPr="00EA2367" w:rsidRDefault="00A33AB5" w:rsidP="00A33AB5">
      <w:pPr>
        <w:rPr>
          <w:rFonts w:ascii="Times New Roman" w:hAnsi="Times New Roman" w:cs="Times New Roman"/>
          <w:sz w:val="28"/>
          <w:szCs w:val="28"/>
        </w:rPr>
      </w:pPr>
      <w:r>
        <w:rPr>
          <w:rFonts w:ascii="Times New Roman" w:hAnsi="Times New Roman" w:cs="Times New Roman"/>
          <w:sz w:val="28"/>
          <w:szCs w:val="28"/>
        </w:rPr>
        <w:t>а) срок переходного периода:</w:t>
      </w:r>
      <w:r>
        <w:rPr>
          <w:rFonts w:ascii="Times New Roman" w:hAnsi="Times New Roman" w:cs="Times New Roman"/>
          <w:sz w:val="28"/>
          <w:szCs w:val="28"/>
        </w:rPr>
        <w:tab/>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EA2367">
        <w:rPr>
          <w:rFonts w:ascii="Times New Roman" w:hAnsi="Times New Roman" w:cs="Times New Roman"/>
          <w:sz w:val="28"/>
          <w:szCs w:val="28"/>
        </w:rPr>
        <w:t>дней с даты принятия проекта нормативногоправового акта;</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б) отсрочка введения предлагаемого правового регулирования:</w:t>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EA2367">
        <w:rPr>
          <w:rFonts w:ascii="Times New Roman" w:hAnsi="Times New Roman" w:cs="Times New Roman"/>
          <w:sz w:val="28"/>
          <w:szCs w:val="28"/>
        </w:rPr>
        <w:t>дней с датыпринятия проекта нормативного правового акта.</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A33AB5" w:rsidRPr="00EA2367" w:rsidRDefault="00A33AB5" w:rsidP="00407A5A">
      <w:pPr>
        <w:rPr>
          <w:rFonts w:ascii="Times New Roman" w:hAnsi="Times New Roman" w:cs="Times New Roman"/>
          <w:sz w:val="28"/>
          <w:szCs w:val="28"/>
        </w:rPr>
      </w:pPr>
      <w:r w:rsidRPr="00EA2367">
        <w:rPr>
          <w:rFonts w:ascii="Times New Roman" w:hAnsi="Times New Roman" w:cs="Times New Roman"/>
          <w:sz w:val="28"/>
          <w:szCs w:val="28"/>
        </w:rPr>
        <w:t>10.3.1. Период распространения на ранее возникшие отношения:</w:t>
      </w:r>
      <w:r>
        <w:rPr>
          <w:rFonts w:ascii="Times New Roman" w:hAnsi="Times New Roman" w:cs="Times New Roman"/>
          <w:sz w:val="28"/>
          <w:szCs w:val="28"/>
        </w:rPr>
        <w:tab/>
      </w:r>
      <w:r w:rsidRPr="00F2440E">
        <w:rPr>
          <w:rFonts w:ascii="Times New Roman" w:hAnsi="Times New Roman" w:cs="Times New Roman"/>
          <w:sz w:val="28"/>
          <w:szCs w:val="28"/>
          <w:u w:val="single"/>
        </w:rPr>
        <w:tab/>
      </w:r>
      <w:r w:rsidRPr="00EA2367">
        <w:rPr>
          <w:rFonts w:ascii="Times New Roman" w:hAnsi="Times New Roman" w:cs="Times New Roman"/>
          <w:sz w:val="28"/>
          <w:szCs w:val="28"/>
        </w:rPr>
        <w:t>дней сдаты принятия проекта нормативного правового акта.</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правовогорегулирования на ранее возникшие отношения:</w:t>
      </w:r>
    </w:p>
    <w:p w:rsidR="00A33AB5" w:rsidRPr="00F2440E" w:rsidRDefault="00407A5A" w:rsidP="00A33AB5">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A33AB5"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p w:rsidR="00A33AB5" w:rsidRPr="00EA2367" w:rsidRDefault="00A33AB5" w:rsidP="00A33AB5">
      <w:pPr>
        <w:jc w:val="center"/>
        <w:rPr>
          <w:rFonts w:ascii="Times New Roman" w:hAnsi="Times New Roman" w:cs="Times New Roman"/>
          <w:sz w:val="28"/>
          <w:szCs w:val="28"/>
        </w:rPr>
      </w:pPr>
    </w:p>
    <w:p w:rsidR="00A33AB5"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Заполняется по итогам проведения публичных консультаций по проекту нормативного правового акта и сводного отчета:</w:t>
      </w:r>
    </w:p>
    <w:p w:rsidR="00A33AB5" w:rsidRPr="00EA2367" w:rsidRDefault="00A33AB5" w:rsidP="00A33AB5">
      <w:pPr>
        <w:rPr>
          <w:rFonts w:ascii="Times New Roman" w:hAnsi="Times New Roman" w:cs="Times New Roman"/>
          <w:sz w:val="28"/>
          <w:szCs w:val="28"/>
        </w:rPr>
      </w:pPr>
    </w:p>
    <w:p w:rsidR="00A33AB5" w:rsidRPr="00F2440E" w:rsidRDefault="00A33AB5" w:rsidP="00A33AB5">
      <w:pPr>
        <w:outlineLvl w:val="0"/>
        <w:rPr>
          <w:rFonts w:ascii="Times New Roman" w:hAnsi="Times New Roman" w:cs="Times New Roman"/>
          <w:bCs/>
          <w:color w:val="26282F"/>
          <w:sz w:val="28"/>
          <w:szCs w:val="28"/>
        </w:rPr>
      </w:pPr>
      <w:bookmarkStart w:id="69" w:name="sub_30011"/>
      <w:r w:rsidRPr="00F2440E">
        <w:rPr>
          <w:rFonts w:ascii="Times New Roman" w:hAnsi="Times New Roman" w:cs="Times New Roman"/>
          <w:bCs/>
          <w:color w:val="26282F"/>
          <w:sz w:val="28"/>
          <w:szCs w:val="28"/>
        </w:rPr>
        <w:t>11. Информация о сроках проведения публичных консультаций по проекту нормативного правового акта и сводному отчету</w:t>
      </w:r>
      <w:bookmarkEnd w:id="69"/>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начало: "</w:t>
      </w:r>
      <w:r w:rsidRPr="00F2440E">
        <w:rPr>
          <w:rFonts w:ascii="Times New Roman" w:hAnsi="Times New Roman" w:cs="Times New Roman"/>
          <w:sz w:val="28"/>
          <w:szCs w:val="28"/>
          <w:u w:val="single"/>
        </w:rPr>
        <w:tab/>
      </w:r>
      <w:r w:rsidRPr="00EA2367">
        <w:rPr>
          <w:rFonts w:ascii="Times New Roman" w:hAnsi="Times New Roman" w:cs="Times New Roman"/>
          <w:sz w:val="28"/>
          <w:szCs w:val="28"/>
        </w:rPr>
        <w:t>"</w:t>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EA2367">
        <w:rPr>
          <w:rFonts w:ascii="Times New Roman" w:hAnsi="Times New Roman" w:cs="Times New Roman"/>
          <w:sz w:val="28"/>
          <w:szCs w:val="28"/>
        </w:rPr>
        <w:t>201</w:t>
      </w:r>
      <w:r w:rsidRPr="00F2440E">
        <w:rPr>
          <w:rFonts w:ascii="Times New Roman" w:hAnsi="Times New Roman" w:cs="Times New Roman"/>
          <w:sz w:val="28"/>
          <w:szCs w:val="28"/>
          <w:u w:val="single"/>
        </w:rPr>
        <w:tab/>
      </w:r>
      <w:r w:rsidRPr="00EA2367">
        <w:rPr>
          <w:rFonts w:ascii="Times New Roman" w:hAnsi="Times New Roman" w:cs="Times New Roman"/>
          <w:sz w:val="28"/>
          <w:szCs w:val="28"/>
        </w:rPr>
        <w:t>г.;</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окончание: "</w:t>
      </w:r>
      <w:r w:rsidRPr="00F2440E">
        <w:rPr>
          <w:rFonts w:ascii="Times New Roman" w:hAnsi="Times New Roman" w:cs="Times New Roman"/>
          <w:sz w:val="28"/>
          <w:szCs w:val="28"/>
          <w:u w:val="single"/>
        </w:rPr>
        <w:tab/>
      </w:r>
      <w:r w:rsidRPr="00EA2367">
        <w:rPr>
          <w:rFonts w:ascii="Times New Roman" w:hAnsi="Times New Roman" w:cs="Times New Roman"/>
          <w:sz w:val="28"/>
          <w:szCs w:val="28"/>
        </w:rPr>
        <w:t>"</w:t>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EA2367">
        <w:rPr>
          <w:rFonts w:ascii="Times New Roman" w:hAnsi="Times New Roman" w:cs="Times New Roman"/>
          <w:sz w:val="28"/>
          <w:szCs w:val="28"/>
        </w:rPr>
        <w:t>201</w:t>
      </w:r>
      <w:r w:rsidRPr="00F2440E">
        <w:rPr>
          <w:rFonts w:ascii="Times New Roman" w:hAnsi="Times New Roman" w:cs="Times New Roman"/>
          <w:sz w:val="28"/>
          <w:szCs w:val="28"/>
          <w:u w:val="single"/>
        </w:rPr>
        <w:tab/>
      </w:r>
      <w:r w:rsidRPr="00EA2367">
        <w:rPr>
          <w:rFonts w:ascii="Times New Roman" w:hAnsi="Times New Roman" w:cs="Times New Roman"/>
          <w:sz w:val="28"/>
          <w:szCs w:val="28"/>
        </w:rPr>
        <w:t>г.;</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11.2. Сведения о количестве замечаний и предложений, полученных в ходе публичных консультаций по проекту нормативного правового акта:</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Всего замечаний и предложений:</w:t>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Pr>
          <w:rFonts w:ascii="Times New Roman" w:hAnsi="Times New Roman" w:cs="Times New Roman"/>
          <w:sz w:val="28"/>
          <w:szCs w:val="28"/>
        </w:rPr>
        <w:t>,</w:t>
      </w:r>
      <w:r w:rsidRPr="00EA2367">
        <w:rPr>
          <w:rFonts w:ascii="Times New Roman" w:hAnsi="Times New Roman" w:cs="Times New Roman"/>
          <w:sz w:val="28"/>
          <w:szCs w:val="28"/>
        </w:rPr>
        <w:t>из них учтено:</w:t>
      </w:r>
      <w:r w:rsidRPr="00F2440E">
        <w:rPr>
          <w:rFonts w:ascii="Times New Roman" w:hAnsi="Times New Roman" w:cs="Times New Roman"/>
          <w:sz w:val="28"/>
          <w:szCs w:val="28"/>
          <w:u w:val="single"/>
        </w:rPr>
        <w:tab/>
      </w:r>
      <w:r w:rsidR="00A20C69">
        <w:rPr>
          <w:rFonts w:ascii="Times New Roman" w:hAnsi="Times New Roman" w:cs="Times New Roman"/>
          <w:sz w:val="28"/>
          <w:szCs w:val="28"/>
          <w:u w:val="single"/>
        </w:rPr>
        <w:t>_</w:t>
      </w:r>
      <w:r>
        <w:rPr>
          <w:rFonts w:ascii="Times New Roman" w:hAnsi="Times New Roman" w:cs="Times New Roman"/>
          <w:sz w:val="28"/>
          <w:szCs w:val="28"/>
        </w:rPr>
        <w:t>,</w:t>
      </w:r>
      <w:r w:rsidRPr="00EA2367">
        <w:rPr>
          <w:rFonts w:ascii="Times New Roman" w:hAnsi="Times New Roman" w:cs="Times New Roman"/>
          <w:sz w:val="28"/>
          <w:szCs w:val="28"/>
        </w:rPr>
        <w:t>полностью:</w:t>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sidRPr="00EA2367">
        <w:rPr>
          <w:rFonts w:ascii="Times New Roman" w:hAnsi="Times New Roman" w:cs="Times New Roman"/>
          <w:sz w:val="28"/>
          <w:szCs w:val="28"/>
        </w:rPr>
        <w:t>, учтено частично:</w:t>
      </w:r>
      <w:r w:rsidRPr="00F2440E">
        <w:rPr>
          <w:rFonts w:ascii="Times New Roman" w:hAnsi="Times New Roman" w:cs="Times New Roman"/>
          <w:sz w:val="28"/>
          <w:szCs w:val="28"/>
          <w:u w:val="single"/>
        </w:rPr>
        <w:tab/>
      </w:r>
      <w:r w:rsidRPr="00F2440E">
        <w:rPr>
          <w:rFonts w:ascii="Times New Roman" w:hAnsi="Times New Roman" w:cs="Times New Roman"/>
          <w:sz w:val="28"/>
          <w:szCs w:val="28"/>
          <w:u w:val="single"/>
        </w:rPr>
        <w:tab/>
      </w:r>
      <w:r>
        <w:rPr>
          <w:rFonts w:ascii="Times New Roman" w:hAnsi="Times New Roman" w:cs="Times New Roman"/>
          <w:sz w:val="28"/>
          <w:szCs w:val="28"/>
        </w:rPr>
        <w:t>.</w:t>
      </w: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11.3. Полный электронный адрес размещения сводки предложений, поступивших по итогам проведения</w:t>
      </w:r>
    </w:p>
    <w:p w:rsidR="00A33AB5" w:rsidRPr="00F2440E" w:rsidRDefault="00A33AB5" w:rsidP="00A33AB5">
      <w:pPr>
        <w:rPr>
          <w:rFonts w:ascii="Times New Roman" w:hAnsi="Times New Roman" w:cs="Times New Roman"/>
          <w:sz w:val="28"/>
          <w:szCs w:val="28"/>
          <w:u w:val="single"/>
        </w:rPr>
      </w:pPr>
      <w:r w:rsidRPr="00EA2367">
        <w:rPr>
          <w:rFonts w:ascii="Times New Roman" w:hAnsi="Times New Roman" w:cs="Times New Roman"/>
          <w:sz w:val="28"/>
          <w:szCs w:val="28"/>
        </w:rPr>
        <w:t>публичных консультаций по проекту нормативного правового акта:</w:t>
      </w:r>
    </w:p>
    <w:p w:rsidR="00A33AB5" w:rsidRPr="00F2440E" w:rsidRDefault="00A20C69" w:rsidP="00A33AB5">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A33AB5" w:rsidRPr="00EA2367" w:rsidRDefault="00A33AB5" w:rsidP="00A33AB5">
      <w:pPr>
        <w:jc w:val="center"/>
        <w:rPr>
          <w:rFonts w:ascii="Times New Roman" w:hAnsi="Times New Roman" w:cs="Times New Roman"/>
          <w:sz w:val="28"/>
          <w:szCs w:val="28"/>
        </w:rPr>
      </w:pPr>
      <w:r w:rsidRPr="00EA2367">
        <w:rPr>
          <w:rFonts w:ascii="Times New Roman" w:hAnsi="Times New Roman" w:cs="Times New Roman"/>
          <w:sz w:val="28"/>
          <w:szCs w:val="28"/>
        </w:rPr>
        <w:t>(место для текстового описания)</w:t>
      </w:r>
    </w:p>
    <w:p w:rsidR="00A33AB5" w:rsidRDefault="00A33AB5" w:rsidP="00A33AB5">
      <w:pPr>
        <w:rPr>
          <w:rFonts w:ascii="Times New Roman" w:hAnsi="Times New Roman" w:cs="Times New Roman"/>
          <w:sz w:val="28"/>
          <w:szCs w:val="28"/>
        </w:rPr>
      </w:pP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A33AB5" w:rsidRPr="00EA2367" w:rsidRDefault="00A33AB5" w:rsidP="00A33AB5">
      <w:pPr>
        <w:rPr>
          <w:rFonts w:ascii="Times New Roman" w:hAnsi="Times New Roman" w:cs="Times New Roman"/>
          <w:sz w:val="28"/>
          <w:szCs w:val="28"/>
        </w:rPr>
      </w:pPr>
    </w:p>
    <w:p w:rsidR="00A33AB5" w:rsidRPr="00EA2367" w:rsidRDefault="00A33AB5" w:rsidP="00A33AB5">
      <w:pPr>
        <w:rPr>
          <w:rFonts w:ascii="Times New Roman" w:hAnsi="Times New Roman" w:cs="Times New Roman"/>
          <w:sz w:val="28"/>
          <w:szCs w:val="28"/>
        </w:rPr>
      </w:pPr>
      <w:r w:rsidRPr="00EA2367">
        <w:rPr>
          <w:rFonts w:ascii="Times New Roman" w:hAnsi="Times New Roman" w:cs="Times New Roman"/>
          <w:sz w:val="28"/>
          <w:szCs w:val="28"/>
        </w:rPr>
        <w:t>Иные приложения (по усмотрению регулирующего органа).</w:t>
      </w:r>
    </w:p>
    <w:p w:rsidR="00A33AB5" w:rsidRPr="00EA2367" w:rsidRDefault="00A33AB5" w:rsidP="00A33AB5">
      <w:pPr>
        <w:rPr>
          <w:rFonts w:ascii="Times New Roman" w:hAnsi="Times New Roman" w:cs="Times New Roman"/>
          <w:sz w:val="28"/>
          <w:szCs w:val="28"/>
        </w:rPr>
      </w:pPr>
    </w:p>
    <w:p w:rsidR="00A33AB5" w:rsidRDefault="00A33AB5" w:rsidP="00DA0089">
      <w:pPr>
        <w:ind w:firstLine="0"/>
        <w:rPr>
          <w:rFonts w:ascii="Times New Roman" w:hAnsi="Times New Roman" w:cs="Times New Roman"/>
          <w:sz w:val="28"/>
          <w:szCs w:val="28"/>
        </w:rPr>
      </w:pPr>
      <w:r w:rsidRPr="00EA2367">
        <w:rPr>
          <w:rFonts w:ascii="Times New Roman" w:hAnsi="Times New Roman" w:cs="Times New Roman"/>
          <w:sz w:val="28"/>
          <w:szCs w:val="28"/>
        </w:rPr>
        <w:t>Наименование должности руководителя</w:t>
      </w:r>
      <w:r w:rsidRPr="00EA2367">
        <w:rPr>
          <w:rFonts w:ascii="Times New Roman" w:hAnsi="Times New Roman" w:cs="Times New Roman"/>
          <w:sz w:val="28"/>
          <w:szCs w:val="28"/>
        </w:rPr>
        <w:br/>
        <w:t>регулирующего органа</w:t>
      </w:r>
    </w:p>
    <w:p w:rsidR="00A33AB5" w:rsidRDefault="00A33AB5" w:rsidP="00A33AB5">
      <w:pPr>
        <w:rPr>
          <w:rFonts w:ascii="Times New Roman" w:hAnsi="Times New Roman" w:cs="Times New Roman"/>
          <w:sz w:val="28"/>
          <w:szCs w:val="28"/>
        </w:rPr>
      </w:pPr>
    </w:p>
    <w:p w:rsidR="00A20C69" w:rsidRDefault="00A33AB5" w:rsidP="00A20C69">
      <w:pPr>
        <w:ind w:firstLine="0"/>
        <w:rPr>
          <w:rFonts w:ascii="Times New Roman" w:hAnsi="Times New Roman" w:cs="Times New Roman"/>
          <w:sz w:val="28"/>
          <w:szCs w:val="28"/>
        </w:rPr>
      </w:pPr>
      <w:r w:rsidRPr="006544F8">
        <w:rPr>
          <w:rFonts w:ascii="Times New Roman" w:hAnsi="Times New Roman" w:cs="Times New Roman"/>
          <w:sz w:val="28"/>
          <w:szCs w:val="28"/>
          <w:u w:val="single"/>
        </w:rPr>
        <w:tab/>
      </w:r>
      <w:r w:rsidRPr="006544F8">
        <w:rPr>
          <w:rFonts w:ascii="Times New Roman" w:hAnsi="Times New Roman" w:cs="Times New Roman"/>
          <w:sz w:val="28"/>
          <w:szCs w:val="28"/>
          <w:u w:val="single"/>
        </w:rPr>
        <w:tab/>
      </w:r>
      <w:r w:rsidRPr="006544F8">
        <w:rPr>
          <w:rFonts w:ascii="Times New Roman" w:hAnsi="Times New Roman" w:cs="Times New Roman"/>
          <w:sz w:val="28"/>
          <w:szCs w:val="28"/>
          <w:u w:val="single"/>
        </w:rPr>
        <w:tab/>
      </w:r>
      <w:r w:rsidRPr="006544F8">
        <w:rPr>
          <w:rFonts w:ascii="Times New Roman" w:hAnsi="Times New Roman" w:cs="Times New Roman"/>
          <w:sz w:val="28"/>
          <w:szCs w:val="28"/>
          <w:u w:val="single"/>
        </w:rPr>
        <w:tab/>
      </w:r>
      <w:r w:rsidRPr="006544F8">
        <w:rPr>
          <w:rFonts w:ascii="Times New Roman" w:hAnsi="Times New Roman" w:cs="Times New Roman"/>
          <w:sz w:val="28"/>
          <w:szCs w:val="28"/>
        </w:rPr>
        <w:tab/>
      </w:r>
      <w:r w:rsidRPr="006544F8">
        <w:rPr>
          <w:rFonts w:ascii="Times New Roman" w:hAnsi="Times New Roman" w:cs="Times New Roman"/>
          <w:sz w:val="28"/>
          <w:szCs w:val="28"/>
        </w:rPr>
        <w:tab/>
      </w:r>
      <w:r w:rsidRPr="006544F8">
        <w:rPr>
          <w:rFonts w:ascii="Times New Roman" w:hAnsi="Times New Roman" w:cs="Times New Roman"/>
          <w:sz w:val="28"/>
          <w:szCs w:val="28"/>
          <w:u w:val="single"/>
        </w:rPr>
        <w:tab/>
      </w:r>
      <w:r w:rsidRPr="006544F8">
        <w:rPr>
          <w:rFonts w:ascii="Times New Roman" w:hAnsi="Times New Roman" w:cs="Times New Roman"/>
          <w:sz w:val="28"/>
          <w:szCs w:val="28"/>
          <w:u w:val="single"/>
        </w:rPr>
        <w:tab/>
      </w:r>
      <w:r w:rsidRPr="006544F8">
        <w:rPr>
          <w:rFonts w:ascii="Times New Roman" w:hAnsi="Times New Roman" w:cs="Times New Roman"/>
          <w:sz w:val="28"/>
          <w:szCs w:val="28"/>
          <w:u w:val="single"/>
        </w:rPr>
        <w:tab/>
      </w:r>
      <w:r w:rsidRPr="006544F8">
        <w:rPr>
          <w:rFonts w:ascii="Times New Roman" w:hAnsi="Times New Roman" w:cs="Times New Roman"/>
          <w:sz w:val="28"/>
          <w:szCs w:val="28"/>
        </w:rPr>
        <w:tab/>
      </w:r>
      <w:r w:rsidR="00A20C69">
        <w:rPr>
          <w:rFonts w:ascii="Times New Roman" w:hAnsi="Times New Roman" w:cs="Times New Roman"/>
          <w:sz w:val="28"/>
          <w:szCs w:val="28"/>
        </w:rPr>
        <w:t xml:space="preserve"> _____</w:t>
      </w:r>
    </w:p>
    <w:p w:rsidR="00A33AB5" w:rsidRDefault="00A33AB5" w:rsidP="00A20C69">
      <w:pPr>
        <w:ind w:firstLine="0"/>
        <w:rPr>
          <w:rFonts w:ascii="Times New Roman" w:hAnsi="Times New Roman" w:cs="Times New Roman"/>
          <w:sz w:val="28"/>
          <w:szCs w:val="28"/>
        </w:rPr>
      </w:pPr>
      <w:r w:rsidRPr="00EA2367">
        <w:rPr>
          <w:rFonts w:ascii="Times New Roman" w:hAnsi="Times New Roman" w:cs="Times New Roman"/>
          <w:sz w:val="28"/>
          <w:szCs w:val="28"/>
        </w:rPr>
        <w:t>(инициалы, фамилия)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2367">
        <w:rPr>
          <w:rFonts w:ascii="Times New Roman" w:hAnsi="Times New Roman" w:cs="Times New Roman"/>
          <w:sz w:val="28"/>
          <w:szCs w:val="28"/>
        </w:rPr>
        <w:t>(дата)</w:t>
      </w:r>
      <w:r w:rsidR="00A20C69">
        <w:rPr>
          <w:rFonts w:ascii="Times New Roman" w:hAnsi="Times New Roman" w:cs="Times New Roman"/>
          <w:sz w:val="28"/>
          <w:szCs w:val="28"/>
        </w:rPr>
        <w:tab/>
      </w:r>
      <w:r w:rsidR="00A20C69">
        <w:rPr>
          <w:rFonts w:ascii="Times New Roman" w:hAnsi="Times New Roman" w:cs="Times New Roman"/>
          <w:sz w:val="28"/>
          <w:szCs w:val="28"/>
        </w:rPr>
        <w:tab/>
      </w:r>
      <w:r w:rsidRPr="00EA2367">
        <w:rPr>
          <w:rFonts w:ascii="Times New Roman" w:hAnsi="Times New Roman" w:cs="Times New Roman"/>
          <w:sz w:val="28"/>
          <w:szCs w:val="28"/>
        </w:rPr>
        <w:t>(подпись)</w:t>
      </w:r>
    </w:p>
    <w:p w:rsidR="00A33AB5" w:rsidRDefault="00A33AB5" w:rsidP="00A33AB5">
      <w:pPr>
        <w:rPr>
          <w:rFonts w:ascii="Times New Roman" w:hAnsi="Times New Roman" w:cs="Times New Roman"/>
          <w:sz w:val="28"/>
          <w:szCs w:val="28"/>
        </w:rPr>
      </w:pPr>
    </w:p>
    <w:p w:rsidR="00A33AB5" w:rsidRDefault="00A33AB5" w:rsidP="00A33AB5">
      <w:pPr>
        <w:rPr>
          <w:rFonts w:ascii="Times New Roman" w:hAnsi="Times New Roman" w:cs="Times New Roman"/>
          <w:sz w:val="28"/>
          <w:szCs w:val="28"/>
        </w:rPr>
      </w:pPr>
    </w:p>
    <w:p w:rsidR="00A20C69" w:rsidRDefault="00A20C69" w:rsidP="00A20C69">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з</w:t>
      </w:r>
      <w:r w:rsidR="00A33AB5">
        <w:rPr>
          <w:rFonts w:ascii="Times New Roman" w:hAnsi="Times New Roman" w:cs="Times New Roman"/>
          <w:color w:val="000000" w:themeColor="text1"/>
          <w:sz w:val="28"/>
          <w:szCs w:val="28"/>
        </w:rPr>
        <w:t>аместитель  главы</w:t>
      </w:r>
    </w:p>
    <w:p w:rsidR="00A33AB5" w:rsidRDefault="00A33AB5" w:rsidP="00A20C69">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p>
    <w:p w:rsidR="00A33AB5" w:rsidRPr="00A20C69" w:rsidRDefault="00A20C69" w:rsidP="00A20C69">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Новороссийск                                                                      В. В. Цыбань</w:t>
      </w:r>
      <w:r w:rsidR="00A33AB5">
        <w:rPr>
          <w:rFonts w:ascii="Times New Roman" w:hAnsi="Times New Roman" w:cs="Times New Roman"/>
          <w:sz w:val="28"/>
          <w:szCs w:val="28"/>
        </w:rPr>
        <w:br w:type="page"/>
      </w:r>
    </w:p>
    <w:p w:rsidR="00684AAA" w:rsidRPr="00FD2BDA" w:rsidRDefault="00684AAA" w:rsidP="00684AAA">
      <w:pPr>
        <w:ind w:left="3686" w:hanging="22"/>
        <w:rPr>
          <w:rFonts w:ascii="Times New Roman" w:hAnsi="Times New Roman" w:cs="Times New Roman"/>
          <w:sz w:val="28"/>
          <w:szCs w:val="28"/>
        </w:rPr>
      </w:pPr>
      <w:bookmarkStart w:id="70" w:name="sub_20000"/>
      <w:r>
        <w:rPr>
          <w:rStyle w:val="a3"/>
          <w:rFonts w:ascii="Times New Roman" w:hAnsi="Times New Roman" w:cs="Times New Roman"/>
          <w:b w:val="0"/>
          <w:sz w:val="28"/>
          <w:szCs w:val="28"/>
        </w:rPr>
        <w:t>Приложение №</w:t>
      </w:r>
      <w:r w:rsidRPr="00FD2BDA">
        <w:rPr>
          <w:rStyle w:val="a3"/>
          <w:rFonts w:ascii="Times New Roman" w:hAnsi="Times New Roman" w:cs="Times New Roman"/>
          <w:b w:val="0"/>
          <w:sz w:val="28"/>
          <w:szCs w:val="28"/>
        </w:rPr>
        <w:t> 2</w:t>
      </w:r>
    </w:p>
    <w:bookmarkEnd w:id="70"/>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 xml:space="preserve">к </w:t>
      </w:r>
      <w:hyperlink w:anchor="sub_1000" w:history="1">
        <w:r w:rsidRPr="00116C90">
          <w:rPr>
            <w:rStyle w:val="a4"/>
            <w:rFonts w:ascii="Times New Roman" w:hAnsi="Times New Roman" w:cs="Times New Roman"/>
            <w:b w:val="0"/>
            <w:color w:val="auto"/>
            <w:sz w:val="28"/>
            <w:szCs w:val="28"/>
          </w:rPr>
          <w:t>Порядку</w:t>
        </w:r>
      </w:hyperlink>
      <w:r w:rsidRPr="00FD2BDA">
        <w:rPr>
          <w:rStyle w:val="a3"/>
          <w:rFonts w:ascii="Times New Roman" w:hAnsi="Times New Roman" w:cs="Times New Roman"/>
          <w:b w:val="0"/>
          <w:sz w:val="28"/>
          <w:szCs w:val="28"/>
        </w:rPr>
        <w:t xml:space="preserve"> проведения оценки регулирующего</w:t>
      </w:r>
    </w:p>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воздействия проектов муниципальных</w:t>
      </w:r>
    </w:p>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нормативных правовых актов муниципального</w:t>
      </w:r>
    </w:p>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образования город Новороссийск,</w:t>
      </w:r>
    </w:p>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затрагивающих вопросы</w:t>
      </w:r>
    </w:p>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осуществления предпринимательской</w:t>
      </w:r>
    </w:p>
    <w:p w:rsidR="00684AAA" w:rsidRPr="00FD2BDA" w:rsidRDefault="00684AAA" w:rsidP="00684AAA">
      <w:pPr>
        <w:ind w:left="3686" w:hanging="22"/>
        <w:rPr>
          <w:rFonts w:ascii="Times New Roman" w:hAnsi="Times New Roman" w:cs="Times New Roman"/>
          <w:sz w:val="28"/>
          <w:szCs w:val="28"/>
        </w:rPr>
      </w:pPr>
      <w:r w:rsidRPr="00FD2BDA">
        <w:rPr>
          <w:rStyle w:val="a3"/>
          <w:rFonts w:ascii="Times New Roman" w:hAnsi="Times New Roman" w:cs="Times New Roman"/>
          <w:b w:val="0"/>
          <w:sz w:val="28"/>
          <w:szCs w:val="28"/>
        </w:rPr>
        <w:t>и инвестиционной деятельности</w:t>
      </w:r>
    </w:p>
    <w:p w:rsidR="00684AAA" w:rsidRDefault="00684AAA" w:rsidP="00684AAA">
      <w:pPr>
        <w:rPr>
          <w:rFonts w:ascii="Times New Roman" w:hAnsi="Times New Roman" w:cs="Times New Roman"/>
          <w:sz w:val="28"/>
          <w:szCs w:val="28"/>
        </w:rPr>
      </w:pPr>
    </w:p>
    <w:p w:rsidR="00684AAA" w:rsidRDefault="00684AAA" w:rsidP="00684AAA">
      <w:pPr>
        <w:rPr>
          <w:rFonts w:ascii="Times New Roman" w:hAnsi="Times New Roman" w:cs="Times New Roman"/>
          <w:sz w:val="28"/>
          <w:szCs w:val="28"/>
        </w:rPr>
      </w:pPr>
    </w:p>
    <w:p w:rsidR="00684AAA" w:rsidRPr="00FD2BDA" w:rsidRDefault="00684AAA" w:rsidP="00684AAA">
      <w:pPr>
        <w:rPr>
          <w:rFonts w:ascii="Times New Roman" w:hAnsi="Times New Roman" w:cs="Times New Roman"/>
          <w:sz w:val="28"/>
          <w:szCs w:val="28"/>
        </w:rPr>
      </w:pPr>
    </w:p>
    <w:tbl>
      <w:tblPr>
        <w:tblW w:w="999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540"/>
        <w:gridCol w:w="700"/>
        <w:gridCol w:w="54"/>
      </w:tblGrid>
      <w:tr w:rsidR="00684AAA" w:rsidRPr="00FD2BDA" w:rsidTr="00684AAA">
        <w:trPr>
          <w:gridAfter w:val="1"/>
          <w:wAfter w:w="54" w:type="dxa"/>
        </w:trPr>
        <w:tc>
          <w:tcPr>
            <w:tcW w:w="9940" w:type="dxa"/>
            <w:gridSpan w:val="3"/>
            <w:tcBorders>
              <w:top w:val="nil"/>
              <w:left w:val="nil"/>
              <w:bottom w:val="nil"/>
              <w:right w:val="nil"/>
            </w:tcBorders>
          </w:tcPr>
          <w:p w:rsidR="00684AAA" w:rsidRPr="003A7600" w:rsidRDefault="00684AAA" w:rsidP="00B947AF">
            <w:pPr>
              <w:pStyle w:val="1"/>
              <w:spacing w:before="0" w:after="0"/>
              <w:rPr>
                <w:rFonts w:ascii="Times New Roman" w:hAnsi="Times New Roman" w:cs="Times New Roman"/>
                <w:sz w:val="28"/>
                <w:szCs w:val="28"/>
              </w:rPr>
            </w:pPr>
            <w:r w:rsidRPr="003A7600">
              <w:rPr>
                <w:rFonts w:ascii="Times New Roman" w:hAnsi="Times New Roman" w:cs="Times New Roman"/>
                <w:sz w:val="28"/>
                <w:szCs w:val="28"/>
              </w:rPr>
              <w:t>Форма перечня</w:t>
            </w:r>
            <w:r w:rsidRPr="003A7600">
              <w:rPr>
                <w:rFonts w:ascii="Times New Roman" w:hAnsi="Times New Roman" w:cs="Times New Roman"/>
                <w:sz w:val="28"/>
                <w:szCs w:val="28"/>
              </w:rPr>
              <w:br/>
              <w:t>вопросов для проведения публичных консультаций</w:t>
            </w:r>
          </w:p>
          <w:p w:rsidR="00684AAA" w:rsidRPr="001C677B" w:rsidRDefault="00684AAA" w:rsidP="00B947AF"/>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jc w:val="center"/>
              <w:rPr>
                <w:rFonts w:ascii="Times New Roman" w:hAnsi="Times New Roman" w:cs="Times New Roman"/>
                <w:sz w:val="28"/>
                <w:szCs w:val="28"/>
              </w:rPr>
            </w:pPr>
          </w:p>
        </w:tc>
      </w:tr>
      <w:tr w:rsidR="00684AAA" w:rsidRPr="00FD2BDA" w:rsidTr="00684AAA">
        <w:tc>
          <w:tcPr>
            <w:tcW w:w="9994" w:type="dxa"/>
            <w:gridSpan w:val="4"/>
            <w:tcBorders>
              <w:top w:val="single" w:sz="4" w:space="0" w:color="auto"/>
              <w:bottom w:val="single" w:sz="4" w:space="0" w:color="auto"/>
            </w:tcBorders>
          </w:tcPr>
          <w:p w:rsidR="00684AAA" w:rsidRPr="00FD2BDA" w:rsidRDefault="00684AAA" w:rsidP="00B947AF">
            <w:pPr>
              <w:pStyle w:val="aff6"/>
              <w:jc w:val="center"/>
              <w:rPr>
                <w:rFonts w:ascii="Times New Roman" w:hAnsi="Times New Roman" w:cs="Times New Roman"/>
                <w:sz w:val="28"/>
                <w:szCs w:val="28"/>
              </w:rPr>
            </w:pPr>
            <w:r w:rsidRPr="00FD2BDA">
              <w:rPr>
                <w:rFonts w:ascii="Times New Roman" w:hAnsi="Times New Roman" w:cs="Times New Roman"/>
                <w:sz w:val="28"/>
                <w:szCs w:val="28"/>
              </w:rPr>
              <w:t>Примерная форма перечня вопросов</w:t>
            </w:r>
            <w:r w:rsidRPr="00FD2BDA">
              <w:rPr>
                <w:rFonts w:ascii="Times New Roman" w:hAnsi="Times New Roman" w:cs="Times New Roman"/>
                <w:sz w:val="28"/>
                <w:szCs w:val="28"/>
              </w:rPr>
              <w:br/>
              <w:t>для проведения публичных консультаций по</w:t>
            </w:r>
            <w:r w:rsidRPr="00FD2BDA">
              <w:rPr>
                <w:rFonts w:ascii="Times New Roman" w:hAnsi="Times New Roman" w:cs="Times New Roman"/>
                <w:sz w:val="28"/>
                <w:szCs w:val="28"/>
              </w:rPr>
              <w:br/>
              <w:t>(наименование проекта муниципального нормативного правового акта)</w:t>
            </w:r>
          </w:p>
          <w:p w:rsidR="00684AAA" w:rsidRPr="00FD2BDA" w:rsidRDefault="00684AAA" w:rsidP="00B947AF">
            <w:pPr>
              <w:pStyle w:val="aff6"/>
              <w:jc w:val="center"/>
              <w:rPr>
                <w:rFonts w:ascii="Times New Roman" w:hAnsi="Times New Roman" w:cs="Times New Roman"/>
                <w:sz w:val="28"/>
                <w:szCs w:val="28"/>
              </w:rPr>
            </w:pPr>
          </w:p>
          <w:p w:rsidR="00684AAA" w:rsidRPr="00FD2BDA" w:rsidRDefault="00684AAA" w:rsidP="00B947AF">
            <w:pPr>
              <w:pStyle w:val="afff"/>
              <w:jc w:val="center"/>
              <w:rPr>
                <w:rFonts w:ascii="Times New Roman" w:hAnsi="Times New Roman" w:cs="Times New Roman"/>
                <w:sz w:val="28"/>
                <w:szCs w:val="28"/>
              </w:rPr>
            </w:pPr>
            <w:r w:rsidRPr="00FD2BDA">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single" w:sz="4" w:space="0" w:color="auto"/>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single" w:sz="4" w:space="0" w:color="auto"/>
              <w:left w:val="nil"/>
              <w:bottom w:val="nil"/>
              <w:right w:val="nil"/>
            </w:tcBorders>
          </w:tcPr>
          <w:p w:rsidR="00684AAA" w:rsidRPr="00FD2BDA" w:rsidRDefault="00684AAA" w:rsidP="00B947AF">
            <w:pPr>
              <w:pStyle w:val="aff6"/>
              <w:rPr>
                <w:rFonts w:ascii="Times New Roman" w:hAnsi="Times New Roman" w:cs="Times New Roman"/>
                <w:sz w:val="28"/>
                <w:szCs w:val="28"/>
              </w:rPr>
            </w:pPr>
            <w:r w:rsidRPr="00FD2BDA">
              <w:rPr>
                <w:rFonts w:ascii="Times New Roman" w:hAnsi="Times New Roman" w:cs="Times New Roman"/>
                <w:sz w:val="28"/>
                <w:szCs w:val="28"/>
              </w:rPr>
              <w:t>Контактная информация</w:t>
            </w:r>
          </w:p>
        </w:tc>
        <w:tc>
          <w:tcPr>
            <w:tcW w:w="700" w:type="dxa"/>
            <w:tcBorders>
              <w:top w:val="single" w:sz="4" w:space="0" w:color="auto"/>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r w:rsidRPr="00FD2BDA">
              <w:rPr>
                <w:rFonts w:ascii="Times New Roman" w:hAnsi="Times New Roman" w:cs="Times New Roman"/>
                <w:sz w:val="28"/>
                <w:szCs w:val="28"/>
              </w:rPr>
              <w:t>наименование организации</w:t>
            </w: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r w:rsidRPr="00FD2BDA">
              <w:rPr>
                <w:rFonts w:ascii="Times New Roman" w:hAnsi="Times New Roman" w:cs="Times New Roman"/>
                <w:sz w:val="28"/>
                <w:szCs w:val="28"/>
              </w:rPr>
              <w:t>сфера деятельности организации</w:t>
            </w: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r w:rsidRPr="00FD2BDA">
              <w:rPr>
                <w:rFonts w:ascii="Times New Roman" w:hAnsi="Times New Roman" w:cs="Times New Roman"/>
                <w:sz w:val="28"/>
                <w:szCs w:val="28"/>
              </w:rPr>
              <w:t>Ф.И.О. контактного лица</w:t>
            </w: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r w:rsidRPr="00FD2BDA">
              <w:rPr>
                <w:rFonts w:ascii="Times New Roman" w:hAnsi="Times New Roman" w:cs="Times New Roman"/>
                <w:sz w:val="28"/>
                <w:szCs w:val="28"/>
              </w:rPr>
              <w:t>номер контактного телефона</w:t>
            </w: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nil"/>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r w:rsidRPr="00FD2BDA">
              <w:rPr>
                <w:rFonts w:ascii="Times New Roman" w:hAnsi="Times New Roman" w:cs="Times New Roman"/>
                <w:sz w:val="28"/>
                <w:szCs w:val="28"/>
              </w:rPr>
              <w:t>адрес электронной почты</w:t>
            </w:r>
          </w:p>
        </w:tc>
        <w:tc>
          <w:tcPr>
            <w:tcW w:w="700" w:type="dxa"/>
            <w:tcBorders>
              <w:top w:val="nil"/>
              <w:left w:val="nil"/>
              <w:bottom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700" w:type="dxa"/>
            <w:tcBorders>
              <w:top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8540" w:type="dxa"/>
            <w:tcBorders>
              <w:top w:val="nil"/>
              <w:left w:val="nil"/>
              <w:bottom w:val="single" w:sz="4" w:space="0" w:color="auto"/>
              <w:right w:val="nil"/>
            </w:tcBorders>
          </w:tcPr>
          <w:p w:rsidR="00684AAA" w:rsidRPr="00FD2BDA" w:rsidRDefault="00684AAA" w:rsidP="00B947AF">
            <w:pPr>
              <w:pStyle w:val="aff6"/>
              <w:rPr>
                <w:rFonts w:ascii="Times New Roman" w:hAnsi="Times New Roman" w:cs="Times New Roman"/>
                <w:sz w:val="28"/>
                <w:szCs w:val="28"/>
              </w:rPr>
            </w:pPr>
          </w:p>
        </w:tc>
        <w:tc>
          <w:tcPr>
            <w:tcW w:w="700" w:type="dxa"/>
            <w:tcBorders>
              <w:top w:val="nil"/>
              <w:left w:val="nil"/>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85"/>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743"/>
              <w:rPr>
                <w:rFonts w:ascii="Times New Roman" w:hAnsi="Times New Roman" w:cs="Times New Roman"/>
                <w:sz w:val="28"/>
                <w:szCs w:val="28"/>
              </w:rPr>
            </w:pPr>
            <w:r w:rsidRPr="00FD2BDA">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w:t>
            </w:r>
            <w:r>
              <w:rPr>
                <w:rFonts w:ascii="Times New Roman" w:hAnsi="Times New Roman" w:cs="Times New Roman"/>
                <w:sz w:val="28"/>
                <w:szCs w:val="28"/>
              </w:rPr>
              <w:t>ного образования город Новороссийск</w:t>
            </w:r>
            <w:r w:rsidRPr="00FD2BDA">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имеются ли технические ошибки;</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w:t>
            </w:r>
            <w:r>
              <w:rPr>
                <w:rFonts w:ascii="Times New Roman" w:hAnsi="Times New Roman" w:cs="Times New Roman"/>
                <w:sz w:val="28"/>
                <w:szCs w:val="28"/>
              </w:rPr>
              <w:t>ного образования город Новороссийск</w:t>
            </w:r>
            <w:r w:rsidRPr="00FD2BDA">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85"/>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ind w:firstLine="885"/>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Default="00684AAA" w:rsidP="00B947AF">
            <w:pPr>
              <w:ind w:firstLine="885"/>
              <w:rPr>
                <w:rFonts w:ascii="Times New Roman" w:hAnsi="Times New Roman" w:cs="Times New Roman"/>
                <w:sz w:val="28"/>
                <w:szCs w:val="28"/>
              </w:rPr>
            </w:pP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Предусмотрен ли в нём механизм защиты прав хозяйствующих субъектов?</w:t>
            </w:r>
          </w:p>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85"/>
              <w:rPr>
                <w:rFonts w:ascii="Times New Roman" w:hAnsi="Times New Roman" w:cs="Times New Roman"/>
                <w:sz w:val="28"/>
                <w:szCs w:val="28"/>
              </w:rPr>
            </w:pPr>
            <w:r w:rsidRPr="00FD2BDA">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51"/>
              <w:rPr>
                <w:rFonts w:ascii="Times New Roman" w:hAnsi="Times New Roman" w:cs="Times New Roman"/>
                <w:sz w:val="28"/>
                <w:szCs w:val="28"/>
              </w:rPr>
            </w:pPr>
            <w:r w:rsidRPr="00FD2BDA">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51"/>
              <w:rPr>
                <w:rFonts w:ascii="Times New Roman" w:hAnsi="Times New Roman" w:cs="Times New Roman"/>
                <w:sz w:val="28"/>
                <w:szCs w:val="28"/>
              </w:rPr>
            </w:pPr>
            <w:r w:rsidRPr="00FD2BDA">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ind w:firstLine="851"/>
              <w:rPr>
                <w:rFonts w:ascii="Times New Roman" w:hAnsi="Times New Roman" w:cs="Times New Roman"/>
                <w:sz w:val="28"/>
                <w:szCs w:val="28"/>
              </w:rPr>
            </w:pPr>
            <w:r w:rsidRPr="00FD2BDA">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84AAA" w:rsidRPr="00FD2BDA" w:rsidTr="00684AAA">
        <w:trPr>
          <w:gridAfter w:val="1"/>
          <w:wAfter w:w="54" w:type="dxa"/>
        </w:trPr>
        <w:tc>
          <w:tcPr>
            <w:tcW w:w="9940" w:type="dxa"/>
            <w:gridSpan w:val="3"/>
            <w:tcBorders>
              <w:top w:val="nil"/>
              <w:left w:val="nil"/>
              <w:bottom w:val="nil"/>
              <w:right w:val="nil"/>
            </w:tcBorders>
          </w:tcPr>
          <w:p w:rsidR="00684AAA" w:rsidRPr="00FD2BDA" w:rsidRDefault="00684AAA" w:rsidP="00B947AF">
            <w:pPr>
              <w:pStyle w:val="aff6"/>
              <w:ind w:firstLine="851"/>
              <w:rPr>
                <w:rFonts w:ascii="Times New Roman" w:hAnsi="Times New Roman" w:cs="Times New Roman"/>
                <w:sz w:val="28"/>
                <w:szCs w:val="28"/>
              </w:rPr>
            </w:pPr>
          </w:p>
        </w:tc>
      </w:tr>
      <w:tr w:rsidR="00684AAA" w:rsidRPr="00FD2BDA" w:rsidTr="00684AAA">
        <w:trPr>
          <w:gridAfter w:val="1"/>
          <w:wAfter w:w="54" w:type="dxa"/>
        </w:trPr>
        <w:tc>
          <w:tcPr>
            <w:tcW w:w="9940" w:type="dxa"/>
            <w:gridSpan w:val="3"/>
            <w:tcBorders>
              <w:top w:val="single" w:sz="4" w:space="0" w:color="auto"/>
              <w:bottom w:val="single" w:sz="4" w:space="0" w:color="auto"/>
            </w:tcBorders>
          </w:tcPr>
          <w:p w:rsidR="00684AAA" w:rsidRPr="00FD2BDA" w:rsidRDefault="00684AAA" w:rsidP="00B947AF">
            <w:pPr>
              <w:pStyle w:val="aff6"/>
              <w:ind w:firstLine="851"/>
              <w:rPr>
                <w:rFonts w:ascii="Times New Roman" w:hAnsi="Times New Roman" w:cs="Times New Roman"/>
                <w:sz w:val="28"/>
                <w:szCs w:val="28"/>
              </w:rPr>
            </w:pPr>
          </w:p>
        </w:tc>
      </w:tr>
    </w:tbl>
    <w:p w:rsidR="00684AAA" w:rsidRDefault="00684AAA" w:rsidP="00684AAA">
      <w:pPr>
        <w:ind w:firstLine="851"/>
      </w:pPr>
    </w:p>
    <w:p w:rsidR="00684AAA" w:rsidRDefault="00684AAA" w:rsidP="00684AAA"/>
    <w:p w:rsidR="00684AAA" w:rsidRDefault="00684AAA" w:rsidP="00684AAA"/>
    <w:p w:rsidR="00684AAA" w:rsidRDefault="00684AAA" w:rsidP="00684AAA">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заместитель  главы</w:t>
      </w:r>
    </w:p>
    <w:p w:rsidR="00684AAA" w:rsidRDefault="00684AAA" w:rsidP="00684AAA">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p>
    <w:p w:rsidR="0016004A" w:rsidRPr="003F55FC" w:rsidRDefault="00684AAA" w:rsidP="00787202">
      <w:pPr>
        <w:ind w:left="720" w:firstLine="0"/>
        <w:rPr>
          <w:rFonts w:ascii="Times New Roman" w:hAnsi="Times New Roman" w:cs="Times New Roman"/>
          <w:sz w:val="28"/>
          <w:szCs w:val="28"/>
        </w:rPr>
      </w:pPr>
      <w:r>
        <w:rPr>
          <w:rFonts w:ascii="Times New Roman" w:hAnsi="Times New Roman" w:cs="Times New Roman"/>
          <w:color w:val="000000" w:themeColor="text1"/>
          <w:sz w:val="28"/>
          <w:szCs w:val="28"/>
        </w:rPr>
        <w:t>город Новороссийск                                                                      В. В. Цыбань</w:t>
      </w:r>
      <w:r w:rsidR="00787202">
        <w:rPr>
          <w:rFonts w:ascii="Times New Roman" w:hAnsi="Times New Roman" w:cs="Times New Roman"/>
          <w:color w:val="000000" w:themeColor="text1"/>
          <w:sz w:val="28"/>
          <w:szCs w:val="28"/>
        </w:rPr>
        <w:t xml:space="preserve"> </w:t>
      </w:r>
      <w:r>
        <w:rPr>
          <w:rFonts w:ascii="Times New Roman" w:hAnsi="Times New Roman" w:cs="Times New Roman"/>
          <w:sz w:val="28"/>
          <w:szCs w:val="28"/>
        </w:rPr>
        <w:br w:type="page"/>
      </w:r>
      <w:bookmarkStart w:id="71" w:name="sub_30000"/>
      <w:r w:rsidR="00787202">
        <w:rPr>
          <w:rFonts w:ascii="Times New Roman" w:hAnsi="Times New Roman" w:cs="Times New Roman"/>
          <w:sz w:val="28"/>
          <w:szCs w:val="28"/>
        </w:rPr>
        <w:t xml:space="preserve">                                                    </w:t>
      </w:r>
      <w:r w:rsidR="0016004A">
        <w:rPr>
          <w:rStyle w:val="a3"/>
          <w:rFonts w:ascii="Times New Roman" w:hAnsi="Times New Roman" w:cs="Times New Roman"/>
          <w:b w:val="0"/>
          <w:sz w:val="28"/>
          <w:szCs w:val="28"/>
        </w:rPr>
        <w:t>Приложение №</w:t>
      </w:r>
      <w:r w:rsidR="0016004A" w:rsidRPr="003F55FC">
        <w:rPr>
          <w:rStyle w:val="a3"/>
          <w:rFonts w:ascii="Times New Roman" w:hAnsi="Times New Roman" w:cs="Times New Roman"/>
          <w:b w:val="0"/>
          <w:sz w:val="28"/>
          <w:szCs w:val="28"/>
        </w:rPr>
        <w:t> 3</w:t>
      </w:r>
    </w:p>
    <w:bookmarkEnd w:id="71"/>
    <w:p w:rsidR="0016004A" w:rsidRPr="003F55FC" w:rsidRDefault="0016004A" w:rsidP="0016004A">
      <w:pPr>
        <w:ind w:left="4406" w:firstLine="0"/>
        <w:rPr>
          <w:rFonts w:ascii="Times New Roman" w:hAnsi="Times New Roman" w:cs="Times New Roman"/>
          <w:sz w:val="28"/>
          <w:szCs w:val="28"/>
        </w:rPr>
      </w:pPr>
      <w:r w:rsidRPr="003F55FC">
        <w:rPr>
          <w:rStyle w:val="a3"/>
          <w:rFonts w:ascii="Times New Roman" w:hAnsi="Times New Roman" w:cs="Times New Roman"/>
          <w:b w:val="0"/>
          <w:sz w:val="28"/>
          <w:szCs w:val="28"/>
        </w:rPr>
        <w:t xml:space="preserve">к </w:t>
      </w:r>
      <w:hyperlink w:anchor="sub_1000" w:history="1">
        <w:r w:rsidRPr="006174A3">
          <w:rPr>
            <w:rStyle w:val="a4"/>
            <w:rFonts w:ascii="Times New Roman" w:hAnsi="Times New Roman" w:cs="Times New Roman"/>
            <w:b w:val="0"/>
            <w:color w:val="auto"/>
            <w:sz w:val="28"/>
            <w:szCs w:val="28"/>
          </w:rPr>
          <w:t>Порядку</w:t>
        </w:r>
      </w:hyperlink>
      <w:r w:rsidRPr="003F55FC">
        <w:rPr>
          <w:rStyle w:val="a3"/>
          <w:rFonts w:ascii="Times New Roman" w:hAnsi="Times New Roman" w:cs="Times New Roman"/>
          <w:b w:val="0"/>
          <w:sz w:val="28"/>
          <w:szCs w:val="28"/>
        </w:rPr>
        <w:t xml:space="preserve"> проведения оценки регулирующеговоздействия проектов муниципальныхнормативных правовых актов муниципального</w:t>
      </w:r>
      <w:r>
        <w:rPr>
          <w:rStyle w:val="a3"/>
          <w:rFonts w:ascii="Times New Roman" w:hAnsi="Times New Roman" w:cs="Times New Roman"/>
          <w:b w:val="0"/>
          <w:sz w:val="28"/>
          <w:szCs w:val="28"/>
        </w:rPr>
        <w:t>образования город Новороссийск</w:t>
      </w:r>
      <w:r w:rsidRPr="003F55FC">
        <w:rPr>
          <w:rStyle w:val="a3"/>
          <w:rFonts w:ascii="Times New Roman" w:hAnsi="Times New Roman" w:cs="Times New Roman"/>
          <w:b w:val="0"/>
          <w:sz w:val="28"/>
          <w:szCs w:val="28"/>
        </w:rPr>
        <w:t>,затрагивающих вопросы</w:t>
      </w:r>
    </w:p>
    <w:p w:rsidR="0016004A" w:rsidRPr="003F55FC" w:rsidRDefault="0016004A" w:rsidP="0016004A">
      <w:pPr>
        <w:ind w:left="3686"/>
        <w:rPr>
          <w:rFonts w:ascii="Times New Roman" w:hAnsi="Times New Roman" w:cs="Times New Roman"/>
          <w:sz w:val="28"/>
          <w:szCs w:val="28"/>
        </w:rPr>
      </w:pPr>
      <w:r w:rsidRPr="003F55FC">
        <w:rPr>
          <w:rStyle w:val="a3"/>
          <w:rFonts w:ascii="Times New Roman" w:hAnsi="Times New Roman" w:cs="Times New Roman"/>
          <w:b w:val="0"/>
          <w:sz w:val="28"/>
          <w:szCs w:val="28"/>
        </w:rPr>
        <w:t>осуществления предпринимательской</w:t>
      </w:r>
    </w:p>
    <w:p w:rsidR="0016004A" w:rsidRPr="003F55FC" w:rsidRDefault="0016004A" w:rsidP="0016004A">
      <w:pPr>
        <w:ind w:left="3686"/>
        <w:rPr>
          <w:rFonts w:ascii="Times New Roman" w:hAnsi="Times New Roman" w:cs="Times New Roman"/>
          <w:sz w:val="28"/>
          <w:szCs w:val="28"/>
        </w:rPr>
      </w:pPr>
      <w:r w:rsidRPr="003F55FC">
        <w:rPr>
          <w:rStyle w:val="a3"/>
          <w:rFonts w:ascii="Times New Roman" w:hAnsi="Times New Roman" w:cs="Times New Roman"/>
          <w:b w:val="0"/>
          <w:sz w:val="28"/>
          <w:szCs w:val="28"/>
        </w:rPr>
        <w:t>и инвестиционной деятельности</w:t>
      </w:r>
    </w:p>
    <w:p w:rsidR="0016004A" w:rsidRPr="00AF78A4" w:rsidRDefault="0016004A" w:rsidP="0016004A">
      <w:pPr>
        <w:rPr>
          <w:rFonts w:ascii="Times New Roman" w:hAnsi="Times New Roman" w:cs="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700"/>
        <w:gridCol w:w="980"/>
        <w:gridCol w:w="1540"/>
        <w:gridCol w:w="420"/>
        <w:gridCol w:w="2100"/>
        <w:gridCol w:w="280"/>
        <w:gridCol w:w="2240"/>
        <w:gridCol w:w="280"/>
      </w:tblGrid>
      <w:tr w:rsidR="0016004A" w:rsidRPr="00AF78A4" w:rsidTr="00B947AF">
        <w:tc>
          <w:tcPr>
            <w:tcW w:w="9940" w:type="dxa"/>
            <w:gridSpan w:val="9"/>
            <w:tcBorders>
              <w:top w:val="nil"/>
              <w:left w:val="nil"/>
              <w:bottom w:val="nil"/>
              <w:right w:val="nil"/>
            </w:tcBorders>
          </w:tcPr>
          <w:p w:rsidR="0016004A" w:rsidRPr="00332155" w:rsidRDefault="0016004A" w:rsidP="00B947AF">
            <w:pPr>
              <w:pStyle w:val="1"/>
              <w:rPr>
                <w:rFonts w:ascii="Times New Roman" w:hAnsi="Times New Roman" w:cs="Times New Roman"/>
                <w:sz w:val="28"/>
                <w:szCs w:val="28"/>
              </w:rPr>
            </w:pPr>
            <w:r w:rsidRPr="00332155">
              <w:rPr>
                <w:rFonts w:ascii="Times New Roman" w:hAnsi="Times New Roman" w:cs="Times New Roman"/>
                <w:sz w:val="28"/>
                <w:szCs w:val="28"/>
              </w:rPr>
              <w:t>Форма заключения</w:t>
            </w:r>
            <w:r w:rsidRPr="00332155">
              <w:rPr>
                <w:rFonts w:ascii="Times New Roman" w:hAnsi="Times New Roman" w:cs="Times New Roman"/>
                <w:sz w:val="28"/>
                <w:szCs w:val="28"/>
              </w:rPr>
              <w:br/>
              <w:t>об оценке регулирующего воздействия проекта муниципального нормативного правового акта</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5040" w:type="dxa"/>
            <w:gridSpan w:val="5"/>
            <w:vMerge w:val="restart"/>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 xml:space="preserve">Бланк </w:t>
            </w:r>
            <w:r>
              <w:rPr>
                <w:rFonts w:ascii="Times New Roman" w:hAnsi="Times New Roman" w:cs="Times New Roman"/>
                <w:sz w:val="28"/>
                <w:szCs w:val="28"/>
              </w:rPr>
              <w:t>администрации муниципального образования город Новороссийск</w:t>
            </w:r>
          </w:p>
        </w:tc>
        <w:tc>
          <w:tcPr>
            <w:tcW w:w="4900" w:type="dxa"/>
            <w:gridSpan w:val="4"/>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Руководителю</w:t>
            </w:r>
          </w:p>
        </w:tc>
      </w:tr>
      <w:tr w:rsidR="0016004A" w:rsidRPr="00AF78A4" w:rsidTr="00B947AF">
        <w:tc>
          <w:tcPr>
            <w:tcW w:w="5040" w:type="dxa"/>
            <w:gridSpan w:val="5"/>
            <w:vMerge/>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c>
          <w:tcPr>
            <w:tcW w:w="4900" w:type="dxa"/>
            <w:gridSpan w:val="4"/>
            <w:tcBorders>
              <w:top w:val="nil"/>
              <w:left w:val="nil"/>
              <w:bottom w:val="single" w:sz="4" w:space="0" w:color="auto"/>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5040" w:type="dxa"/>
            <w:gridSpan w:val="5"/>
            <w:vMerge/>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c>
          <w:tcPr>
            <w:tcW w:w="4900" w:type="dxa"/>
            <w:gridSpan w:val="4"/>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(наименование регулирующего органа)</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1"/>
              <w:rPr>
                <w:rFonts w:ascii="Times New Roman" w:hAnsi="Times New Roman" w:cs="Times New Roman"/>
                <w:b w:val="0"/>
                <w:sz w:val="28"/>
                <w:szCs w:val="28"/>
              </w:rPr>
            </w:pPr>
            <w:r w:rsidRPr="00AF78A4">
              <w:rPr>
                <w:rFonts w:ascii="Times New Roman" w:hAnsi="Times New Roman" w:cs="Times New Roman"/>
                <w:b w:val="0"/>
                <w:sz w:val="28"/>
                <w:szCs w:val="28"/>
              </w:rPr>
              <w:t>Заключение</w:t>
            </w:r>
            <w:r w:rsidRPr="00AF78A4">
              <w:rPr>
                <w:rFonts w:ascii="Times New Roman" w:hAnsi="Times New Roman" w:cs="Times New Roman"/>
                <w:b w:val="0"/>
                <w:sz w:val="28"/>
                <w:szCs w:val="28"/>
              </w:rPr>
              <w:br/>
              <w:t xml:space="preserve">об оценке регулирующего воздействия </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9940" w:type="dxa"/>
            <w:gridSpan w:val="9"/>
            <w:tcBorders>
              <w:top w:val="nil"/>
              <w:left w:val="nil"/>
              <w:bottom w:val="single" w:sz="4" w:space="0" w:color="auto"/>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(название проекта муниципального нормативного правового акта)</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9940" w:type="dxa"/>
            <w:gridSpan w:val="9"/>
            <w:tcBorders>
              <w:top w:val="nil"/>
              <w:left w:val="nil"/>
              <w:bottom w:val="nil"/>
              <w:right w:val="nil"/>
            </w:tcBorders>
          </w:tcPr>
          <w:p w:rsidR="0016004A" w:rsidRPr="00AF78A4" w:rsidRDefault="0016004A" w:rsidP="00B947AF">
            <w:pPr>
              <w:ind w:firstLine="885"/>
              <w:rPr>
                <w:rFonts w:ascii="Times New Roman" w:hAnsi="Times New Roman" w:cs="Times New Roman"/>
                <w:sz w:val="28"/>
                <w:szCs w:val="28"/>
              </w:rPr>
            </w:pPr>
            <w:r>
              <w:rPr>
                <w:rFonts w:ascii="Times New Roman" w:hAnsi="Times New Roman" w:cs="Times New Roman"/>
                <w:sz w:val="28"/>
                <w:szCs w:val="28"/>
              </w:rPr>
              <w:t xml:space="preserve">Отдел по взаимодействию с малым и средним бизнесом </w:t>
            </w:r>
            <w:r w:rsidRPr="00AF78A4">
              <w:rPr>
                <w:rFonts w:ascii="Times New Roman" w:hAnsi="Times New Roman" w:cs="Times New Roman"/>
                <w:sz w:val="28"/>
                <w:szCs w:val="28"/>
              </w:rPr>
              <w:t xml:space="preserve">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w:t>
            </w:r>
            <w:r>
              <w:rPr>
                <w:rFonts w:ascii="Times New Roman" w:hAnsi="Times New Roman" w:cs="Times New Roman"/>
                <w:sz w:val="28"/>
                <w:szCs w:val="28"/>
              </w:rPr>
              <w:t xml:space="preserve">Новороссийск </w:t>
            </w:r>
            <w:r w:rsidRPr="00AF78A4">
              <w:rPr>
                <w:rFonts w:ascii="Times New Roman" w:hAnsi="Times New Roman" w:cs="Times New Roman"/>
                <w:sz w:val="28"/>
                <w:szCs w:val="28"/>
              </w:rPr>
              <w:t>рассмотрел</w:t>
            </w:r>
          </w:p>
        </w:tc>
      </w:tr>
      <w:tr w:rsidR="0016004A" w:rsidRPr="00AF78A4" w:rsidTr="00B947AF">
        <w:tc>
          <w:tcPr>
            <w:tcW w:w="2100" w:type="dxa"/>
            <w:gridSpan w:val="2"/>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r w:rsidRPr="00AF78A4">
              <w:rPr>
                <w:rFonts w:ascii="Times New Roman" w:hAnsi="Times New Roman" w:cs="Times New Roman"/>
                <w:sz w:val="28"/>
                <w:szCs w:val="28"/>
              </w:rPr>
              <w:t>поступивший</w:t>
            </w:r>
          </w:p>
        </w:tc>
        <w:tc>
          <w:tcPr>
            <w:tcW w:w="7840" w:type="dxa"/>
            <w:gridSpan w:val="7"/>
            <w:tcBorders>
              <w:top w:val="nil"/>
              <w:left w:val="nil"/>
              <w:bottom w:val="single" w:sz="4" w:space="0" w:color="auto"/>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2100" w:type="dxa"/>
            <w:gridSpan w:val="2"/>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c>
          <w:tcPr>
            <w:tcW w:w="7840" w:type="dxa"/>
            <w:gridSpan w:val="7"/>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(дата поступления проекта)</w:t>
            </w:r>
          </w:p>
        </w:tc>
      </w:tr>
      <w:tr w:rsidR="0016004A" w:rsidRPr="00AF78A4" w:rsidTr="00B947AF">
        <w:tc>
          <w:tcPr>
            <w:tcW w:w="1400" w:type="dxa"/>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r w:rsidRPr="00AF78A4">
              <w:rPr>
                <w:rFonts w:ascii="Times New Roman" w:hAnsi="Times New Roman" w:cs="Times New Roman"/>
                <w:sz w:val="28"/>
                <w:szCs w:val="28"/>
              </w:rPr>
              <w:t>проект</w:t>
            </w:r>
          </w:p>
        </w:tc>
        <w:tc>
          <w:tcPr>
            <w:tcW w:w="8540" w:type="dxa"/>
            <w:gridSpan w:val="8"/>
            <w:tcBorders>
              <w:top w:val="nil"/>
              <w:left w:val="nil"/>
              <w:bottom w:val="single" w:sz="4" w:space="0" w:color="auto"/>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1400" w:type="dxa"/>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p>
        </w:tc>
        <w:tc>
          <w:tcPr>
            <w:tcW w:w="8540" w:type="dxa"/>
            <w:gridSpan w:val="8"/>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(название проекта нормативного правового акта)</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r w:rsidRPr="00AF78A4">
              <w:rPr>
                <w:rFonts w:ascii="Times New Roman" w:hAnsi="Times New Roman" w:cs="Times New Roman"/>
                <w:sz w:val="28"/>
                <w:szCs w:val="28"/>
              </w:rPr>
              <w:t>(далее - проект), направленный для подготовки настоящего Заключения,</w:t>
            </w:r>
          </w:p>
        </w:tc>
      </w:tr>
      <w:tr w:rsidR="0016004A" w:rsidRPr="00AF78A4" w:rsidTr="00B947AF">
        <w:tc>
          <w:tcPr>
            <w:tcW w:w="9940" w:type="dxa"/>
            <w:gridSpan w:val="9"/>
            <w:tcBorders>
              <w:top w:val="nil"/>
              <w:left w:val="nil"/>
              <w:bottom w:val="single" w:sz="4" w:space="0" w:color="auto"/>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(наименование регулирующего органа)</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r w:rsidRPr="00AF78A4">
              <w:rPr>
                <w:rFonts w:ascii="Times New Roman" w:hAnsi="Times New Roman" w:cs="Times New Roman"/>
                <w:sz w:val="28"/>
                <w:szCs w:val="28"/>
              </w:rPr>
              <w:t>(далее - разработчик) и сообщает следующее.</w:t>
            </w:r>
          </w:p>
        </w:tc>
      </w:tr>
      <w:tr w:rsidR="0016004A" w:rsidRPr="00AF78A4" w:rsidTr="00B947AF">
        <w:tc>
          <w:tcPr>
            <w:tcW w:w="9940" w:type="dxa"/>
            <w:gridSpan w:val="9"/>
            <w:tcBorders>
              <w:top w:val="nil"/>
              <w:left w:val="nil"/>
              <w:bottom w:val="nil"/>
              <w:right w:val="nil"/>
            </w:tcBorders>
          </w:tcPr>
          <w:p w:rsidR="0016004A" w:rsidRDefault="0016004A" w:rsidP="00B947AF">
            <w:pPr>
              <w:ind w:firstLine="743"/>
              <w:rPr>
                <w:rFonts w:ascii="Times New Roman" w:hAnsi="Times New Roman" w:cs="Times New Roman"/>
                <w:sz w:val="28"/>
                <w:szCs w:val="28"/>
              </w:rPr>
            </w:pPr>
            <w:r w:rsidRPr="00AF78A4">
              <w:rPr>
                <w:rFonts w:ascii="Times New Roman" w:hAnsi="Times New Roman" w:cs="Times New Roman"/>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w:t>
            </w:r>
            <w:r>
              <w:rPr>
                <w:rFonts w:ascii="Times New Roman" w:hAnsi="Times New Roman" w:cs="Times New Roman"/>
                <w:sz w:val="28"/>
                <w:szCs w:val="28"/>
              </w:rPr>
              <w:t xml:space="preserve"> Новороссийск</w:t>
            </w:r>
            <w:r w:rsidRPr="00AF78A4">
              <w:rPr>
                <w:rFonts w:ascii="Times New Roman" w:hAnsi="Times New Roman" w:cs="Times New Roman"/>
                <w:sz w:val="28"/>
                <w:szCs w:val="28"/>
              </w:rPr>
              <w:t>,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город</w:t>
            </w:r>
            <w:r>
              <w:rPr>
                <w:rFonts w:ascii="Times New Roman" w:hAnsi="Times New Roman" w:cs="Times New Roman"/>
                <w:sz w:val="28"/>
                <w:szCs w:val="28"/>
              </w:rPr>
              <w:t xml:space="preserve"> Новороссийск</w:t>
            </w:r>
            <w:r w:rsidRPr="00AF78A4">
              <w:rPr>
                <w:rFonts w:ascii="Times New Roman" w:hAnsi="Times New Roman" w:cs="Times New Roman"/>
                <w:sz w:val="28"/>
                <w:szCs w:val="28"/>
              </w:rPr>
              <w:t>, (далее - Порядок) проект подлежит проведению оценки регулирующего воздействия.</w:t>
            </w:r>
          </w:p>
          <w:p w:rsidR="0016004A" w:rsidRPr="00AF78A4" w:rsidRDefault="0016004A" w:rsidP="00B947AF">
            <w:pPr>
              <w:ind w:firstLine="743"/>
              <w:rPr>
                <w:rFonts w:ascii="Times New Roman" w:hAnsi="Times New Roman" w:cs="Times New Roman"/>
                <w:sz w:val="28"/>
                <w:szCs w:val="28"/>
              </w:rPr>
            </w:pPr>
            <w:r w:rsidRPr="00AF78A4">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16004A" w:rsidRDefault="0016004A" w:rsidP="00B947AF">
            <w:pPr>
              <w:ind w:firstLine="885"/>
              <w:rPr>
                <w:rFonts w:ascii="Times New Roman" w:hAnsi="Times New Roman" w:cs="Times New Roman"/>
                <w:sz w:val="28"/>
                <w:szCs w:val="28"/>
              </w:rPr>
            </w:pPr>
            <w:r w:rsidRPr="00AF78A4">
              <w:rPr>
                <w:rFonts w:ascii="Times New Roman" w:hAnsi="Times New Roman" w:cs="Times New Roman"/>
                <w:sz w:val="28"/>
                <w:szCs w:val="28"/>
              </w:rPr>
              <w:t>Проект направлен разработчиком для проведения оценки регулирующеговоздействия</w:t>
            </w:r>
            <w:r>
              <w:rPr>
                <w:rFonts w:ascii="Times New Roman" w:hAnsi="Times New Roman" w:cs="Times New Roman"/>
                <w:sz w:val="28"/>
                <w:szCs w:val="28"/>
              </w:rPr>
              <w:t xml:space="preserve"> ____________________________________________</w:t>
            </w:r>
          </w:p>
          <w:p w:rsidR="0016004A" w:rsidRPr="00AF78A4" w:rsidRDefault="0016004A" w:rsidP="00B947AF">
            <w:pPr>
              <w:ind w:firstLine="885"/>
              <w:rPr>
                <w:rFonts w:ascii="Times New Roman" w:hAnsi="Times New Roman" w:cs="Times New Roman"/>
                <w:sz w:val="28"/>
                <w:szCs w:val="28"/>
              </w:rPr>
            </w:pPr>
            <w:r w:rsidRPr="00AF78A4">
              <w:rPr>
                <w:rFonts w:ascii="Times New Roman" w:hAnsi="Times New Roman" w:cs="Times New Roman"/>
                <w:sz w:val="28"/>
                <w:szCs w:val="28"/>
              </w:rPr>
              <w:t>(впервые / повторно)</w:t>
            </w:r>
          </w:p>
        </w:tc>
      </w:tr>
      <w:tr w:rsidR="0016004A" w:rsidRPr="00AF78A4" w:rsidTr="00B947AF">
        <w:tc>
          <w:tcPr>
            <w:tcW w:w="9940" w:type="dxa"/>
            <w:gridSpan w:val="9"/>
            <w:tcBorders>
              <w:top w:val="nil"/>
              <w:left w:val="nil"/>
              <w:bottom w:val="single" w:sz="4" w:space="0" w:color="auto"/>
              <w:right w:val="nil"/>
            </w:tcBorders>
          </w:tcPr>
          <w:p w:rsidR="0016004A" w:rsidRPr="00AF78A4" w:rsidRDefault="0016004A" w:rsidP="00B947AF">
            <w:pPr>
              <w:pStyle w:val="aff6"/>
              <w:rPr>
                <w:rFonts w:ascii="Times New Roman" w:hAnsi="Times New Roman" w:cs="Times New Roman"/>
                <w:sz w:val="28"/>
                <w:szCs w:val="28"/>
              </w:rPr>
            </w:pP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jc w:val="center"/>
              <w:rPr>
                <w:rFonts w:ascii="Times New Roman" w:hAnsi="Times New Roman" w:cs="Times New Roman"/>
                <w:sz w:val="28"/>
                <w:szCs w:val="28"/>
              </w:rPr>
            </w:pPr>
            <w:r w:rsidRPr="00AF78A4">
              <w:rPr>
                <w:rFonts w:ascii="Times New Roman" w:hAnsi="Times New Roman" w:cs="Times New Roman"/>
                <w:sz w:val="28"/>
                <w:szCs w:val="28"/>
              </w:rPr>
              <w:t>(информация о предшествующей подготовке заключений об оценке регулирующего воздействия проекта)</w:t>
            </w:r>
          </w:p>
        </w:tc>
      </w:tr>
      <w:tr w:rsidR="0016004A" w:rsidRPr="00AF78A4" w:rsidTr="00B947AF">
        <w:tc>
          <w:tcPr>
            <w:tcW w:w="9940" w:type="dxa"/>
            <w:gridSpan w:val="9"/>
            <w:tcBorders>
              <w:top w:val="nil"/>
              <w:left w:val="nil"/>
              <w:bottom w:val="nil"/>
              <w:right w:val="nil"/>
            </w:tcBorders>
          </w:tcPr>
          <w:p w:rsidR="0016004A"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точность формулировки выявленной проблемы;</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адекватность определения целей предлагаемого правового регулирования;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город Краснодар), связанных с введением предлагаемого правового регулирования;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Описывается обоснование выбора предлагаемого регулирующим органом варианта правового регулирования.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 xml:space="preserve">В соответствии с </w:t>
            </w:r>
            <w:hyperlink w:anchor="sub_1000" w:history="1">
              <w:r w:rsidRPr="00332155">
                <w:rPr>
                  <w:rStyle w:val="a4"/>
                  <w:rFonts w:ascii="Times New Roman" w:hAnsi="Times New Roman" w:cs="Times New Roman"/>
                  <w:b w:val="0"/>
                  <w:color w:val="auto"/>
                  <w:sz w:val="28"/>
                  <w:szCs w:val="28"/>
                </w:rPr>
                <w:t>Порядком</w:t>
              </w:r>
            </w:hyperlink>
            <w:r w:rsidRPr="00AF78A4">
              <w:rPr>
                <w:rFonts w:ascii="Times New Roman" w:hAnsi="Times New Roman" w:cs="Times New Roman"/>
                <w:sz w:val="28"/>
                <w:szCs w:val="28"/>
              </w:rPr>
              <w:t>установлено следующее:</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2.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4. 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инвестиционной деятельности, изменяется содержание или порядок реализации полномочий органов местного самоуправления муниципаль</w:t>
            </w:r>
            <w:r>
              <w:rPr>
                <w:rFonts w:ascii="Times New Roman" w:hAnsi="Times New Roman" w:cs="Times New Roman"/>
                <w:sz w:val="28"/>
                <w:szCs w:val="28"/>
              </w:rPr>
              <w:t xml:space="preserve">ного образования город Новороссийск </w:t>
            </w:r>
            <w:r w:rsidRPr="00AF78A4">
              <w:rPr>
                <w:rFonts w:ascii="Times New Roman" w:hAnsi="Times New Roman" w:cs="Times New Roman"/>
                <w:sz w:val="28"/>
                <w:szCs w:val="28"/>
              </w:rPr>
              <w:t xml:space="preserve"> в отношениях с физическими и юридическими лицами в сфере предпринимательской и инвестиционной деятельности.</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w:t>
            </w:r>
            <w:r>
              <w:rPr>
                <w:rFonts w:ascii="Times New Roman" w:hAnsi="Times New Roman" w:cs="Times New Roman"/>
                <w:sz w:val="28"/>
                <w:szCs w:val="28"/>
              </w:rPr>
              <w:t>ного образования город Новороссийск</w:t>
            </w:r>
            <w:r w:rsidRPr="00AF78A4">
              <w:rPr>
                <w:rFonts w:ascii="Times New Roman" w:hAnsi="Times New Roman" w:cs="Times New Roman"/>
                <w:sz w:val="28"/>
                <w:szCs w:val="28"/>
              </w:rPr>
              <w:t>.</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6. Описываются возможные расходы местного бюджета (бюджета муниципального образования город</w:t>
            </w:r>
            <w:r>
              <w:rPr>
                <w:rFonts w:ascii="Times New Roman" w:hAnsi="Times New Roman" w:cs="Times New Roman"/>
                <w:sz w:val="28"/>
                <w:szCs w:val="28"/>
              </w:rPr>
              <w:t xml:space="preserve"> Новороссийск</w:t>
            </w:r>
            <w:r w:rsidRPr="00AF78A4">
              <w:rPr>
                <w:rFonts w:ascii="Times New Roman" w:hAnsi="Times New Roman" w:cs="Times New Roman"/>
                <w:sz w:val="28"/>
                <w:szCs w:val="28"/>
              </w:rPr>
              <w:t>), а также предполагаемые расходы физических и юридических лиц в сфере предпринимательской и инвестиционной деятельности, понесённые от регулирующего воздействия предлагаемого проекта муниципального нормативного правового акта.</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 xml:space="preserve">7. В соответствии с </w:t>
            </w:r>
            <w:hyperlink w:anchor="sub_1000" w:history="1">
              <w:r w:rsidRPr="006174A3">
                <w:rPr>
                  <w:rStyle w:val="a4"/>
                  <w:rFonts w:ascii="Times New Roman" w:hAnsi="Times New Roman" w:cs="Times New Roman"/>
                  <w:b w:val="0"/>
                  <w:color w:val="auto"/>
                  <w:sz w:val="28"/>
                  <w:szCs w:val="28"/>
                </w:rPr>
                <w:t>Порядком</w:t>
              </w:r>
            </w:hyperlink>
            <w:r w:rsidRPr="00AF78A4">
              <w:rPr>
                <w:rFonts w:ascii="Times New Roman" w:hAnsi="Times New Roman" w:cs="Times New Roman"/>
                <w:sz w:val="28"/>
                <w:szCs w:val="28"/>
              </w:rPr>
              <w:t xml:space="preserve"> уполномоченный орган провёл публичные</w:t>
            </w:r>
          </w:p>
        </w:tc>
      </w:tr>
      <w:tr w:rsidR="0016004A" w:rsidRPr="00AF78A4" w:rsidTr="00B947AF">
        <w:tc>
          <w:tcPr>
            <w:tcW w:w="9660" w:type="dxa"/>
            <w:gridSpan w:val="8"/>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r>
              <w:rPr>
                <w:rFonts w:ascii="Times New Roman" w:hAnsi="Times New Roman" w:cs="Times New Roman"/>
                <w:sz w:val="28"/>
                <w:szCs w:val="28"/>
              </w:rPr>
              <w:t xml:space="preserve">консультации по проекту в </w:t>
            </w:r>
            <w:r w:rsidRPr="00AF78A4">
              <w:rPr>
                <w:rFonts w:ascii="Times New Roman" w:hAnsi="Times New Roman" w:cs="Times New Roman"/>
                <w:sz w:val="28"/>
                <w:szCs w:val="28"/>
              </w:rPr>
              <w:t>период с</w:t>
            </w:r>
            <w:r>
              <w:rPr>
                <w:rFonts w:ascii="Times New Roman" w:hAnsi="Times New Roman" w:cs="Times New Roman"/>
                <w:sz w:val="28"/>
                <w:szCs w:val="28"/>
              </w:rPr>
              <w:t xml:space="preserve">  _______________  </w:t>
            </w:r>
            <w:r w:rsidRPr="00AF78A4">
              <w:rPr>
                <w:rFonts w:ascii="Times New Roman" w:hAnsi="Times New Roman" w:cs="Times New Roman"/>
                <w:sz w:val="28"/>
                <w:szCs w:val="28"/>
              </w:rPr>
              <w:t>по</w:t>
            </w:r>
            <w:r>
              <w:rPr>
                <w:rFonts w:ascii="Times New Roman" w:hAnsi="Times New Roman" w:cs="Times New Roman"/>
                <w:sz w:val="28"/>
                <w:szCs w:val="28"/>
              </w:rPr>
              <w:t>_______________</w:t>
            </w:r>
          </w:p>
        </w:tc>
        <w:tc>
          <w:tcPr>
            <w:tcW w:w="280" w:type="dxa"/>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r w:rsidRPr="00AF78A4">
              <w:rPr>
                <w:rFonts w:ascii="Times New Roman" w:hAnsi="Times New Roman" w:cs="Times New Roman"/>
                <w:sz w:val="28"/>
                <w:szCs w:val="28"/>
              </w:rPr>
              <w:t>.</w:t>
            </w:r>
          </w:p>
        </w:tc>
      </w:tr>
      <w:tr w:rsidR="0016004A" w:rsidRPr="00AF78A4" w:rsidTr="00B947AF">
        <w:tc>
          <w:tcPr>
            <w:tcW w:w="4620" w:type="dxa"/>
            <w:gridSpan w:val="4"/>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c>
          <w:tcPr>
            <w:tcW w:w="5320" w:type="dxa"/>
            <w:gridSpan w:val="5"/>
            <w:tcBorders>
              <w:top w:val="nil"/>
              <w:left w:val="nil"/>
              <w:bottom w:val="nil"/>
              <w:right w:val="nil"/>
            </w:tcBorders>
          </w:tcPr>
          <w:p w:rsidR="0016004A" w:rsidRPr="00AF78A4" w:rsidRDefault="0016004A" w:rsidP="00B947AF">
            <w:pPr>
              <w:pStyle w:val="aff6"/>
              <w:ind w:left="1084" w:hanging="1084"/>
              <w:rPr>
                <w:rFonts w:ascii="Times New Roman" w:hAnsi="Times New Roman" w:cs="Times New Roman"/>
                <w:sz w:val="28"/>
                <w:szCs w:val="28"/>
              </w:rPr>
            </w:pPr>
            <w:r w:rsidRPr="00AF78A4">
              <w:rPr>
                <w:rFonts w:ascii="Times New Roman" w:hAnsi="Times New Roman" w:cs="Times New Roman"/>
                <w:sz w:val="28"/>
                <w:szCs w:val="28"/>
              </w:rPr>
              <w:t>(дата начала и окончания публичных консультаций)</w:t>
            </w:r>
          </w:p>
        </w:tc>
      </w:tr>
      <w:tr w:rsidR="0016004A" w:rsidRPr="00AF78A4" w:rsidTr="00B947AF">
        <w:tc>
          <w:tcPr>
            <w:tcW w:w="9940" w:type="dxa"/>
            <w:gridSpan w:val="9"/>
            <w:tcBorders>
              <w:top w:val="nil"/>
              <w:left w:val="nil"/>
              <w:bottom w:val="nil"/>
              <w:right w:val="nil"/>
            </w:tcBorders>
          </w:tcPr>
          <w:p w:rsidR="0016004A" w:rsidRPr="004244C1"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Pr>
                <w:rFonts w:ascii="Times New Roman" w:hAnsi="Times New Roman" w:cs="Times New Roman"/>
                <w:sz w:val="28"/>
                <w:szCs w:val="28"/>
              </w:rPr>
              <w:t xml:space="preserve">сайте </w:t>
            </w:r>
            <w:r w:rsidRPr="00AF78A4">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и Думы </w:t>
            </w:r>
            <w:r w:rsidRPr="00AF78A4">
              <w:rPr>
                <w:rFonts w:ascii="Times New Roman" w:hAnsi="Times New Roman" w:cs="Times New Roman"/>
                <w:sz w:val="28"/>
                <w:szCs w:val="28"/>
              </w:rPr>
              <w:t xml:space="preserve">муниципального образования город </w:t>
            </w:r>
            <w:r>
              <w:rPr>
                <w:rFonts w:ascii="Times New Roman" w:hAnsi="Times New Roman" w:cs="Times New Roman"/>
                <w:sz w:val="28"/>
                <w:szCs w:val="28"/>
              </w:rPr>
              <w:t xml:space="preserve">Новороссийск в разделе отдел по взаимодействию с малым бизнесом «Оценка регулирующего воздействия» </w:t>
            </w:r>
            <w:r w:rsidRPr="003F55FC">
              <w:rPr>
                <w:rFonts w:ascii="Times New Roman" w:hAnsi="Times New Roman" w:cs="Times New Roman"/>
                <w:sz w:val="28"/>
                <w:szCs w:val="28"/>
              </w:rPr>
              <w:t>(</w:t>
            </w:r>
            <w:r>
              <w:rPr>
                <w:rFonts w:ascii="Times New Roman" w:hAnsi="Times New Roman" w:cs="Times New Roman"/>
                <w:sz w:val="28"/>
                <w:szCs w:val="28"/>
                <w:lang w:val="en-US"/>
              </w:rPr>
              <w:t>www</w:t>
            </w:r>
            <w:r w:rsidRPr="003F55FC">
              <w:rPr>
                <w:rFonts w:ascii="Times New Roman" w:hAnsi="Times New Roman" w:cs="Times New Roman"/>
                <w:sz w:val="28"/>
                <w:szCs w:val="28"/>
              </w:rPr>
              <w:t>.</w:t>
            </w:r>
            <w:r>
              <w:rPr>
                <w:rFonts w:ascii="Times New Roman" w:hAnsi="Times New Roman" w:cs="Times New Roman"/>
                <w:sz w:val="28"/>
                <w:szCs w:val="28"/>
              </w:rPr>
              <w:t>admnvrsk.ru</w:t>
            </w:r>
            <w:r w:rsidRPr="00AF78A4">
              <w:rPr>
                <w:rFonts w:ascii="Times New Roman" w:hAnsi="Times New Roman" w:cs="Times New Roman"/>
                <w:sz w:val="28"/>
                <w:szCs w:val="28"/>
              </w:rPr>
              <w:t>).</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w:t>
            </w:r>
            <w:r>
              <w:rPr>
                <w:rFonts w:ascii="Times New Roman" w:hAnsi="Times New Roman" w:cs="Times New Roman"/>
                <w:sz w:val="28"/>
                <w:szCs w:val="28"/>
              </w:rPr>
              <w:t>ного образования город Новороссийск</w:t>
            </w:r>
            <w:r w:rsidRPr="00AF78A4">
              <w:rPr>
                <w:rFonts w:ascii="Times New Roman" w:hAnsi="Times New Roman" w:cs="Times New Roman"/>
                <w:sz w:val="28"/>
                <w:szCs w:val="28"/>
              </w:rPr>
              <w:t>,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w:t>
            </w:r>
            <w:r>
              <w:rPr>
                <w:rFonts w:ascii="Times New Roman" w:hAnsi="Times New Roman" w:cs="Times New Roman"/>
                <w:sz w:val="28"/>
                <w:szCs w:val="28"/>
              </w:rPr>
              <w:t>о образования город Новороссийск</w:t>
            </w:r>
            <w:r w:rsidRPr="00AF78A4">
              <w:rPr>
                <w:rFonts w:ascii="Times New Roman" w:hAnsi="Times New Roman" w:cs="Times New Roman"/>
                <w:sz w:val="28"/>
                <w:szCs w:val="28"/>
              </w:rPr>
              <w:t>).</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r>
      <w:tr w:rsidR="0016004A" w:rsidRPr="00AF78A4" w:rsidTr="00B947AF">
        <w:tc>
          <w:tcPr>
            <w:tcW w:w="9940" w:type="dxa"/>
            <w:gridSpan w:val="9"/>
            <w:tcBorders>
              <w:top w:val="nil"/>
              <w:left w:val="nil"/>
              <w:bottom w:val="nil"/>
              <w:right w:val="nil"/>
            </w:tcBorders>
          </w:tcPr>
          <w:p w:rsidR="0016004A" w:rsidRPr="00AF78A4" w:rsidRDefault="0016004A" w:rsidP="00B947AF">
            <w:pPr>
              <w:ind w:firstLine="851"/>
              <w:rPr>
                <w:rFonts w:ascii="Times New Roman" w:hAnsi="Times New Roman" w:cs="Times New Roman"/>
                <w:sz w:val="28"/>
                <w:szCs w:val="28"/>
              </w:rPr>
            </w:pPr>
            <w:r w:rsidRPr="00AF78A4">
              <w:rPr>
                <w:rFonts w:ascii="Times New Roman" w:hAnsi="Times New Roman" w:cs="Times New Roman"/>
                <w:sz w:val="28"/>
                <w:szCs w:val="28"/>
              </w:rPr>
              <w:t>Указание на приложения (при наличии)</w:t>
            </w:r>
          </w:p>
        </w:tc>
      </w:tr>
      <w:tr w:rsidR="0016004A" w:rsidRPr="00AF78A4" w:rsidTr="00B947AF">
        <w:tc>
          <w:tcPr>
            <w:tcW w:w="9940" w:type="dxa"/>
            <w:gridSpan w:val="9"/>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r>
      <w:tr w:rsidR="0016004A" w:rsidRPr="00AF78A4" w:rsidTr="00B947AF">
        <w:tc>
          <w:tcPr>
            <w:tcW w:w="5040" w:type="dxa"/>
            <w:gridSpan w:val="5"/>
            <w:tcBorders>
              <w:top w:val="nil"/>
              <w:left w:val="nil"/>
              <w:bottom w:val="nil"/>
              <w:right w:val="nil"/>
            </w:tcBorders>
          </w:tcPr>
          <w:p w:rsidR="0016004A" w:rsidRPr="00AF78A4" w:rsidRDefault="0016004A" w:rsidP="00B947AF">
            <w:pPr>
              <w:pStyle w:val="afff"/>
              <w:rPr>
                <w:rFonts w:ascii="Times New Roman" w:hAnsi="Times New Roman" w:cs="Times New Roman"/>
                <w:sz w:val="28"/>
                <w:szCs w:val="28"/>
              </w:rPr>
            </w:pPr>
            <w:r w:rsidRPr="00AF78A4">
              <w:rPr>
                <w:rFonts w:ascii="Times New Roman" w:hAnsi="Times New Roman" w:cs="Times New Roman"/>
                <w:sz w:val="28"/>
                <w:szCs w:val="28"/>
              </w:rPr>
              <w:t>Наименование должности руководителя уполномоченного органа</w:t>
            </w:r>
          </w:p>
        </w:tc>
        <w:tc>
          <w:tcPr>
            <w:tcW w:w="4900" w:type="dxa"/>
            <w:gridSpan w:val="4"/>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r>
      <w:tr w:rsidR="0016004A" w:rsidRPr="00AF78A4" w:rsidTr="00B947AF">
        <w:tc>
          <w:tcPr>
            <w:tcW w:w="3080" w:type="dxa"/>
            <w:gridSpan w:val="3"/>
            <w:tcBorders>
              <w:top w:val="nil"/>
              <w:left w:val="nil"/>
              <w:bottom w:val="single" w:sz="4" w:space="0" w:color="auto"/>
              <w:right w:val="nil"/>
            </w:tcBorders>
          </w:tcPr>
          <w:p w:rsidR="0016004A" w:rsidRDefault="0016004A" w:rsidP="00B947AF">
            <w:pPr>
              <w:pStyle w:val="aff6"/>
              <w:ind w:firstLine="851"/>
              <w:rPr>
                <w:rFonts w:ascii="Times New Roman" w:hAnsi="Times New Roman" w:cs="Times New Roman"/>
                <w:sz w:val="28"/>
                <w:szCs w:val="28"/>
              </w:rPr>
            </w:pPr>
          </w:p>
          <w:p w:rsidR="0016004A" w:rsidRPr="003F55FC" w:rsidRDefault="0016004A" w:rsidP="00B947AF"/>
        </w:tc>
        <w:tc>
          <w:tcPr>
            <w:tcW w:w="1960" w:type="dxa"/>
            <w:gridSpan w:val="2"/>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c>
          <w:tcPr>
            <w:tcW w:w="2100" w:type="dxa"/>
            <w:tcBorders>
              <w:top w:val="nil"/>
              <w:left w:val="nil"/>
              <w:bottom w:val="single" w:sz="4" w:space="0" w:color="auto"/>
              <w:right w:val="nil"/>
            </w:tcBorders>
          </w:tcPr>
          <w:p w:rsidR="0016004A" w:rsidRPr="00AF78A4" w:rsidRDefault="0016004A" w:rsidP="00B947AF">
            <w:pPr>
              <w:pStyle w:val="aff6"/>
              <w:ind w:firstLine="851"/>
              <w:rPr>
                <w:rFonts w:ascii="Times New Roman" w:hAnsi="Times New Roman" w:cs="Times New Roman"/>
                <w:sz w:val="28"/>
                <w:szCs w:val="28"/>
              </w:rPr>
            </w:pPr>
          </w:p>
        </w:tc>
        <w:tc>
          <w:tcPr>
            <w:tcW w:w="280" w:type="dxa"/>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c>
          <w:tcPr>
            <w:tcW w:w="2520" w:type="dxa"/>
            <w:gridSpan w:val="2"/>
            <w:tcBorders>
              <w:top w:val="nil"/>
              <w:left w:val="nil"/>
              <w:bottom w:val="single" w:sz="4" w:space="0" w:color="auto"/>
              <w:right w:val="nil"/>
            </w:tcBorders>
          </w:tcPr>
          <w:p w:rsidR="0016004A" w:rsidRPr="00AF78A4" w:rsidRDefault="0016004A" w:rsidP="00B947AF">
            <w:pPr>
              <w:pStyle w:val="aff6"/>
              <w:ind w:firstLine="851"/>
              <w:rPr>
                <w:rFonts w:ascii="Times New Roman" w:hAnsi="Times New Roman" w:cs="Times New Roman"/>
                <w:sz w:val="28"/>
                <w:szCs w:val="28"/>
              </w:rPr>
            </w:pPr>
          </w:p>
        </w:tc>
      </w:tr>
      <w:tr w:rsidR="0016004A" w:rsidRPr="00AF78A4" w:rsidTr="00B947AF">
        <w:tc>
          <w:tcPr>
            <w:tcW w:w="3080" w:type="dxa"/>
            <w:gridSpan w:val="3"/>
            <w:tcBorders>
              <w:top w:val="nil"/>
              <w:left w:val="nil"/>
              <w:bottom w:val="nil"/>
              <w:right w:val="nil"/>
            </w:tcBorders>
          </w:tcPr>
          <w:p w:rsidR="0016004A" w:rsidRPr="00AF78A4" w:rsidRDefault="0016004A" w:rsidP="00B947AF">
            <w:pPr>
              <w:pStyle w:val="aff6"/>
              <w:rPr>
                <w:rFonts w:ascii="Times New Roman" w:hAnsi="Times New Roman" w:cs="Times New Roman"/>
                <w:sz w:val="28"/>
                <w:szCs w:val="28"/>
              </w:rPr>
            </w:pPr>
            <w:r w:rsidRPr="00AF78A4">
              <w:rPr>
                <w:rFonts w:ascii="Times New Roman" w:hAnsi="Times New Roman" w:cs="Times New Roman"/>
                <w:sz w:val="28"/>
                <w:szCs w:val="28"/>
              </w:rPr>
              <w:t>(инициалы, фамилия)</w:t>
            </w:r>
          </w:p>
        </w:tc>
        <w:tc>
          <w:tcPr>
            <w:tcW w:w="1960" w:type="dxa"/>
            <w:gridSpan w:val="2"/>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c>
          <w:tcPr>
            <w:tcW w:w="2100" w:type="dxa"/>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r w:rsidRPr="00AF78A4">
              <w:rPr>
                <w:rFonts w:ascii="Times New Roman" w:hAnsi="Times New Roman" w:cs="Times New Roman"/>
                <w:sz w:val="28"/>
                <w:szCs w:val="28"/>
              </w:rPr>
              <w:t>(дата)</w:t>
            </w:r>
          </w:p>
        </w:tc>
        <w:tc>
          <w:tcPr>
            <w:tcW w:w="280" w:type="dxa"/>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p>
        </w:tc>
        <w:tc>
          <w:tcPr>
            <w:tcW w:w="2520" w:type="dxa"/>
            <w:gridSpan w:val="2"/>
            <w:tcBorders>
              <w:top w:val="nil"/>
              <w:left w:val="nil"/>
              <w:bottom w:val="nil"/>
              <w:right w:val="nil"/>
            </w:tcBorders>
          </w:tcPr>
          <w:p w:rsidR="0016004A" w:rsidRPr="00AF78A4" w:rsidRDefault="0016004A" w:rsidP="00B947AF">
            <w:pPr>
              <w:pStyle w:val="aff6"/>
              <w:ind w:firstLine="851"/>
              <w:rPr>
                <w:rFonts w:ascii="Times New Roman" w:hAnsi="Times New Roman" w:cs="Times New Roman"/>
                <w:sz w:val="28"/>
                <w:szCs w:val="28"/>
              </w:rPr>
            </w:pPr>
            <w:r w:rsidRPr="00AF78A4">
              <w:rPr>
                <w:rFonts w:ascii="Times New Roman" w:hAnsi="Times New Roman" w:cs="Times New Roman"/>
                <w:sz w:val="28"/>
                <w:szCs w:val="28"/>
              </w:rPr>
              <w:t>(подпись)</w:t>
            </w:r>
          </w:p>
        </w:tc>
      </w:tr>
    </w:tbl>
    <w:p w:rsidR="0016004A" w:rsidRDefault="0016004A" w:rsidP="0016004A">
      <w:pPr>
        <w:ind w:firstLine="851"/>
      </w:pPr>
    </w:p>
    <w:p w:rsidR="0016004A" w:rsidRDefault="0016004A" w:rsidP="0016004A">
      <w:pPr>
        <w:ind w:firstLine="851"/>
      </w:pPr>
    </w:p>
    <w:p w:rsidR="0016004A" w:rsidRDefault="0016004A" w:rsidP="0016004A">
      <w:pPr>
        <w:ind w:firstLine="851"/>
      </w:pPr>
    </w:p>
    <w:p w:rsidR="0016004A" w:rsidRDefault="0016004A" w:rsidP="0016004A">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заместитель  главы</w:t>
      </w:r>
    </w:p>
    <w:p w:rsidR="0016004A" w:rsidRDefault="0016004A" w:rsidP="0016004A">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p>
    <w:p w:rsidR="00160BBB" w:rsidRDefault="0016004A" w:rsidP="0016004A">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Новороссийск                                                                            В. В. Цыбань</w:t>
      </w: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F16363" w:rsidRDefault="00F16363" w:rsidP="0016004A">
      <w:pPr>
        <w:ind w:firstLine="0"/>
        <w:rPr>
          <w:rFonts w:ascii="Times New Roman" w:hAnsi="Times New Roman" w:cs="Times New Roman"/>
          <w:color w:val="000000" w:themeColor="text1"/>
          <w:sz w:val="28"/>
          <w:szCs w:val="28"/>
        </w:rPr>
      </w:pPr>
    </w:p>
    <w:p w:rsidR="0060214A" w:rsidRDefault="0060214A" w:rsidP="0016004A">
      <w:pPr>
        <w:ind w:firstLine="0"/>
        <w:rPr>
          <w:rFonts w:ascii="Times New Roman" w:hAnsi="Times New Roman" w:cs="Times New Roman"/>
          <w:color w:val="000000" w:themeColor="text1"/>
          <w:sz w:val="28"/>
          <w:szCs w:val="28"/>
        </w:rPr>
      </w:pPr>
    </w:p>
    <w:p w:rsidR="0060214A" w:rsidRDefault="0060214A" w:rsidP="0016004A">
      <w:pPr>
        <w:ind w:firstLine="0"/>
        <w:rPr>
          <w:rFonts w:ascii="Times New Roman" w:hAnsi="Times New Roman" w:cs="Times New Roman"/>
          <w:color w:val="000000" w:themeColor="text1"/>
          <w:sz w:val="28"/>
          <w:szCs w:val="28"/>
        </w:rPr>
      </w:pPr>
    </w:p>
    <w:p w:rsidR="00F16363" w:rsidRPr="000425A7" w:rsidRDefault="00F16363" w:rsidP="00F16363">
      <w:pPr>
        <w:ind w:left="4536" w:hanging="11"/>
        <w:rPr>
          <w:rFonts w:ascii="Times New Roman" w:hAnsi="Times New Roman" w:cs="Times New Roman"/>
          <w:b/>
          <w:sz w:val="28"/>
          <w:szCs w:val="28"/>
        </w:rPr>
      </w:pPr>
      <w:bookmarkStart w:id="72" w:name="sub_40000"/>
      <w:r>
        <w:rPr>
          <w:rStyle w:val="a3"/>
          <w:rFonts w:ascii="Times New Roman" w:hAnsi="Times New Roman" w:cs="Times New Roman"/>
          <w:b w:val="0"/>
          <w:sz w:val="28"/>
          <w:szCs w:val="28"/>
        </w:rPr>
        <w:t>Приложение №</w:t>
      </w:r>
      <w:r w:rsidRPr="000425A7">
        <w:rPr>
          <w:rStyle w:val="a3"/>
          <w:rFonts w:ascii="Times New Roman" w:hAnsi="Times New Roman" w:cs="Times New Roman"/>
          <w:b w:val="0"/>
          <w:sz w:val="28"/>
          <w:szCs w:val="28"/>
        </w:rPr>
        <w:t> 4</w:t>
      </w:r>
    </w:p>
    <w:bookmarkEnd w:id="72"/>
    <w:p w:rsidR="00F16363" w:rsidRPr="000425A7" w:rsidRDefault="00F16363" w:rsidP="00F16363">
      <w:pPr>
        <w:ind w:left="4536" w:hanging="11"/>
        <w:rPr>
          <w:rFonts w:ascii="Times New Roman" w:hAnsi="Times New Roman" w:cs="Times New Roman"/>
          <w:b/>
          <w:sz w:val="28"/>
          <w:szCs w:val="28"/>
        </w:rPr>
      </w:pPr>
      <w:r w:rsidRPr="000425A7">
        <w:rPr>
          <w:rStyle w:val="a3"/>
          <w:rFonts w:ascii="Times New Roman" w:hAnsi="Times New Roman" w:cs="Times New Roman"/>
          <w:b w:val="0"/>
          <w:sz w:val="28"/>
          <w:szCs w:val="28"/>
        </w:rPr>
        <w:t xml:space="preserve">к </w:t>
      </w:r>
      <w:hyperlink w:anchor="sub_1000" w:history="1">
        <w:r w:rsidRPr="00656C87">
          <w:rPr>
            <w:rStyle w:val="a4"/>
            <w:rFonts w:ascii="Times New Roman" w:hAnsi="Times New Roman" w:cs="Times New Roman"/>
            <w:b w:val="0"/>
            <w:color w:val="auto"/>
            <w:sz w:val="28"/>
            <w:szCs w:val="28"/>
          </w:rPr>
          <w:t>Порядку</w:t>
        </w:r>
      </w:hyperlink>
      <w:r w:rsidRPr="000425A7">
        <w:rPr>
          <w:rStyle w:val="a3"/>
          <w:rFonts w:ascii="Times New Roman" w:hAnsi="Times New Roman" w:cs="Times New Roman"/>
          <w:b w:val="0"/>
          <w:sz w:val="28"/>
          <w:szCs w:val="28"/>
        </w:rPr>
        <w:t>проведения оценки регулирующего</w:t>
      </w:r>
    </w:p>
    <w:p w:rsidR="00F16363" w:rsidRPr="000425A7" w:rsidRDefault="00F16363" w:rsidP="00F16363">
      <w:pPr>
        <w:ind w:left="4536" w:hanging="11"/>
        <w:rPr>
          <w:rFonts w:ascii="Times New Roman" w:hAnsi="Times New Roman" w:cs="Times New Roman"/>
          <w:b/>
          <w:sz w:val="28"/>
          <w:szCs w:val="28"/>
        </w:rPr>
      </w:pPr>
      <w:r w:rsidRPr="000425A7">
        <w:rPr>
          <w:rStyle w:val="a3"/>
          <w:rFonts w:ascii="Times New Roman" w:hAnsi="Times New Roman" w:cs="Times New Roman"/>
          <w:b w:val="0"/>
          <w:sz w:val="28"/>
          <w:szCs w:val="28"/>
        </w:rPr>
        <w:t>воздействия проектов муниципальных</w:t>
      </w:r>
    </w:p>
    <w:p w:rsidR="00F16363" w:rsidRPr="000425A7" w:rsidRDefault="00F16363" w:rsidP="00DE4938">
      <w:pPr>
        <w:ind w:left="4536" w:hanging="11"/>
        <w:rPr>
          <w:rFonts w:ascii="Times New Roman" w:hAnsi="Times New Roman" w:cs="Times New Roman"/>
          <w:b/>
          <w:sz w:val="28"/>
          <w:szCs w:val="28"/>
        </w:rPr>
      </w:pPr>
      <w:r w:rsidRPr="000425A7">
        <w:rPr>
          <w:rStyle w:val="a3"/>
          <w:rFonts w:ascii="Times New Roman" w:hAnsi="Times New Roman" w:cs="Times New Roman"/>
          <w:b w:val="0"/>
          <w:sz w:val="28"/>
          <w:szCs w:val="28"/>
        </w:rPr>
        <w:t>нормативных правовых актов муниципальногообразования город</w:t>
      </w:r>
      <w:r>
        <w:rPr>
          <w:rStyle w:val="a3"/>
          <w:rFonts w:ascii="Times New Roman" w:hAnsi="Times New Roman" w:cs="Times New Roman"/>
          <w:b w:val="0"/>
          <w:sz w:val="28"/>
          <w:szCs w:val="28"/>
        </w:rPr>
        <w:t>Новороссийск</w:t>
      </w:r>
      <w:r w:rsidRPr="000425A7">
        <w:rPr>
          <w:rStyle w:val="a3"/>
          <w:rFonts w:ascii="Times New Roman" w:hAnsi="Times New Roman" w:cs="Times New Roman"/>
          <w:b w:val="0"/>
          <w:sz w:val="28"/>
          <w:szCs w:val="28"/>
        </w:rPr>
        <w:t>,затрагивающих вопросы</w:t>
      </w:r>
    </w:p>
    <w:p w:rsidR="00F16363" w:rsidRPr="000425A7" w:rsidRDefault="00F16363" w:rsidP="00F16363">
      <w:pPr>
        <w:ind w:left="4536" w:hanging="11"/>
        <w:rPr>
          <w:rFonts w:ascii="Times New Roman" w:hAnsi="Times New Roman" w:cs="Times New Roman"/>
          <w:b/>
          <w:sz w:val="28"/>
          <w:szCs w:val="28"/>
        </w:rPr>
      </w:pPr>
      <w:r w:rsidRPr="000425A7">
        <w:rPr>
          <w:rStyle w:val="a3"/>
          <w:rFonts w:ascii="Times New Roman" w:hAnsi="Times New Roman" w:cs="Times New Roman"/>
          <w:b w:val="0"/>
          <w:sz w:val="28"/>
          <w:szCs w:val="28"/>
        </w:rPr>
        <w:t>осуществления предпринимательской</w:t>
      </w:r>
    </w:p>
    <w:p w:rsidR="00F16363" w:rsidRPr="000425A7" w:rsidRDefault="00F16363" w:rsidP="00F16363">
      <w:pPr>
        <w:ind w:left="4536" w:hanging="11"/>
        <w:rPr>
          <w:rFonts w:ascii="Times New Roman" w:hAnsi="Times New Roman" w:cs="Times New Roman"/>
          <w:b/>
          <w:sz w:val="28"/>
          <w:szCs w:val="28"/>
        </w:rPr>
      </w:pPr>
      <w:r w:rsidRPr="000425A7">
        <w:rPr>
          <w:rStyle w:val="a3"/>
          <w:rFonts w:ascii="Times New Roman" w:hAnsi="Times New Roman" w:cs="Times New Roman"/>
          <w:b w:val="0"/>
          <w:sz w:val="28"/>
          <w:szCs w:val="28"/>
        </w:rPr>
        <w:t>и инвестиционной деятельности</w:t>
      </w:r>
    </w:p>
    <w:p w:rsidR="00F16363" w:rsidRPr="000425A7" w:rsidRDefault="00F16363" w:rsidP="00F16363">
      <w:pPr>
        <w:rPr>
          <w:rFonts w:ascii="Times New Roman" w:hAnsi="Times New Roman" w:cs="Times New Roman"/>
          <w:sz w:val="28"/>
          <w:szCs w:val="28"/>
        </w:rPr>
      </w:pPr>
    </w:p>
    <w:p w:rsidR="00F16363" w:rsidRPr="00656C87" w:rsidRDefault="00F16363" w:rsidP="00F16363">
      <w:pPr>
        <w:pStyle w:val="1"/>
        <w:spacing w:before="0" w:after="0"/>
        <w:rPr>
          <w:rFonts w:ascii="Times New Roman" w:hAnsi="Times New Roman" w:cs="Times New Roman"/>
          <w:sz w:val="28"/>
          <w:szCs w:val="28"/>
        </w:rPr>
      </w:pPr>
      <w:r w:rsidRPr="00656C87">
        <w:rPr>
          <w:rFonts w:ascii="Times New Roman" w:hAnsi="Times New Roman" w:cs="Times New Roman"/>
          <w:sz w:val="28"/>
          <w:szCs w:val="28"/>
        </w:rPr>
        <w:t>Перечень</w:t>
      </w:r>
      <w:r w:rsidRPr="00656C87">
        <w:rPr>
          <w:rFonts w:ascii="Times New Roman" w:hAnsi="Times New Roman" w:cs="Times New Roman"/>
          <w:sz w:val="28"/>
          <w:szCs w:val="28"/>
        </w:rPr>
        <w:br/>
        <w:t>вопросов для участников публичных консультаций по отчёту об оценке фактического воздействия муниципальных нормативных правовых актов</w:t>
      </w:r>
    </w:p>
    <w:p w:rsidR="00F16363" w:rsidRPr="000425A7" w:rsidRDefault="00F16363" w:rsidP="00F16363">
      <w:pPr>
        <w:rPr>
          <w:rFonts w:ascii="Times New Roman" w:hAnsi="Times New Roman" w:cs="Times New Roman"/>
          <w:sz w:val="28"/>
          <w:szCs w:val="28"/>
        </w:rPr>
      </w:pPr>
    </w:p>
    <w:p w:rsidR="00F16363" w:rsidRPr="000425A7" w:rsidRDefault="00F16363" w:rsidP="00F16363">
      <w:pPr>
        <w:ind w:firstLine="851"/>
        <w:rPr>
          <w:rFonts w:ascii="Times New Roman" w:hAnsi="Times New Roman" w:cs="Times New Roman"/>
          <w:sz w:val="28"/>
          <w:szCs w:val="28"/>
        </w:rPr>
      </w:pPr>
      <w:bookmarkStart w:id="73" w:name="sub_40001"/>
      <w:r w:rsidRPr="000425A7">
        <w:rPr>
          <w:rFonts w:ascii="Times New Roman" w:hAnsi="Times New Roman" w:cs="Times New Roman"/>
          <w:sz w:val="28"/>
          <w:szCs w:val="28"/>
        </w:rPr>
        <w:t>1. Решена ли проблема, на основании которой разрабатывался муниципальный нормативный правовой акт?</w:t>
      </w:r>
    </w:p>
    <w:p w:rsidR="00F16363" w:rsidRPr="000425A7" w:rsidRDefault="00F16363" w:rsidP="00F16363">
      <w:pPr>
        <w:ind w:firstLine="851"/>
        <w:rPr>
          <w:rFonts w:ascii="Times New Roman" w:hAnsi="Times New Roman" w:cs="Times New Roman"/>
          <w:sz w:val="28"/>
          <w:szCs w:val="28"/>
        </w:rPr>
      </w:pPr>
      <w:bookmarkStart w:id="74" w:name="sub_40002"/>
      <w:bookmarkEnd w:id="73"/>
      <w:r w:rsidRPr="000425A7">
        <w:rPr>
          <w:rFonts w:ascii="Times New Roman" w:hAnsi="Times New Roman" w:cs="Times New Roman"/>
          <w:sz w:val="28"/>
          <w:szCs w:val="28"/>
        </w:rPr>
        <w:t>2. Достигнуты ли цели правового регулирования (в случае недостижения целей, представить обоснование, подкреплённое законодательством Российской Федерации и Краснодарского края, расчётами и иными материалами)?</w:t>
      </w:r>
    </w:p>
    <w:p w:rsidR="00F16363" w:rsidRPr="000425A7" w:rsidRDefault="00F16363" w:rsidP="00F16363">
      <w:pPr>
        <w:ind w:firstLine="851"/>
        <w:rPr>
          <w:rFonts w:ascii="Times New Roman" w:hAnsi="Times New Roman" w:cs="Times New Roman"/>
          <w:sz w:val="28"/>
          <w:szCs w:val="28"/>
        </w:rPr>
      </w:pPr>
      <w:bookmarkStart w:id="75" w:name="sub_40003"/>
      <w:bookmarkEnd w:id="74"/>
      <w:r w:rsidRPr="000425A7">
        <w:rPr>
          <w:rFonts w:ascii="Times New Roman" w:hAnsi="Times New Roman" w:cs="Times New Roman"/>
          <w:sz w:val="28"/>
          <w:szCs w:val="28"/>
        </w:rPr>
        <w:t>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F16363" w:rsidRPr="000425A7" w:rsidRDefault="00F16363" w:rsidP="00F16363">
      <w:pPr>
        <w:ind w:firstLine="851"/>
        <w:rPr>
          <w:rFonts w:ascii="Times New Roman" w:hAnsi="Times New Roman" w:cs="Times New Roman"/>
          <w:sz w:val="28"/>
          <w:szCs w:val="28"/>
        </w:rPr>
      </w:pPr>
      <w:bookmarkStart w:id="76" w:name="sub_40004"/>
      <w:bookmarkEnd w:id="75"/>
      <w:r w:rsidRPr="000425A7">
        <w:rPr>
          <w:rFonts w:ascii="Times New Roman" w:hAnsi="Times New Roman" w:cs="Times New Roman"/>
          <w:sz w:val="28"/>
          <w:szCs w:val="28"/>
        </w:rPr>
        <w:t>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F16363" w:rsidRPr="000425A7" w:rsidRDefault="00F16363" w:rsidP="00F16363">
      <w:pPr>
        <w:ind w:firstLine="851"/>
        <w:rPr>
          <w:rFonts w:ascii="Times New Roman" w:hAnsi="Times New Roman" w:cs="Times New Roman"/>
          <w:sz w:val="28"/>
          <w:szCs w:val="28"/>
        </w:rPr>
      </w:pPr>
      <w:bookmarkStart w:id="77" w:name="sub_40005"/>
      <w:bookmarkEnd w:id="76"/>
      <w:r w:rsidRPr="000425A7">
        <w:rPr>
          <w:rFonts w:ascii="Times New Roman" w:hAnsi="Times New Roman" w:cs="Times New Roman"/>
          <w:sz w:val="28"/>
          <w:szCs w:val="28"/>
        </w:rPr>
        <w:t>5. Наличие (отсутствие) предложений об:</w:t>
      </w:r>
    </w:p>
    <w:p w:rsidR="00F16363" w:rsidRPr="000425A7" w:rsidRDefault="00F16363" w:rsidP="00F16363">
      <w:pPr>
        <w:ind w:firstLine="851"/>
        <w:rPr>
          <w:rFonts w:ascii="Times New Roman" w:hAnsi="Times New Roman" w:cs="Times New Roman"/>
          <w:sz w:val="28"/>
          <w:szCs w:val="28"/>
        </w:rPr>
      </w:pPr>
      <w:bookmarkStart w:id="78" w:name="sub_400051"/>
      <w:bookmarkEnd w:id="77"/>
      <w:r w:rsidRPr="000425A7">
        <w:rPr>
          <w:rFonts w:ascii="Times New Roman" w:hAnsi="Times New Roman" w:cs="Times New Roman"/>
          <w:sz w:val="28"/>
          <w:szCs w:val="28"/>
        </w:rPr>
        <w:t>1) отмене муниципального нормативного правового акта (при наличии представить обоснование, подкреплённое законодательством Российской Федерации и Краснодарского края, расчётами и иными материалами);</w:t>
      </w:r>
    </w:p>
    <w:p w:rsidR="00F16363" w:rsidRPr="000425A7" w:rsidRDefault="00F16363" w:rsidP="00F16363">
      <w:pPr>
        <w:ind w:firstLine="851"/>
        <w:rPr>
          <w:rFonts w:ascii="Times New Roman" w:hAnsi="Times New Roman" w:cs="Times New Roman"/>
          <w:sz w:val="28"/>
          <w:szCs w:val="28"/>
        </w:rPr>
      </w:pPr>
      <w:bookmarkStart w:id="79" w:name="sub_400052"/>
      <w:bookmarkEnd w:id="78"/>
      <w:r w:rsidRPr="000425A7">
        <w:rPr>
          <w:rFonts w:ascii="Times New Roman" w:hAnsi="Times New Roman" w:cs="Times New Roman"/>
          <w:sz w:val="28"/>
          <w:szCs w:val="28"/>
        </w:rPr>
        <w:t>2) изменении муниципального нормативного правового акта (представить обоснование, подкреплённое законодательством Российской Федерации и Краснодарского края, расчётами и иными материалами);</w:t>
      </w:r>
    </w:p>
    <w:p w:rsidR="00F16363" w:rsidRPr="000425A7" w:rsidRDefault="00F16363" w:rsidP="00F16363">
      <w:pPr>
        <w:ind w:firstLine="851"/>
        <w:rPr>
          <w:rFonts w:ascii="Times New Roman" w:hAnsi="Times New Roman" w:cs="Times New Roman"/>
          <w:sz w:val="28"/>
          <w:szCs w:val="28"/>
        </w:rPr>
      </w:pPr>
      <w:bookmarkStart w:id="80" w:name="sub_400053"/>
      <w:bookmarkEnd w:id="79"/>
      <w:r w:rsidRPr="000425A7">
        <w:rPr>
          <w:rFonts w:ascii="Times New Roman" w:hAnsi="Times New Roman" w:cs="Times New Roman"/>
          <w:sz w:val="28"/>
          <w:szCs w:val="28"/>
        </w:rPr>
        <w:t>3) изменении отдельных положений муниципального нормативного правового акта (представить обоснование, подкреплённое законодательством Российской Федерации и Краснодарского края, расчётами и иными материалами).</w:t>
      </w:r>
    </w:p>
    <w:bookmarkEnd w:id="80"/>
    <w:p w:rsidR="00F16363" w:rsidRDefault="00F16363" w:rsidP="00F16363">
      <w:pPr>
        <w:ind w:firstLine="851"/>
      </w:pPr>
    </w:p>
    <w:p w:rsidR="00F16363" w:rsidRDefault="00F16363" w:rsidP="00F16363">
      <w:pPr>
        <w:rPr>
          <w:rFonts w:ascii="Times New Roman" w:hAnsi="Times New Roman" w:cs="Times New Roman"/>
          <w:color w:val="000000" w:themeColor="text1"/>
          <w:sz w:val="28"/>
          <w:szCs w:val="28"/>
        </w:rPr>
      </w:pPr>
    </w:p>
    <w:p w:rsidR="00F16363" w:rsidRPr="00EA2367" w:rsidRDefault="00F16363" w:rsidP="00F16363">
      <w:pPr>
        <w:rPr>
          <w:rFonts w:ascii="Times New Roman" w:hAnsi="Times New Roman" w:cs="Times New Roman"/>
          <w:color w:val="000000" w:themeColor="text1"/>
          <w:sz w:val="28"/>
          <w:szCs w:val="28"/>
        </w:rPr>
      </w:pPr>
    </w:p>
    <w:p w:rsidR="00F16363" w:rsidRDefault="00496262" w:rsidP="00F16363">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заместитель</w:t>
      </w:r>
      <w:r w:rsidR="00F16363">
        <w:rPr>
          <w:rFonts w:ascii="Times New Roman" w:hAnsi="Times New Roman" w:cs="Times New Roman"/>
          <w:color w:val="000000" w:themeColor="text1"/>
          <w:sz w:val="28"/>
          <w:szCs w:val="28"/>
        </w:rPr>
        <w:t xml:space="preserve"> главы </w:t>
      </w:r>
    </w:p>
    <w:p w:rsidR="00F16363" w:rsidRDefault="00F16363" w:rsidP="00F16363">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p>
    <w:p w:rsidR="00F16363" w:rsidRDefault="00F16363" w:rsidP="00F16363">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Новороссийск                                                                            В. В. Цыбань</w:t>
      </w:r>
    </w:p>
    <w:p w:rsidR="006C4373" w:rsidRDefault="006C4373" w:rsidP="00F16363">
      <w:pPr>
        <w:ind w:firstLine="0"/>
        <w:rPr>
          <w:rFonts w:ascii="Times New Roman" w:hAnsi="Times New Roman" w:cs="Times New Roman"/>
          <w:color w:val="000000" w:themeColor="text1"/>
          <w:sz w:val="28"/>
          <w:szCs w:val="28"/>
        </w:rPr>
      </w:pPr>
    </w:p>
    <w:p w:rsidR="006C4373" w:rsidRDefault="006C4373" w:rsidP="00F16363">
      <w:pPr>
        <w:ind w:firstLine="0"/>
        <w:rPr>
          <w:rFonts w:ascii="Times New Roman" w:hAnsi="Times New Roman" w:cs="Times New Roman"/>
          <w:color w:val="000000" w:themeColor="text1"/>
          <w:sz w:val="28"/>
          <w:szCs w:val="28"/>
        </w:rPr>
      </w:pPr>
    </w:p>
    <w:p w:rsidR="006C4373" w:rsidRDefault="006C4373" w:rsidP="00F16363">
      <w:pPr>
        <w:ind w:firstLine="0"/>
        <w:rPr>
          <w:rFonts w:ascii="Times New Roman" w:hAnsi="Times New Roman" w:cs="Times New Roman"/>
          <w:color w:val="000000" w:themeColor="text1"/>
          <w:sz w:val="28"/>
          <w:szCs w:val="28"/>
        </w:rPr>
      </w:pPr>
    </w:p>
    <w:p w:rsidR="006C4373" w:rsidRPr="006C4373" w:rsidRDefault="006C4373" w:rsidP="006C4373">
      <w:pPr>
        <w:jc w:val="center"/>
        <w:rPr>
          <w:rFonts w:ascii="Times New Roman" w:hAnsi="Times New Roman" w:cs="Times New Roman"/>
          <w:sz w:val="28"/>
          <w:szCs w:val="28"/>
        </w:rPr>
      </w:pPr>
      <w:r w:rsidRPr="006C4373">
        <w:rPr>
          <w:rFonts w:ascii="Times New Roman" w:hAnsi="Times New Roman" w:cs="Times New Roman"/>
          <w:sz w:val="28"/>
          <w:szCs w:val="28"/>
        </w:rPr>
        <w:t>ЛИСТ СОГЛАСОВАНИЯ</w:t>
      </w:r>
    </w:p>
    <w:p w:rsidR="006C4373" w:rsidRPr="006C4373" w:rsidRDefault="006C4373" w:rsidP="006C4373">
      <w:pPr>
        <w:jc w:val="center"/>
        <w:rPr>
          <w:rFonts w:ascii="Times New Roman" w:hAnsi="Times New Roman" w:cs="Times New Roman"/>
          <w:sz w:val="28"/>
          <w:szCs w:val="28"/>
        </w:rPr>
      </w:pPr>
      <w:r w:rsidRPr="006C4373">
        <w:rPr>
          <w:rFonts w:ascii="Times New Roman" w:hAnsi="Times New Roman" w:cs="Times New Roman"/>
          <w:sz w:val="28"/>
          <w:szCs w:val="28"/>
        </w:rPr>
        <w:t>проекта постановления</w:t>
      </w:r>
    </w:p>
    <w:p w:rsidR="006C4373" w:rsidRPr="006C4373" w:rsidRDefault="006C4373" w:rsidP="006C4373">
      <w:pPr>
        <w:jc w:val="center"/>
        <w:rPr>
          <w:rFonts w:ascii="Times New Roman" w:hAnsi="Times New Roman" w:cs="Times New Roman"/>
          <w:sz w:val="28"/>
          <w:szCs w:val="28"/>
        </w:rPr>
      </w:pPr>
      <w:r w:rsidRPr="006C4373">
        <w:rPr>
          <w:rFonts w:ascii="Times New Roman" w:hAnsi="Times New Roman" w:cs="Times New Roman"/>
          <w:sz w:val="28"/>
          <w:szCs w:val="28"/>
        </w:rPr>
        <w:t>муниципального образования город Новороссийск</w:t>
      </w:r>
    </w:p>
    <w:p w:rsidR="006C4373" w:rsidRPr="006C4373" w:rsidRDefault="006C4373" w:rsidP="006C4373">
      <w:pPr>
        <w:jc w:val="center"/>
        <w:rPr>
          <w:rFonts w:ascii="Times New Roman" w:hAnsi="Times New Roman" w:cs="Times New Roman"/>
          <w:sz w:val="28"/>
          <w:szCs w:val="28"/>
        </w:rPr>
      </w:pPr>
      <w:r w:rsidRPr="006C4373">
        <w:rPr>
          <w:rFonts w:ascii="Times New Roman" w:hAnsi="Times New Roman" w:cs="Times New Roman"/>
          <w:sz w:val="28"/>
          <w:szCs w:val="28"/>
        </w:rPr>
        <w:t>от ________________ № _______________</w:t>
      </w:r>
    </w:p>
    <w:p w:rsidR="006C4373" w:rsidRPr="006C4373" w:rsidRDefault="006C4373" w:rsidP="006C4373">
      <w:pPr>
        <w:rPr>
          <w:rFonts w:ascii="Times New Roman" w:hAnsi="Times New Roman" w:cs="Times New Roman"/>
          <w:sz w:val="28"/>
          <w:szCs w:val="28"/>
        </w:rPr>
      </w:pPr>
    </w:p>
    <w:p w:rsidR="006C4373" w:rsidRPr="00A06525" w:rsidRDefault="006C4373" w:rsidP="006C4373">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6 августа 2014 года № 6040 </w:t>
      </w:r>
      <w:r w:rsidRPr="00A06525">
        <w:rPr>
          <w:rFonts w:ascii="Times New Roman" w:hAnsi="Times New Roman" w:cs="Times New Roman"/>
          <w:b/>
          <w:sz w:val="28"/>
          <w:szCs w:val="28"/>
        </w:rPr>
        <w:t>«Об утверждении Порядка проведения оценки регулирующего воздействия проектов</w:t>
      </w:r>
      <w:r>
        <w:rPr>
          <w:rFonts w:ascii="Times New Roman" w:hAnsi="Times New Roman" w:cs="Times New Roman"/>
          <w:b/>
          <w:sz w:val="28"/>
          <w:szCs w:val="28"/>
        </w:rPr>
        <w:t xml:space="preserve"> муниципальных </w:t>
      </w:r>
      <w:r w:rsidRPr="00A06525">
        <w:rPr>
          <w:rFonts w:ascii="Times New Roman" w:hAnsi="Times New Roman" w:cs="Times New Roman"/>
          <w:b/>
          <w:sz w:val="28"/>
          <w:szCs w:val="28"/>
        </w:rPr>
        <w:t>правовых актов</w:t>
      </w:r>
      <w:r>
        <w:rPr>
          <w:rFonts w:ascii="Times New Roman" w:hAnsi="Times New Roman" w:cs="Times New Roman"/>
          <w:b/>
          <w:sz w:val="28"/>
          <w:szCs w:val="28"/>
        </w:rPr>
        <w:t xml:space="preserve"> администрации</w:t>
      </w:r>
      <w:r w:rsidRPr="00A06525">
        <w:rPr>
          <w:rFonts w:ascii="Times New Roman" w:hAnsi="Times New Roman" w:cs="Times New Roman"/>
          <w:b/>
          <w:sz w:val="28"/>
          <w:szCs w:val="28"/>
        </w:rPr>
        <w:t xml:space="preserve"> муниципального образования город Новороссийск»</w:t>
      </w:r>
      <w:r>
        <w:rPr>
          <w:rFonts w:ascii="Times New Roman" w:hAnsi="Times New Roman" w:cs="Times New Roman"/>
          <w:b/>
          <w:sz w:val="28"/>
          <w:szCs w:val="28"/>
        </w:rPr>
        <w:t xml:space="preserve"> и об отмене постановления от 11 марта 2015 года № 1824</w:t>
      </w:r>
    </w:p>
    <w:p w:rsidR="006C4373" w:rsidRPr="006C4373" w:rsidRDefault="006C4373" w:rsidP="006C4373">
      <w:pPr>
        <w:jc w:val="center"/>
        <w:rPr>
          <w:rFonts w:ascii="Times New Roman" w:hAnsi="Times New Roman" w:cs="Times New Roman"/>
          <w:b/>
          <w:sz w:val="28"/>
          <w:szCs w:val="28"/>
        </w:rPr>
      </w:pPr>
    </w:p>
    <w:p w:rsidR="006C4373" w:rsidRPr="006C4373" w:rsidRDefault="006C4373" w:rsidP="006C4373">
      <w:pPr>
        <w:jc w:val="center"/>
        <w:rPr>
          <w:rFonts w:ascii="Times New Roman" w:hAnsi="Times New Roman" w:cs="Times New Roman"/>
          <w:sz w:val="28"/>
          <w:szCs w:val="28"/>
        </w:rPr>
      </w:pPr>
    </w:p>
    <w:p w:rsidR="006C4373" w:rsidRPr="006C4373" w:rsidRDefault="006C4373" w:rsidP="006C4373">
      <w:pPr>
        <w:jc w:val="center"/>
        <w:rPr>
          <w:rFonts w:ascii="Times New Roman" w:hAnsi="Times New Roman" w:cs="Times New Roman"/>
          <w:sz w:val="28"/>
          <w:szCs w:val="28"/>
        </w:rPr>
      </w:pPr>
    </w:p>
    <w:p w:rsidR="006C4373" w:rsidRPr="006C4373" w:rsidRDefault="006C4373" w:rsidP="006C4373">
      <w:pPr>
        <w:rPr>
          <w:rFonts w:ascii="Times New Roman" w:hAnsi="Times New Roman" w:cs="Times New Roman"/>
          <w:b/>
          <w:bCs/>
          <w:sz w:val="28"/>
          <w:szCs w:val="28"/>
        </w:rPr>
      </w:pPr>
    </w:p>
    <w:tbl>
      <w:tblPr>
        <w:tblW w:w="0" w:type="auto"/>
        <w:tblLook w:val="01E0"/>
      </w:tblPr>
      <w:tblGrid>
        <w:gridCol w:w="5392"/>
        <w:gridCol w:w="838"/>
        <w:gridCol w:w="3056"/>
      </w:tblGrid>
      <w:tr w:rsidR="006C4373" w:rsidRPr="006C4373" w:rsidTr="006C4373">
        <w:tc>
          <w:tcPr>
            <w:tcW w:w="5392" w:type="dxa"/>
          </w:tcPr>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Проект внесен:</w:t>
            </w:r>
          </w:p>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jc w:val="left"/>
              <w:rPr>
                <w:rFonts w:ascii="Times New Roman" w:hAnsi="Times New Roman" w:cs="Times New Roman"/>
                <w:sz w:val="28"/>
                <w:szCs w:val="28"/>
              </w:rPr>
            </w:pPr>
            <w:r w:rsidRPr="006C4373">
              <w:rPr>
                <w:rFonts w:ascii="Times New Roman" w:hAnsi="Times New Roman" w:cs="Times New Roman"/>
                <w:sz w:val="28"/>
                <w:szCs w:val="28"/>
              </w:rPr>
              <w:t xml:space="preserve">Первый заместитель главы муниципального образования </w:t>
            </w:r>
          </w:p>
        </w:tc>
        <w:tc>
          <w:tcPr>
            <w:tcW w:w="838" w:type="dxa"/>
          </w:tcPr>
          <w:p w:rsidR="006C4373" w:rsidRPr="006C4373" w:rsidRDefault="006C4373">
            <w:pPr>
              <w:tabs>
                <w:tab w:val="left" w:pos="3810"/>
              </w:tabs>
              <w:rPr>
                <w:rFonts w:ascii="Times New Roman" w:hAnsi="Times New Roman" w:cs="Times New Roman"/>
                <w:sz w:val="28"/>
                <w:szCs w:val="28"/>
              </w:rPr>
            </w:pPr>
          </w:p>
        </w:tc>
        <w:tc>
          <w:tcPr>
            <w:tcW w:w="3056" w:type="dxa"/>
            <w:vAlign w:val="bottom"/>
            <w:hideMark/>
          </w:tcPr>
          <w:p w:rsidR="006C4373" w:rsidRPr="006C4373" w:rsidRDefault="006C4373" w:rsidP="006C4373">
            <w:pPr>
              <w:tabs>
                <w:tab w:val="left" w:pos="3810"/>
              </w:tabs>
              <w:ind w:left="574" w:right="38"/>
              <w:jc w:val="center"/>
              <w:rPr>
                <w:rFonts w:ascii="Times New Roman" w:hAnsi="Times New Roman" w:cs="Times New Roman"/>
                <w:sz w:val="28"/>
                <w:szCs w:val="28"/>
              </w:rPr>
            </w:pPr>
            <w:r>
              <w:rPr>
                <w:rFonts w:ascii="Times New Roman" w:hAnsi="Times New Roman" w:cs="Times New Roman"/>
                <w:sz w:val="28"/>
                <w:szCs w:val="28"/>
              </w:rPr>
              <w:t xml:space="preserve">                                                            В. В. Цыбань</w:t>
            </w:r>
          </w:p>
        </w:tc>
      </w:tr>
      <w:tr w:rsidR="006C4373" w:rsidRPr="006C4373" w:rsidTr="006C4373">
        <w:tc>
          <w:tcPr>
            <w:tcW w:w="5392" w:type="dxa"/>
          </w:tcPr>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Проект подготовлен:</w:t>
            </w:r>
          </w:p>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 xml:space="preserve">Начальник отдела по взаимодействию </w:t>
            </w:r>
          </w:p>
          <w:p w:rsidR="006C4373" w:rsidRPr="006C4373" w:rsidRDefault="006C4373" w:rsidP="006C4373">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 xml:space="preserve">с малым и средним бизнесом </w:t>
            </w:r>
          </w:p>
        </w:tc>
        <w:tc>
          <w:tcPr>
            <w:tcW w:w="838" w:type="dxa"/>
          </w:tcPr>
          <w:p w:rsidR="006C4373" w:rsidRPr="006C4373" w:rsidRDefault="006C4373">
            <w:pPr>
              <w:tabs>
                <w:tab w:val="left" w:pos="3810"/>
              </w:tabs>
              <w:rPr>
                <w:rFonts w:ascii="Times New Roman" w:hAnsi="Times New Roman" w:cs="Times New Roman"/>
                <w:sz w:val="28"/>
                <w:szCs w:val="28"/>
              </w:rPr>
            </w:pPr>
          </w:p>
        </w:tc>
        <w:tc>
          <w:tcPr>
            <w:tcW w:w="3056" w:type="dxa"/>
            <w:vAlign w:val="bottom"/>
            <w:hideMark/>
          </w:tcPr>
          <w:p w:rsidR="006C4373" w:rsidRPr="006C4373" w:rsidRDefault="006C4373" w:rsidP="006C4373">
            <w:pPr>
              <w:tabs>
                <w:tab w:val="left" w:pos="3810"/>
              </w:tabs>
              <w:ind w:right="38"/>
              <w:jc w:val="center"/>
              <w:rPr>
                <w:rFonts w:ascii="Times New Roman" w:hAnsi="Times New Roman" w:cs="Times New Roman"/>
                <w:sz w:val="28"/>
                <w:szCs w:val="28"/>
              </w:rPr>
            </w:pPr>
            <w:r w:rsidRPr="006C4373">
              <w:rPr>
                <w:rFonts w:ascii="Times New Roman" w:hAnsi="Times New Roman" w:cs="Times New Roman"/>
                <w:sz w:val="28"/>
                <w:szCs w:val="28"/>
              </w:rPr>
              <w:t>А. И. Лубенец</w:t>
            </w:r>
          </w:p>
        </w:tc>
      </w:tr>
      <w:tr w:rsidR="006C4373" w:rsidRPr="006C4373" w:rsidTr="006C4373">
        <w:tc>
          <w:tcPr>
            <w:tcW w:w="5392" w:type="dxa"/>
          </w:tcPr>
          <w:p w:rsidR="006C4373" w:rsidRPr="006C4373" w:rsidRDefault="006C4373">
            <w:pPr>
              <w:tabs>
                <w:tab w:val="left" w:pos="3810"/>
              </w:tabs>
              <w:rPr>
                <w:rFonts w:ascii="Times New Roman" w:hAnsi="Times New Roman" w:cs="Times New Roman"/>
                <w:sz w:val="28"/>
                <w:szCs w:val="28"/>
              </w:rPr>
            </w:pPr>
          </w:p>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Проект согласован:</w:t>
            </w:r>
          </w:p>
        </w:tc>
        <w:tc>
          <w:tcPr>
            <w:tcW w:w="838" w:type="dxa"/>
          </w:tcPr>
          <w:p w:rsidR="006C4373" w:rsidRPr="006C4373" w:rsidRDefault="006C4373">
            <w:pPr>
              <w:tabs>
                <w:tab w:val="left" w:pos="3810"/>
              </w:tabs>
              <w:rPr>
                <w:rFonts w:ascii="Times New Roman" w:hAnsi="Times New Roman" w:cs="Times New Roman"/>
                <w:sz w:val="28"/>
                <w:szCs w:val="28"/>
              </w:rPr>
            </w:pPr>
          </w:p>
        </w:tc>
        <w:tc>
          <w:tcPr>
            <w:tcW w:w="3056" w:type="dxa"/>
            <w:vAlign w:val="bottom"/>
            <w:hideMark/>
          </w:tcPr>
          <w:p w:rsidR="006C4373" w:rsidRPr="006C4373" w:rsidRDefault="006C4373">
            <w:pPr>
              <w:rPr>
                <w:rFonts w:ascii="Times New Roman" w:hAnsi="Times New Roman" w:cs="Times New Roman"/>
                <w:sz w:val="28"/>
                <w:szCs w:val="28"/>
              </w:rPr>
            </w:pPr>
          </w:p>
        </w:tc>
      </w:tr>
      <w:tr w:rsidR="006C4373" w:rsidRPr="006C4373" w:rsidTr="006C4373">
        <w:tc>
          <w:tcPr>
            <w:tcW w:w="5392" w:type="dxa"/>
          </w:tcPr>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jc w:val="left"/>
              <w:rPr>
                <w:rFonts w:ascii="Times New Roman" w:hAnsi="Times New Roman" w:cs="Times New Roman"/>
                <w:sz w:val="28"/>
                <w:szCs w:val="28"/>
              </w:rPr>
            </w:pPr>
            <w:r>
              <w:rPr>
                <w:rFonts w:ascii="Times New Roman" w:hAnsi="Times New Roman" w:cs="Times New Roman"/>
                <w:sz w:val="28"/>
                <w:szCs w:val="28"/>
              </w:rPr>
              <w:t>И. о. н</w:t>
            </w:r>
            <w:r w:rsidRPr="006C4373">
              <w:rPr>
                <w:rFonts w:ascii="Times New Roman" w:hAnsi="Times New Roman" w:cs="Times New Roman"/>
                <w:sz w:val="28"/>
                <w:szCs w:val="28"/>
              </w:rPr>
              <w:t>ачальник</w:t>
            </w:r>
            <w:r>
              <w:rPr>
                <w:rFonts w:ascii="Times New Roman" w:hAnsi="Times New Roman" w:cs="Times New Roman"/>
                <w:sz w:val="28"/>
                <w:szCs w:val="28"/>
              </w:rPr>
              <w:t>а</w:t>
            </w:r>
            <w:r w:rsidRPr="006C4373">
              <w:rPr>
                <w:rFonts w:ascii="Times New Roman" w:hAnsi="Times New Roman" w:cs="Times New Roman"/>
                <w:sz w:val="28"/>
                <w:szCs w:val="28"/>
              </w:rPr>
              <w:t xml:space="preserve"> управления потребительского рынка, курортной сферы, малого бизнеса и инвестиций</w:t>
            </w:r>
          </w:p>
        </w:tc>
        <w:tc>
          <w:tcPr>
            <w:tcW w:w="838" w:type="dxa"/>
          </w:tcPr>
          <w:p w:rsidR="006C4373" w:rsidRPr="006C4373" w:rsidRDefault="006C4373">
            <w:pPr>
              <w:tabs>
                <w:tab w:val="left" w:pos="3810"/>
              </w:tabs>
              <w:rPr>
                <w:rFonts w:ascii="Times New Roman" w:hAnsi="Times New Roman" w:cs="Times New Roman"/>
                <w:sz w:val="28"/>
                <w:szCs w:val="28"/>
              </w:rPr>
            </w:pPr>
          </w:p>
        </w:tc>
        <w:tc>
          <w:tcPr>
            <w:tcW w:w="3056" w:type="dxa"/>
            <w:vAlign w:val="bottom"/>
            <w:hideMark/>
          </w:tcPr>
          <w:p w:rsidR="006C4373" w:rsidRPr="006C4373" w:rsidRDefault="006C4373" w:rsidP="006C4373">
            <w:pPr>
              <w:tabs>
                <w:tab w:val="left" w:pos="3810"/>
              </w:tabs>
              <w:ind w:right="38" w:firstLine="574"/>
              <w:jc w:val="center"/>
              <w:rPr>
                <w:rFonts w:ascii="Times New Roman" w:hAnsi="Times New Roman" w:cs="Times New Roman"/>
                <w:sz w:val="28"/>
                <w:szCs w:val="28"/>
              </w:rPr>
            </w:pPr>
            <w:r>
              <w:rPr>
                <w:rFonts w:ascii="Times New Roman" w:hAnsi="Times New Roman" w:cs="Times New Roman"/>
                <w:sz w:val="28"/>
                <w:szCs w:val="28"/>
              </w:rPr>
              <w:t xml:space="preserve"> </w:t>
            </w:r>
            <w:r w:rsidR="0060214A">
              <w:rPr>
                <w:rFonts w:ascii="Times New Roman" w:hAnsi="Times New Roman" w:cs="Times New Roman"/>
                <w:sz w:val="28"/>
                <w:szCs w:val="28"/>
              </w:rPr>
              <w:t xml:space="preserve"> </w:t>
            </w:r>
            <w:r>
              <w:rPr>
                <w:rFonts w:ascii="Times New Roman" w:hAnsi="Times New Roman" w:cs="Times New Roman"/>
                <w:sz w:val="28"/>
                <w:szCs w:val="28"/>
              </w:rPr>
              <w:t>И. П. Рублева</w:t>
            </w:r>
          </w:p>
        </w:tc>
      </w:tr>
      <w:tr w:rsidR="006C4373" w:rsidRPr="006C4373" w:rsidTr="006C4373">
        <w:tc>
          <w:tcPr>
            <w:tcW w:w="5392" w:type="dxa"/>
          </w:tcPr>
          <w:p w:rsidR="006C4373" w:rsidRPr="006C4373" w:rsidRDefault="006C4373">
            <w:pPr>
              <w:tabs>
                <w:tab w:val="left" w:pos="3810"/>
              </w:tabs>
              <w:rPr>
                <w:rFonts w:ascii="Times New Roman" w:hAnsi="Times New Roman" w:cs="Times New Roman"/>
                <w:sz w:val="28"/>
                <w:szCs w:val="28"/>
              </w:rPr>
            </w:pPr>
          </w:p>
          <w:p w:rsidR="006C4373" w:rsidRPr="006C4373" w:rsidRDefault="006C4373">
            <w:pPr>
              <w:tabs>
                <w:tab w:val="left" w:pos="3810"/>
              </w:tabs>
              <w:rPr>
                <w:rFonts w:ascii="Times New Roman" w:hAnsi="Times New Roman" w:cs="Times New Roman"/>
                <w:sz w:val="28"/>
                <w:szCs w:val="28"/>
              </w:rPr>
            </w:pPr>
          </w:p>
          <w:p w:rsidR="006C4373" w:rsidRPr="006C4373" w:rsidRDefault="006C4373" w:rsidP="006C4373">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Начальника правового управления</w:t>
            </w:r>
          </w:p>
        </w:tc>
        <w:tc>
          <w:tcPr>
            <w:tcW w:w="838" w:type="dxa"/>
          </w:tcPr>
          <w:p w:rsidR="006C4373" w:rsidRPr="006C4373" w:rsidRDefault="006C4373">
            <w:pPr>
              <w:tabs>
                <w:tab w:val="left" w:pos="3810"/>
              </w:tabs>
              <w:rPr>
                <w:rFonts w:ascii="Times New Roman" w:hAnsi="Times New Roman" w:cs="Times New Roman"/>
                <w:sz w:val="28"/>
                <w:szCs w:val="28"/>
              </w:rPr>
            </w:pPr>
          </w:p>
        </w:tc>
        <w:tc>
          <w:tcPr>
            <w:tcW w:w="3056" w:type="dxa"/>
            <w:vAlign w:val="bottom"/>
            <w:hideMark/>
          </w:tcPr>
          <w:p w:rsidR="006C4373" w:rsidRPr="006C4373" w:rsidRDefault="0060214A" w:rsidP="006C4373">
            <w:pPr>
              <w:tabs>
                <w:tab w:val="left" w:pos="3810"/>
              </w:tabs>
              <w:ind w:right="38"/>
              <w:rPr>
                <w:rFonts w:ascii="Times New Roman" w:hAnsi="Times New Roman" w:cs="Times New Roman"/>
                <w:sz w:val="28"/>
                <w:szCs w:val="28"/>
              </w:rPr>
            </w:pPr>
            <w:r>
              <w:rPr>
                <w:rFonts w:ascii="Times New Roman" w:hAnsi="Times New Roman" w:cs="Times New Roman"/>
                <w:sz w:val="28"/>
                <w:szCs w:val="28"/>
              </w:rPr>
              <w:t xml:space="preserve">     </w:t>
            </w:r>
            <w:r w:rsidR="006C4373" w:rsidRPr="006C4373">
              <w:rPr>
                <w:rFonts w:ascii="Times New Roman" w:hAnsi="Times New Roman" w:cs="Times New Roman"/>
                <w:sz w:val="28"/>
                <w:szCs w:val="28"/>
              </w:rPr>
              <w:t>И. Н. Чутов</w:t>
            </w:r>
          </w:p>
        </w:tc>
      </w:tr>
      <w:tr w:rsidR="006C4373" w:rsidRPr="006C4373" w:rsidTr="006C4373">
        <w:tc>
          <w:tcPr>
            <w:tcW w:w="5392" w:type="dxa"/>
          </w:tcPr>
          <w:p w:rsidR="006C4373" w:rsidRPr="006C4373" w:rsidRDefault="006C4373">
            <w:pPr>
              <w:tabs>
                <w:tab w:val="left" w:pos="3810"/>
              </w:tabs>
              <w:rPr>
                <w:rFonts w:ascii="Times New Roman" w:hAnsi="Times New Roman" w:cs="Times New Roman"/>
                <w:sz w:val="28"/>
                <w:szCs w:val="28"/>
              </w:rPr>
            </w:pPr>
          </w:p>
          <w:p w:rsidR="006C4373" w:rsidRPr="006C4373" w:rsidRDefault="006C4373">
            <w:pPr>
              <w:tabs>
                <w:tab w:val="left" w:pos="3810"/>
              </w:tabs>
              <w:rPr>
                <w:rFonts w:ascii="Times New Roman" w:hAnsi="Times New Roman" w:cs="Times New Roman"/>
                <w:sz w:val="28"/>
                <w:szCs w:val="28"/>
              </w:rPr>
            </w:pPr>
          </w:p>
          <w:p w:rsidR="006C4373" w:rsidRPr="006C4373" w:rsidRDefault="006C4373" w:rsidP="0043434F">
            <w:pPr>
              <w:tabs>
                <w:tab w:val="left" w:pos="3810"/>
              </w:tabs>
              <w:ind w:firstLine="0"/>
              <w:rPr>
                <w:rFonts w:ascii="Times New Roman" w:hAnsi="Times New Roman" w:cs="Times New Roman"/>
                <w:sz w:val="28"/>
                <w:szCs w:val="28"/>
              </w:rPr>
            </w:pPr>
            <w:r w:rsidRPr="006C4373">
              <w:rPr>
                <w:rFonts w:ascii="Times New Roman" w:hAnsi="Times New Roman" w:cs="Times New Roman"/>
                <w:sz w:val="28"/>
                <w:szCs w:val="28"/>
              </w:rPr>
              <w:t xml:space="preserve">Начальник </w:t>
            </w:r>
            <w:r w:rsidR="0043434F">
              <w:rPr>
                <w:rFonts w:ascii="Times New Roman" w:hAnsi="Times New Roman" w:cs="Times New Roman"/>
                <w:sz w:val="28"/>
                <w:szCs w:val="28"/>
              </w:rPr>
              <w:t xml:space="preserve">делопроизводства </w:t>
            </w:r>
          </w:p>
        </w:tc>
        <w:tc>
          <w:tcPr>
            <w:tcW w:w="838" w:type="dxa"/>
          </w:tcPr>
          <w:p w:rsidR="006C4373" w:rsidRPr="006C4373" w:rsidRDefault="006C4373">
            <w:pPr>
              <w:tabs>
                <w:tab w:val="left" w:pos="3810"/>
              </w:tabs>
              <w:rPr>
                <w:rFonts w:ascii="Times New Roman" w:hAnsi="Times New Roman" w:cs="Times New Roman"/>
                <w:sz w:val="28"/>
                <w:szCs w:val="28"/>
              </w:rPr>
            </w:pPr>
          </w:p>
        </w:tc>
        <w:tc>
          <w:tcPr>
            <w:tcW w:w="3056" w:type="dxa"/>
            <w:vAlign w:val="bottom"/>
            <w:hideMark/>
          </w:tcPr>
          <w:p w:rsidR="006C4373" w:rsidRPr="006C4373" w:rsidRDefault="0043434F" w:rsidP="0043434F">
            <w:pPr>
              <w:tabs>
                <w:tab w:val="left" w:pos="3810"/>
              </w:tabs>
              <w:jc w:val="center"/>
              <w:rPr>
                <w:rFonts w:ascii="Times New Roman" w:hAnsi="Times New Roman" w:cs="Times New Roman"/>
                <w:sz w:val="28"/>
                <w:szCs w:val="28"/>
              </w:rPr>
            </w:pPr>
            <w:r>
              <w:rPr>
                <w:rFonts w:ascii="Times New Roman" w:hAnsi="Times New Roman" w:cs="Times New Roman"/>
                <w:sz w:val="28"/>
                <w:szCs w:val="28"/>
              </w:rPr>
              <w:t xml:space="preserve"> Е. С. Хлопотова</w:t>
            </w:r>
          </w:p>
        </w:tc>
      </w:tr>
    </w:tbl>
    <w:p w:rsidR="006C4373" w:rsidRPr="006C4373" w:rsidRDefault="006C4373" w:rsidP="006C4373">
      <w:pPr>
        <w:jc w:val="center"/>
        <w:rPr>
          <w:rFonts w:ascii="Times New Roman" w:hAnsi="Times New Roman" w:cs="Times New Roman"/>
          <w:sz w:val="28"/>
          <w:szCs w:val="28"/>
        </w:rPr>
      </w:pPr>
      <w:r w:rsidRPr="006C4373">
        <w:rPr>
          <w:rFonts w:ascii="Times New Roman" w:hAnsi="Times New Roman" w:cs="Times New Roman"/>
          <w:sz w:val="28"/>
          <w:szCs w:val="28"/>
        </w:rPr>
        <w:br w:type="page"/>
        <w:t>ЛИСТ РЕГЛАМЕНТНОГО КОНТРОЛЯ</w:t>
      </w:r>
    </w:p>
    <w:p w:rsidR="006C4373" w:rsidRPr="006C4373" w:rsidRDefault="006C4373" w:rsidP="006C4373">
      <w:pPr>
        <w:jc w:val="center"/>
        <w:rPr>
          <w:rFonts w:ascii="Times New Roman" w:hAnsi="Times New Roman" w:cs="Times New Roman"/>
          <w:sz w:val="28"/>
          <w:szCs w:val="28"/>
        </w:rPr>
      </w:pPr>
    </w:p>
    <w:p w:rsidR="005010E2" w:rsidRPr="00A06525" w:rsidRDefault="005010E2" w:rsidP="005010E2">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6 августа 2014 года № 6040 </w:t>
      </w:r>
      <w:r w:rsidRPr="00A06525">
        <w:rPr>
          <w:rFonts w:ascii="Times New Roman" w:hAnsi="Times New Roman" w:cs="Times New Roman"/>
          <w:b/>
          <w:sz w:val="28"/>
          <w:szCs w:val="28"/>
        </w:rPr>
        <w:t>«Об утверждении Порядка проведения оценки регулирующего воздействия проектов</w:t>
      </w:r>
      <w:r>
        <w:rPr>
          <w:rFonts w:ascii="Times New Roman" w:hAnsi="Times New Roman" w:cs="Times New Roman"/>
          <w:b/>
          <w:sz w:val="28"/>
          <w:szCs w:val="28"/>
        </w:rPr>
        <w:t xml:space="preserve"> муниципальных </w:t>
      </w:r>
      <w:r w:rsidRPr="00A06525">
        <w:rPr>
          <w:rFonts w:ascii="Times New Roman" w:hAnsi="Times New Roman" w:cs="Times New Roman"/>
          <w:b/>
          <w:sz w:val="28"/>
          <w:szCs w:val="28"/>
        </w:rPr>
        <w:t>правовых актов</w:t>
      </w:r>
      <w:r>
        <w:rPr>
          <w:rFonts w:ascii="Times New Roman" w:hAnsi="Times New Roman" w:cs="Times New Roman"/>
          <w:b/>
          <w:sz w:val="28"/>
          <w:szCs w:val="28"/>
        </w:rPr>
        <w:t xml:space="preserve"> администрации</w:t>
      </w:r>
      <w:r w:rsidRPr="00A06525">
        <w:rPr>
          <w:rFonts w:ascii="Times New Roman" w:hAnsi="Times New Roman" w:cs="Times New Roman"/>
          <w:b/>
          <w:sz w:val="28"/>
          <w:szCs w:val="28"/>
        </w:rPr>
        <w:t xml:space="preserve"> муниципального образования город Новороссийск»</w:t>
      </w:r>
      <w:r>
        <w:rPr>
          <w:rFonts w:ascii="Times New Roman" w:hAnsi="Times New Roman" w:cs="Times New Roman"/>
          <w:b/>
          <w:sz w:val="28"/>
          <w:szCs w:val="28"/>
        </w:rPr>
        <w:t xml:space="preserve"> и об отмене постановления от 11 марта 2015 года № 1824</w:t>
      </w:r>
    </w:p>
    <w:p w:rsidR="006C4373" w:rsidRPr="006C4373" w:rsidRDefault="006C4373" w:rsidP="005010E2">
      <w:pPr>
        <w:ind w:firstLine="0"/>
        <w:rPr>
          <w:rFonts w:ascii="Times New Roman" w:hAnsi="Times New Roman" w:cs="Times New Roman"/>
          <w:sz w:val="28"/>
          <w:szCs w:val="28"/>
        </w:rPr>
      </w:pPr>
    </w:p>
    <w:p w:rsidR="006C4373" w:rsidRPr="006C4373" w:rsidRDefault="006C4373" w:rsidP="006C4373">
      <w:pPr>
        <w:rPr>
          <w:rFonts w:ascii="Times New Roman" w:hAnsi="Times New Roman" w:cs="Times New Roman"/>
          <w:b/>
          <w:sz w:val="28"/>
          <w:szCs w:val="28"/>
        </w:rPr>
      </w:pPr>
    </w:p>
    <w:p w:rsidR="006C4373" w:rsidRPr="006C4373" w:rsidRDefault="006C4373" w:rsidP="006C4373">
      <w:pPr>
        <w:rPr>
          <w:rFonts w:ascii="Times New Roman" w:hAnsi="Times New Roman" w:cs="Times New Roman"/>
          <w:b/>
          <w:sz w:val="28"/>
          <w:szCs w:val="28"/>
        </w:rPr>
      </w:pPr>
    </w:p>
    <w:p w:rsidR="006C4373" w:rsidRPr="006C4373" w:rsidRDefault="006C4373" w:rsidP="006C4373">
      <w:pPr>
        <w:rPr>
          <w:rFonts w:ascii="Times New Roman" w:hAnsi="Times New Roman" w:cs="Times New Roman"/>
          <w:sz w:val="28"/>
          <w:szCs w:val="28"/>
        </w:rPr>
      </w:pPr>
      <w:r w:rsidRPr="006C4373">
        <w:rPr>
          <w:rFonts w:ascii="Times New Roman" w:hAnsi="Times New Roman" w:cs="Times New Roman"/>
          <w:sz w:val="28"/>
          <w:szCs w:val="28"/>
        </w:rPr>
        <w:t xml:space="preserve">Выдача бланка постановления </w:t>
      </w:r>
    </w:p>
    <w:p w:rsidR="006C4373" w:rsidRPr="006C4373" w:rsidRDefault="006C4373" w:rsidP="006C4373">
      <w:pPr>
        <w:rPr>
          <w:rFonts w:ascii="Times New Roman" w:hAnsi="Times New Roman" w:cs="Times New Roman"/>
          <w:sz w:val="28"/>
          <w:szCs w:val="28"/>
        </w:rPr>
      </w:pPr>
      <w:r w:rsidRPr="006C4373">
        <w:rPr>
          <w:rFonts w:ascii="Times New Roman" w:hAnsi="Times New Roman" w:cs="Times New Roman"/>
          <w:sz w:val="28"/>
          <w:szCs w:val="28"/>
        </w:rPr>
        <w:t>(распоряжения) в общем отделе  ______________ ______________________</w:t>
      </w:r>
    </w:p>
    <w:p w:rsidR="006C4373" w:rsidRPr="006C4373" w:rsidRDefault="006C4373" w:rsidP="006C4373">
      <w:pPr>
        <w:rPr>
          <w:rFonts w:ascii="Times New Roman" w:hAnsi="Times New Roman" w:cs="Times New Roman"/>
          <w:i/>
          <w:sz w:val="28"/>
          <w:szCs w:val="28"/>
        </w:rPr>
      </w:pPr>
      <w:r w:rsidRPr="006C4373">
        <w:rPr>
          <w:rFonts w:ascii="Times New Roman" w:hAnsi="Times New Roman" w:cs="Times New Roman"/>
          <w:i/>
          <w:sz w:val="28"/>
          <w:szCs w:val="28"/>
        </w:rPr>
        <w:t xml:space="preserve">                                                            (дата)</w:t>
      </w:r>
      <w:r w:rsidRPr="006C4373">
        <w:rPr>
          <w:rFonts w:ascii="Times New Roman" w:hAnsi="Times New Roman" w:cs="Times New Roman"/>
          <w:i/>
          <w:sz w:val="28"/>
          <w:szCs w:val="28"/>
        </w:rPr>
        <w:tab/>
      </w:r>
      <w:r w:rsidRPr="006C4373">
        <w:rPr>
          <w:rFonts w:ascii="Times New Roman" w:hAnsi="Times New Roman" w:cs="Times New Roman"/>
          <w:i/>
          <w:sz w:val="28"/>
          <w:szCs w:val="28"/>
        </w:rPr>
        <w:tab/>
        <w:t>(время)</w:t>
      </w:r>
      <w:r w:rsidRPr="006C4373">
        <w:rPr>
          <w:rFonts w:ascii="Times New Roman" w:hAnsi="Times New Roman" w:cs="Times New Roman"/>
          <w:i/>
          <w:sz w:val="28"/>
          <w:szCs w:val="28"/>
        </w:rPr>
        <w:tab/>
        <w:t>(подпись)</w:t>
      </w:r>
    </w:p>
    <w:p w:rsidR="006C4373" w:rsidRPr="006C4373" w:rsidRDefault="006C4373" w:rsidP="006C4373">
      <w:pPr>
        <w:rPr>
          <w:rFonts w:ascii="Times New Roman" w:hAnsi="Times New Roman" w:cs="Times New Roman"/>
          <w:sz w:val="28"/>
          <w:szCs w:val="28"/>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1043"/>
        <w:gridCol w:w="27"/>
        <w:gridCol w:w="934"/>
        <w:gridCol w:w="1270"/>
        <w:gridCol w:w="914"/>
        <w:gridCol w:w="972"/>
        <w:gridCol w:w="1278"/>
      </w:tblGrid>
      <w:tr w:rsidR="005010E2" w:rsidRPr="006C4373" w:rsidTr="005010E2">
        <w:trPr>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6C4373" w:rsidRPr="006C4373" w:rsidRDefault="006C4373" w:rsidP="005010E2">
            <w:pPr>
              <w:rPr>
                <w:rFonts w:ascii="Times New Roman" w:hAnsi="Times New Roman" w:cs="Times New Roman"/>
                <w:sz w:val="28"/>
                <w:szCs w:val="28"/>
              </w:rPr>
            </w:pPr>
            <w:r w:rsidRPr="006C4373">
              <w:rPr>
                <w:rFonts w:ascii="Times New Roman" w:hAnsi="Times New Roman" w:cs="Times New Roman"/>
                <w:sz w:val="28"/>
                <w:szCs w:val="28"/>
              </w:rPr>
              <w:t>Фамилия и инициалы согласующего лица</w:t>
            </w:r>
          </w:p>
        </w:tc>
        <w:tc>
          <w:tcPr>
            <w:tcW w:w="3274" w:type="dxa"/>
            <w:gridSpan w:val="4"/>
            <w:tcBorders>
              <w:top w:val="single" w:sz="4" w:space="0" w:color="auto"/>
              <w:left w:val="single" w:sz="4" w:space="0" w:color="auto"/>
              <w:bottom w:val="single" w:sz="4" w:space="0" w:color="auto"/>
              <w:right w:val="single" w:sz="4" w:space="0" w:color="auto"/>
            </w:tcBorders>
            <w:hideMark/>
          </w:tcPr>
          <w:p w:rsidR="006C4373" w:rsidRPr="006C4373" w:rsidRDefault="006C4373">
            <w:pPr>
              <w:rPr>
                <w:rFonts w:ascii="Times New Roman" w:hAnsi="Times New Roman" w:cs="Times New Roman"/>
                <w:sz w:val="28"/>
                <w:szCs w:val="28"/>
              </w:rPr>
            </w:pPr>
            <w:r w:rsidRPr="006C4373">
              <w:rPr>
                <w:rFonts w:ascii="Times New Roman" w:hAnsi="Times New Roman" w:cs="Times New Roman"/>
                <w:sz w:val="28"/>
                <w:szCs w:val="28"/>
              </w:rPr>
              <w:t>Передача проекта</w:t>
            </w:r>
          </w:p>
          <w:p w:rsidR="006C4373" w:rsidRPr="006C4373" w:rsidRDefault="006C4373">
            <w:pPr>
              <w:rPr>
                <w:rFonts w:ascii="Times New Roman" w:hAnsi="Times New Roman" w:cs="Times New Roman"/>
                <w:sz w:val="28"/>
                <w:szCs w:val="28"/>
              </w:rPr>
            </w:pPr>
            <w:r w:rsidRPr="006C4373">
              <w:rPr>
                <w:rFonts w:ascii="Times New Roman" w:hAnsi="Times New Roman" w:cs="Times New Roman"/>
                <w:sz w:val="28"/>
                <w:szCs w:val="28"/>
              </w:rPr>
              <w:t>согласующему лицу</w:t>
            </w:r>
          </w:p>
        </w:tc>
        <w:tc>
          <w:tcPr>
            <w:tcW w:w="3164" w:type="dxa"/>
            <w:gridSpan w:val="3"/>
            <w:tcBorders>
              <w:top w:val="single" w:sz="4" w:space="0" w:color="auto"/>
              <w:left w:val="single" w:sz="4" w:space="0" w:color="auto"/>
              <w:bottom w:val="single" w:sz="4" w:space="0" w:color="auto"/>
              <w:right w:val="single" w:sz="4" w:space="0" w:color="auto"/>
            </w:tcBorders>
            <w:hideMark/>
          </w:tcPr>
          <w:p w:rsidR="006C4373" w:rsidRPr="006C4373" w:rsidRDefault="006C4373">
            <w:pPr>
              <w:rPr>
                <w:rFonts w:ascii="Times New Roman" w:hAnsi="Times New Roman" w:cs="Times New Roman"/>
                <w:sz w:val="28"/>
                <w:szCs w:val="28"/>
              </w:rPr>
            </w:pPr>
            <w:r w:rsidRPr="006C4373">
              <w:rPr>
                <w:rFonts w:ascii="Times New Roman" w:hAnsi="Times New Roman" w:cs="Times New Roman"/>
                <w:sz w:val="28"/>
                <w:szCs w:val="28"/>
              </w:rPr>
              <w:t>Возврат проекта</w:t>
            </w:r>
          </w:p>
          <w:p w:rsidR="006C4373" w:rsidRPr="006C4373" w:rsidRDefault="006C4373">
            <w:pPr>
              <w:rPr>
                <w:rFonts w:ascii="Times New Roman" w:hAnsi="Times New Roman" w:cs="Times New Roman"/>
                <w:sz w:val="28"/>
                <w:szCs w:val="28"/>
              </w:rPr>
            </w:pPr>
            <w:r w:rsidRPr="006C4373">
              <w:rPr>
                <w:rFonts w:ascii="Times New Roman" w:hAnsi="Times New Roman" w:cs="Times New Roman"/>
                <w:sz w:val="28"/>
                <w:szCs w:val="28"/>
              </w:rPr>
              <w:t>согласующим лицом</w:t>
            </w:r>
          </w:p>
        </w:tc>
      </w:tr>
      <w:tr w:rsidR="005010E2" w:rsidRPr="006C4373" w:rsidTr="005010E2">
        <w:trPr>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pPr>
              <w:rPr>
                <w:rFonts w:ascii="Times New Roman" w:hAnsi="Times New Roman" w:cs="Times New Roman"/>
                <w:sz w:val="28"/>
                <w:szCs w:val="28"/>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6C4373" w:rsidRPr="006C4373" w:rsidRDefault="005010E2" w:rsidP="005010E2">
            <w:pPr>
              <w:ind w:firstLine="0"/>
              <w:jc w:val="left"/>
              <w:rPr>
                <w:rFonts w:ascii="Times New Roman" w:hAnsi="Times New Roman" w:cs="Times New Roman"/>
                <w:sz w:val="28"/>
                <w:szCs w:val="28"/>
              </w:rPr>
            </w:pPr>
            <w:r>
              <w:rPr>
                <w:rFonts w:ascii="Times New Roman" w:hAnsi="Times New Roman" w:cs="Times New Roman"/>
                <w:sz w:val="28"/>
                <w:szCs w:val="28"/>
              </w:rPr>
              <w:t>Дата</w:t>
            </w:r>
          </w:p>
        </w:tc>
        <w:tc>
          <w:tcPr>
            <w:tcW w:w="934" w:type="dxa"/>
            <w:tcBorders>
              <w:top w:val="single" w:sz="4" w:space="0" w:color="auto"/>
              <w:left w:val="single" w:sz="4" w:space="0" w:color="auto"/>
              <w:bottom w:val="single" w:sz="4" w:space="0" w:color="auto"/>
              <w:right w:val="single" w:sz="4" w:space="0" w:color="auto"/>
            </w:tcBorders>
            <w:hideMark/>
          </w:tcPr>
          <w:p w:rsidR="006C4373" w:rsidRPr="006C4373" w:rsidRDefault="006C4373" w:rsidP="005010E2">
            <w:pPr>
              <w:ind w:firstLine="0"/>
              <w:rPr>
                <w:rFonts w:ascii="Times New Roman" w:hAnsi="Times New Roman" w:cs="Times New Roman"/>
                <w:sz w:val="28"/>
                <w:szCs w:val="28"/>
              </w:rPr>
            </w:pPr>
            <w:r w:rsidRPr="006C4373">
              <w:rPr>
                <w:rFonts w:ascii="Times New Roman" w:hAnsi="Times New Roman" w:cs="Times New Roman"/>
                <w:sz w:val="28"/>
                <w:szCs w:val="28"/>
              </w:rPr>
              <w:t>время</w:t>
            </w:r>
          </w:p>
        </w:tc>
        <w:tc>
          <w:tcPr>
            <w:tcW w:w="1270" w:type="dxa"/>
            <w:tcBorders>
              <w:top w:val="single" w:sz="4" w:space="0" w:color="auto"/>
              <w:left w:val="single" w:sz="4" w:space="0" w:color="auto"/>
              <w:bottom w:val="single" w:sz="4" w:space="0" w:color="auto"/>
              <w:right w:val="single" w:sz="4" w:space="0" w:color="auto"/>
            </w:tcBorders>
            <w:hideMark/>
          </w:tcPr>
          <w:p w:rsidR="006C4373" w:rsidRPr="006C4373" w:rsidRDefault="006C4373" w:rsidP="005010E2">
            <w:pPr>
              <w:ind w:firstLine="0"/>
              <w:rPr>
                <w:rFonts w:ascii="Times New Roman" w:hAnsi="Times New Roman" w:cs="Times New Roman"/>
                <w:sz w:val="28"/>
                <w:szCs w:val="28"/>
              </w:rPr>
            </w:pPr>
            <w:r w:rsidRPr="006C4373">
              <w:rPr>
                <w:rFonts w:ascii="Times New Roman" w:hAnsi="Times New Roman" w:cs="Times New Roman"/>
                <w:sz w:val="28"/>
                <w:szCs w:val="28"/>
              </w:rPr>
              <w:t>Ф.И.О. и подпись</w:t>
            </w:r>
          </w:p>
        </w:tc>
        <w:tc>
          <w:tcPr>
            <w:tcW w:w="914" w:type="dxa"/>
            <w:tcBorders>
              <w:top w:val="single" w:sz="4" w:space="0" w:color="auto"/>
              <w:left w:val="single" w:sz="4" w:space="0" w:color="auto"/>
              <w:bottom w:val="single" w:sz="4" w:space="0" w:color="auto"/>
              <w:right w:val="single" w:sz="4" w:space="0" w:color="auto"/>
            </w:tcBorders>
            <w:hideMark/>
          </w:tcPr>
          <w:p w:rsidR="006C4373" w:rsidRPr="006C4373" w:rsidRDefault="005010E2" w:rsidP="005010E2">
            <w:pPr>
              <w:ind w:firstLine="0"/>
              <w:rPr>
                <w:rFonts w:ascii="Times New Roman" w:hAnsi="Times New Roman" w:cs="Times New Roman"/>
                <w:sz w:val="28"/>
                <w:szCs w:val="28"/>
              </w:rPr>
            </w:pPr>
            <w:r>
              <w:rPr>
                <w:rFonts w:ascii="Times New Roman" w:hAnsi="Times New Roman" w:cs="Times New Roman"/>
                <w:sz w:val="28"/>
                <w:szCs w:val="28"/>
              </w:rPr>
              <w:t>Дата</w:t>
            </w:r>
          </w:p>
        </w:tc>
        <w:tc>
          <w:tcPr>
            <w:tcW w:w="972" w:type="dxa"/>
            <w:tcBorders>
              <w:top w:val="single" w:sz="4" w:space="0" w:color="auto"/>
              <w:left w:val="single" w:sz="4" w:space="0" w:color="auto"/>
              <w:bottom w:val="single" w:sz="4" w:space="0" w:color="auto"/>
              <w:right w:val="single" w:sz="4" w:space="0" w:color="auto"/>
            </w:tcBorders>
            <w:hideMark/>
          </w:tcPr>
          <w:p w:rsidR="006C4373" w:rsidRPr="006C4373" w:rsidRDefault="006C4373" w:rsidP="005010E2">
            <w:pPr>
              <w:ind w:firstLine="0"/>
              <w:jc w:val="center"/>
              <w:rPr>
                <w:rFonts w:ascii="Times New Roman" w:hAnsi="Times New Roman" w:cs="Times New Roman"/>
                <w:sz w:val="28"/>
                <w:szCs w:val="28"/>
              </w:rPr>
            </w:pPr>
            <w:r w:rsidRPr="006C4373">
              <w:rPr>
                <w:rFonts w:ascii="Times New Roman" w:hAnsi="Times New Roman" w:cs="Times New Roman"/>
                <w:sz w:val="28"/>
                <w:szCs w:val="28"/>
              </w:rPr>
              <w:t>время</w:t>
            </w:r>
          </w:p>
        </w:tc>
        <w:tc>
          <w:tcPr>
            <w:tcW w:w="1278" w:type="dxa"/>
            <w:tcBorders>
              <w:top w:val="single" w:sz="4" w:space="0" w:color="auto"/>
              <w:left w:val="single" w:sz="4" w:space="0" w:color="auto"/>
              <w:bottom w:val="single" w:sz="4" w:space="0" w:color="auto"/>
              <w:right w:val="single" w:sz="4" w:space="0" w:color="auto"/>
            </w:tcBorders>
            <w:hideMark/>
          </w:tcPr>
          <w:p w:rsidR="006C4373" w:rsidRPr="006C4373" w:rsidRDefault="006C4373" w:rsidP="005010E2">
            <w:pPr>
              <w:ind w:firstLine="0"/>
              <w:rPr>
                <w:rFonts w:ascii="Times New Roman" w:hAnsi="Times New Roman" w:cs="Times New Roman"/>
                <w:sz w:val="28"/>
                <w:szCs w:val="28"/>
              </w:rPr>
            </w:pPr>
            <w:r w:rsidRPr="006C4373">
              <w:rPr>
                <w:rFonts w:ascii="Times New Roman" w:hAnsi="Times New Roman" w:cs="Times New Roman"/>
                <w:sz w:val="28"/>
                <w:szCs w:val="28"/>
              </w:rPr>
              <w:t>Ф.И.О. и подпись</w:t>
            </w:r>
          </w:p>
        </w:tc>
      </w:tr>
      <w:tr w:rsidR="005010E2" w:rsidRPr="006C4373" w:rsidTr="005010E2">
        <w:trPr>
          <w:jc w:val="center"/>
        </w:trPr>
        <w:tc>
          <w:tcPr>
            <w:tcW w:w="2889" w:type="dxa"/>
            <w:tcBorders>
              <w:top w:val="single" w:sz="4" w:space="0" w:color="auto"/>
              <w:left w:val="single" w:sz="4" w:space="0" w:color="auto"/>
              <w:bottom w:val="single" w:sz="4" w:space="0" w:color="auto"/>
              <w:right w:val="single" w:sz="4" w:space="0" w:color="auto"/>
            </w:tcBorders>
          </w:tcPr>
          <w:p w:rsidR="006C4373" w:rsidRDefault="006C4373">
            <w:pPr>
              <w:rPr>
                <w:rFonts w:ascii="Times New Roman" w:hAnsi="Times New Roman" w:cs="Times New Roman"/>
                <w:sz w:val="28"/>
                <w:szCs w:val="28"/>
              </w:rPr>
            </w:pPr>
          </w:p>
          <w:p w:rsidR="00496262" w:rsidRPr="006C4373" w:rsidRDefault="00496262">
            <w:pPr>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61" w:type="dxa"/>
            <w:gridSpan w:val="2"/>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r>
      <w:tr w:rsidR="005010E2" w:rsidRPr="006C4373" w:rsidTr="005010E2">
        <w:trPr>
          <w:jc w:val="center"/>
        </w:trPr>
        <w:tc>
          <w:tcPr>
            <w:tcW w:w="2889" w:type="dxa"/>
            <w:tcBorders>
              <w:top w:val="single" w:sz="4" w:space="0" w:color="auto"/>
              <w:left w:val="single" w:sz="4" w:space="0" w:color="auto"/>
              <w:bottom w:val="single" w:sz="4" w:space="0" w:color="auto"/>
              <w:right w:val="single" w:sz="4" w:space="0" w:color="auto"/>
            </w:tcBorders>
          </w:tcPr>
          <w:p w:rsidR="006C4373" w:rsidRDefault="006C4373">
            <w:pPr>
              <w:rPr>
                <w:rFonts w:ascii="Times New Roman" w:hAnsi="Times New Roman" w:cs="Times New Roman"/>
                <w:sz w:val="28"/>
                <w:szCs w:val="28"/>
              </w:rPr>
            </w:pPr>
          </w:p>
          <w:p w:rsidR="00496262" w:rsidRPr="006C4373" w:rsidRDefault="00496262">
            <w:pPr>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61" w:type="dxa"/>
            <w:gridSpan w:val="2"/>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r>
      <w:tr w:rsidR="005010E2" w:rsidRPr="006C4373" w:rsidTr="005010E2">
        <w:trPr>
          <w:jc w:val="center"/>
        </w:trPr>
        <w:tc>
          <w:tcPr>
            <w:tcW w:w="2889" w:type="dxa"/>
            <w:tcBorders>
              <w:top w:val="single" w:sz="4" w:space="0" w:color="auto"/>
              <w:left w:val="single" w:sz="4" w:space="0" w:color="auto"/>
              <w:bottom w:val="single" w:sz="4" w:space="0" w:color="auto"/>
              <w:right w:val="single" w:sz="4" w:space="0" w:color="auto"/>
            </w:tcBorders>
          </w:tcPr>
          <w:p w:rsidR="006C4373" w:rsidRDefault="006C4373" w:rsidP="005010E2">
            <w:pPr>
              <w:ind w:firstLine="0"/>
              <w:rPr>
                <w:rFonts w:ascii="Times New Roman" w:hAnsi="Times New Roman" w:cs="Times New Roman"/>
                <w:sz w:val="28"/>
                <w:szCs w:val="28"/>
              </w:rPr>
            </w:pPr>
          </w:p>
          <w:p w:rsidR="00496262" w:rsidRPr="006C4373" w:rsidRDefault="00496262" w:rsidP="005010E2">
            <w:pPr>
              <w:ind w:firstLine="0"/>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61" w:type="dxa"/>
            <w:gridSpan w:val="2"/>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r>
      <w:tr w:rsidR="005010E2" w:rsidRPr="006C4373" w:rsidTr="005010E2">
        <w:trPr>
          <w:jc w:val="center"/>
        </w:trPr>
        <w:tc>
          <w:tcPr>
            <w:tcW w:w="2889" w:type="dxa"/>
            <w:tcBorders>
              <w:top w:val="single" w:sz="4" w:space="0" w:color="auto"/>
              <w:left w:val="single" w:sz="4" w:space="0" w:color="auto"/>
              <w:bottom w:val="single" w:sz="4" w:space="0" w:color="auto"/>
              <w:right w:val="single" w:sz="4" w:space="0" w:color="auto"/>
            </w:tcBorders>
          </w:tcPr>
          <w:p w:rsidR="006C4373" w:rsidRDefault="006C4373" w:rsidP="005010E2">
            <w:pPr>
              <w:ind w:firstLine="0"/>
              <w:jc w:val="center"/>
              <w:rPr>
                <w:rFonts w:ascii="Times New Roman" w:hAnsi="Times New Roman" w:cs="Times New Roman"/>
                <w:sz w:val="28"/>
                <w:szCs w:val="28"/>
              </w:rPr>
            </w:pPr>
          </w:p>
          <w:p w:rsidR="00496262" w:rsidRPr="006C4373" w:rsidRDefault="00496262" w:rsidP="005010E2">
            <w:pPr>
              <w:ind w:firstLine="0"/>
              <w:jc w:val="center"/>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61" w:type="dxa"/>
            <w:gridSpan w:val="2"/>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r>
      <w:tr w:rsidR="005010E2" w:rsidRPr="006C4373" w:rsidTr="005010E2">
        <w:trPr>
          <w:jc w:val="center"/>
        </w:trPr>
        <w:tc>
          <w:tcPr>
            <w:tcW w:w="2889" w:type="dxa"/>
            <w:tcBorders>
              <w:top w:val="single" w:sz="4" w:space="0" w:color="auto"/>
              <w:left w:val="single" w:sz="4" w:space="0" w:color="auto"/>
              <w:bottom w:val="single" w:sz="4" w:space="0" w:color="auto"/>
              <w:right w:val="single" w:sz="4" w:space="0" w:color="auto"/>
            </w:tcBorders>
          </w:tcPr>
          <w:p w:rsidR="006C4373" w:rsidRDefault="006C4373" w:rsidP="005010E2">
            <w:pPr>
              <w:ind w:firstLine="0"/>
              <w:jc w:val="center"/>
              <w:rPr>
                <w:rFonts w:ascii="Times New Roman" w:hAnsi="Times New Roman" w:cs="Times New Roman"/>
                <w:sz w:val="28"/>
                <w:szCs w:val="28"/>
              </w:rPr>
            </w:pPr>
          </w:p>
          <w:p w:rsidR="00496262" w:rsidRPr="006C4373" w:rsidRDefault="00496262" w:rsidP="005010E2">
            <w:pPr>
              <w:ind w:firstLine="0"/>
              <w:jc w:val="center"/>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61" w:type="dxa"/>
            <w:gridSpan w:val="2"/>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6C4373" w:rsidRPr="006C4373" w:rsidRDefault="006C4373">
            <w:pPr>
              <w:rPr>
                <w:rFonts w:ascii="Times New Roman" w:hAnsi="Times New Roman" w:cs="Times New Roman"/>
                <w:sz w:val="28"/>
                <w:szCs w:val="28"/>
              </w:rPr>
            </w:pPr>
          </w:p>
        </w:tc>
      </w:tr>
    </w:tbl>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20790F">
      <w:pPr>
        <w:ind w:firstLine="0"/>
        <w:rPr>
          <w:rFonts w:ascii="Times New Roman" w:hAnsi="Times New Roman" w:cs="Times New Roman"/>
          <w:sz w:val="28"/>
          <w:szCs w:val="28"/>
        </w:rPr>
      </w:pPr>
      <w:r w:rsidRPr="006C4373">
        <w:rPr>
          <w:rFonts w:ascii="Times New Roman" w:hAnsi="Times New Roman" w:cs="Times New Roman"/>
          <w:sz w:val="28"/>
          <w:szCs w:val="28"/>
        </w:rPr>
        <w:t>Проект передан в общий отдел  _____________ _______________________</w:t>
      </w:r>
    </w:p>
    <w:p w:rsidR="006C4373" w:rsidRPr="006C4373" w:rsidRDefault="006C4373" w:rsidP="006C4373">
      <w:pPr>
        <w:rPr>
          <w:rFonts w:ascii="Times New Roman" w:hAnsi="Times New Roman" w:cs="Times New Roman"/>
          <w:i/>
          <w:sz w:val="28"/>
          <w:szCs w:val="28"/>
        </w:rPr>
      </w:pPr>
      <w:r w:rsidRPr="006C4373">
        <w:rPr>
          <w:rFonts w:ascii="Times New Roman" w:hAnsi="Times New Roman" w:cs="Times New Roman"/>
          <w:i/>
          <w:sz w:val="28"/>
          <w:szCs w:val="28"/>
        </w:rPr>
        <w:t xml:space="preserve"> (дата)               (время)            (подпись) </w:t>
      </w:r>
    </w:p>
    <w:p w:rsidR="006C4373" w:rsidRPr="006C4373" w:rsidRDefault="006C4373" w:rsidP="006C4373">
      <w:pPr>
        <w:jc w:val="center"/>
        <w:rPr>
          <w:rFonts w:ascii="Times New Roman" w:hAnsi="Times New Roman" w:cs="Times New Roman"/>
          <w:b/>
          <w:sz w:val="28"/>
          <w:szCs w:val="28"/>
        </w:rPr>
      </w:pPr>
      <w:r w:rsidRPr="006C4373">
        <w:rPr>
          <w:rFonts w:ascii="Times New Roman" w:hAnsi="Times New Roman" w:cs="Times New Roman"/>
          <w:i/>
          <w:sz w:val="28"/>
          <w:szCs w:val="28"/>
        </w:rPr>
        <w:br w:type="page"/>
      </w:r>
      <w:r w:rsidRPr="006C4373">
        <w:rPr>
          <w:rFonts w:ascii="Times New Roman" w:hAnsi="Times New Roman" w:cs="Times New Roman"/>
          <w:b/>
          <w:sz w:val="28"/>
          <w:szCs w:val="28"/>
        </w:rPr>
        <w:t>ПЕРЕЧЕНЬ ДОКУМЕНТОВ</w:t>
      </w:r>
    </w:p>
    <w:p w:rsidR="006C4373" w:rsidRPr="006C4373" w:rsidRDefault="006C4373" w:rsidP="006C4373">
      <w:pPr>
        <w:jc w:val="center"/>
        <w:rPr>
          <w:rFonts w:ascii="Times New Roman" w:hAnsi="Times New Roman" w:cs="Times New Roman"/>
          <w:b/>
          <w:sz w:val="28"/>
          <w:szCs w:val="28"/>
        </w:rPr>
      </w:pPr>
      <w:r w:rsidRPr="006C4373">
        <w:rPr>
          <w:rFonts w:ascii="Times New Roman" w:hAnsi="Times New Roman" w:cs="Times New Roman"/>
          <w:b/>
          <w:sz w:val="28"/>
          <w:szCs w:val="28"/>
        </w:rPr>
        <w:t>прилагаемых к проекту постановления (распоряжения)</w:t>
      </w:r>
    </w:p>
    <w:p w:rsidR="006C4373" w:rsidRPr="006C4373" w:rsidRDefault="006C4373" w:rsidP="006C4373">
      <w:pPr>
        <w:jc w:val="center"/>
        <w:rPr>
          <w:rFonts w:ascii="Times New Roman" w:hAnsi="Times New Roman" w:cs="Times New Roman"/>
          <w:b/>
          <w:sz w:val="28"/>
          <w:szCs w:val="28"/>
        </w:rPr>
      </w:pPr>
    </w:p>
    <w:p w:rsidR="00B947AF" w:rsidRPr="00A06525" w:rsidRDefault="00B947AF" w:rsidP="00B947AF">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6 августа 2014 года № 6040 </w:t>
      </w:r>
      <w:r w:rsidRPr="00A06525">
        <w:rPr>
          <w:rFonts w:ascii="Times New Roman" w:hAnsi="Times New Roman" w:cs="Times New Roman"/>
          <w:b/>
          <w:sz w:val="28"/>
          <w:szCs w:val="28"/>
        </w:rPr>
        <w:t>«Об утверждении Порядка проведения оценки регулирующего воздействия проектов</w:t>
      </w:r>
      <w:r>
        <w:rPr>
          <w:rFonts w:ascii="Times New Roman" w:hAnsi="Times New Roman" w:cs="Times New Roman"/>
          <w:b/>
          <w:sz w:val="28"/>
          <w:szCs w:val="28"/>
        </w:rPr>
        <w:t xml:space="preserve"> муниципальных </w:t>
      </w:r>
      <w:r w:rsidRPr="00A06525">
        <w:rPr>
          <w:rFonts w:ascii="Times New Roman" w:hAnsi="Times New Roman" w:cs="Times New Roman"/>
          <w:b/>
          <w:sz w:val="28"/>
          <w:szCs w:val="28"/>
        </w:rPr>
        <w:t>правовых актов</w:t>
      </w:r>
      <w:r>
        <w:rPr>
          <w:rFonts w:ascii="Times New Roman" w:hAnsi="Times New Roman" w:cs="Times New Roman"/>
          <w:b/>
          <w:sz w:val="28"/>
          <w:szCs w:val="28"/>
        </w:rPr>
        <w:t xml:space="preserve"> администрации</w:t>
      </w:r>
      <w:r w:rsidRPr="00A06525">
        <w:rPr>
          <w:rFonts w:ascii="Times New Roman" w:hAnsi="Times New Roman" w:cs="Times New Roman"/>
          <w:b/>
          <w:sz w:val="28"/>
          <w:szCs w:val="28"/>
        </w:rPr>
        <w:t xml:space="preserve"> муниципального образования город Новороссийск»</w:t>
      </w:r>
      <w:r>
        <w:rPr>
          <w:rFonts w:ascii="Times New Roman" w:hAnsi="Times New Roman" w:cs="Times New Roman"/>
          <w:b/>
          <w:sz w:val="28"/>
          <w:szCs w:val="28"/>
        </w:rPr>
        <w:t xml:space="preserve"> и об отмене постановления от 11 марта 2015 года № 1824</w:t>
      </w:r>
    </w:p>
    <w:p w:rsidR="006C4373" w:rsidRPr="006C4373" w:rsidRDefault="006C4373" w:rsidP="006C4373">
      <w:pPr>
        <w:jc w:val="center"/>
        <w:rPr>
          <w:rFonts w:ascii="Times New Roman" w:hAnsi="Times New Roman" w:cs="Times New Roman"/>
          <w:sz w:val="28"/>
          <w:szCs w:val="28"/>
        </w:rPr>
      </w:pPr>
    </w:p>
    <w:p w:rsidR="006C4373" w:rsidRPr="006C4373" w:rsidRDefault="006C4373" w:rsidP="006C4373">
      <w:pPr>
        <w:rPr>
          <w:rFonts w:ascii="Times New Roman" w:hAnsi="Times New Roman" w:cs="Times New Roman"/>
          <w:b/>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widowControl/>
        <w:numPr>
          <w:ilvl w:val="0"/>
          <w:numId w:val="31"/>
        </w:numPr>
        <w:autoSpaceDE/>
        <w:autoSpaceDN/>
        <w:adjustRightInd/>
        <w:rPr>
          <w:rFonts w:ascii="Times New Roman" w:hAnsi="Times New Roman" w:cs="Times New Roman"/>
          <w:sz w:val="28"/>
          <w:szCs w:val="28"/>
        </w:rPr>
      </w:pPr>
      <w:r w:rsidRPr="006C4373">
        <w:rPr>
          <w:rFonts w:ascii="Times New Roman" w:hAnsi="Times New Roman" w:cs="Times New Roman"/>
          <w:sz w:val="28"/>
          <w:szCs w:val="28"/>
        </w:rPr>
        <w:t>Заявка к настоящему постановлению на 1 л. в 1 экз.</w:t>
      </w:r>
    </w:p>
    <w:p w:rsidR="006C4373" w:rsidRDefault="006C4373" w:rsidP="006C4373">
      <w:pPr>
        <w:widowControl/>
        <w:numPr>
          <w:ilvl w:val="0"/>
          <w:numId w:val="31"/>
        </w:numPr>
        <w:autoSpaceDE/>
        <w:autoSpaceDN/>
        <w:adjustRightInd/>
        <w:rPr>
          <w:rFonts w:ascii="Times New Roman" w:hAnsi="Times New Roman" w:cs="Times New Roman"/>
          <w:sz w:val="28"/>
          <w:szCs w:val="28"/>
        </w:rPr>
      </w:pPr>
      <w:r w:rsidRPr="006C4373">
        <w:rPr>
          <w:rFonts w:ascii="Times New Roman" w:hAnsi="Times New Roman" w:cs="Times New Roman"/>
          <w:sz w:val="28"/>
          <w:szCs w:val="28"/>
        </w:rPr>
        <w:t>Заключение правового управления на 1 л. в 1 экз.</w:t>
      </w:r>
    </w:p>
    <w:p w:rsidR="0060214A" w:rsidRPr="006C4373" w:rsidRDefault="0060214A" w:rsidP="0060214A">
      <w:pPr>
        <w:widowControl/>
        <w:autoSpaceDE/>
        <w:autoSpaceDN/>
        <w:adjustRightInd/>
        <w:ind w:left="1065" w:firstLine="0"/>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r w:rsidRPr="006C4373">
        <w:rPr>
          <w:rFonts w:ascii="Times New Roman" w:hAnsi="Times New Roman" w:cs="Times New Roman"/>
          <w:sz w:val="28"/>
          <w:szCs w:val="28"/>
        </w:rPr>
        <w:t>Сдал ________________</w:t>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t>Принял ________________</w:t>
      </w:r>
    </w:p>
    <w:p w:rsidR="006C4373" w:rsidRPr="006C4373" w:rsidRDefault="006C4373" w:rsidP="006C4373">
      <w:pPr>
        <w:rPr>
          <w:rFonts w:ascii="Times New Roman" w:hAnsi="Times New Roman" w:cs="Times New Roman"/>
          <w:sz w:val="28"/>
          <w:szCs w:val="28"/>
        </w:rPr>
      </w:pPr>
      <w:r w:rsidRPr="006C4373">
        <w:rPr>
          <w:rFonts w:ascii="Times New Roman" w:hAnsi="Times New Roman" w:cs="Times New Roman"/>
          <w:sz w:val="28"/>
          <w:szCs w:val="28"/>
        </w:rPr>
        <w:tab/>
        <w:t>(подпись, дата)</w:t>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t>(подпись, дата)</w:t>
      </w:r>
    </w:p>
    <w:p w:rsidR="006C4373" w:rsidRPr="006C4373" w:rsidRDefault="006C4373" w:rsidP="006C4373">
      <w:pPr>
        <w:jc w:val="center"/>
        <w:rPr>
          <w:rFonts w:ascii="Times New Roman" w:hAnsi="Times New Roman" w:cs="Times New Roman"/>
          <w:b/>
          <w:sz w:val="28"/>
          <w:szCs w:val="28"/>
        </w:rPr>
      </w:pPr>
      <w:r w:rsidRPr="006C4373">
        <w:rPr>
          <w:rFonts w:ascii="Times New Roman" w:hAnsi="Times New Roman" w:cs="Times New Roman"/>
          <w:sz w:val="28"/>
          <w:szCs w:val="28"/>
        </w:rPr>
        <w:br w:type="page"/>
      </w:r>
      <w:r w:rsidRPr="006C4373">
        <w:rPr>
          <w:rFonts w:ascii="Times New Roman" w:hAnsi="Times New Roman" w:cs="Times New Roman"/>
          <w:b/>
          <w:sz w:val="28"/>
          <w:szCs w:val="28"/>
        </w:rPr>
        <w:t>ЗАЯВКА</w:t>
      </w:r>
    </w:p>
    <w:p w:rsidR="006C4373" w:rsidRPr="006C4373" w:rsidRDefault="006C4373" w:rsidP="006C4373">
      <w:pPr>
        <w:jc w:val="center"/>
        <w:rPr>
          <w:rFonts w:ascii="Times New Roman" w:hAnsi="Times New Roman" w:cs="Times New Roman"/>
          <w:b/>
          <w:sz w:val="28"/>
          <w:szCs w:val="28"/>
        </w:rPr>
      </w:pPr>
      <w:r w:rsidRPr="006C4373">
        <w:rPr>
          <w:rFonts w:ascii="Times New Roman" w:hAnsi="Times New Roman" w:cs="Times New Roman"/>
          <w:b/>
          <w:sz w:val="28"/>
          <w:szCs w:val="28"/>
        </w:rPr>
        <w:t>к проекту ПОСТАНОВЛЕНИЯ</w:t>
      </w:r>
    </w:p>
    <w:p w:rsidR="006C4373" w:rsidRPr="006E503E" w:rsidRDefault="006C4373" w:rsidP="006E503E">
      <w:pPr>
        <w:jc w:val="center"/>
        <w:rPr>
          <w:rFonts w:ascii="Times New Roman" w:hAnsi="Times New Roman" w:cs="Times New Roman"/>
          <w:b/>
          <w:sz w:val="28"/>
          <w:szCs w:val="28"/>
        </w:rPr>
      </w:pPr>
      <w:r w:rsidRPr="006C4373">
        <w:rPr>
          <w:rFonts w:ascii="Times New Roman" w:hAnsi="Times New Roman" w:cs="Times New Roman"/>
          <w:b/>
          <w:sz w:val="28"/>
          <w:szCs w:val="28"/>
        </w:rPr>
        <w:t>(Распоряжения)</w:t>
      </w:r>
    </w:p>
    <w:p w:rsidR="00B947AF" w:rsidRPr="00A06525" w:rsidRDefault="00B947AF" w:rsidP="00B947AF">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6 августа 2014 года № 6040 </w:t>
      </w:r>
      <w:r w:rsidRPr="00A06525">
        <w:rPr>
          <w:rFonts w:ascii="Times New Roman" w:hAnsi="Times New Roman" w:cs="Times New Roman"/>
          <w:b/>
          <w:sz w:val="28"/>
          <w:szCs w:val="28"/>
        </w:rPr>
        <w:t>«Об утверждении Порядка проведения оценки регулирующего воздействия проектов</w:t>
      </w:r>
      <w:r>
        <w:rPr>
          <w:rFonts w:ascii="Times New Roman" w:hAnsi="Times New Roman" w:cs="Times New Roman"/>
          <w:b/>
          <w:sz w:val="28"/>
          <w:szCs w:val="28"/>
        </w:rPr>
        <w:t xml:space="preserve"> муниципальных </w:t>
      </w:r>
      <w:r w:rsidRPr="00A06525">
        <w:rPr>
          <w:rFonts w:ascii="Times New Roman" w:hAnsi="Times New Roman" w:cs="Times New Roman"/>
          <w:b/>
          <w:sz w:val="28"/>
          <w:szCs w:val="28"/>
        </w:rPr>
        <w:t>правовых актов</w:t>
      </w:r>
      <w:r>
        <w:rPr>
          <w:rFonts w:ascii="Times New Roman" w:hAnsi="Times New Roman" w:cs="Times New Roman"/>
          <w:b/>
          <w:sz w:val="28"/>
          <w:szCs w:val="28"/>
        </w:rPr>
        <w:t xml:space="preserve"> администрации</w:t>
      </w:r>
      <w:r w:rsidRPr="00A06525">
        <w:rPr>
          <w:rFonts w:ascii="Times New Roman" w:hAnsi="Times New Roman" w:cs="Times New Roman"/>
          <w:b/>
          <w:sz w:val="28"/>
          <w:szCs w:val="28"/>
        </w:rPr>
        <w:t xml:space="preserve"> муниципального образования город Новороссийск»</w:t>
      </w:r>
      <w:r>
        <w:rPr>
          <w:rFonts w:ascii="Times New Roman" w:hAnsi="Times New Roman" w:cs="Times New Roman"/>
          <w:b/>
          <w:sz w:val="28"/>
          <w:szCs w:val="28"/>
        </w:rPr>
        <w:t xml:space="preserve"> и об отмене постановления от 11 марта 2015 года № 1824</w:t>
      </w:r>
    </w:p>
    <w:p w:rsidR="006C4373" w:rsidRPr="006C4373" w:rsidRDefault="006C4373" w:rsidP="00B947AF">
      <w:pPr>
        <w:ind w:firstLine="0"/>
        <w:rPr>
          <w:rFonts w:ascii="Times New Roman" w:hAnsi="Times New Roman" w:cs="Times New Roman"/>
          <w:sz w:val="28"/>
          <w:szCs w:val="28"/>
        </w:rPr>
      </w:pPr>
    </w:p>
    <w:p w:rsidR="006C4373" w:rsidRPr="006C4373" w:rsidRDefault="006C4373" w:rsidP="006E503E">
      <w:pPr>
        <w:rPr>
          <w:rFonts w:ascii="Times New Roman" w:hAnsi="Times New Roman" w:cs="Times New Roman"/>
          <w:sz w:val="28"/>
          <w:szCs w:val="28"/>
        </w:rPr>
      </w:pPr>
      <w:r w:rsidRPr="006C4373">
        <w:rPr>
          <w:rFonts w:ascii="Times New Roman" w:hAnsi="Times New Roman" w:cs="Times New Roman"/>
          <w:sz w:val="28"/>
          <w:szCs w:val="28"/>
        </w:rPr>
        <w:t>Кто вносит проект постановления (распоряжения):первый заместитель главы муниципального образования город  Новороссийск</w:t>
      </w:r>
    </w:p>
    <w:p w:rsidR="006C4373" w:rsidRPr="006C4373" w:rsidRDefault="006C4373" w:rsidP="006E503E">
      <w:pPr>
        <w:rPr>
          <w:rFonts w:ascii="Times New Roman" w:hAnsi="Times New Roman" w:cs="Times New Roman"/>
          <w:sz w:val="28"/>
          <w:szCs w:val="28"/>
        </w:rPr>
      </w:pPr>
      <w:r w:rsidRPr="006C4373">
        <w:rPr>
          <w:rFonts w:ascii="Times New Roman" w:hAnsi="Times New Roman" w:cs="Times New Roman"/>
          <w:sz w:val="28"/>
          <w:szCs w:val="28"/>
        </w:rPr>
        <w:t>Принятое постановление (распоряжение) разослать:</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38"/>
        <w:gridCol w:w="1276"/>
      </w:tblGrid>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rPr>
                <w:rFonts w:ascii="Times New Roman" w:hAnsi="Times New Roman" w:cs="Times New Roman"/>
                <w:sz w:val="28"/>
                <w:szCs w:val="28"/>
              </w:rPr>
            </w:pPr>
            <w:r>
              <w:rPr>
                <w:rFonts w:ascii="Times New Roman" w:hAnsi="Times New Roman" w:cs="Times New Roman"/>
                <w:sz w:val="28"/>
                <w:szCs w:val="28"/>
              </w:rPr>
              <w:t>11</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Первый заместитель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rPr>
                <w:rFonts w:ascii="Times New Roman" w:hAnsi="Times New Roman" w:cs="Times New Roman"/>
                <w:sz w:val="28"/>
                <w:szCs w:val="28"/>
              </w:rPr>
            </w:pPr>
            <w:r>
              <w:rPr>
                <w:rFonts w:ascii="Times New Roman" w:hAnsi="Times New Roman" w:cs="Times New Roman"/>
                <w:sz w:val="28"/>
                <w:szCs w:val="28"/>
              </w:rPr>
              <w:t>12</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Заместитель главы муниципального образования, управляющий делами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rsidP="006E503E">
            <w:pPr>
              <w:rPr>
                <w:rFonts w:ascii="Times New Roman" w:hAnsi="Times New Roman" w:cs="Times New Roman"/>
                <w:sz w:val="28"/>
                <w:szCs w:val="28"/>
              </w:rPr>
            </w:pPr>
            <w:r>
              <w:rPr>
                <w:rFonts w:ascii="Times New Roman" w:hAnsi="Times New Roman" w:cs="Times New Roman"/>
                <w:sz w:val="28"/>
                <w:szCs w:val="28"/>
              </w:rPr>
              <w:t>33</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Отдел по взаимодействию с малым и средним бизнесом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rsidP="006E503E">
            <w:pPr>
              <w:ind w:firstLine="0"/>
              <w:jc w:val="left"/>
              <w:rPr>
                <w:rFonts w:ascii="Times New Roman" w:hAnsi="Times New Roman" w:cs="Times New Roman"/>
                <w:sz w:val="28"/>
                <w:szCs w:val="28"/>
              </w:rPr>
            </w:pPr>
            <w:r>
              <w:rPr>
                <w:rFonts w:ascii="Times New Roman" w:hAnsi="Times New Roman" w:cs="Times New Roman"/>
                <w:sz w:val="28"/>
                <w:szCs w:val="28"/>
              </w:rPr>
              <w:t>2</w:t>
            </w:r>
            <w:r w:rsidR="006C4373" w:rsidRPr="006C4373">
              <w:rPr>
                <w:rFonts w:ascii="Times New Roman" w:hAnsi="Times New Roman" w:cs="Times New Roman"/>
                <w:sz w:val="28"/>
                <w:szCs w:val="28"/>
              </w:rPr>
              <w:t xml:space="preserve">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rPr>
                <w:rFonts w:ascii="Times New Roman" w:hAnsi="Times New Roman" w:cs="Times New Roman"/>
                <w:sz w:val="28"/>
                <w:szCs w:val="28"/>
              </w:rPr>
            </w:pPr>
            <w:r>
              <w:rPr>
                <w:rFonts w:ascii="Times New Roman" w:hAnsi="Times New Roman" w:cs="Times New Roman"/>
                <w:sz w:val="28"/>
                <w:szCs w:val="28"/>
              </w:rPr>
              <w:t>44</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rsidP="00B947AF">
            <w:pPr>
              <w:ind w:firstLine="0"/>
              <w:jc w:val="left"/>
              <w:rPr>
                <w:rFonts w:ascii="Times New Roman" w:hAnsi="Times New Roman" w:cs="Times New Roman"/>
                <w:sz w:val="28"/>
                <w:szCs w:val="28"/>
              </w:rPr>
            </w:pPr>
            <w:r>
              <w:rPr>
                <w:rFonts w:ascii="Times New Roman" w:hAnsi="Times New Roman" w:cs="Times New Roman"/>
                <w:sz w:val="28"/>
                <w:szCs w:val="28"/>
              </w:rPr>
              <w:t>У</w:t>
            </w:r>
            <w:r w:rsidR="006C4373" w:rsidRPr="006C4373">
              <w:rPr>
                <w:rFonts w:ascii="Times New Roman" w:hAnsi="Times New Roman" w:cs="Times New Roman"/>
                <w:sz w:val="28"/>
                <w:szCs w:val="28"/>
              </w:rPr>
              <w:t>правление</w:t>
            </w:r>
            <w:r>
              <w:rPr>
                <w:rFonts w:ascii="Times New Roman" w:hAnsi="Times New Roman" w:cs="Times New Roman"/>
                <w:sz w:val="28"/>
                <w:szCs w:val="28"/>
              </w:rPr>
              <w:t xml:space="preserve"> делопроизводства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rPr>
                <w:rFonts w:ascii="Times New Roman" w:hAnsi="Times New Roman" w:cs="Times New Roman"/>
                <w:sz w:val="28"/>
                <w:szCs w:val="28"/>
              </w:rPr>
            </w:pPr>
            <w:r>
              <w:rPr>
                <w:rFonts w:ascii="Times New Roman" w:hAnsi="Times New Roman" w:cs="Times New Roman"/>
                <w:sz w:val="28"/>
                <w:szCs w:val="28"/>
              </w:rPr>
              <w:t>55</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Контрольно-оперативное управление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rPr>
                <w:rFonts w:ascii="Times New Roman" w:hAnsi="Times New Roman" w:cs="Times New Roman"/>
                <w:sz w:val="28"/>
                <w:szCs w:val="28"/>
              </w:rPr>
            </w:pPr>
            <w:r>
              <w:rPr>
                <w:rFonts w:ascii="Times New Roman" w:hAnsi="Times New Roman" w:cs="Times New Roman"/>
                <w:sz w:val="28"/>
                <w:szCs w:val="28"/>
              </w:rPr>
              <w:t>56</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Начальник управления потребительского рынка, курортной сферы, малого бизнеса и инвестиций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rPr>
                <w:rFonts w:ascii="Times New Roman" w:hAnsi="Times New Roman" w:cs="Times New Roman"/>
                <w:sz w:val="28"/>
                <w:szCs w:val="28"/>
              </w:rPr>
            </w:pPr>
            <w:r>
              <w:rPr>
                <w:rFonts w:ascii="Times New Roman" w:hAnsi="Times New Roman" w:cs="Times New Roman"/>
                <w:sz w:val="28"/>
                <w:szCs w:val="28"/>
              </w:rPr>
              <w:t>77</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Правовое управление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389"/>
          <w:tblHeader/>
        </w:trPr>
        <w:tc>
          <w:tcPr>
            <w:tcW w:w="709" w:type="dxa"/>
            <w:tcBorders>
              <w:top w:val="single" w:sz="4" w:space="0" w:color="auto"/>
              <w:left w:val="single" w:sz="4" w:space="0" w:color="auto"/>
              <w:bottom w:val="single" w:sz="4" w:space="0" w:color="auto"/>
              <w:right w:val="single" w:sz="4" w:space="0" w:color="auto"/>
            </w:tcBorders>
            <w:vAlign w:val="center"/>
          </w:tcPr>
          <w:p w:rsidR="006C4373" w:rsidRPr="006C4373" w:rsidRDefault="006E503E" w:rsidP="006E503E">
            <w:pPr>
              <w:widowControl/>
              <w:autoSpaceDE/>
              <w:autoSpaceDN/>
              <w:adjustRightInd/>
              <w:jc w:val="left"/>
              <w:rPr>
                <w:rFonts w:ascii="Times New Roman" w:hAnsi="Times New Roman" w:cs="Times New Roman"/>
                <w:sz w:val="28"/>
                <w:szCs w:val="28"/>
              </w:rPr>
            </w:pPr>
            <w:r>
              <w:rPr>
                <w:rFonts w:ascii="Times New Roman" w:hAnsi="Times New Roman" w:cs="Times New Roman"/>
                <w:sz w:val="28"/>
                <w:szCs w:val="28"/>
              </w:rPr>
              <w:t>88</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Прокуратура г. Новороссийск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6C4373" w:rsidRPr="006C4373" w:rsidRDefault="006E503E" w:rsidP="006E503E">
            <w:pPr>
              <w:widowControl/>
              <w:autoSpaceDE/>
              <w:autoSpaceDN/>
              <w:adjustRightInd/>
              <w:jc w:val="left"/>
              <w:rPr>
                <w:rFonts w:ascii="Times New Roman" w:hAnsi="Times New Roman" w:cs="Times New Roman"/>
                <w:sz w:val="28"/>
                <w:szCs w:val="28"/>
              </w:rPr>
            </w:pPr>
            <w:r>
              <w:rPr>
                <w:rFonts w:ascii="Times New Roman" w:hAnsi="Times New Roman" w:cs="Times New Roman"/>
                <w:sz w:val="28"/>
                <w:szCs w:val="28"/>
              </w:rPr>
              <w:t>99</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СМИ</w:t>
            </w:r>
          </w:p>
        </w:tc>
        <w:tc>
          <w:tcPr>
            <w:tcW w:w="1276" w:type="dxa"/>
            <w:tcBorders>
              <w:top w:val="single" w:sz="4" w:space="0" w:color="auto"/>
              <w:left w:val="single" w:sz="4" w:space="0" w:color="auto"/>
              <w:bottom w:val="single" w:sz="4" w:space="0" w:color="auto"/>
              <w:right w:val="single" w:sz="4" w:space="0" w:color="auto"/>
            </w:tcBorders>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ind w:left="34"/>
              <w:rPr>
                <w:rFonts w:ascii="Times New Roman" w:hAnsi="Times New Roman" w:cs="Times New Roman"/>
                <w:sz w:val="28"/>
                <w:szCs w:val="28"/>
              </w:rPr>
            </w:pPr>
            <w:r>
              <w:rPr>
                <w:rFonts w:ascii="Times New Roman" w:hAnsi="Times New Roman" w:cs="Times New Roman"/>
                <w:sz w:val="28"/>
                <w:szCs w:val="28"/>
              </w:rPr>
              <w:t>110</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Регистр</w:t>
            </w:r>
          </w:p>
        </w:tc>
        <w:tc>
          <w:tcPr>
            <w:tcW w:w="1276" w:type="dxa"/>
            <w:tcBorders>
              <w:top w:val="single" w:sz="4" w:space="0" w:color="auto"/>
              <w:left w:val="single" w:sz="4" w:space="0" w:color="auto"/>
              <w:bottom w:val="single" w:sz="4" w:space="0" w:color="auto"/>
              <w:right w:val="single" w:sz="4" w:space="0" w:color="auto"/>
            </w:tcBorders>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ind w:left="34"/>
              <w:rPr>
                <w:rFonts w:ascii="Times New Roman" w:hAnsi="Times New Roman" w:cs="Times New Roman"/>
                <w:sz w:val="28"/>
                <w:szCs w:val="28"/>
              </w:rPr>
            </w:pPr>
            <w:r>
              <w:rPr>
                <w:rFonts w:ascii="Times New Roman" w:hAnsi="Times New Roman" w:cs="Times New Roman"/>
                <w:sz w:val="28"/>
                <w:szCs w:val="28"/>
              </w:rPr>
              <w:t>111</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Фактор Плюс</w:t>
            </w:r>
          </w:p>
        </w:tc>
        <w:tc>
          <w:tcPr>
            <w:tcW w:w="1276" w:type="dxa"/>
            <w:tcBorders>
              <w:top w:val="single" w:sz="4" w:space="0" w:color="auto"/>
              <w:left w:val="single" w:sz="4" w:space="0" w:color="auto"/>
              <w:bottom w:val="single" w:sz="4" w:space="0" w:color="auto"/>
              <w:right w:val="single" w:sz="4" w:space="0" w:color="auto"/>
            </w:tcBorders>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ind w:left="34"/>
              <w:rPr>
                <w:rFonts w:ascii="Times New Roman" w:hAnsi="Times New Roman" w:cs="Times New Roman"/>
                <w:sz w:val="28"/>
                <w:szCs w:val="28"/>
              </w:rPr>
            </w:pPr>
            <w:r>
              <w:rPr>
                <w:rFonts w:ascii="Times New Roman" w:hAnsi="Times New Roman" w:cs="Times New Roman"/>
                <w:sz w:val="28"/>
                <w:szCs w:val="28"/>
              </w:rPr>
              <w:t>112</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0214A" w:rsidP="00B947AF">
            <w:pPr>
              <w:ind w:firstLine="0"/>
              <w:jc w:val="left"/>
              <w:rPr>
                <w:rFonts w:ascii="Times New Roman" w:hAnsi="Times New Roman" w:cs="Times New Roman"/>
                <w:sz w:val="28"/>
                <w:szCs w:val="28"/>
              </w:rPr>
            </w:pPr>
            <w:r>
              <w:rPr>
                <w:rFonts w:ascii="Times New Roman" w:hAnsi="Times New Roman" w:cs="Times New Roman"/>
                <w:sz w:val="28"/>
                <w:szCs w:val="28"/>
              </w:rPr>
              <w:t>Городская Дума г. Новороссийска</w:t>
            </w:r>
          </w:p>
        </w:tc>
        <w:tc>
          <w:tcPr>
            <w:tcW w:w="1276" w:type="dxa"/>
            <w:tcBorders>
              <w:top w:val="single" w:sz="4" w:space="0" w:color="auto"/>
              <w:left w:val="single" w:sz="4" w:space="0" w:color="auto"/>
              <w:bottom w:val="single" w:sz="4" w:space="0" w:color="auto"/>
              <w:right w:val="single" w:sz="4" w:space="0" w:color="auto"/>
            </w:tcBorders>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r w:rsidR="006C4373" w:rsidRPr="006C4373" w:rsidTr="006E503E">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E503E">
            <w:pPr>
              <w:ind w:left="34"/>
              <w:rPr>
                <w:rFonts w:ascii="Times New Roman" w:hAnsi="Times New Roman" w:cs="Times New Roman"/>
                <w:sz w:val="28"/>
                <w:szCs w:val="28"/>
              </w:rPr>
            </w:pPr>
            <w:r>
              <w:rPr>
                <w:rFonts w:ascii="Times New Roman" w:hAnsi="Times New Roman" w:cs="Times New Roman"/>
                <w:sz w:val="28"/>
                <w:szCs w:val="28"/>
              </w:rPr>
              <w:t>113</w:t>
            </w:r>
          </w:p>
        </w:tc>
        <w:tc>
          <w:tcPr>
            <w:tcW w:w="7338" w:type="dxa"/>
            <w:tcBorders>
              <w:top w:val="single" w:sz="4" w:space="0" w:color="auto"/>
              <w:left w:val="single" w:sz="4" w:space="0" w:color="auto"/>
              <w:bottom w:val="single" w:sz="4" w:space="0" w:color="auto"/>
              <w:right w:val="single" w:sz="4" w:space="0" w:color="auto"/>
            </w:tcBorders>
            <w:vAlign w:val="center"/>
            <w:hideMark/>
          </w:tcPr>
          <w:p w:rsidR="006C4373" w:rsidRPr="006C4373" w:rsidRDefault="006C4373" w:rsidP="00B947AF">
            <w:pPr>
              <w:ind w:firstLine="0"/>
              <w:jc w:val="left"/>
              <w:rPr>
                <w:rFonts w:ascii="Times New Roman" w:hAnsi="Times New Roman" w:cs="Times New Roman"/>
                <w:sz w:val="28"/>
                <w:szCs w:val="28"/>
              </w:rPr>
            </w:pPr>
            <w:r w:rsidRPr="006C4373">
              <w:rPr>
                <w:rFonts w:ascii="Times New Roman" w:hAnsi="Times New Roman" w:cs="Times New Roman"/>
                <w:sz w:val="28"/>
                <w:szCs w:val="28"/>
              </w:rPr>
              <w:t>Библиотека</w:t>
            </w:r>
          </w:p>
        </w:tc>
        <w:tc>
          <w:tcPr>
            <w:tcW w:w="1276" w:type="dxa"/>
            <w:tcBorders>
              <w:top w:val="single" w:sz="4" w:space="0" w:color="auto"/>
              <w:left w:val="single" w:sz="4" w:space="0" w:color="auto"/>
              <w:bottom w:val="single" w:sz="4" w:space="0" w:color="auto"/>
              <w:right w:val="single" w:sz="4" w:space="0" w:color="auto"/>
            </w:tcBorders>
            <w:hideMark/>
          </w:tcPr>
          <w:p w:rsidR="006C4373" w:rsidRPr="006C4373" w:rsidRDefault="006C4373" w:rsidP="006E503E">
            <w:pPr>
              <w:ind w:firstLine="0"/>
              <w:jc w:val="left"/>
              <w:rPr>
                <w:rFonts w:ascii="Times New Roman" w:hAnsi="Times New Roman" w:cs="Times New Roman"/>
                <w:sz w:val="28"/>
                <w:szCs w:val="28"/>
              </w:rPr>
            </w:pPr>
            <w:r w:rsidRPr="006C4373">
              <w:rPr>
                <w:rFonts w:ascii="Times New Roman" w:hAnsi="Times New Roman" w:cs="Times New Roman"/>
                <w:sz w:val="28"/>
                <w:szCs w:val="28"/>
              </w:rPr>
              <w:t>1 экз.</w:t>
            </w:r>
          </w:p>
        </w:tc>
      </w:tr>
    </w:tbl>
    <w:p w:rsidR="006C4373" w:rsidRPr="006C4373" w:rsidRDefault="006C4373" w:rsidP="006E503E">
      <w:pPr>
        <w:ind w:firstLine="0"/>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p>
    <w:p w:rsidR="006C4373" w:rsidRPr="006C4373" w:rsidRDefault="006C4373" w:rsidP="006C4373">
      <w:pPr>
        <w:rPr>
          <w:rFonts w:ascii="Times New Roman" w:hAnsi="Times New Roman" w:cs="Times New Roman"/>
          <w:sz w:val="28"/>
          <w:szCs w:val="28"/>
        </w:rPr>
      </w:pPr>
      <w:r w:rsidRPr="006C4373">
        <w:rPr>
          <w:rFonts w:ascii="Times New Roman" w:hAnsi="Times New Roman" w:cs="Times New Roman"/>
          <w:sz w:val="28"/>
          <w:szCs w:val="28"/>
        </w:rPr>
        <w:t>Подпись ________________________________</w:t>
      </w:r>
      <w:r w:rsidRPr="006C4373">
        <w:rPr>
          <w:rFonts w:ascii="Times New Roman" w:hAnsi="Times New Roman" w:cs="Times New Roman"/>
          <w:sz w:val="28"/>
          <w:szCs w:val="28"/>
        </w:rPr>
        <w:tab/>
      </w:r>
      <w:r w:rsidRPr="006C4373">
        <w:rPr>
          <w:rFonts w:ascii="Times New Roman" w:hAnsi="Times New Roman" w:cs="Times New Roman"/>
          <w:sz w:val="28"/>
          <w:szCs w:val="28"/>
        </w:rPr>
        <w:tab/>
        <w:t>________________</w:t>
      </w:r>
    </w:p>
    <w:p w:rsidR="006C4373" w:rsidRPr="006C4373" w:rsidRDefault="006C4373" w:rsidP="006C4373">
      <w:pPr>
        <w:ind w:left="1134"/>
        <w:rPr>
          <w:rFonts w:ascii="Times New Roman" w:hAnsi="Times New Roman" w:cs="Times New Roman"/>
          <w:sz w:val="28"/>
          <w:szCs w:val="28"/>
        </w:rPr>
      </w:pPr>
      <w:r w:rsidRPr="006C4373">
        <w:rPr>
          <w:rFonts w:ascii="Times New Roman" w:hAnsi="Times New Roman" w:cs="Times New Roman"/>
          <w:sz w:val="28"/>
          <w:szCs w:val="28"/>
        </w:rPr>
        <w:t>(должностное лицо, внесшее проект)</w:t>
      </w:r>
      <w:r w:rsidRPr="006C4373">
        <w:rPr>
          <w:rFonts w:ascii="Times New Roman" w:hAnsi="Times New Roman" w:cs="Times New Roman"/>
          <w:sz w:val="28"/>
          <w:szCs w:val="28"/>
        </w:rPr>
        <w:tab/>
      </w:r>
      <w:r w:rsidRPr="006C4373">
        <w:rPr>
          <w:rFonts w:ascii="Times New Roman" w:hAnsi="Times New Roman" w:cs="Times New Roman"/>
          <w:sz w:val="28"/>
          <w:szCs w:val="28"/>
        </w:rPr>
        <w:tab/>
      </w:r>
      <w:r w:rsidRPr="006C4373">
        <w:rPr>
          <w:rFonts w:ascii="Times New Roman" w:hAnsi="Times New Roman" w:cs="Times New Roman"/>
          <w:sz w:val="28"/>
          <w:szCs w:val="28"/>
        </w:rPr>
        <w:tab/>
        <w:t>(дата)</w:t>
      </w:r>
    </w:p>
    <w:p w:rsidR="006C4373" w:rsidRPr="006C4373" w:rsidRDefault="006C4373" w:rsidP="00F16363">
      <w:pPr>
        <w:ind w:firstLine="0"/>
        <w:rPr>
          <w:rFonts w:ascii="Times New Roman" w:hAnsi="Times New Roman" w:cs="Times New Roman"/>
          <w:sz w:val="28"/>
          <w:szCs w:val="28"/>
        </w:rPr>
      </w:pPr>
    </w:p>
    <w:sectPr w:rsidR="006C4373" w:rsidRPr="006C4373" w:rsidSect="0016004A">
      <w:pgSz w:w="11900" w:h="16800"/>
      <w:pgMar w:top="1134" w:right="567"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220" w:rsidRDefault="00432220" w:rsidP="00F72238">
      <w:r>
        <w:separator/>
      </w:r>
    </w:p>
  </w:endnote>
  <w:endnote w:type="continuationSeparator" w:id="1">
    <w:p w:rsidR="00432220" w:rsidRDefault="00432220" w:rsidP="00F72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220" w:rsidRDefault="00432220" w:rsidP="00F72238">
      <w:r>
        <w:separator/>
      </w:r>
    </w:p>
  </w:footnote>
  <w:footnote w:type="continuationSeparator" w:id="1">
    <w:p w:rsidR="00432220" w:rsidRDefault="00432220" w:rsidP="00F72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FD" w:rsidRDefault="001D53FD">
    <w:pPr>
      <w:pStyle w:val="affff0"/>
    </w:pPr>
  </w:p>
  <w:p w:rsidR="001D53FD" w:rsidRDefault="001D53FD">
    <w:pPr>
      <w:pStyle w:val="aff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790"/>
    <w:multiLevelType w:val="multilevel"/>
    <w:tmpl w:val="557E46F2"/>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4D17996"/>
    <w:multiLevelType w:val="hybridMultilevel"/>
    <w:tmpl w:val="57CA6892"/>
    <w:lvl w:ilvl="0" w:tplc="30D8583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1B0BB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23366"/>
    <w:multiLevelType w:val="hybridMultilevel"/>
    <w:tmpl w:val="A40E470E"/>
    <w:lvl w:ilvl="0" w:tplc="5A328E86">
      <w:start w:val="1"/>
      <w:numFmt w:val="decimal"/>
      <w:lvlText w:val="%1."/>
      <w:lvlJc w:val="left"/>
      <w:pPr>
        <w:ind w:left="1065" w:hanging="7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9568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680F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9C2E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200D26"/>
    <w:multiLevelType w:val="hybridMultilevel"/>
    <w:tmpl w:val="367695D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129C2205"/>
    <w:multiLevelType w:val="hybridMultilevel"/>
    <w:tmpl w:val="ED9862FC"/>
    <w:lvl w:ilvl="0" w:tplc="AC46AF9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D81DBA"/>
    <w:multiLevelType w:val="hybridMultilevel"/>
    <w:tmpl w:val="72FE08CE"/>
    <w:lvl w:ilvl="0" w:tplc="A316EFFE">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D165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7C47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57E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9249DB"/>
    <w:multiLevelType w:val="multilevel"/>
    <w:tmpl w:val="4C42E74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467D5"/>
    <w:multiLevelType w:val="hybridMultilevel"/>
    <w:tmpl w:val="2744E5D2"/>
    <w:lvl w:ilvl="0" w:tplc="71E83F42">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9B1E33"/>
    <w:multiLevelType w:val="hybridMultilevel"/>
    <w:tmpl w:val="75DC0ED0"/>
    <w:lvl w:ilvl="0" w:tplc="0624058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3C28B3"/>
    <w:multiLevelType w:val="multilevel"/>
    <w:tmpl w:val="5034651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A90F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BB40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CA4B90"/>
    <w:multiLevelType w:val="hybridMultilevel"/>
    <w:tmpl w:val="3E92C86C"/>
    <w:lvl w:ilvl="0" w:tplc="013236D0">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104D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D546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62739C"/>
    <w:multiLevelType w:val="multilevel"/>
    <w:tmpl w:val="B61C04AC"/>
    <w:lvl w:ilvl="0">
      <w:start w:val="3"/>
      <w:numFmt w:val="decimal"/>
      <w:lvlText w:val="%1."/>
      <w:lvlJc w:val="left"/>
      <w:pPr>
        <w:ind w:left="360" w:hanging="360"/>
      </w:pPr>
      <w:rPr>
        <w:rFonts w:hint="default"/>
      </w:rPr>
    </w:lvl>
    <w:lvl w:ilvl="1">
      <w:start w:val="6"/>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6D18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7012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D15C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E1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A230D3"/>
    <w:multiLevelType w:val="hybridMultilevel"/>
    <w:tmpl w:val="4098824A"/>
    <w:lvl w:ilvl="0" w:tplc="7DB8A39C">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AEE6F0B"/>
    <w:multiLevelType w:val="hybridMultilevel"/>
    <w:tmpl w:val="BC465206"/>
    <w:lvl w:ilvl="0" w:tplc="25D81C86">
      <w:start w:val="1"/>
      <w:numFmt w:val="decimal"/>
      <w:lvlText w:val="%1."/>
      <w:lvlJc w:val="left"/>
      <w:pPr>
        <w:ind w:left="1890" w:hanging="117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DF556F"/>
    <w:multiLevelType w:val="multilevel"/>
    <w:tmpl w:val="4DAE6BBC"/>
    <w:lvl w:ilvl="0">
      <w:start w:val="3"/>
      <w:numFmt w:val="decimal"/>
      <w:lvlText w:val="%1."/>
      <w:lvlJc w:val="left"/>
      <w:pPr>
        <w:ind w:left="450" w:hanging="450"/>
      </w:pPr>
      <w:rPr>
        <w:rFonts w:hint="default"/>
      </w:rPr>
    </w:lvl>
    <w:lvl w:ilvl="1">
      <w:start w:val="1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B4E2162"/>
    <w:multiLevelType w:val="hybridMultilevel"/>
    <w:tmpl w:val="F85A382E"/>
    <w:lvl w:ilvl="0" w:tplc="1F66D5C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6B7E91"/>
    <w:multiLevelType w:val="multilevel"/>
    <w:tmpl w:val="2A56A33A"/>
    <w:lvl w:ilvl="0">
      <w:start w:val="4"/>
      <w:numFmt w:val="decimal"/>
      <w:lvlText w:val="%1."/>
      <w:lvlJc w:val="left"/>
      <w:pPr>
        <w:ind w:left="600" w:hanging="600"/>
      </w:pPr>
      <w:rPr>
        <w:rFonts w:hint="default"/>
      </w:rPr>
    </w:lvl>
    <w:lvl w:ilvl="1">
      <w:start w:val="1"/>
      <w:numFmt w:val="decimal"/>
      <w:lvlText w:val="5.%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7BAB33B4"/>
    <w:multiLevelType w:val="hybridMultilevel"/>
    <w:tmpl w:val="0A0CBCCC"/>
    <w:lvl w:ilvl="0" w:tplc="8054A542">
      <w:start w:val="1"/>
      <w:numFmt w:val="decimal"/>
      <w:lvlText w:val="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2B7A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23"/>
  </w:num>
  <w:num w:numId="4">
    <w:abstractNumId w:val="4"/>
  </w:num>
  <w:num w:numId="5">
    <w:abstractNumId w:val="11"/>
  </w:num>
  <w:num w:numId="6">
    <w:abstractNumId w:val="20"/>
  </w:num>
  <w:num w:numId="7">
    <w:abstractNumId w:val="27"/>
  </w:num>
  <w:num w:numId="8">
    <w:abstractNumId w:val="25"/>
  </w:num>
  <w:num w:numId="9">
    <w:abstractNumId w:val="9"/>
  </w:num>
  <w:num w:numId="10">
    <w:abstractNumId w:val="24"/>
  </w:num>
  <w:num w:numId="11">
    <w:abstractNumId w:val="14"/>
  </w:num>
  <w:num w:numId="12">
    <w:abstractNumId w:val="19"/>
  </w:num>
  <w:num w:numId="13">
    <w:abstractNumId w:val="17"/>
  </w:num>
  <w:num w:numId="14">
    <w:abstractNumId w:val="21"/>
  </w:num>
  <w:num w:numId="15">
    <w:abstractNumId w:val="6"/>
  </w:num>
  <w:num w:numId="16">
    <w:abstractNumId w:val="26"/>
  </w:num>
  <w:num w:numId="17">
    <w:abstractNumId w:val="18"/>
  </w:num>
  <w:num w:numId="18">
    <w:abstractNumId w:val="28"/>
  </w:num>
  <w:num w:numId="19">
    <w:abstractNumId w:val="5"/>
  </w:num>
  <w:num w:numId="20">
    <w:abstractNumId w:val="33"/>
  </w:num>
  <w:num w:numId="21">
    <w:abstractNumId w:val="1"/>
  </w:num>
  <w:num w:numId="22">
    <w:abstractNumId w:val="2"/>
  </w:num>
  <w:num w:numId="23">
    <w:abstractNumId w:val="29"/>
  </w:num>
  <w:num w:numId="24">
    <w:abstractNumId w:val="31"/>
  </w:num>
  <w:num w:numId="25">
    <w:abstractNumId w:val="32"/>
  </w:num>
  <w:num w:numId="26">
    <w:abstractNumId w:val="30"/>
  </w:num>
  <w:num w:numId="27">
    <w:abstractNumId w:val="22"/>
  </w:num>
  <w:num w:numId="28">
    <w:abstractNumId w:val="0"/>
  </w:num>
  <w:num w:numId="29">
    <w:abstractNumId w:val="16"/>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44B"/>
    <w:rsid w:val="00012BAF"/>
    <w:rsid w:val="000350DA"/>
    <w:rsid w:val="00055CA3"/>
    <w:rsid w:val="0009371E"/>
    <w:rsid w:val="000C58CB"/>
    <w:rsid w:val="00115DF1"/>
    <w:rsid w:val="00120F58"/>
    <w:rsid w:val="0013376F"/>
    <w:rsid w:val="00145200"/>
    <w:rsid w:val="0016004A"/>
    <w:rsid w:val="00160BBB"/>
    <w:rsid w:val="001C6B65"/>
    <w:rsid w:val="001D3205"/>
    <w:rsid w:val="001D53FD"/>
    <w:rsid w:val="0020790F"/>
    <w:rsid w:val="00225204"/>
    <w:rsid w:val="0026629B"/>
    <w:rsid w:val="002C3C22"/>
    <w:rsid w:val="002C6D26"/>
    <w:rsid w:val="002D3C03"/>
    <w:rsid w:val="002E19E2"/>
    <w:rsid w:val="00311867"/>
    <w:rsid w:val="003423FC"/>
    <w:rsid w:val="00342B81"/>
    <w:rsid w:val="00370308"/>
    <w:rsid w:val="0037229D"/>
    <w:rsid w:val="003948E9"/>
    <w:rsid w:val="003D1CB2"/>
    <w:rsid w:val="003F2DD3"/>
    <w:rsid w:val="00407A5A"/>
    <w:rsid w:val="00414406"/>
    <w:rsid w:val="004155DC"/>
    <w:rsid w:val="00416EC5"/>
    <w:rsid w:val="00422244"/>
    <w:rsid w:val="0042735E"/>
    <w:rsid w:val="00432220"/>
    <w:rsid w:val="0043434F"/>
    <w:rsid w:val="00441105"/>
    <w:rsid w:val="00484775"/>
    <w:rsid w:val="00484E21"/>
    <w:rsid w:val="004910C7"/>
    <w:rsid w:val="00496262"/>
    <w:rsid w:val="005010E2"/>
    <w:rsid w:val="00506AB4"/>
    <w:rsid w:val="00541091"/>
    <w:rsid w:val="005D5764"/>
    <w:rsid w:val="005F1C9A"/>
    <w:rsid w:val="0060214A"/>
    <w:rsid w:val="00666A70"/>
    <w:rsid w:val="00684AAA"/>
    <w:rsid w:val="006A4F21"/>
    <w:rsid w:val="006C4373"/>
    <w:rsid w:val="006D04FB"/>
    <w:rsid w:val="006E503E"/>
    <w:rsid w:val="007038CD"/>
    <w:rsid w:val="00706A28"/>
    <w:rsid w:val="00712F11"/>
    <w:rsid w:val="007272C8"/>
    <w:rsid w:val="00787202"/>
    <w:rsid w:val="007C01CC"/>
    <w:rsid w:val="007C4461"/>
    <w:rsid w:val="007F5CB3"/>
    <w:rsid w:val="00882A9B"/>
    <w:rsid w:val="008F3FCD"/>
    <w:rsid w:val="00904A16"/>
    <w:rsid w:val="009245BE"/>
    <w:rsid w:val="00953524"/>
    <w:rsid w:val="00961B78"/>
    <w:rsid w:val="00965C97"/>
    <w:rsid w:val="00992D96"/>
    <w:rsid w:val="009D715C"/>
    <w:rsid w:val="009F216C"/>
    <w:rsid w:val="00A040F1"/>
    <w:rsid w:val="00A06525"/>
    <w:rsid w:val="00A14BE2"/>
    <w:rsid w:val="00A1783C"/>
    <w:rsid w:val="00A20751"/>
    <w:rsid w:val="00A20C69"/>
    <w:rsid w:val="00A33AB5"/>
    <w:rsid w:val="00A36323"/>
    <w:rsid w:val="00A41619"/>
    <w:rsid w:val="00AA03A9"/>
    <w:rsid w:val="00AC7EE2"/>
    <w:rsid w:val="00B12E08"/>
    <w:rsid w:val="00B2623A"/>
    <w:rsid w:val="00B366B4"/>
    <w:rsid w:val="00B87147"/>
    <w:rsid w:val="00B91AF9"/>
    <w:rsid w:val="00B947AF"/>
    <w:rsid w:val="00BE444B"/>
    <w:rsid w:val="00C53667"/>
    <w:rsid w:val="00C965C4"/>
    <w:rsid w:val="00CC69D5"/>
    <w:rsid w:val="00CD2091"/>
    <w:rsid w:val="00CD7AAE"/>
    <w:rsid w:val="00DA0089"/>
    <w:rsid w:val="00DB40CC"/>
    <w:rsid w:val="00DC32DE"/>
    <w:rsid w:val="00DD7607"/>
    <w:rsid w:val="00DE4938"/>
    <w:rsid w:val="00E03BEA"/>
    <w:rsid w:val="00E143B8"/>
    <w:rsid w:val="00E31300"/>
    <w:rsid w:val="00E405E6"/>
    <w:rsid w:val="00E46D94"/>
    <w:rsid w:val="00E5196E"/>
    <w:rsid w:val="00E609EA"/>
    <w:rsid w:val="00E666C4"/>
    <w:rsid w:val="00EB14C5"/>
    <w:rsid w:val="00F16363"/>
    <w:rsid w:val="00F33EF9"/>
    <w:rsid w:val="00F46E42"/>
    <w:rsid w:val="00F50927"/>
    <w:rsid w:val="00F72238"/>
    <w:rsid w:val="00F75ECE"/>
    <w:rsid w:val="00F80D6C"/>
    <w:rsid w:val="00F8219D"/>
    <w:rsid w:val="00F87880"/>
    <w:rsid w:val="00FA7643"/>
    <w:rsid w:val="00FF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F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F33EF9"/>
    <w:pPr>
      <w:spacing w:before="108" w:after="108"/>
      <w:ind w:firstLine="0"/>
      <w:jc w:val="center"/>
      <w:outlineLvl w:val="0"/>
    </w:pPr>
    <w:rPr>
      <w:b/>
      <w:bCs/>
      <w:color w:val="26282F"/>
    </w:rPr>
  </w:style>
  <w:style w:type="paragraph" w:styleId="2">
    <w:name w:val="heading 2"/>
    <w:basedOn w:val="1"/>
    <w:next w:val="a"/>
    <w:link w:val="20"/>
    <w:uiPriority w:val="99"/>
    <w:qFormat/>
    <w:rsid w:val="00F33EF9"/>
    <w:pPr>
      <w:outlineLvl w:val="1"/>
    </w:pPr>
  </w:style>
  <w:style w:type="paragraph" w:styleId="3">
    <w:name w:val="heading 3"/>
    <w:basedOn w:val="2"/>
    <w:next w:val="a"/>
    <w:link w:val="30"/>
    <w:uiPriority w:val="99"/>
    <w:qFormat/>
    <w:rsid w:val="00F33EF9"/>
    <w:pPr>
      <w:outlineLvl w:val="2"/>
    </w:pPr>
  </w:style>
  <w:style w:type="paragraph" w:styleId="4">
    <w:name w:val="heading 4"/>
    <w:basedOn w:val="3"/>
    <w:next w:val="a"/>
    <w:link w:val="40"/>
    <w:uiPriority w:val="99"/>
    <w:qFormat/>
    <w:rsid w:val="00F33EF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33EF9"/>
    <w:rPr>
      <w:b/>
      <w:bCs/>
      <w:color w:val="26282F"/>
    </w:rPr>
  </w:style>
  <w:style w:type="character" w:customStyle="1" w:styleId="a4">
    <w:name w:val="Гипертекстовая ссылка"/>
    <w:uiPriority w:val="99"/>
    <w:rsid w:val="00F33EF9"/>
    <w:rPr>
      <w:b/>
      <w:bCs/>
      <w:color w:val="106BBE"/>
    </w:rPr>
  </w:style>
  <w:style w:type="character" w:customStyle="1" w:styleId="a5">
    <w:name w:val="Активная гипертекстовая ссылка"/>
    <w:uiPriority w:val="99"/>
    <w:rsid w:val="00F33EF9"/>
    <w:rPr>
      <w:b/>
      <w:bCs/>
      <w:color w:val="106BBE"/>
      <w:u w:val="single"/>
    </w:rPr>
  </w:style>
  <w:style w:type="paragraph" w:customStyle="1" w:styleId="a6">
    <w:name w:val="Внимание"/>
    <w:basedOn w:val="a"/>
    <w:next w:val="a"/>
    <w:uiPriority w:val="99"/>
    <w:rsid w:val="00F33EF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33EF9"/>
  </w:style>
  <w:style w:type="paragraph" w:customStyle="1" w:styleId="a8">
    <w:name w:val="Внимание: недобросовестность!"/>
    <w:basedOn w:val="a6"/>
    <w:next w:val="a"/>
    <w:uiPriority w:val="99"/>
    <w:rsid w:val="00F33EF9"/>
  </w:style>
  <w:style w:type="character" w:customStyle="1" w:styleId="a9">
    <w:name w:val="Выделение для Базового Поиска"/>
    <w:uiPriority w:val="99"/>
    <w:rsid w:val="00F33EF9"/>
    <w:rPr>
      <w:b/>
      <w:bCs/>
      <w:color w:val="0058A9"/>
    </w:rPr>
  </w:style>
  <w:style w:type="character" w:customStyle="1" w:styleId="aa">
    <w:name w:val="Выделение для Базового Поиска (курсив)"/>
    <w:uiPriority w:val="99"/>
    <w:rsid w:val="00F33EF9"/>
    <w:rPr>
      <w:b/>
      <w:bCs/>
      <w:i/>
      <w:iCs/>
      <w:color w:val="0058A9"/>
    </w:rPr>
  </w:style>
  <w:style w:type="paragraph" w:customStyle="1" w:styleId="ab">
    <w:name w:val="Дочерний элемент списка"/>
    <w:basedOn w:val="a"/>
    <w:next w:val="a"/>
    <w:uiPriority w:val="99"/>
    <w:rsid w:val="00F33EF9"/>
    <w:pPr>
      <w:ind w:firstLine="0"/>
    </w:pPr>
    <w:rPr>
      <w:color w:val="868381"/>
      <w:sz w:val="20"/>
      <w:szCs w:val="20"/>
    </w:rPr>
  </w:style>
  <w:style w:type="paragraph" w:customStyle="1" w:styleId="ac">
    <w:name w:val="Основное меню (преемственное)"/>
    <w:basedOn w:val="a"/>
    <w:next w:val="a"/>
    <w:uiPriority w:val="99"/>
    <w:rsid w:val="00F33EF9"/>
    <w:rPr>
      <w:rFonts w:ascii="Verdana" w:hAnsi="Verdana" w:cs="Verdana"/>
      <w:sz w:val="22"/>
      <w:szCs w:val="22"/>
    </w:rPr>
  </w:style>
  <w:style w:type="paragraph" w:customStyle="1" w:styleId="ad">
    <w:name w:val="Заголовок"/>
    <w:basedOn w:val="ac"/>
    <w:next w:val="a"/>
    <w:uiPriority w:val="99"/>
    <w:rsid w:val="00F33EF9"/>
    <w:rPr>
      <w:b/>
      <w:bCs/>
      <w:color w:val="0058A9"/>
      <w:shd w:val="clear" w:color="auto" w:fill="F0F0F0"/>
    </w:rPr>
  </w:style>
  <w:style w:type="character" w:customStyle="1" w:styleId="10">
    <w:name w:val="Заголовок 1 Знак"/>
    <w:link w:val="1"/>
    <w:uiPriority w:val="9"/>
    <w:rsid w:val="00F33EF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33EF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33EF9"/>
    <w:rPr>
      <w:rFonts w:ascii="Cambria" w:eastAsia="Times New Roman" w:hAnsi="Cambria" w:cs="Times New Roman"/>
      <w:b/>
      <w:bCs/>
      <w:sz w:val="26"/>
      <w:szCs w:val="26"/>
    </w:rPr>
  </w:style>
  <w:style w:type="character" w:customStyle="1" w:styleId="40">
    <w:name w:val="Заголовок 4 Знак"/>
    <w:link w:val="4"/>
    <w:uiPriority w:val="9"/>
    <w:semiHidden/>
    <w:rsid w:val="00F33EF9"/>
    <w:rPr>
      <w:b/>
      <w:bCs/>
      <w:sz w:val="28"/>
      <w:szCs w:val="28"/>
    </w:rPr>
  </w:style>
  <w:style w:type="paragraph" w:customStyle="1" w:styleId="ae">
    <w:name w:val="Заголовок группы контролов"/>
    <w:basedOn w:val="a"/>
    <w:next w:val="a"/>
    <w:uiPriority w:val="99"/>
    <w:rsid w:val="00F33EF9"/>
    <w:rPr>
      <w:b/>
      <w:bCs/>
      <w:color w:val="000000"/>
    </w:rPr>
  </w:style>
  <w:style w:type="paragraph" w:customStyle="1" w:styleId="af">
    <w:name w:val="Заголовок для информации об изменениях"/>
    <w:basedOn w:val="1"/>
    <w:next w:val="a"/>
    <w:uiPriority w:val="99"/>
    <w:rsid w:val="00F33EF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33EF9"/>
    <w:rPr>
      <w:i/>
      <w:iCs/>
      <w:color w:val="000080"/>
      <w:sz w:val="22"/>
      <w:szCs w:val="22"/>
    </w:rPr>
  </w:style>
  <w:style w:type="character" w:customStyle="1" w:styleId="af1">
    <w:name w:val="Заголовок своего сообщения"/>
    <w:basedOn w:val="a3"/>
    <w:uiPriority w:val="99"/>
    <w:rsid w:val="00F33EF9"/>
    <w:rPr>
      <w:b/>
      <w:bCs/>
      <w:color w:val="26282F"/>
    </w:rPr>
  </w:style>
  <w:style w:type="paragraph" w:customStyle="1" w:styleId="af2">
    <w:name w:val="Заголовок статьи"/>
    <w:basedOn w:val="a"/>
    <w:next w:val="a"/>
    <w:uiPriority w:val="99"/>
    <w:rsid w:val="00F33EF9"/>
    <w:pPr>
      <w:ind w:left="1612" w:hanging="892"/>
    </w:pPr>
  </w:style>
  <w:style w:type="character" w:customStyle="1" w:styleId="af3">
    <w:name w:val="Заголовок чужого сообщения"/>
    <w:uiPriority w:val="99"/>
    <w:rsid w:val="00F33EF9"/>
    <w:rPr>
      <w:b/>
      <w:bCs/>
      <w:color w:val="FF0000"/>
    </w:rPr>
  </w:style>
  <w:style w:type="paragraph" w:customStyle="1" w:styleId="af4">
    <w:name w:val="Заголовок ЭР (левое окно)"/>
    <w:basedOn w:val="a"/>
    <w:next w:val="a"/>
    <w:uiPriority w:val="99"/>
    <w:rsid w:val="00F33EF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33EF9"/>
    <w:pPr>
      <w:spacing w:after="0"/>
      <w:jc w:val="left"/>
    </w:pPr>
  </w:style>
  <w:style w:type="paragraph" w:customStyle="1" w:styleId="af6">
    <w:name w:val="Интерактивный заголовок"/>
    <w:basedOn w:val="ad"/>
    <w:next w:val="a"/>
    <w:uiPriority w:val="99"/>
    <w:rsid w:val="00F33EF9"/>
    <w:rPr>
      <w:u w:val="single"/>
    </w:rPr>
  </w:style>
  <w:style w:type="paragraph" w:customStyle="1" w:styleId="af7">
    <w:name w:val="Текст информации об изменениях"/>
    <w:basedOn w:val="a"/>
    <w:next w:val="a"/>
    <w:uiPriority w:val="99"/>
    <w:rsid w:val="00F33EF9"/>
    <w:rPr>
      <w:color w:val="353842"/>
      <w:sz w:val="18"/>
      <w:szCs w:val="18"/>
    </w:rPr>
  </w:style>
  <w:style w:type="paragraph" w:customStyle="1" w:styleId="af8">
    <w:name w:val="Информация об изменениях"/>
    <w:basedOn w:val="af7"/>
    <w:next w:val="a"/>
    <w:uiPriority w:val="99"/>
    <w:rsid w:val="00F33EF9"/>
    <w:pPr>
      <w:spacing w:before="180"/>
      <w:ind w:left="360" w:right="360" w:firstLine="0"/>
    </w:pPr>
    <w:rPr>
      <w:shd w:val="clear" w:color="auto" w:fill="EAEFED"/>
    </w:rPr>
  </w:style>
  <w:style w:type="paragraph" w:customStyle="1" w:styleId="af9">
    <w:name w:val="Текст (справка)"/>
    <w:basedOn w:val="a"/>
    <w:next w:val="a"/>
    <w:uiPriority w:val="99"/>
    <w:rsid w:val="00F33EF9"/>
    <w:pPr>
      <w:ind w:left="170" w:right="170" w:firstLine="0"/>
      <w:jc w:val="left"/>
    </w:pPr>
  </w:style>
  <w:style w:type="paragraph" w:customStyle="1" w:styleId="afa">
    <w:name w:val="Комментарий"/>
    <w:basedOn w:val="af9"/>
    <w:next w:val="a"/>
    <w:uiPriority w:val="99"/>
    <w:rsid w:val="00F33EF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33EF9"/>
    <w:rPr>
      <w:i/>
      <w:iCs/>
    </w:rPr>
  </w:style>
  <w:style w:type="paragraph" w:customStyle="1" w:styleId="afc">
    <w:name w:val="Текст (лев. подпись)"/>
    <w:basedOn w:val="a"/>
    <w:next w:val="a"/>
    <w:uiPriority w:val="99"/>
    <w:rsid w:val="00F33EF9"/>
    <w:pPr>
      <w:ind w:firstLine="0"/>
      <w:jc w:val="left"/>
    </w:pPr>
  </w:style>
  <w:style w:type="paragraph" w:customStyle="1" w:styleId="afd">
    <w:name w:val="Колонтитул (левый)"/>
    <w:basedOn w:val="afc"/>
    <w:next w:val="a"/>
    <w:uiPriority w:val="99"/>
    <w:rsid w:val="00F33EF9"/>
    <w:rPr>
      <w:sz w:val="14"/>
      <w:szCs w:val="14"/>
    </w:rPr>
  </w:style>
  <w:style w:type="paragraph" w:customStyle="1" w:styleId="afe">
    <w:name w:val="Текст (прав. подпись)"/>
    <w:basedOn w:val="a"/>
    <w:next w:val="a"/>
    <w:uiPriority w:val="99"/>
    <w:rsid w:val="00F33EF9"/>
    <w:pPr>
      <w:ind w:firstLine="0"/>
      <w:jc w:val="right"/>
    </w:pPr>
  </w:style>
  <w:style w:type="paragraph" w:customStyle="1" w:styleId="aff">
    <w:name w:val="Колонтитул (правый)"/>
    <w:basedOn w:val="afe"/>
    <w:next w:val="a"/>
    <w:uiPriority w:val="99"/>
    <w:rsid w:val="00F33EF9"/>
    <w:rPr>
      <w:sz w:val="14"/>
      <w:szCs w:val="14"/>
    </w:rPr>
  </w:style>
  <w:style w:type="paragraph" w:customStyle="1" w:styleId="aff0">
    <w:name w:val="Комментарий пользователя"/>
    <w:basedOn w:val="afa"/>
    <w:next w:val="a"/>
    <w:uiPriority w:val="99"/>
    <w:rsid w:val="00F33EF9"/>
    <w:pPr>
      <w:jc w:val="left"/>
    </w:pPr>
    <w:rPr>
      <w:shd w:val="clear" w:color="auto" w:fill="FFDFE0"/>
    </w:rPr>
  </w:style>
  <w:style w:type="paragraph" w:customStyle="1" w:styleId="aff1">
    <w:name w:val="Куда обратиться?"/>
    <w:basedOn w:val="a6"/>
    <w:next w:val="a"/>
    <w:uiPriority w:val="99"/>
    <w:rsid w:val="00F33EF9"/>
  </w:style>
  <w:style w:type="paragraph" w:customStyle="1" w:styleId="aff2">
    <w:name w:val="Моноширинный"/>
    <w:basedOn w:val="a"/>
    <w:next w:val="a"/>
    <w:uiPriority w:val="99"/>
    <w:rsid w:val="00F33EF9"/>
    <w:pPr>
      <w:ind w:firstLine="0"/>
      <w:jc w:val="left"/>
    </w:pPr>
    <w:rPr>
      <w:rFonts w:ascii="Courier New" w:hAnsi="Courier New" w:cs="Courier New"/>
    </w:rPr>
  </w:style>
  <w:style w:type="character" w:customStyle="1" w:styleId="aff3">
    <w:name w:val="Найденные слова"/>
    <w:uiPriority w:val="99"/>
    <w:rsid w:val="00F33EF9"/>
    <w:rPr>
      <w:b/>
      <w:bCs/>
      <w:color w:val="26282F"/>
      <w:shd w:val="clear" w:color="auto" w:fill="FFF580"/>
    </w:rPr>
  </w:style>
  <w:style w:type="character" w:customStyle="1" w:styleId="aff4">
    <w:name w:val="Не вступил в силу"/>
    <w:uiPriority w:val="99"/>
    <w:rsid w:val="00F33EF9"/>
    <w:rPr>
      <w:b/>
      <w:bCs/>
      <w:color w:val="000000"/>
      <w:shd w:val="clear" w:color="auto" w:fill="D8EDE8"/>
    </w:rPr>
  </w:style>
  <w:style w:type="paragraph" w:customStyle="1" w:styleId="aff5">
    <w:name w:val="Необходимые документы"/>
    <w:basedOn w:val="a6"/>
    <w:next w:val="a"/>
    <w:uiPriority w:val="99"/>
    <w:rsid w:val="00F33EF9"/>
    <w:pPr>
      <w:ind w:firstLine="118"/>
    </w:pPr>
  </w:style>
  <w:style w:type="paragraph" w:customStyle="1" w:styleId="aff6">
    <w:name w:val="Нормальный (таблица)"/>
    <w:basedOn w:val="a"/>
    <w:next w:val="a"/>
    <w:uiPriority w:val="99"/>
    <w:rsid w:val="00F33EF9"/>
    <w:pPr>
      <w:ind w:firstLine="0"/>
    </w:pPr>
  </w:style>
  <w:style w:type="paragraph" w:customStyle="1" w:styleId="aff7">
    <w:name w:val="Таблицы (моноширинный)"/>
    <w:basedOn w:val="a"/>
    <w:next w:val="a"/>
    <w:uiPriority w:val="99"/>
    <w:rsid w:val="00F33EF9"/>
    <w:pPr>
      <w:ind w:firstLine="0"/>
      <w:jc w:val="left"/>
    </w:pPr>
    <w:rPr>
      <w:rFonts w:ascii="Courier New" w:hAnsi="Courier New" w:cs="Courier New"/>
    </w:rPr>
  </w:style>
  <w:style w:type="paragraph" w:customStyle="1" w:styleId="aff8">
    <w:name w:val="Оглавление"/>
    <w:basedOn w:val="aff7"/>
    <w:next w:val="a"/>
    <w:uiPriority w:val="99"/>
    <w:rsid w:val="00F33EF9"/>
    <w:pPr>
      <w:ind w:left="140"/>
    </w:pPr>
  </w:style>
  <w:style w:type="character" w:customStyle="1" w:styleId="aff9">
    <w:name w:val="Опечатки"/>
    <w:uiPriority w:val="99"/>
    <w:rsid w:val="00F33EF9"/>
    <w:rPr>
      <w:color w:val="FF0000"/>
    </w:rPr>
  </w:style>
  <w:style w:type="paragraph" w:customStyle="1" w:styleId="affa">
    <w:name w:val="Переменная часть"/>
    <w:basedOn w:val="ac"/>
    <w:next w:val="a"/>
    <w:uiPriority w:val="99"/>
    <w:rsid w:val="00F33EF9"/>
    <w:rPr>
      <w:sz w:val="18"/>
      <w:szCs w:val="18"/>
    </w:rPr>
  </w:style>
  <w:style w:type="paragraph" w:customStyle="1" w:styleId="affb">
    <w:name w:val="Подвал для информации об изменениях"/>
    <w:basedOn w:val="1"/>
    <w:next w:val="a"/>
    <w:uiPriority w:val="99"/>
    <w:rsid w:val="00F33EF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F33EF9"/>
    <w:rPr>
      <w:b/>
      <w:bCs/>
    </w:rPr>
  </w:style>
  <w:style w:type="paragraph" w:customStyle="1" w:styleId="affd">
    <w:name w:val="Подчёркнуный текст"/>
    <w:basedOn w:val="a"/>
    <w:next w:val="a"/>
    <w:uiPriority w:val="99"/>
    <w:rsid w:val="00F33EF9"/>
  </w:style>
  <w:style w:type="paragraph" w:customStyle="1" w:styleId="affe">
    <w:name w:val="Постоянная часть"/>
    <w:basedOn w:val="ac"/>
    <w:next w:val="a"/>
    <w:uiPriority w:val="99"/>
    <w:rsid w:val="00F33EF9"/>
    <w:rPr>
      <w:sz w:val="20"/>
      <w:szCs w:val="20"/>
    </w:rPr>
  </w:style>
  <w:style w:type="paragraph" w:customStyle="1" w:styleId="afff">
    <w:name w:val="Прижатый влево"/>
    <w:basedOn w:val="a"/>
    <w:next w:val="a"/>
    <w:uiPriority w:val="99"/>
    <w:rsid w:val="00F33EF9"/>
    <w:pPr>
      <w:ind w:firstLine="0"/>
      <w:jc w:val="left"/>
    </w:pPr>
  </w:style>
  <w:style w:type="paragraph" w:customStyle="1" w:styleId="afff0">
    <w:name w:val="Пример."/>
    <w:basedOn w:val="a6"/>
    <w:next w:val="a"/>
    <w:uiPriority w:val="99"/>
    <w:rsid w:val="00F33EF9"/>
  </w:style>
  <w:style w:type="paragraph" w:customStyle="1" w:styleId="afff1">
    <w:name w:val="Примечание."/>
    <w:basedOn w:val="a6"/>
    <w:next w:val="a"/>
    <w:uiPriority w:val="99"/>
    <w:rsid w:val="00F33EF9"/>
  </w:style>
  <w:style w:type="character" w:customStyle="1" w:styleId="afff2">
    <w:name w:val="Продолжение ссылки"/>
    <w:basedOn w:val="a4"/>
    <w:uiPriority w:val="99"/>
    <w:rsid w:val="00F33EF9"/>
    <w:rPr>
      <w:b/>
      <w:bCs/>
      <w:color w:val="106BBE"/>
    </w:rPr>
  </w:style>
  <w:style w:type="paragraph" w:customStyle="1" w:styleId="afff3">
    <w:name w:val="Словарная статья"/>
    <w:basedOn w:val="a"/>
    <w:next w:val="a"/>
    <w:uiPriority w:val="99"/>
    <w:rsid w:val="00F33EF9"/>
    <w:pPr>
      <w:ind w:right="118" w:firstLine="0"/>
    </w:pPr>
  </w:style>
  <w:style w:type="character" w:customStyle="1" w:styleId="afff4">
    <w:name w:val="Сравнение редакций"/>
    <w:basedOn w:val="a3"/>
    <w:uiPriority w:val="99"/>
    <w:rsid w:val="00F33EF9"/>
    <w:rPr>
      <w:b/>
      <w:bCs/>
      <w:color w:val="26282F"/>
    </w:rPr>
  </w:style>
  <w:style w:type="character" w:customStyle="1" w:styleId="afff5">
    <w:name w:val="Сравнение редакций. Добавленный фрагмент"/>
    <w:uiPriority w:val="99"/>
    <w:rsid w:val="00F33EF9"/>
    <w:rPr>
      <w:color w:val="000000"/>
      <w:shd w:val="clear" w:color="auto" w:fill="C1D7FF"/>
    </w:rPr>
  </w:style>
  <w:style w:type="character" w:customStyle="1" w:styleId="afff6">
    <w:name w:val="Сравнение редакций. Удаленный фрагмент"/>
    <w:uiPriority w:val="99"/>
    <w:rsid w:val="00F33EF9"/>
    <w:rPr>
      <w:color w:val="000000"/>
      <w:shd w:val="clear" w:color="auto" w:fill="C4C413"/>
    </w:rPr>
  </w:style>
  <w:style w:type="paragraph" w:customStyle="1" w:styleId="afff7">
    <w:name w:val="Ссылка на официальную публикацию"/>
    <w:basedOn w:val="a"/>
    <w:next w:val="a"/>
    <w:uiPriority w:val="99"/>
    <w:rsid w:val="00F33EF9"/>
  </w:style>
  <w:style w:type="paragraph" w:customStyle="1" w:styleId="afff8">
    <w:name w:val="Текст в таблице"/>
    <w:basedOn w:val="aff6"/>
    <w:next w:val="a"/>
    <w:uiPriority w:val="99"/>
    <w:rsid w:val="00F33EF9"/>
    <w:pPr>
      <w:ind w:firstLine="500"/>
    </w:pPr>
  </w:style>
  <w:style w:type="paragraph" w:customStyle="1" w:styleId="afff9">
    <w:name w:val="Текст ЭР (см. также)"/>
    <w:basedOn w:val="a"/>
    <w:next w:val="a"/>
    <w:uiPriority w:val="99"/>
    <w:rsid w:val="00F33EF9"/>
    <w:pPr>
      <w:spacing w:before="200"/>
      <w:ind w:firstLine="0"/>
      <w:jc w:val="left"/>
    </w:pPr>
    <w:rPr>
      <w:sz w:val="20"/>
      <w:szCs w:val="20"/>
    </w:rPr>
  </w:style>
  <w:style w:type="paragraph" w:customStyle="1" w:styleId="afffa">
    <w:name w:val="Технический комментарий"/>
    <w:basedOn w:val="a"/>
    <w:next w:val="a"/>
    <w:uiPriority w:val="99"/>
    <w:rsid w:val="00F33EF9"/>
    <w:pPr>
      <w:ind w:firstLine="0"/>
      <w:jc w:val="left"/>
    </w:pPr>
    <w:rPr>
      <w:color w:val="463F31"/>
      <w:shd w:val="clear" w:color="auto" w:fill="FFFFA6"/>
    </w:rPr>
  </w:style>
  <w:style w:type="character" w:customStyle="1" w:styleId="afffb">
    <w:name w:val="Утратил силу"/>
    <w:uiPriority w:val="99"/>
    <w:rsid w:val="00F33EF9"/>
    <w:rPr>
      <w:b/>
      <w:bCs/>
      <w:strike/>
      <w:color w:val="666600"/>
    </w:rPr>
  </w:style>
  <w:style w:type="paragraph" w:customStyle="1" w:styleId="afffc">
    <w:name w:val="Формула"/>
    <w:basedOn w:val="a"/>
    <w:next w:val="a"/>
    <w:uiPriority w:val="99"/>
    <w:rsid w:val="00F33EF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F33EF9"/>
    <w:pPr>
      <w:jc w:val="center"/>
    </w:pPr>
  </w:style>
  <w:style w:type="paragraph" w:customStyle="1" w:styleId="-">
    <w:name w:val="ЭР-содержание (правое окно)"/>
    <w:basedOn w:val="a"/>
    <w:next w:val="a"/>
    <w:uiPriority w:val="99"/>
    <w:rsid w:val="00F33EF9"/>
    <w:pPr>
      <w:spacing w:before="300"/>
      <w:ind w:firstLine="0"/>
      <w:jc w:val="left"/>
    </w:pPr>
  </w:style>
  <w:style w:type="character" w:styleId="afffe">
    <w:name w:val="Hyperlink"/>
    <w:uiPriority w:val="99"/>
    <w:unhideWhenUsed/>
    <w:rsid w:val="00BE444B"/>
    <w:rPr>
      <w:color w:val="0000FF"/>
      <w:u w:val="single"/>
    </w:rPr>
  </w:style>
  <w:style w:type="table" w:styleId="affff">
    <w:name w:val="Table Grid"/>
    <w:basedOn w:val="a1"/>
    <w:uiPriority w:val="59"/>
    <w:rsid w:val="00961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header"/>
    <w:basedOn w:val="a"/>
    <w:link w:val="affff1"/>
    <w:uiPriority w:val="99"/>
    <w:unhideWhenUsed/>
    <w:rsid w:val="00B8714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fff1">
    <w:name w:val="Верхний колонтитул Знак"/>
    <w:basedOn w:val="a0"/>
    <w:link w:val="affff0"/>
    <w:uiPriority w:val="99"/>
    <w:rsid w:val="00B87147"/>
    <w:rPr>
      <w:rFonts w:asciiTheme="minorHAnsi" w:eastAsiaTheme="minorHAnsi" w:hAnsiTheme="minorHAnsi" w:cstheme="minorBidi"/>
      <w:sz w:val="22"/>
      <w:szCs w:val="22"/>
      <w:lang w:eastAsia="en-US"/>
    </w:rPr>
  </w:style>
  <w:style w:type="paragraph" w:customStyle="1" w:styleId="ConsPlusNormal">
    <w:name w:val="ConsPlusNormal"/>
    <w:rsid w:val="00E31300"/>
    <w:pPr>
      <w:widowControl w:val="0"/>
      <w:autoSpaceDE w:val="0"/>
      <w:autoSpaceDN w:val="0"/>
      <w:adjustRightInd w:val="0"/>
    </w:pPr>
    <w:rPr>
      <w:rFonts w:ascii="Arial" w:hAnsi="Arial" w:cs="Arial"/>
    </w:rPr>
  </w:style>
  <w:style w:type="paragraph" w:customStyle="1" w:styleId="ConsPlusNonformat">
    <w:name w:val="ConsPlusNonformat"/>
    <w:uiPriority w:val="99"/>
    <w:rsid w:val="00E31300"/>
    <w:pPr>
      <w:widowControl w:val="0"/>
      <w:autoSpaceDE w:val="0"/>
      <w:autoSpaceDN w:val="0"/>
      <w:adjustRightInd w:val="0"/>
    </w:pPr>
    <w:rPr>
      <w:rFonts w:ascii="Courier New" w:hAnsi="Courier New" w:cs="Courier New"/>
    </w:rPr>
  </w:style>
  <w:style w:type="paragraph" w:styleId="affff2">
    <w:name w:val="List Paragraph"/>
    <w:basedOn w:val="a"/>
    <w:uiPriority w:val="34"/>
    <w:qFormat/>
    <w:rsid w:val="00160BBB"/>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ffff3">
    <w:name w:val="No Spacing"/>
    <w:uiPriority w:val="1"/>
    <w:qFormat/>
    <w:rsid w:val="008F3FCD"/>
    <w:pPr>
      <w:widowControl w:val="0"/>
      <w:autoSpaceDE w:val="0"/>
      <w:autoSpaceDN w:val="0"/>
      <w:adjustRightInd w:val="0"/>
      <w:ind w:firstLine="720"/>
      <w:jc w:val="both"/>
    </w:pPr>
    <w:rPr>
      <w:rFonts w:ascii="Arial" w:hAnsi="Arial" w:cs="Arial"/>
      <w:sz w:val="24"/>
      <w:szCs w:val="24"/>
    </w:rPr>
  </w:style>
  <w:style w:type="paragraph" w:styleId="affff4">
    <w:name w:val="footer"/>
    <w:basedOn w:val="a"/>
    <w:link w:val="affff5"/>
    <w:uiPriority w:val="99"/>
    <w:unhideWhenUsed/>
    <w:rsid w:val="009D715C"/>
    <w:pPr>
      <w:tabs>
        <w:tab w:val="center" w:pos="4677"/>
        <w:tab w:val="right" w:pos="9355"/>
      </w:tabs>
    </w:pPr>
  </w:style>
  <w:style w:type="character" w:customStyle="1" w:styleId="affff5">
    <w:name w:val="Нижний колонтитул Знак"/>
    <w:basedOn w:val="a0"/>
    <w:link w:val="affff4"/>
    <w:uiPriority w:val="99"/>
    <w:rsid w:val="009D715C"/>
    <w:rPr>
      <w:rFonts w:ascii="Arial" w:hAnsi="Arial" w:cs="Arial"/>
      <w:sz w:val="24"/>
      <w:szCs w:val="24"/>
    </w:rPr>
  </w:style>
  <w:style w:type="paragraph" w:styleId="affff6">
    <w:name w:val="Balloon Text"/>
    <w:basedOn w:val="a"/>
    <w:link w:val="affff7"/>
    <w:uiPriority w:val="99"/>
    <w:semiHidden/>
    <w:unhideWhenUsed/>
    <w:rsid w:val="00EB14C5"/>
    <w:rPr>
      <w:rFonts w:ascii="Segoe UI" w:hAnsi="Segoe UI" w:cs="Segoe UI"/>
      <w:sz w:val="18"/>
      <w:szCs w:val="18"/>
    </w:rPr>
  </w:style>
  <w:style w:type="character" w:customStyle="1" w:styleId="affff7">
    <w:name w:val="Текст выноски Знак"/>
    <w:basedOn w:val="a0"/>
    <w:link w:val="affff6"/>
    <w:uiPriority w:val="99"/>
    <w:semiHidden/>
    <w:rsid w:val="00EB14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7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70942.0" TargetMode="External"/><Relationship Id="rId13"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304FDCBC581BB28CECAC7CF50FDEC9B917CEDB2A70A069E4182AAB162D7C5ED699B24AC93035F5A73F2AyAg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2221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31400130.38" TargetMode="External"/><Relationship Id="rId4" Type="http://schemas.openxmlformats.org/officeDocument/2006/relationships/settings" Target="settings.xml"/><Relationship Id="rId9" Type="http://schemas.openxmlformats.org/officeDocument/2006/relationships/hyperlink" Target="garantF1://36841008.1400" TargetMode="External"/><Relationship Id="rId14"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0777A-C50B-4296-85D0-B7846F6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39</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75</cp:revision>
  <cp:lastPrinted>2017-02-08T12:41:00Z</cp:lastPrinted>
  <dcterms:created xsi:type="dcterms:W3CDTF">2014-06-23T10:50:00Z</dcterms:created>
  <dcterms:modified xsi:type="dcterms:W3CDTF">2017-03-09T08:23:00Z</dcterms:modified>
</cp:coreProperties>
</file>