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7440CC" w:rsidRDefault="007440C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jc w:val="center"/>
        <w:rPr>
          <w:b/>
          <w:sz w:val="28"/>
          <w:szCs w:val="28"/>
        </w:rPr>
      </w:pPr>
      <w:r w:rsidRPr="00D176B2">
        <w:rPr>
          <w:b/>
          <w:sz w:val="28"/>
          <w:szCs w:val="28"/>
        </w:rPr>
        <w:t>О внесении изменений в постановление администрации муниципального обра</w:t>
      </w:r>
      <w:r>
        <w:rPr>
          <w:b/>
          <w:sz w:val="28"/>
          <w:szCs w:val="28"/>
        </w:rPr>
        <w:t>зования город Новороссийск от 3 ноября 2016</w:t>
      </w:r>
      <w:r w:rsidRPr="00D176B2">
        <w:rPr>
          <w:b/>
          <w:sz w:val="28"/>
          <w:szCs w:val="28"/>
        </w:rPr>
        <w:t xml:space="preserve"> года № 9</w:t>
      </w:r>
      <w:r>
        <w:rPr>
          <w:b/>
          <w:sz w:val="28"/>
          <w:szCs w:val="28"/>
        </w:rPr>
        <w:t>020</w:t>
      </w:r>
      <w:r w:rsidR="00D05287">
        <w:rPr>
          <w:b/>
          <w:sz w:val="28"/>
          <w:szCs w:val="28"/>
        </w:rPr>
        <w:t xml:space="preserve"> </w:t>
      </w:r>
      <w:r w:rsidRPr="00D176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муниципальной программы </w:t>
      </w:r>
    </w:p>
    <w:p w:rsidR="00CE0E18" w:rsidRPr="00F35BD6" w:rsidRDefault="00CE0E18" w:rsidP="00CE0E18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</w:t>
      </w:r>
      <w:r w:rsidRPr="00DF19B4">
        <w:rPr>
          <w:b/>
          <w:color w:val="000000"/>
          <w:sz w:val="28"/>
          <w:szCs w:val="28"/>
        </w:rPr>
        <w:t xml:space="preserve"> </w:t>
      </w:r>
      <w:r w:rsidRPr="00F35BD6">
        <w:rPr>
          <w:b/>
          <w:color w:val="000000"/>
          <w:sz w:val="28"/>
          <w:szCs w:val="28"/>
        </w:rPr>
        <w:t>и об утрате силы некоторых постановлений администрации муниципального образования город Новороссийск</w:t>
      </w:r>
    </w:p>
    <w:p w:rsidR="00FB39AD" w:rsidRDefault="00034AB6" w:rsidP="00DE5028">
      <w:pPr>
        <w:shd w:val="clear" w:color="auto" w:fill="FFFFFF"/>
        <w:textAlignment w:val="baseline"/>
        <w:outlineLvl w:val="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D6FEB" w:rsidRPr="00753081" w:rsidRDefault="004D6FEB" w:rsidP="00DE5028">
      <w:pPr>
        <w:shd w:val="clear" w:color="auto" w:fill="FFFFFF"/>
        <w:textAlignment w:val="baseline"/>
        <w:outlineLvl w:val="5"/>
        <w:rPr>
          <w:b/>
          <w:color w:val="000000"/>
          <w:sz w:val="28"/>
          <w:szCs w:val="28"/>
        </w:rPr>
      </w:pPr>
    </w:p>
    <w:p w:rsidR="00CE0E18" w:rsidRPr="00D176B2" w:rsidRDefault="00CE0E18" w:rsidP="00CE0E18">
      <w:pPr>
        <w:autoSpaceDE w:val="0"/>
        <w:autoSpaceDN w:val="0"/>
        <w:adjustRightInd w:val="0"/>
        <w:spacing w:before="108" w:after="108"/>
        <w:ind w:firstLine="705"/>
        <w:jc w:val="both"/>
        <w:outlineLvl w:val="0"/>
        <w:rPr>
          <w:rFonts w:eastAsia="Calibri"/>
          <w:bCs/>
          <w:sz w:val="28"/>
          <w:szCs w:val="28"/>
        </w:rPr>
      </w:pPr>
      <w:r w:rsidRPr="00D176B2">
        <w:rPr>
          <w:rFonts w:eastAsia="Calibri"/>
          <w:bCs/>
          <w:sz w:val="28"/>
          <w:szCs w:val="28"/>
        </w:rPr>
        <w:t>В целях повышения уровня и условий жизни населения муниципального образования город Новороссийск,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сферы, развития инженерной инфраструктуры, дорожного хозяйства, водоснабжения</w:t>
      </w:r>
      <w:r w:rsidRPr="00D176B2">
        <w:rPr>
          <w:rFonts w:eastAsia="Calibri"/>
          <w:bCs/>
          <w:color w:val="26282F"/>
          <w:sz w:val="28"/>
          <w:szCs w:val="28"/>
        </w:rPr>
        <w:t xml:space="preserve">, </w:t>
      </w:r>
      <w:r w:rsidRPr="00D176B2">
        <w:rPr>
          <w:rFonts w:eastAsia="Calibri"/>
          <w:bCs/>
          <w:sz w:val="28"/>
          <w:szCs w:val="28"/>
        </w:rPr>
        <w:t>а также в целях более эффективной организации исполнения городского бюджета по расходам и в соответствии со статьями 39-42</w:t>
      </w:r>
      <w:r w:rsidRPr="00D176B2">
        <w:rPr>
          <w:rFonts w:eastAsia="Calibri"/>
          <w:bCs/>
          <w:color w:val="26282F"/>
          <w:sz w:val="28"/>
          <w:szCs w:val="28"/>
        </w:rPr>
        <w:t xml:space="preserve"> </w:t>
      </w:r>
      <w:r w:rsidRPr="00D176B2">
        <w:rPr>
          <w:rFonts w:eastAsia="Calibri"/>
          <w:bCs/>
          <w:sz w:val="28"/>
          <w:szCs w:val="28"/>
        </w:rPr>
        <w:t xml:space="preserve">Устава муниципального образования город Новороссийск, </w:t>
      </w:r>
      <w:proofErr w:type="gramStart"/>
      <w:r w:rsidRPr="00D176B2">
        <w:rPr>
          <w:rFonts w:eastAsia="Calibri"/>
          <w:bCs/>
          <w:sz w:val="28"/>
          <w:szCs w:val="28"/>
        </w:rPr>
        <w:t>п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о с т а н </w:t>
      </w:r>
      <w:proofErr w:type="gramStart"/>
      <w:r w:rsidRPr="00D176B2">
        <w:rPr>
          <w:rFonts w:eastAsia="Calibri"/>
          <w:bCs/>
          <w:sz w:val="28"/>
          <w:szCs w:val="28"/>
        </w:rPr>
        <w:t>о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в л я ю:</w:t>
      </w:r>
    </w:p>
    <w:p w:rsidR="00CE0E18" w:rsidRPr="00D176B2" w:rsidRDefault="00CE0E18" w:rsidP="00CE0E18">
      <w:pPr>
        <w:jc w:val="both"/>
        <w:rPr>
          <w:sz w:val="28"/>
          <w:szCs w:val="28"/>
        </w:rPr>
      </w:pPr>
    </w:p>
    <w:p w:rsidR="00CE0E18" w:rsidRPr="00E11814" w:rsidRDefault="004D6FEB" w:rsidP="004D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A80">
        <w:rPr>
          <w:sz w:val="28"/>
          <w:szCs w:val="28"/>
        </w:rPr>
        <w:tab/>
      </w:r>
      <w:proofErr w:type="gramStart"/>
      <w:r w:rsidR="00CE0E18" w:rsidRPr="00D176B2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="00CE0E18" w:rsidRPr="002D5F0D">
        <w:rPr>
          <w:sz w:val="28"/>
          <w:szCs w:val="28"/>
        </w:rPr>
        <w:t xml:space="preserve">от 3 ноября 2016 года </w:t>
      </w:r>
      <w:r w:rsidR="00820A80">
        <w:rPr>
          <w:sz w:val="28"/>
          <w:szCs w:val="28"/>
        </w:rPr>
        <w:t xml:space="preserve">    </w:t>
      </w:r>
      <w:r w:rsidR="00CE0E18" w:rsidRPr="002D5F0D">
        <w:rPr>
          <w:sz w:val="28"/>
          <w:szCs w:val="28"/>
        </w:rPr>
        <w:t>№ 9020</w:t>
      </w:r>
      <w:r w:rsidR="00820A80">
        <w:rPr>
          <w:sz w:val="28"/>
          <w:szCs w:val="28"/>
        </w:rPr>
        <w:t xml:space="preserve"> </w:t>
      </w:r>
      <w:r w:rsidR="00CE0E18" w:rsidRPr="002D5F0D">
        <w:rPr>
          <w:sz w:val="28"/>
          <w:szCs w:val="28"/>
        </w:rPr>
        <w:t xml:space="preserve">«Об утверждении муниципальной программы </w:t>
      </w:r>
      <w:r w:rsidR="00CE0E18">
        <w:rPr>
          <w:sz w:val="28"/>
          <w:szCs w:val="28"/>
        </w:rPr>
        <w:t xml:space="preserve"> </w:t>
      </w:r>
      <w:r w:rsidR="00CE0E18" w:rsidRPr="002D5F0D">
        <w:rPr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</w:t>
      </w:r>
      <w:r w:rsidR="00CE0E18">
        <w:rPr>
          <w:sz w:val="28"/>
          <w:szCs w:val="28"/>
        </w:rPr>
        <w:t>»</w:t>
      </w:r>
      <w:r w:rsidR="00CE0E18" w:rsidRPr="00D176B2">
        <w:rPr>
          <w:color w:val="000000"/>
          <w:sz w:val="28"/>
          <w:szCs w:val="28"/>
        </w:rPr>
        <w:t>, признав п</w:t>
      </w:r>
      <w:r w:rsidR="00CE0E18" w:rsidRPr="00D176B2">
        <w:rPr>
          <w:sz w:val="28"/>
          <w:szCs w:val="28"/>
        </w:rPr>
        <w:t>ункты 1, 2, 3, 4, 5, 6,</w:t>
      </w:r>
      <w:r w:rsidR="00CE0E18">
        <w:rPr>
          <w:sz w:val="28"/>
          <w:szCs w:val="28"/>
        </w:rPr>
        <w:t xml:space="preserve"> 7, 8, 9, 10, 11, 12, </w:t>
      </w:r>
      <w:r w:rsidR="00CE0E18" w:rsidRPr="00D176B2">
        <w:rPr>
          <w:sz w:val="28"/>
          <w:szCs w:val="28"/>
        </w:rPr>
        <w:t xml:space="preserve"> утратившими силу.</w:t>
      </w:r>
      <w:proofErr w:type="gramEnd"/>
    </w:p>
    <w:p w:rsidR="00CE0E18" w:rsidRPr="00DC2A14" w:rsidRDefault="00CE0E18" w:rsidP="00CE0E1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D6FEB">
        <w:rPr>
          <w:sz w:val="28"/>
          <w:szCs w:val="28"/>
        </w:rPr>
        <w:t>.</w:t>
      </w:r>
      <w:r w:rsidR="004A5C65">
        <w:rPr>
          <w:sz w:val="28"/>
          <w:szCs w:val="28"/>
        </w:rPr>
        <w:tab/>
      </w:r>
      <w:r w:rsidRPr="00DC2A14">
        <w:rPr>
          <w:color w:val="000000"/>
          <w:sz w:val="28"/>
          <w:szCs w:val="28"/>
        </w:rPr>
        <w:t xml:space="preserve">Утвердить паспорт муниципальной </w:t>
      </w:r>
      <w:hyperlink r:id="rId9" w:history="1">
        <w:r w:rsidRPr="009E5A52">
          <w:rPr>
            <w:color w:val="000000"/>
            <w:sz w:val="28"/>
            <w:szCs w:val="28"/>
          </w:rPr>
          <w:t>программы</w:t>
        </w:r>
      </w:hyperlink>
      <w:r w:rsidRPr="00DC2A14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   2017-2019 годы»</w:t>
      </w:r>
      <w:r>
        <w:rPr>
          <w:color w:val="000000"/>
          <w:sz w:val="28"/>
          <w:szCs w:val="28"/>
        </w:rPr>
        <w:t xml:space="preserve"> в новой редакции</w:t>
      </w:r>
      <w:r w:rsidRPr="00DC2A14">
        <w:rPr>
          <w:color w:val="000000"/>
          <w:sz w:val="28"/>
          <w:szCs w:val="28"/>
        </w:rPr>
        <w:t xml:space="preserve"> (приложение № 1).</w:t>
      </w:r>
    </w:p>
    <w:p w:rsidR="00CE0E18" w:rsidRPr="00DC2A14" w:rsidRDefault="00CE0E18" w:rsidP="00CE0E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5287">
        <w:rPr>
          <w:color w:val="000000"/>
          <w:sz w:val="28"/>
          <w:szCs w:val="28"/>
        </w:rPr>
        <w:t>.</w:t>
      </w:r>
      <w:r w:rsidR="004A5C65">
        <w:rPr>
          <w:color w:val="000000"/>
          <w:sz w:val="28"/>
          <w:szCs w:val="28"/>
        </w:rPr>
        <w:t xml:space="preserve"> </w:t>
      </w:r>
      <w:r w:rsidR="00D05287">
        <w:rPr>
          <w:color w:val="000000"/>
          <w:sz w:val="28"/>
          <w:szCs w:val="28"/>
        </w:rPr>
        <w:t xml:space="preserve">Утвердить </w:t>
      </w:r>
      <w:r w:rsidRPr="00DC2A14">
        <w:rPr>
          <w:color w:val="000000"/>
          <w:sz w:val="28"/>
          <w:szCs w:val="28"/>
        </w:rPr>
        <w:t xml:space="preserve">мероприятия муниципальной </w:t>
      </w:r>
      <w:hyperlink r:id="rId10" w:history="1">
        <w:r w:rsidRPr="009E5A52">
          <w:rPr>
            <w:color w:val="000000"/>
            <w:sz w:val="28"/>
            <w:szCs w:val="28"/>
          </w:rPr>
          <w:t>программы</w:t>
        </w:r>
      </w:hyperlink>
      <w:r w:rsidRPr="00DC2A14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 социальной сферы в муниципальном </w:t>
      </w:r>
      <w:r w:rsidRPr="00DC2A14">
        <w:rPr>
          <w:color w:val="000000"/>
          <w:sz w:val="28"/>
          <w:szCs w:val="28"/>
        </w:rPr>
        <w:lastRenderedPageBreak/>
        <w:t xml:space="preserve">образовании город Новороссийск на   2017-2019 годы» </w:t>
      </w:r>
      <w:r>
        <w:rPr>
          <w:color w:val="000000"/>
          <w:sz w:val="28"/>
          <w:szCs w:val="28"/>
        </w:rPr>
        <w:t>в новой редакции</w:t>
      </w:r>
      <w:r w:rsidRPr="00DC2A14">
        <w:rPr>
          <w:color w:val="000000"/>
          <w:sz w:val="28"/>
          <w:szCs w:val="28"/>
        </w:rPr>
        <w:t xml:space="preserve"> (приложение № 2).</w:t>
      </w:r>
    </w:p>
    <w:p w:rsidR="00CE0E18" w:rsidRPr="00DC2A14" w:rsidRDefault="00CE0E18" w:rsidP="00CE0E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C2A14">
        <w:rPr>
          <w:color w:val="000000"/>
          <w:sz w:val="28"/>
          <w:szCs w:val="28"/>
        </w:rPr>
        <w:t>.</w:t>
      </w:r>
      <w:r w:rsidR="004A5C65">
        <w:rPr>
          <w:color w:val="000000"/>
          <w:sz w:val="28"/>
          <w:szCs w:val="28"/>
        </w:rPr>
        <w:tab/>
      </w:r>
      <w:r w:rsidRPr="00DC2A14">
        <w:rPr>
          <w:color w:val="000000"/>
          <w:sz w:val="28"/>
          <w:szCs w:val="28"/>
        </w:rPr>
        <w:t>Утвердить муниципальную подпрограмму «Обеспечение устойчивой работы объектов водоснабжения и водоотведения муниципального образования город Новороссийск на 2017-2019 годы»</w:t>
      </w:r>
      <w:r w:rsidR="00D05287">
        <w:rPr>
          <w:color w:val="000000"/>
          <w:sz w:val="28"/>
          <w:szCs w:val="28"/>
        </w:rPr>
        <w:t xml:space="preserve">          </w:t>
      </w:r>
      <w:r w:rsidRPr="00412A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</w:t>
      </w:r>
      <w:r w:rsidRPr="00DC2A14">
        <w:rPr>
          <w:color w:val="000000"/>
          <w:sz w:val="28"/>
          <w:szCs w:val="28"/>
        </w:rPr>
        <w:t xml:space="preserve"> (приложение № 3).</w:t>
      </w:r>
    </w:p>
    <w:p w:rsidR="00CE0E18" w:rsidRPr="00DC2A14" w:rsidRDefault="00CE0E18" w:rsidP="00CE0E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C2A14">
        <w:rPr>
          <w:color w:val="000000"/>
          <w:sz w:val="28"/>
          <w:szCs w:val="28"/>
        </w:rPr>
        <w:t>. Утвердить мероприятия муниципальной подпрограммы «Обеспечение устойчивой работы объектов водоснабжения и водоотведения муниципального образования город Новороссийск на 2017-2019 годы»</w:t>
      </w:r>
      <w:r w:rsidRPr="00412AC3">
        <w:rPr>
          <w:color w:val="000000"/>
          <w:sz w:val="28"/>
          <w:szCs w:val="28"/>
        </w:rPr>
        <w:t xml:space="preserve"> </w:t>
      </w:r>
      <w:r w:rsidR="00D0528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новой редакции</w:t>
      </w:r>
      <w:r w:rsidRPr="00DC2A14">
        <w:rPr>
          <w:color w:val="000000"/>
          <w:sz w:val="28"/>
          <w:szCs w:val="28"/>
        </w:rPr>
        <w:t xml:space="preserve"> (приложение № 4).</w:t>
      </w:r>
    </w:p>
    <w:p w:rsidR="00CE0E18" w:rsidRPr="00DC2A14" w:rsidRDefault="00CE0E18" w:rsidP="00CE0E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C2A14">
        <w:rPr>
          <w:color w:val="000000"/>
          <w:sz w:val="28"/>
          <w:szCs w:val="28"/>
        </w:rPr>
        <w:t xml:space="preserve">. </w:t>
      </w:r>
      <w:proofErr w:type="gramStart"/>
      <w:r w:rsidRPr="00DC2A14">
        <w:rPr>
          <w:color w:val="000000"/>
          <w:sz w:val="28"/>
          <w:szCs w:val="28"/>
        </w:rPr>
        <w:t>Утвердить муниципальную под</w:t>
      </w:r>
      <w:hyperlink r:id="rId11" w:history="1">
        <w:r w:rsidRPr="002F65E8">
          <w:rPr>
            <w:color w:val="000000"/>
            <w:sz w:val="28"/>
            <w:szCs w:val="28"/>
          </w:rPr>
          <w:t>программу</w:t>
        </w:r>
      </w:hyperlink>
      <w:r w:rsidRPr="00DC2A14">
        <w:rPr>
          <w:color w:val="000000"/>
          <w:sz w:val="28"/>
          <w:szCs w:val="28"/>
        </w:rPr>
        <w:t xml:space="preserve"> «Обеспечение инженерной инфраструктурой </w:t>
      </w:r>
      <w:r>
        <w:rPr>
          <w:color w:val="000000"/>
          <w:sz w:val="28"/>
          <w:szCs w:val="28"/>
        </w:rPr>
        <w:t xml:space="preserve"> </w:t>
      </w:r>
      <w:r w:rsidRPr="00DC2A14">
        <w:rPr>
          <w:color w:val="000000"/>
          <w:sz w:val="28"/>
          <w:szCs w:val="28"/>
        </w:rPr>
        <w:t>объектов</w:t>
      </w:r>
      <w:r>
        <w:rPr>
          <w:color w:val="000000"/>
          <w:sz w:val="28"/>
          <w:szCs w:val="28"/>
        </w:rPr>
        <w:t xml:space="preserve"> </w:t>
      </w:r>
      <w:r w:rsidRPr="00DC2A14">
        <w:rPr>
          <w:color w:val="000000"/>
          <w:sz w:val="28"/>
          <w:szCs w:val="28"/>
        </w:rPr>
        <w:t xml:space="preserve"> муниципального образования город Новороссийск на 2017-2019 годы»</w:t>
      </w:r>
      <w:r w:rsidRPr="00412A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новой редакции </w:t>
      </w:r>
      <w:r w:rsidR="00D05287">
        <w:rPr>
          <w:color w:val="000000"/>
          <w:sz w:val="28"/>
          <w:szCs w:val="28"/>
        </w:rPr>
        <w:t xml:space="preserve">          </w:t>
      </w:r>
      <w:r w:rsidRPr="00DC2A14">
        <w:rPr>
          <w:color w:val="000000"/>
          <w:sz w:val="28"/>
          <w:szCs w:val="28"/>
        </w:rPr>
        <w:t>(приложение № 5).</w:t>
      </w:r>
      <w:proofErr w:type="gramEnd"/>
    </w:p>
    <w:p w:rsidR="00CE0E18" w:rsidRPr="00DC2A14" w:rsidRDefault="00CE0E18" w:rsidP="00CE0E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C2A14">
        <w:rPr>
          <w:color w:val="000000"/>
          <w:sz w:val="28"/>
          <w:szCs w:val="28"/>
        </w:rPr>
        <w:t>. Утвердить мероприятия муниципальной подпрограммы «Обеспечение инженерной инфраструктурой объектов муниципального образования город Новороссийск на 2017-2019 годы»</w:t>
      </w:r>
      <w:r w:rsidRPr="00412A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</w:t>
      </w:r>
      <w:r w:rsidRPr="00DC2A14">
        <w:rPr>
          <w:color w:val="000000"/>
          <w:sz w:val="28"/>
          <w:szCs w:val="28"/>
        </w:rPr>
        <w:t xml:space="preserve"> (приложение № 6).</w:t>
      </w:r>
    </w:p>
    <w:p w:rsidR="00CE0E18" w:rsidRPr="00DC2A14" w:rsidRDefault="00CE0E18" w:rsidP="00D05287">
      <w:pPr>
        <w:tabs>
          <w:tab w:val="left" w:pos="709"/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D6FEB">
        <w:rPr>
          <w:color w:val="000000"/>
          <w:sz w:val="28"/>
          <w:szCs w:val="28"/>
        </w:rPr>
        <w:t>.</w:t>
      </w:r>
      <w:r w:rsidR="004A5C65">
        <w:rPr>
          <w:color w:val="000000"/>
          <w:sz w:val="28"/>
          <w:szCs w:val="28"/>
        </w:rPr>
        <w:tab/>
      </w:r>
      <w:r w:rsidR="004A5C65">
        <w:rPr>
          <w:color w:val="000000"/>
          <w:sz w:val="28"/>
          <w:szCs w:val="28"/>
        </w:rPr>
        <w:tab/>
      </w:r>
      <w:proofErr w:type="gramStart"/>
      <w:r w:rsidR="004D6FEB">
        <w:rPr>
          <w:color w:val="000000"/>
          <w:sz w:val="28"/>
          <w:szCs w:val="28"/>
        </w:rPr>
        <w:t xml:space="preserve">Утвердить </w:t>
      </w:r>
      <w:r w:rsidRPr="00DC2A14">
        <w:rPr>
          <w:color w:val="000000"/>
          <w:sz w:val="28"/>
          <w:szCs w:val="28"/>
        </w:rPr>
        <w:t>муниципальную под</w:t>
      </w:r>
      <w:hyperlink r:id="rId12" w:history="1">
        <w:r w:rsidRPr="00C12C17">
          <w:rPr>
            <w:color w:val="000000"/>
            <w:sz w:val="28"/>
            <w:szCs w:val="28"/>
          </w:rPr>
          <w:t>программу</w:t>
        </w:r>
      </w:hyperlink>
      <w:r w:rsidRPr="00DC2A14">
        <w:rPr>
          <w:color w:val="000000"/>
          <w:sz w:val="28"/>
          <w:szCs w:val="28"/>
        </w:rPr>
        <w:t xml:space="preserve"> «Развитие дорожной инфраструктуры и благоустройство объектов муниципального </w:t>
      </w:r>
      <w:r w:rsidR="00D05287">
        <w:rPr>
          <w:color w:val="000000"/>
          <w:sz w:val="28"/>
          <w:szCs w:val="28"/>
        </w:rPr>
        <w:t xml:space="preserve">     </w:t>
      </w:r>
      <w:r w:rsidRPr="00DC2A14">
        <w:rPr>
          <w:color w:val="000000"/>
          <w:sz w:val="28"/>
          <w:szCs w:val="28"/>
        </w:rPr>
        <w:t xml:space="preserve">образования город </w:t>
      </w:r>
      <w:r>
        <w:rPr>
          <w:color w:val="000000"/>
          <w:sz w:val="28"/>
          <w:szCs w:val="28"/>
        </w:rPr>
        <w:t xml:space="preserve"> </w:t>
      </w:r>
      <w:r w:rsidRPr="00DC2A14">
        <w:rPr>
          <w:color w:val="000000"/>
          <w:sz w:val="28"/>
          <w:szCs w:val="28"/>
        </w:rPr>
        <w:t xml:space="preserve">Новороссийск </w:t>
      </w:r>
      <w:r>
        <w:rPr>
          <w:color w:val="000000"/>
          <w:sz w:val="28"/>
          <w:szCs w:val="28"/>
        </w:rPr>
        <w:t xml:space="preserve"> </w:t>
      </w:r>
      <w:r w:rsidRPr="00DC2A14">
        <w:rPr>
          <w:color w:val="000000"/>
          <w:sz w:val="28"/>
          <w:szCs w:val="28"/>
        </w:rPr>
        <w:t>на 2017-2019 годы»</w:t>
      </w:r>
      <w:r>
        <w:rPr>
          <w:color w:val="000000"/>
          <w:sz w:val="28"/>
          <w:szCs w:val="28"/>
        </w:rPr>
        <w:t xml:space="preserve"> </w:t>
      </w:r>
      <w:r w:rsidRPr="00412A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новой </w:t>
      </w:r>
      <w:r w:rsidR="00D0528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редакции</w:t>
      </w:r>
      <w:r w:rsidRPr="00DC2A14">
        <w:rPr>
          <w:color w:val="000000"/>
          <w:sz w:val="28"/>
          <w:szCs w:val="28"/>
        </w:rPr>
        <w:t xml:space="preserve"> </w:t>
      </w:r>
      <w:r w:rsidR="00D05287">
        <w:rPr>
          <w:color w:val="000000"/>
          <w:sz w:val="28"/>
          <w:szCs w:val="28"/>
        </w:rPr>
        <w:t xml:space="preserve">       </w:t>
      </w:r>
      <w:r w:rsidRPr="00DC2A14">
        <w:rPr>
          <w:color w:val="000000"/>
          <w:sz w:val="28"/>
          <w:szCs w:val="28"/>
        </w:rPr>
        <w:t>(приложение № 7).</w:t>
      </w:r>
      <w:proofErr w:type="gramEnd"/>
    </w:p>
    <w:p w:rsidR="00CE0E18" w:rsidRPr="00DC2A14" w:rsidRDefault="00CE0E18" w:rsidP="004D6F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A5C65">
        <w:rPr>
          <w:color w:val="000000"/>
          <w:sz w:val="28"/>
          <w:szCs w:val="28"/>
        </w:rPr>
        <w:t>.</w:t>
      </w:r>
      <w:r w:rsidR="004A5C65">
        <w:rPr>
          <w:color w:val="000000"/>
          <w:sz w:val="28"/>
          <w:szCs w:val="28"/>
        </w:rPr>
        <w:tab/>
      </w:r>
      <w:r w:rsidRPr="00DC2A14">
        <w:rPr>
          <w:color w:val="000000"/>
          <w:sz w:val="28"/>
          <w:szCs w:val="28"/>
        </w:rPr>
        <w:t>Утвердить мероприятия муниципальной подпрограммы «Развитие дорожной инфраструктуры и благоустройство объектов муниципального образования город Новороссийск на 2017-2019 годы»</w:t>
      </w:r>
      <w:r w:rsidRPr="00412A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</w:t>
      </w:r>
      <w:r w:rsidRPr="00DC2A14">
        <w:rPr>
          <w:color w:val="000000"/>
          <w:sz w:val="28"/>
          <w:szCs w:val="28"/>
        </w:rPr>
        <w:t xml:space="preserve"> (приложение № 8).</w:t>
      </w:r>
    </w:p>
    <w:p w:rsidR="00CE0E18" w:rsidRPr="00DC2A14" w:rsidRDefault="00CE0E18" w:rsidP="00CE0E1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A5C65">
        <w:rPr>
          <w:color w:val="000000"/>
          <w:sz w:val="28"/>
          <w:szCs w:val="28"/>
        </w:rPr>
        <w:t>.</w:t>
      </w:r>
      <w:r w:rsidR="004A5C65">
        <w:rPr>
          <w:color w:val="000000"/>
          <w:sz w:val="28"/>
          <w:szCs w:val="28"/>
        </w:rPr>
        <w:tab/>
      </w:r>
      <w:proofErr w:type="gramStart"/>
      <w:r w:rsidRPr="00DC2A14">
        <w:rPr>
          <w:color w:val="000000"/>
          <w:sz w:val="28"/>
          <w:szCs w:val="28"/>
        </w:rPr>
        <w:t>Утвердить муниципальную под</w:t>
      </w:r>
      <w:hyperlink r:id="rId13" w:history="1">
        <w:r w:rsidRPr="00C12C17">
          <w:rPr>
            <w:color w:val="000000"/>
            <w:sz w:val="28"/>
            <w:szCs w:val="28"/>
          </w:rPr>
          <w:t>программу</w:t>
        </w:r>
      </w:hyperlink>
      <w:r w:rsidRPr="00DC2A14">
        <w:rPr>
          <w:color w:val="000000"/>
          <w:sz w:val="28"/>
          <w:szCs w:val="28"/>
        </w:rPr>
        <w:t xml:space="preserve"> «Строительство</w:t>
      </w:r>
      <w:r w:rsidRPr="00DC2A14">
        <w:rPr>
          <w:sz w:val="28"/>
          <w:szCs w:val="28"/>
        </w:rPr>
        <w:t xml:space="preserve"> и капитальный ремонт объектов социальной сферы муниципального образования город </w:t>
      </w:r>
      <w:r>
        <w:rPr>
          <w:sz w:val="28"/>
          <w:szCs w:val="28"/>
        </w:rPr>
        <w:t xml:space="preserve"> </w:t>
      </w:r>
      <w:r w:rsidRPr="00DC2A14">
        <w:rPr>
          <w:sz w:val="28"/>
          <w:szCs w:val="28"/>
        </w:rPr>
        <w:t>Новороссийск</w:t>
      </w:r>
      <w:r>
        <w:rPr>
          <w:sz w:val="28"/>
          <w:szCs w:val="28"/>
        </w:rPr>
        <w:t xml:space="preserve"> </w:t>
      </w:r>
      <w:r w:rsidRPr="00DC2A14">
        <w:rPr>
          <w:sz w:val="28"/>
          <w:szCs w:val="28"/>
        </w:rPr>
        <w:t xml:space="preserve"> на 2017-2019 годы»</w:t>
      </w:r>
      <w:r w:rsidRPr="00412A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</w:t>
      </w:r>
      <w:r w:rsidRPr="00DC2A14">
        <w:rPr>
          <w:sz w:val="28"/>
          <w:szCs w:val="28"/>
        </w:rPr>
        <w:t xml:space="preserve"> (приложение № 9).</w:t>
      </w:r>
      <w:proofErr w:type="gramEnd"/>
    </w:p>
    <w:p w:rsidR="00CE0E18" w:rsidRPr="00DC2A14" w:rsidRDefault="00CE0E18" w:rsidP="00CE0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D6FEB">
        <w:rPr>
          <w:sz w:val="28"/>
          <w:szCs w:val="28"/>
        </w:rPr>
        <w:t xml:space="preserve">. </w:t>
      </w:r>
      <w:r w:rsidRPr="00DC2A14">
        <w:rPr>
          <w:sz w:val="28"/>
          <w:szCs w:val="28"/>
        </w:rPr>
        <w:t xml:space="preserve">Утвердить мероприятия муниципальной подпрограммы «Строительство и капитальный ремонт объектов социальной сферы муниципального образования город Новороссийск на 2017-2019 годы» </w:t>
      </w:r>
      <w:r>
        <w:rPr>
          <w:color w:val="000000"/>
          <w:sz w:val="28"/>
          <w:szCs w:val="28"/>
        </w:rPr>
        <w:t>в новой редакции</w:t>
      </w:r>
      <w:r w:rsidRPr="00DC2A1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10).</w:t>
      </w:r>
    </w:p>
    <w:p w:rsidR="00FB39AD" w:rsidRPr="00FB39AD" w:rsidRDefault="002E6E39" w:rsidP="007440C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FB39AD" w:rsidRPr="00FB39AD">
        <w:rPr>
          <w:sz w:val="28"/>
          <w:szCs w:val="28"/>
        </w:rPr>
        <w:t>.</w:t>
      </w:r>
      <w:r w:rsidR="004F0E89">
        <w:rPr>
          <w:bCs/>
          <w:sz w:val="28"/>
          <w:szCs w:val="28"/>
        </w:rPr>
        <w:tab/>
      </w:r>
      <w:r w:rsidR="00FB39AD" w:rsidRPr="00FB39AD">
        <w:rPr>
          <w:bCs/>
          <w:sz w:val="28"/>
          <w:szCs w:val="28"/>
        </w:rPr>
        <w:t xml:space="preserve">Утвердить обоснование ресурсного обеспечения 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год»   </w:t>
      </w:r>
      <w:r>
        <w:rPr>
          <w:bCs/>
          <w:sz w:val="28"/>
          <w:szCs w:val="28"/>
        </w:rPr>
        <w:t>(приложение № 11</w:t>
      </w:r>
      <w:r w:rsidR="00FB39AD" w:rsidRPr="00FB39AD">
        <w:rPr>
          <w:bCs/>
          <w:sz w:val="28"/>
          <w:szCs w:val="28"/>
        </w:rPr>
        <w:t>).</w:t>
      </w:r>
    </w:p>
    <w:p w:rsidR="00CE0E18" w:rsidRDefault="00DE5028" w:rsidP="00CE0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6E39">
        <w:rPr>
          <w:sz w:val="28"/>
          <w:szCs w:val="28"/>
        </w:rPr>
        <w:t>3</w:t>
      </w:r>
      <w:r w:rsidR="00CE0E18">
        <w:rPr>
          <w:sz w:val="28"/>
          <w:szCs w:val="28"/>
        </w:rPr>
        <w:t>.</w:t>
      </w:r>
      <w:r w:rsidR="004F0E89">
        <w:rPr>
          <w:sz w:val="28"/>
          <w:szCs w:val="28"/>
        </w:rPr>
        <w:tab/>
      </w:r>
      <w:proofErr w:type="gramStart"/>
      <w:r w:rsidR="00CE0E18" w:rsidRPr="00F35BD6">
        <w:rPr>
          <w:sz w:val="28"/>
          <w:szCs w:val="28"/>
        </w:rPr>
        <w:t>Постановление администрации муниципального образования город Новороссийск</w:t>
      </w:r>
      <w:r w:rsidR="00CE0E18" w:rsidRPr="00F35BD6">
        <w:rPr>
          <w:b/>
          <w:sz w:val="28"/>
          <w:szCs w:val="28"/>
        </w:rPr>
        <w:t xml:space="preserve"> </w:t>
      </w:r>
      <w:r w:rsidR="00CE0E18" w:rsidRPr="00F35BD6">
        <w:rPr>
          <w:sz w:val="28"/>
          <w:szCs w:val="28"/>
        </w:rPr>
        <w:t>от 30 декабря 2016 года № 10984</w:t>
      </w:r>
      <w:r w:rsidR="00CE0E18" w:rsidRPr="00F35BD6">
        <w:rPr>
          <w:b/>
          <w:sz w:val="28"/>
          <w:szCs w:val="28"/>
        </w:rPr>
        <w:t xml:space="preserve"> «</w:t>
      </w:r>
      <w:r w:rsidR="00CE0E18" w:rsidRPr="00F35BD6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3 ноября 2016 года </w:t>
      </w:r>
      <w:r w:rsidR="00CE0E18">
        <w:rPr>
          <w:sz w:val="28"/>
          <w:szCs w:val="28"/>
        </w:rPr>
        <w:t xml:space="preserve"> </w:t>
      </w:r>
      <w:r w:rsidR="00CE0E18" w:rsidRPr="00F35BD6">
        <w:rPr>
          <w:sz w:val="28"/>
          <w:szCs w:val="28"/>
        </w:rPr>
        <w:t xml:space="preserve">№ </w:t>
      </w:r>
      <w:r w:rsidR="00CE0E18">
        <w:rPr>
          <w:sz w:val="28"/>
          <w:szCs w:val="28"/>
        </w:rPr>
        <w:t xml:space="preserve"> </w:t>
      </w:r>
      <w:r w:rsidR="00CE0E18" w:rsidRPr="00F35BD6">
        <w:rPr>
          <w:sz w:val="28"/>
          <w:szCs w:val="28"/>
        </w:rPr>
        <w:t xml:space="preserve">9020 «Об утверждении муниципальной программы «Строительство, реконструкция и капитальный ремонт объектов инженерной инфраструктуры, социальной сферы в </w:t>
      </w:r>
      <w:r w:rsidR="00CE0E18" w:rsidRPr="00F35BD6">
        <w:rPr>
          <w:sz w:val="28"/>
          <w:szCs w:val="28"/>
        </w:rPr>
        <w:lastRenderedPageBreak/>
        <w:t>муниципальном образовании город Новороссийск на 2017-2019 годы» признать утратившим силу.</w:t>
      </w:r>
      <w:proofErr w:type="gramEnd"/>
    </w:p>
    <w:p w:rsidR="00CE0E18" w:rsidRDefault="00DE5028" w:rsidP="00CE0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6E39">
        <w:rPr>
          <w:sz w:val="28"/>
          <w:szCs w:val="28"/>
        </w:rPr>
        <w:t>4</w:t>
      </w:r>
      <w:r w:rsidR="00CE0E18">
        <w:rPr>
          <w:sz w:val="28"/>
          <w:szCs w:val="28"/>
        </w:rPr>
        <w:t>.</w:t>
      </w:r>
      <w:r w:rsidR="00CE0E18" w:rsidRPr="00630123">
        <w:rPr>
          <w:sz w:val="28"/>
          <w:szCs w:val="28"/>
        </w:rPr>
        <w:t xml:space="preserve"> </w:t>
      </w:r>
      <w:r w:rsidR="004F0E89">
        <w:rPr>
          <w:sz w:val="28"/>
          <w:szCs w:val="28"/>
        </w:rPr>
        <w:tab/>
      </w:r>
      <w:proofErr w:type="gramStart"/>
      <w:r w:rsidR="00CE0E18" w:rsidRPr="00630123">
        <w:rPr>
          <w:sz w:val="28"/>
          <w:szCs w:val="28"/>
        </w:rPr>
        <w:t>Постановление администрации муниципального образования город Новороссийск</w:t>
      </w:r>
      <w:r w:rsidR="00CE0E18" w:rsidRPr="00630123">
        <w:rPr>
          <w:b/>
          <w:sz w:val="28"/>
          <w:szCs w:val="28"/>
        </w:rPr>
        <w:t xml:space="preserve"> </w:t>
      </w:r>
      <w:r w:rsidR="00CE0E18" w:rsidRPr="00630123">
        <w:rPr>
          <w:sz w:val="28"/>
          <w:szCs w:val="28"/>
        </w:rPr>
        <w:t>от 2 февраля 2017 года № 1099</w:t>
      </w:r>
      <w:r w:rsidR="00CE0E18" w:rsidRPr="00630123">
        <w:rPr>
          <w:b/>
          <w:sz w:val="28"/>
          <w:szCs w:val="28"/>
        </w:rPr>
        <w:t xml:space="preserve"> </w:t>
      </w:r>
      <w:r w:rsidR="00CE0E18" w:rsidRPr="004F6D3D">
        <w:rPr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3 ноября 2016 года № 9020</w:t>
      </w:r>
      <w:r w:rsidR="00CE0E18">
        <w:rPr>
          <w:sz w:val="28"/>
          <w:szCs w:val="28"/>
        </w:rPr>
        <w:t xml:space="preserve"> </w:t>
      </w:r>
      <w:r w:rsidR="00CE0E18" w:rsidRPr="004F6D3D">
        <w:rPr>
          <w:sz w:val="28"/>
          <w:szCs w:val="28"/>
        </w:rPr>
        <w:t xml:space="preserve"> 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и об утрате силы постановления администрации муниципального образования город Новороссийск</w:t>
      </w:r>
      <w:proofErr w:type="gramEnd"/>
      <w:r w:rsidR="00CE0E18" w:rsidRPr="004F6D3D">
        <w:rPr>
          <w:sz w:val="28"/>
          <w:szCs w:val="28"/>
        </w:rPr>
        <w:t xml:space="preserve"> от 30 декабря 2016 года № 10984</w:t>
      </w:r>
      <w:r w:rsidR="00CE0E18">
        <w:rPr>
          <w:sz w:val="28"/>
          <w:szCs w:val="28"/>
        </w:rPr>
        <w:t xml:space="preserve"> </w:t>
      </w:r>
      <w:r w:rsidR="00CE0E18" w:rsidRPr="00630123">
        <w:rPr>
          <w:sz w:val="28"/>
          <w:szCs w:val="28"/>
        </w:rPr>
        <w:t>признать утратившим силу.</w:t>
      </w:r>
    </w:p>
    <w:p w:rsidR="00CE0E18" w:rsidRDefault="00DE5028" w:rsidP="00CE0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6E39">
        <w:rPr>
          <w:sz w:val="28"/>
          <w:szCs w:val="28"/>
        </w:rPr>
        <w:t>5</w:t>
      </w:r>
      <w:r w:rsidR="00CE0E18">
        <w:rPr>
          <w:sz w:val="28"/>
          <w:szCs w:val="28"/>
        </w:rPr>
        <w:t>.</w:t>
      </w:r>
      <w:r w:rsidR="00CE0E18" w:rsidRPr="007767B6">
        <w:rPr>
          <w:sz w:val="28"/>
          <w:szCs w:val="28"/>
        </w:rPr>
        <w:t xml:space="preserve"> </w:t>
      </w:r>
      <w:r w:rsidR="004F0E89">
        <w:rPr>
          <w:sz w:val="28"/>
          <w:szCs w:val="28"/>
        </w:rPr>
        <w:tab/>
      </w:r>
      <w:proofErr w:type="gramStart"/>
      <w:r w:rsidR="00CE0E18" w:rsidRPr="007767B6">
        <w:rPr>
          <w:sz w:val="28"/>
          <w:szCs w:val="28"/>
        </w:rPr>
        <w:t>Постановление администрации муниципального образования город Новороссийск</w:t>
      </w:r>
      <w:r w:rsidR="00CE0E18" w:rsidRPr="007767B6">
        <w:rPr>
          <w:b/>
          <w:sz w:val="28"/>
          <w:szCs w:val="28"/>
        </w:rPr>
        <w:t xml:space="preserve"> </w:t>
      </w:r>
      <w:r w:rsidR="00CE0E18">
        <w:rPr>
          <w:sz w:val="28"/>
          <w:szCs w:val="28"/>
        </w:rPr>
        <w:t>от 2 марта 2017</w:t>
      </w:r>
      <w:r w:rsidR="00CE0E18" w:rsidRPr="007767B6">
        <w:rPr>
          <w:sz w:val="28"/>
          <w:szCs w:val="28"/>
        </w:rPr>
        <w:t xml:space="preserve"> года № 1</w:t>
      </w:r>
      <w:r w:rsidR="00CE0E18">
        <w:rPr>
          <w:sz w:val="28"/>
          <w:szCs w:val="28"/>
        </w:rPr>
        <w:t>981</w:t>
      </w:r>
      <w:r w:rsidR="00CE0E18" w:rsidRPr="007767B6">
        <w:rPr>
          <w:b/>
          <w:sz w:val="28"/>
          <w:szCs w:val="28"/>
        </w:rPr>
        <w:t xml:space="preserve"> «</w:t>
      </w:r>
      <w:r w:rsidR="00CE0E18" w:rsidRPr="007767B6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CE0E18">
        <w:rPr>
          <w:sz w:val="28"/>
          <w:szCs w:val="28"/>
        </w:rPr>
        <w:t>3 ноября 2016</w:t>
      </w:r>
      <w:r w:rsidR="00CE0E18" w:rsidRPr="007767B6">
        <w:rPr>
          <w:sz w:val="28"/>
          <w:szCs w:val="28"/>
        </w:rPr>
        <w:t xml:space="preserve"> года № 9</w:t>
      </w:r>
      <w:r w:rsidR="00CE0E18">
        <w:rPr>
          <w:sz w:val="28"/>
          <w:szCs w:val="28"/>
        </w:rPr>
        <w:t>020</w:t>
      </w:r>
      <w:r w:rsidR="00CE0E18" w:rsidRPr="007767B6">
        <w:rPr>
          <w:sz w:val="28"/>
          <w:szCs w:val="28"/>
        </w:rPr>
        <w:t xml:space="preserve"> 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</w:t>
      </w:r>
      <w:r w:rsidR="00CE0E18">
        <w:rPr>
          <w:sz w:val="28"/>
          <w:szCs w:val="28"/>
        </w:rPr>
        <w:t xml:space="preserve">вании город Новороссийск на 2017-2019 </w:t>
      </w:r>
      <w:r w:rsidR="00CE0E18" w:rsidRPr="007767B6">
        <w:rPr>
          <w:sz w:val="28"/>
          <w:szCs w:val="28"/>
        </w:rPr>
        <w:t>год</w:t>
      </w:r>
      <w:r w:rsidR="00CE0E18">
        <w:rPr>
          <w:sz w:val="28"/>
          <w:szCs w:val="28"/>
        </w:rPr>
        <w:t>ы</w:t>
      </w:r>
      <w:r w:rsidR="00CE0E18" w:rsidRPr="007767B6">
        <w:rPr>
          <w:sz w:val="28"/>
          <w:szCs w:val="28"/>
        </w:rPr>
        <w:t>»</w:t>
      </w:r>
      <w:r w:rsidR="00CE0E18" w:rsidRPr="00164106">
        <w:rPr>
          <w:b/>
          <w:color w:val="000000"/>
          <w:sz w:val="28"/>
          <w:szCs w:val="28"/>
        </w:rPr>
        <w:t xml:space="preserve"> </w:t>
      </w:r>
      <w:r w:rsidR="00CE0E18" w:rsidRPr="00164106">
        <w:rPr>
          <w:sz w:val="28"/>
          <w:szCs w:val="28"/>
        </w:rPr>
        <w:t>и об утрате силы постановления администрации муниципального образования город Новороссийск</w:t>
      </w:r>
      <w:proofErr w:type="gramEnd"/>
      <w:r w:rsidR="00CE0E18" w:rsidRPr="00164106">
        <w:rPr>
          <w:sz w:val="28"/>
          <w:szCs w:val="28"/>
        </w:rPr>
        <w:t xml:space="preserve"> от 2 февраля 2017 года № 1099»</w:t>
      </w:r>
      <w:r w:rsidR="00CE0E18">
        <w:rPr>
          <w:sz w:val="28"/>
          <w:szCs w:val="28"/>
        </w:rPr>
        <w:t xml:space="preserve"> </w:t>
      </w:r>
      <w:r w:rsidR="00CE0E18" w:rsidRPr="007767B6">
        <w:rPr>
          <w:sz w:val="28"/>
          <w:szCs w:val="28"/>
        </w:rPr>
        <w:t>признать утратившим силу.</w:t>
      </w:r>
    </w:p>
    <w:p w:rsidR="00CE0E18" w:rsidRDefault="00DE5028" w:rsidP="007440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6FEB">
        <w:rPr>
          <w:sz w:val="28"/>
          <w:szCs w:val="28"/>
        </w:rPr>
        <w:t xml:space="preserve"> </w:t>
      </w:r>
      <w:r w:rsidR="007440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E6E39">
        <w:rPr>
          <w:sz w:val="28"/>
          <w:szCs w:val="28"/>
        </w:rPr>
        <w:t>6</w:t>
      </w:r>
      <w:r w:rsidR="004F0E89">
        <w:rPr>
          <w:sz w:val="28"/>
          <w:szCs w:val="28"/>
        </w:rPr>
        <w:t xml:space="preserve">. </w:t>
      </w:r>
      <w:r w:rsidR="004F0E89">
        <w:rPr>
          <w:sz w:val="28"/>
          <w:szCs w:val="28"/>
        </w:rPr>
        <w:tab/>
      </w:r>
      <w:proofErr w:type="gramStart"/>
      <w:r w:rsidR="00CE0E18" w:rsidRPr="00AA3E5C">
        <w:rPr>
          <w:sz w:val="28"/>
          <w:szCs w:val="28"/>
        </w:rPr>
        <w:t>Постановление администрации муниципального образования город Новороссийск</w:t>
      </w:r>
      <w:r w:rsidR="00CE0E18" w:rsidRPr="00AA3E5C">
        <w:rPr>
          <w:b/>
          <w:sz w:val="28"/>
          <w:szCs w:val="28"/>
        </w:rPr>
        <w:t xml:space="preserve"> </w:t>
      </w:r>
      <w:r w:rsidR="00CE0E18" w:rsidRPr="00AA3E5C">
        <w:rPr>
          <w:sz w:val="28"/>
          <w:szCs w:val="28"/>
        </w:rPr>
        <w:t>от 2 ма</w:t>
      </w:r>
      <w:r w:rsidR="00CE0E18">
        <w:rPr>
          <w:sz w:val="28"/>
          <w:szCs w:val="28"/>
        </w:rPr>
        <w:t>я</w:t>
      </w:r>
      <w:r w:rsidR="00CE0E18" w:rsidRPr="00AA3E5C">
        <w:rPr>
          <w:sz w:val="28"/>
          <w:szCs w:val="28"/>
        </w:rPr>
        <w:t xml:space="preserve"> 2017 года № </w:t>
      </w:r>
      <w:r w:rsidR="00CE0E18">
        <w:rPr>
          <w:sz w:val="28"/>
          <w:szCs w:val="28"/>
        </w:rPr>
        <w:t>3849</w:t>
      </w:r>
      <w:r w:rsidR="00CE0E18" w:rsidRPr="00AA3E5C">
        <w:rPr>
          <w:b/>
          <w:sz w:val="28"/>
          <w:szCs w:val="28"/>
        </w:rPr>
        <w:t xml:space="preserve"> «</w:t>
      </w:r>
      <w:r w:rsidR="00CE0E18" w:rsidRPr="00AA3E5C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ноября 2016 года № 9020</w:t>
      </w:r>
      <w:r w:rsidR="00CE0E18">
        <w:rPr>
          <w:sz w:val="28"/>
          <w:szCs w:val="28"/>
        </w:rPr>
        <w:t xml:space="preserve"> </w:t>
      </w:r>
      <w:r w:rsidR="00CE0E18" w:rsidRPr="00AA3E5C">
        <w:rPr>
          <w:sz w:val="28"/>
          <w:szCs w:val="28"/>
        </w:rPr>
        <w:t xml:space="preserve"> 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и об утрате силы некоторых постановлений администрации муниципального образования город</w:t>
      </w:r>
      <w:proofErr w:type="gramEnd"/>
      <w:r w:rsidR="00CE0E18" w:rsidRPr="00AA3E5C">
        <w:rPr>
          <w:sz w:val="28"/>
          <w:szCs w:val="28"/>
        </w:rPr>
        <w:t xml:space="preserve"> Новороссийск» признать утратившим силу</w:t>
      </w:r>
      <w:r w:rsidR="00CE0E18">
        <w:rPr>
          <w:sz w:val="28"/>
          <w:szCs w:val="28"/>
        </w:rPr>
        <w:t>.</w:t>
      </w:r>
    </w:p>
    <w:p w:rsidR="00AD7A38" w:rsidRDefault="00DE5028" w:rsidP="00AD7A3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40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E6E39">
        <w:rPr>
          <w:sz w:val="28"/>
          <w:szCs w:val="28"/>
        </w:rPr>
        <w:t>7</w:t>
      </w:r>
      <w:r w:rsidR="004F0E89">
        <w:rPr>
          <w:sz w:val="28"/>
          <w:szCs w:val="28"/>
        </w:rPr>
        <w:t xml:space="preserve">. </w:t>
      </w:r>
      <w:r w:rsidR="004F0E89">
        <w:rPr>
          <w:sz w:val="28"/>
          <w:szCs w:val="28"/>
        </w:rPr>
        <w:tab/>
      </w:r>
      <w:proofErr w:type="gramStart"/>
      <w:r w:rsidR="00AD7A38" w:rsidRPr="00AD7A38">
        <w:rPr>
          <w:sz w:val="28"/>
          <w:szCs w:val="28"/>
        </w:rPr>
        <w:t>Постановление администрации муниципального образования город Новороссийск</w:t>
      </w:r>
      <w:r w:rsidR="00AD7A38" w:rsidRPr="00AD7A38">
        <w:rPr>
          <w:b/>
          <w:sz w:val="28"/>
          <w:szCs w:val="28"/>
        </w:rPr>
        <w:t xml:space="preserve"> </w:t>
      </w:r>
      <w:r w:rsidR="00AD7A38" w:rsidRPr="00AD7A38">
        <w:rPr>
          <w:sz w:val="28"/>
          <w:szCs w:val="28"/>
        </w:rPr>
        <w:t>от 2</w:t>
      </w:r>
      <w:r w:rsidR="00AD7A38">
        <w:rPr>
          <w:sz w:val="28"/>
          <w:szCs w:val="28"/>
        </w:rPr>
        <w:t>2</w:t>
      </w:r>
      <w:r w:rsidR="00AD7A38" w:rsidRPr="00AD7A38">
        <w:rPr>
          <w:sz w:val="28"/>
          <w:szCs w:val="28"/>
        </w:rPr>
        <w:t xml:space="preserve"> </w:t>
      </w:r>
      <w:r w:rsidR="00AD7A38">
        <w:rPr>
          <w:sz w:val="28"/>
          <w:szCs w:val="28"/>
        </w:rPr>
        <w:t>июня</w:t>
      </w:r>
      <w:r w:rsidR="00AD7A38" w:rsidRPr="00AD7A38">
        <w:rPr>
          <w:sz w:val="28"/>
          <w:szCs w:val="28"/>
        </w:rPr>
        <w:t xml:space="preserve"> 2017 года № </w:t>
      </w:r>
      <w:r w:rsidR="00AD7A38">
        <w:rPr>
          <w:sz w:val="28"/>
          <w:szCs w:val="28"/>
        </w:rPr>
        <w:t>5411</w:t>
      </w:r>
      <w:r w:rsidR="00AD7A38" w:rsidRPr="00AD7A38">
        <w:rPr>
          <w:b/>
          <w:sz w:val="28"/>
          <w:szCs w:val="28"/>
        </w:rPr>
        <w:t xml:space="preserve"> «</w:t>
      </w:r>
      <w:r w:rsidR="00AD7A38" w:rsidRPr="00AD7A38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ноября 2016 года № 9020  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и об утрате силы некоторых постановлений администрации муниципального образования город</w:t>
      </w:r>
      <w:proofErr w:type="gramEnd"/>
      <w:r w:rsidR="00AD7A38" w:rsidRPr="00AD7A38">
        <w:rPr>
          <w:sz w:val="28"/>
          <w:szCs w:val="28"/>
        </w:rPr>
        <w:t xml:space="preserve"> Новороссийск» признать утратившим силу.</w:t>
      </w:r>
    </w:p>
    <w:p w:rsidR="00864D99" w:rsidRDefault="00864D99" w:rsidP="00864D9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18</w:t>
      </w:r>
      <w:r w:rsidR="004F0E89">
        <w:rPr>
          <w:sz w:val="28"/>
          <w:szCs w:val="28"/>
        </w:rPr>
        <w:t>.</w:t>
      </w:r>
      <w:r w:rsidR="004F0E89">
        <w:rPr>
          <w:sz w:val="28"/>
          <w:szCs w:val="28"/>
        </w:rPr>
        <w:tab/>
      </w:r>
      <w:proofErr w:type="gramStart"/>
      <w:r w:rsidRPr="00AD7A38">
        <w:rPr>
          <w:sz w:val="28"/>
          <w:szCs w:val="28"/>
        </w:rPr>
        <w:t>Постановление администрации муниципального образования город Новороссийск</w:t>
      </w:r>
      <w:r w:rsidRPr="00AD7A38">
        <w:rPr>
          <w:b/>
          <w:sz w:val="28"/>
          <w:szCs w:val="28"/>
        </w:rPr>
        <w:t xml:space="preserve"> </w:t>
      </w:r>
      <w:r w:rsidRPr="00AD7A38">
        <w:rPr>
          <w:sz w:val="28"/>
          <w:szCs w:val="28"/>
        </w:rPr>
        <w:t xml:space="preserve">от </w:t>
      </w:r>
      <w:r w:rsidR="009D6B8A">
        <w:rPr>
          <w:sz w:val="28"/>
          <w:szCs w:val="28"/>
        </w:rPr>
        <w:t xml:space="preserve">4 сентября </w:t>
      </w:r>
      <w:r w:rsidRPr="00AD7A38">
        <w:rPr>
          <w:sz w:val="28"/>
          <w:szCs w:val="28"/>
        </w:rPr>
        <w:t xml:space="preserve"> 2017 года № </w:t>
      </w:r>
      <w:r w:rsidR="001D28F7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="001D28F7">
        <w:rPr>
          <w:sz w:val="28"/>
          <w:szCs w:val="28"/>
        </w:rPr>
        <w:t>61</w:t>
      </w:r>
      <w:r w:rsidR="009937C7">
        <w:rPr>
          <w:sz w:val="28"/>
          <w:szCs w:val="28"/>
        </w:rPr>
        <w:t xml:space="preserve"> </w:t>
      </w:r>
      <w:r w:rsidRPr="00AD7A38">
        <w:rPr>
          <w:b/>
          <w:sz w:val="28"/>
          <w:szCs w:val="28"/>
        </w:rPr>
        <w:t>«</w:t>
      </w:r>
      <w:r w:rsidRPr="00AD7A38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3 ноября 2016 года № 9020  «Об утверждении муниципальной программы «Строительство, реконструкция и капитальный </w:t>
      </w:r>
      <w:r w:rsidRPr="00AD7A38">
        <w:rPr>
          <w:sz w:val="28"/>
          <w:szCs w:val="28"/>
        </w:rPr>
        <w:lastRenderedPageBreak/>
        <w:t>ремонт объектов инженерной инфраструктуры, социальной сферы в муниципальном образовании город Новороссийск на 2017-2019 годы» и об утрате силы некоторых постановлений администрации муниципального образования город</w:t>
      </w:r>
      <w:proofErr w:type="gramEnd"/>
      <w:r w:rsidRPr="00AD7A38">
        <w:rPr>
          <w:sz w:val="28"/>
          <w:szCs w:val="28"/>
        </w:rPr>
        <w:t xml:space="preserve"> Новороссийск» признать утратившим силу.</w:t>
      </w:r>
    </w:p>
    <w:p w:rsidR="00CE0E18" w:rsidRDefault="00DE5028" w:rsidP="00CE0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0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90BC5">
        <w:rPr>
          <w:sz w:val="28"/>
          <w:szCs w:val="28"/>
        </w:rPr>
        <w:t>9</w:t>
      </w:r>
      <w:r w:rsidR="004F0E89">
        <w:rPr>
          <w:sz w:val="28"/>
          <w:szCs w:val="28"/>
        </w:rPr>
        <w:t>.</w:t>
      </w:r>
      <w:r w:rsidR="004F0E89">
        <w:rPr>
          <w:sz w:val="28"/>
          <w:szCs w:val="28"/>
        </w:rPr>
        <w:tab/>
      </w:r>
      <w:r w:rsidR="00CE0E18">
        <w:rPr>
          <w:sz w:val="28"/>
          <w:szCs w:val="28"/>
        </w:rPr>
        <w:t>Установить, что в ходе реализации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объемы финансирования подлежат корректировке в соответствии с бюджетными ассигнованиями на 2017-2019 годы.</w:t>
      </w:r>
    </w:p>
    <w:p w:rsidR="00C609CD" w:rsidRDefault="00CE0E18" w:rsidP="00D05287">
      <w:pPr>
        <w:shd w:val="clear" w:color="auto" w:fill="FFFFFF"/>
        <w:jc w:val="both"/>
        <w:textAlignment w:val="baseline"/>
        <w:outlineLvl w:val="5"/>
        <w:rPr>
          <w:color w:val="000000"/>
          <w:sz w:val="28"/>
          <w:szCs w:val="28"/>
        </w:rPr>
      </w:pPr>
      <w:r w:rsidRPr="00D176B2">
        <w:rPr>
          <w:sz w:val="28"/>
          <w:szCs w:val="28"/>
        </w:rPr>
        <w:t xml:space="preserve">        </w:t>
      </w:r>
      <w:r w:rsidR="007440CC">
        <w:rPr>
          <w:sz w:val="28"/>
          <w:szCs w:val="28"/>
        </w:rPr>
        <w:t xml:space="preserve"> </w:t>
      </w:r>
      <w:r w:rsidR="00990BC5">
        <w:rPr>
          <w:sz w:val="28"/>
          <w:szCs w:val="28"/>
        </w:rPr>
        <w:t>20</w:t>
      </w:r>
      <w:r w:rsidRPr="00D176B2">
        <w:rPr>
          <w:sz w:val="28"/>
          <w:szCs w:val="28"/>
        </w:rPr>
        <w:t>.</w:t>
      </w:r>
      <w:r w:rsidR="004F0E89">
        <w:rPr>
          <w:sz w:val="28"/>
          <w:szCs w:val="28"/>
        </w:rPr>
        <w:tab/>
      </w:r>
      <w:r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средствах массовой информации и на официальном сайте </w:t>
      </w:r>
      <w:r>
        <w:rPr>
          <w:rFonts w:eastAsia="Calibri"/>
          <w:bCs/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>.</w:t>
      </w:r>
    </w:p>
    <w:p w:rsidR="00CE0E18" w:rsidRPr="00D176B2" w:rsidRDefault="00C609CD" w:rsidP="00C609C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</w:t>
      </w:r>
      <w:r w:rsidR="00DE5028">
        <w:rPr>
          <w:color w:val="000000"/>
          <w:sz w:val="28"/>
          <w:szCs w:val="28"/>
        </w:rPr>
        <w:t>2</w:t>
      </w:r>
      <w:r w:rsidR="00990BC5">
        <w:rPr>
          <w:color w:val="000000"/>
          <w:sz w:val="28"/>
          <w:szCs w:val="28"/>
        </w:rPr>
        <w:t>1</w:t>
      </w:r>
      <w:r w:rsidR="00CE0E18" w:rsidRPr="00D176B2">
        <w:rPr>
          <w:sz w:val="28"/>
          <w:szCs w:val="28"/>
        </w:rPr>
        <w:t xml:space="preserve">. </w:t>
      </w:r>
      <w:r w:rsidR="004F0E89">
        <w:rPr>
          <w:sz w:val="28"/>
          <w:szCs w:val="28"/>
        </w:rPr>
        <w:tab/>
      </w:r>
      <w:proofErr w:type="gramStart"/>
      <w:r w:rsidR="00CE0E18" w:rsidRPr="00D176B2">
        <w:rPr>
          <w:sz w:val="28"/>
          <w:szCs w:val="28"/>
        </w:rPr>
        <w:t>Контроль за</w:t>
      </w:r>
      <w:proofErr w:type="gramEnd"/>
      <w:r w:rsidR="00CE0E18" w:rsidRPr="00D176B2">
        <w:rPr>
          <w:sz w:val="28"/>
          <w:szCs w:val="28"/>
        </w:rPr>
        <w:t xml:space="preserve"> выполнением настоящего постановления возложить  на  </w:t>
      </w:r>
      <w:r w:rsidR="00CE0E18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7440CC">
        <w:rPr>
          <w:sz w:val="28"/>
          <w:szCs w:val="28"/>
        </w:rPr>
        <w:t>Меланиди</w:t>
      </w:r>
      <w:proofErr w:type="spellEnd"/>
      <w:r w:rsidR="007440CC" w:rsidRPr="007440CC">
        <w:rPr>
          <w:sz w:val="28"/>
          <w:szCs w:val="28"/>
        </w:rPr>
        <w:t xml:space="preserve"> Д.К.</w:t>
      </w:r>
    </w:p>
    <w:p w:rsidR="00CE0E18" w:rsidRPr="00D176B2" w:rsidRDefault="00DE5028" w:rsidP="007440C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0C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90BC5">
        <w:rPr>
          <w:sz w:val="28"/>
          <w:szCs w:val="28"/>
        </w:rPr>
        <w:t>2</w:t>
      </w:r>
      <w:r w:rsidR="004F0E89">
        <w:rPr>
          <w:sz w:val="28"/>
          <w:szCs w:val="28"/>
        </w:rPr>
        <w:t>.</w:t>
      </w:r>
      <w:r w:rsidR="004F0E89">
        <w:rPr>
          <w:sz w:val="28"/>
          <w:szCs w:val="28"/>
        </w:rPr>
        <w:tab/>
      </w:r>
      <w:r w:rsidR="00CE0E18" w:rsidRPr="007305E3">
        <w:rPr>
          <w:sz w:val="28"/>
          <w:szCs w:val="28"/>
        </w:rPr>
        <w:t>Постановление вступает в силу со дня его опубликования.</w:t>
      </w:r>
    </w:p>
    <w:p w:rsidR="00DE5028" w:rsidRDefault="00DE5028" w:rsidP="00CE0E18">
      <w:pPr>
        <w:jc w:val="both"/>
        <w:rPr>
          <w:sz w:val="28"/>
          <w:szCs w:val="28"/>
        </w:rPr>
      </w:pPr>
    </w:p>
    <w:p w:rsidR="00CA7231" w:rsidRDefault="00C609CD" w:rsidP="00CE0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09CD" w:rsidRDefault="00C609CD" w:rsidP="00CE0E18">
      <w:pPr>
        <w:jc w:val="both"/>
        <w:rPr>
          <w:sz w:val="28"/>
          <w:szCs w:val="28"/>
        </w:rPr>
      </w:pPr>
    </w:p>
    <w:p w:rsidR="00CE0E18" w:rsidRPr="00D176B2" w:rsidRDefault="00CE0E18" w:rsidP="00CE0E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176B2">
        <w:rPr>
          <w:sz w:val="28"/>
          <w:szCs w:val="28"/>
        </w:rPr>
        <w:t xml:space="preserve"> </w:t>
      </w:r>
    </w:p>
    <w:p w:rsidR="00CE0E18" w:rsidRPr="0030359E" w:rsidRDefault="00C609CD" w:rsidP="00CE0E18">
      <w:pPr>
        <w:jc w:val="both"/>
        <w:rPr>
          <w:sz w:val="28"/>
          <w:szCs w:val="28"/>
        </w:rPr>
        <w:sectPr w:rsidR="00CE0E18" w:rsidRPr="0030359E" w:rsidSect="00D05287">
          <w:headerReference w:type="default" r:id="rId14"/>
          <w:pgSz w:w="11906" w:h="16838"/>
          <w:pgMar w:top="964" w:right="624" w:bottom="1134" w:left="1985" w:header="510" w:footer="709" w:gutter="0"/>
          <w:pgNumType w:start="1"/>
          <w:cols w:space="708"/>
          <w:titlePg/>
          <w:docGrid w:linePitch="360"/>
        </w:sectPr>
      </w:pPr>
      <w:r w:rsidRPr="00C609CD">
        <w:rPr>
          <w:sz w:val="28"/>
          <w:szCs w:val="28"/>
        </w:rPr>
        <w:t>муниципального образования</w:t>
      </w:r>
      <w:r w:rsidR="00CE0E18" w:rsidRPr="00D176B2">
        <w:rPr>
          <w:sz w:val="28"/>
          <w:szCs w:val="28"/>
        </w:rPr>
        <w:t xml:space="preserve">                                        </w:t>
      </w:r>
      <w:r w:rsidR="00D05287">
        <w:rPr>
          <w:sz w:val="28"/>
          <w:szCs w:val="28"/>
        </w:rPr>
        <w:t xml:space="preserve">              </w:t>
      </w:r>
      <w:r w:rsidR="00CE0E18" w:rsidRPr="00D176B2">
        <w:rPr>
          <w:sz w:val="28"/>
          <w:szCs w:val="28"/>
        </w:rPr>
        <w:t xml:space="preserve">  И.А.</w:t>
      </w:r>
      <w:r w:rsidR="00327979">
        <w:rPr>
          <w:sz w:val="28"/>
          <w:szCs w:val="28"/>
        </w:rPr>
        <w:t xml:space="preserve"> Дяченко</w:t>
      </w:r>
    </w:p>
    <w:p w:rsidR="00CE0E18" w:rsidRPr="00AA3257" w:rsidRDefault="00327979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E0E18">
        <w:rPr>
          <w:sz w:val="28"/>
          <w:szCs w:val="28"/>
        </w:rPr>
        <w:t>риложение № 1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CE0E18" w:rsidRDefault="00CE0E18" w:rsidP="00327979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______________   № </w:t>
      </w:r>
      <w:r w:rsidRPr="00AA3257">
        <w:rPr>
          <w:sz w:val="28"/>
          <w:szCs w:val="28"/>
        </w:rPr>
        <w:t>________</w:t>
      </w:r>
    </w:p>
    <w:p w:rsidR="00B142B4" w:rsidRDefault="00B142B4" w:rsidP="00CE0E18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</w:p>
    <w:p w:rsidR="00CE0E18" w:rsidRDefault="00CE0E18" w:rsidP="00F255EB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F255EB" w:rsidRDefault="00CE0E18" w:rsidP="00F255EB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  <w:r w:rsidR="00F255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 город Н</w:t>
      </w:r>
      <w:r w:rsidR="00B142B4">
        <w:rPr>
          <w:color w:val="000000"/>
          <w:sz w:val="28"/>
          <w:szCs w:val="28"/>
        </w:rPr>
        <w:t>овороссийск  на 2017-2019 годы»</w:t>
      </w:r>
    </w:p>
    <w:p w:rsidR="00F255EB" w:rsidRDefault="00F255EB" w:rsidP="00F255EB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</w:p>
    <w:tbl>
      <w:tblPr>
        <w:tblW w:w="95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6376"/>
      </w:tblGrid>
      <w:tr w:rsidR="00CE0E18" w:rsidRPr="00171900" w:rsidTr="00DF588D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Default="00CE0E18" w:rsidP="00DF588D">
            <w:pPr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6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«Управление строительства»</w:t>
            </w:r>
          </w:p>
        </w:tc>
      </w:tr>
      <w:tr w:rsidR="00CE0E18" w:rsidRPr="00171900" w:rsidTr="00DF588D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Координаторы подпрограмм:</w:t>
            </w:r>
            <w:r w:rsidRPr="00C65AF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«Управление строительства»</w:t>
            </w:r>
          </w:p>
        </w:tc>
      </w:tr>
      <w:tr w:rsidR="00CE0E18" w:rsidRPr="00171900" w:rsidTr="00DF588D">
        <w:trPr>
          <w:trHeight w:val="914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программы:</w:t>
            </w:r>
          </w:p>
        </w:tc>
        <w:tc>
          <w:tcPr>
            <w:tcW w:w="6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«Управление строительства»</w:t>
            </w:r>
          </w:p>
        </w:tc>
      </w:tr>
      <w:tr w:rsidR="00CE0E18" w:rsidRPr="00171900" w:rsidTr="00DF588D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программы:</w:t>
            </w:r>
          </w:p>
        </w:tc>
        <w:tc>
          <w:tcPr>
            <w:tcW w:w="6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C65AFC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65AFC">
              <w:rPr>
                <w:color w:val="000000"/>
                <w:sz w:val="28"/>
                <w:szCs w:val="28"/>
              </w:rPr>
              <w:t>«Обеспечение устойчив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65AFC">
              <w:rPr>
                <w:color w:val="000000"/>
                <w:sz w:val="28"/>
                <w:szCs w:val="28"/>
              </w:rPr>
              <w:t xml:space="preserve"> работы объектов водоснабжения и </w:t>
            </w:r>
            <w:r w:rsidRPr="00F73C84">
              <w:rPr>
                <w:color w:val="000000"/>
                <w:sz w:val="28"/>
                <w:szCs w:val="28"/>
              </w:rPr>
              <w:t>водоотведения</w:t>
            </w:r>
            <w:r w:rsidRPr="00C65AFC">
              <w:rPr>
                <w:color w:val="000000"/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color w:val="000000"/>
                <w:sz w:val="28"/>
                <w:szCs w:val="28"/>
              </w:rPr>
              <w:t xml:space="preserve"> на 2017-2019 годы</w:t>
            </w:r>
            <w:r w:rsidRPr="00C65AFC">
              <w:rPr>
                <w:color w:val="000000"/>
                <w:sz w:val="28"/>
                <w:szCs w:val="28"/>
              </w:rPr>
              <w:t>»;</w:t>
            </w:r>
          </w:p>
          <w:p w:rsidR="00CE0E18" w:rsidRPr="00C65AFC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D7A38">
              <w:rPr>
                <w:color w:val="000000"/>
                <w:sz w:val="28"/>
                <w:szCs w:val="28"/>
              </w:rPr>
              <w:t xml:space="preserve"> </w:t>
            </w:r>
            <w:r w:rsidRPr="00C65AF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Обеспечение инженерной инфраструктурой объектов </w:t>
            </w:r>
            <w:r w:rsidRPr="00C65AFC">
              <w:rPr>
                <w:color w:val="000000"/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color w:val="000000"/>
                <w:sz w:val="28"/>
                <w:szCs w:val="28"/>
              </w:rPr>
              <w:t xml:space="preserve"> на 2017-2019 годы</w:t>
            </w:r>
            <w:r w:rsidRPr="00C65AFC">
              <w:rPr>
                <w:color w:val="000000"/>
                <w:sz w:val="28"/>
                <w:szCs w:val="28"/>
              </w:rPr>
              <w:t>»;</w:t>
            </w:r>
          </w:p>
          <w:p w:rsidR="00CE0E18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AD7A3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«Развитие дорожной инфраструктуры и благоустройство</w:t>
            </w:r>
            <w:r w:rsidRPr="00C65AFC">
              <w:rPr>
                <w:color w:val="000000"/>
                <w:sz w:val="28"/>
                <w:szCs w:val="28"/>
              </w:rPr>
              <w:t xml:space="preserve"> объектов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город Новороссийск на 2017-2019 годы»</w:t>
            </w:r>
            <w:proofErr w:type="gramStart"/>
            <w:r w:rsidR="00AD7A38" w:rsidRPr="00AD7A38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D7A38" w:rsidRDefault="00AD7A38" w:rsidP="00AD7A38">
            <w:pPr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65A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65AFC">
              <w:rPr>
                <w:color w:val="000000"/>
                <w:sz w:val="28"/>
                <w:szCs w:val="28"/>
              </w:rPr>
              <w:t>«Строительство и капитальный ремонт объектов социальной сферы муниципального образования город Новороссийск</w:t>
            </w:r>
            <w:r>
              <w:rPr>
                <w:color w:val="000000"/>
                <w:sz w:val="28"/>
                <w:szCs w:val="28"/>
              </w:rPr>
              <w:t xml:space="preserve"> на 2017-2019 годы</w:t>
            </w:r>
            <w:r w:rsidRPr="00C65AF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E0E18" w:rsidRPr="00171900" w:rsidTr="00DF588D">
        <w:trPr>
          <w:trHeight w:val="608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Ведомственные целевые программы:</w:t>
            </w:r>
          </w:p>
        </w:tc>
        <w:tc>
          <w:tcPr>
            <w:tcW w:w="6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E0E18" w:rsidRPr="00171900" w:rsidTr="00DF588D">
        <w:trPr>
          <w:trHeight w:val="42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171900" w:rsidRDefault="00F255EB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  <w:r w:rsidR="00CE0E18">
              <w:rPr>
                <w:color w:val="000000"/>
                <w:sz w:val="28"/>
                <w:szCs w:val="28"/>
              </w:rPr>
              <w:t xml:space="preserve"> муниципальной п</w:t>
            </w:r>
            <w:r w:rsidR="00CE0E18" w:rsidRPr="00171900">
              <w:rPr>
                <w:color w:val="000000"/>
                <w:sz w:val="28"/>
                <w:szCs w:val="28"/>
              </w:rPr>
              <w:t>рограммы</w:t>
            </w:r>
            <w:r w:rsidR="00CE0E18">
              <w:rPr>
                <w:color w:val="000000"/>
                <w:sz w:val="28"/>
                <w:szCs w:val="28"/>
              </w:rPr>
              <w:t>:</w:t>
            </w:r>
          </w:p>
          <w:p w:rsidR="00CE0E18" w:rsidRPr="00171900" w:rsidRDefault="00CE0E18" w:rsidP="00DF588D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  <w:p w:rsidR="00CE0E18" w:rsidRPr="00171900" w:rsidRDefault="00CE0E18" w:rsidP="00DF588D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  <w:p w:rsidR="00CE0E18" w:rsidRPr="00171900" w:rsidRDefault="00CE0E18" w:rsidP="00DF588D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  <w:p w:rsidR="00CE0E18" w:rsidRPr="00171900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171900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8794A">
              <w:rPr>
                <w:color w:val="000000"/>
                <w:sz w:val="28"/>
                <w:szCs w:val="28"/>
              </w:rPr>
              <w:t xml:space="preserve"> </w:t>
            </w:r>
            <w:r w:rsidR="00CC466E" w:rsidRPr="00CC466E">
              <w:rPr>
                <w:color w:val="000000"/>
                <w:sz w:val="28"/>
                <w:szCs w:val="28"/>
              </w:rPr>
              <w:t>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</w:p>
        </w:tc>
      </w:tr>
      <w:tr w:rsidR="00CE0E18" w:rsidRPr="00171900" w:rsidTr="00DF588D">
        <w:trPr>
          <w:trHeight w:val="838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171900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71900">
              <w:rPr>
                <w:color w:val="000000"/>
                <w:sz w:val="28"/>
                <w:szCs w:val="28"/>
              </w:rPr>
              <w:t>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466E" w:rsidRPr="00CC466E" w:rsidRDefault="00CC466E" w:rsidP="00CC466E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C466E">
              <w:rPr>
                <w:color w:val="000000"/>
                <w:sz w:val="28"/>
                <w:szCs w:val="28"/>
              </w:rPr>
              <w:t xml:space="preserve">1. Развитие систем водоснабжения и водоотведения населенных пунктов </w:t>
            </w:r>
            <w:r w:rsidRPr="00CC466E">
              <w:rPr>
                <w:color w:val="000000"/>
                <w:sz w:val="28"/>
                <w:szCs w:val="28"/>
              </w:rPr>
              <w:lastRenderedPageBreak/>
              <w:t>муниципального образования город Новороссийск.</w:t>
            </w:r>
          </w:p>
          <w:p w:rsidR="00CC466E" w:rsidRPr="00CC466E" w:rsidRDefault="00CC466E" w:rsidP="00CC466E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C466E">
              <w:rPr>
                <w:color w:val="000000"/>
                <w:sz w:val="28"/>
                <w:szCs w:val="28"/>
              </w:rPr>
              <w:t xml:space="preserve">         2.Наращивание темпов </w:t>
            </w:r>
            <w:proofErr w:type="gramStart"/>
            <w:r w:rsidRPr="00CC466E">
              <w:rPr>
                <w:color w:val="000000"/>
                <w:sz w:val="28"/>
                <w:szCs w:val="28"/>
              </w:rPr>
              <w:t>газификации</w:t>
            </w:r>
            <w:proofErr w:type="gramEnd"/>
            <w:r w:rsidRPr="00CC466E">
              <w:rPr>
                <w:color w:val="000000"/>
                <w:sz w:val="28"/>
                <w:szCs w:val="28"/>
              </w:rPr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CC466E" w:rsidRPr="00CC466E" w:rsidRDefault="00CC466E" w:rsidP="00CC466E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C466E">
              <w:rPr>
                <w:color w:val="000000"/>
                <w:sz w:val="28"/>
                <w:szCs w:val="28"/>
              </w:rPr>
              <w:t xml:space="preserve">         3.Создание благоприятных условий для жизни населения   муниципального образования город Новороссийск.</w:t>
            </w:r>
          </w:p>
          <w:p w:rsidR="0068341B" w:rsidRPr="00171900" w:rsidRDefault="00CC466E" w:rsidP="00CC466E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C466E">
              <w:rPr>
                <w:color w:val="000000"/>
                <w:sz w:val="28"/>
                <w:szCs w:val="28"/>
              </w:rPr>
              <w:t xml:space="preserve">         4.Обеспечение муниципального образования город Новороссийск объектами социальной сферы.</w:t>
            </w:r>
          </w:p>
        </w:tc>
      </w:tr>
      <w:tr w:rsidR="00CE0E18" w:rsidRPr="00171900" w:rsidTr="00DF588D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171900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Перечень целевых показателей муниципальной программы:</w:t>
            </w:r>
          </w:p>
        </w:tc>
        <w:tc>
          <w:tcPr>
            <w:tcW w:w="6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DF588D" w:rsidP="00BB28D4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025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802585">
              <w:rPr>
                <w:sz w:val="28"/>
                <w:szCs w:val="28"/>
              </w:rPr>
              <w:t>1.</w:t>
            </w:r>
            <w:r w:rsidR="00CC466E" w:rsidRPr="00CC466E">
              <w:rPr>
                <w:sz w:val="28"/>
                <w:szCs w:val="28"/>
              </w:rPr>
              <w:t>Процент расходов и потерь воды в год к общему объему подаваемой</w:t>
            </w:r>
          </w:p>
          <w:p w:rsidR="00CE0E18" w:rsidRDefault="00DF588D" w:rsidP="00BB2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02585">
              <w:rPr>
                <w:sz w:val="28"/>
                <w:szCs w:val="28"/>
              </w:rPr>
              <w:t xml:space="preserve">    2.</w:t>
            </w:r>
            <w:r w:rsidR="00CC466E" w:rsidRPr="00CC466E">
              <w:rPr>
                <w:sz w:val="28"/>
                <w:szCs w:val="28"/>
              </w:rPr>
              <w:t>Увеличение одиночного протяжения имеющейся уличной газовой сети</w:t>
            </w:r>
          </w:p>
          <w:p w:rsidR="00327979" w:rsidRDefault="00CC466E" w:rsidP="00BB2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025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802585">
              <w:rPr>
                <w:sz w:val="28"/>
                <w:szCs w:val="28"/>
              </w:rPr>
              <w:t>3.</w:t>
            </w:r>
            <w:r w:rsidRPr="00CC466E">
              <w:rPr>
                <w:sz w:val="28"/>
                <w:szCs w:val="28"/>
              </w:rPr>
              <w:t>Увеличение протяженности благоустроенных улиц, проездов, набережных на конец года от числа имеющихся</w:t>
            </w:r>
          </w:p>
          <w:p w:rsidR="00CC466E" w:rsidRPr="005A456D" w:rsidRDefault="00CC466E" w:rsidP="00BB2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02585">
              <w:rPr>
                <w:sz w:val="28"/>
                <w:szCs w:val="28"/>
              </w:rPr>
              <w:t xml:space="preserve">   4.</w:t>
            </w:r>
            <w:r w:rsidRPr="00CC466E">
              <w:rPr>
                <w:sz w:val="28"/>
                <w:szCs w:val="28"/>
              </w:rPr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</w:tr>
      <w:tr w:rsidR="00CE0E18" w:rsidRPr="00171900" w:rsidTr="00DF588D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171900" w:rsidRDefault="00CE0E18" w:rsidP="00DF588D">
            <w:pPr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171900">
              <w:rPr>
                <w:color w:val="000000"/>
                <w:sz w:val="28"/>
                <w:szCs w:val="28"/>
              </w:rPr>
              <w:t xml:space="preserve">тапы </w:t>
            </w:r>
            <w:r>
              <w:rPr>
                <w:color w:val="000000"/>
                <w:sz w:val="28"/>
                <w:szCs w:val="28"/>
              </w:rPr>
              <w:t xml:space="preserve">и сроки </w:t>
            </w:r>
            <w:r w:rsidRPr="00171900">
              <w:rPr>
                <w:color w:val="000000"/>
                <w:sz w:val="28"/>
                <w:szCs w:val="28"/>
              </w:rPr>
              <w:t xml:space="preserve"> </w:t>
            </w:r>
          </w:p>
          <w:p w:rsidR="00CE0E18" w:rsidRPr="00171900" w:rsidRDefault="00CE0E18" w:rsidP="00DF588D">
            <w:pPr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CE0E18" w:rsidRPr="00171900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17-2019 годы</w:t>
            </w:r>
          </w:p>
        </w:tc>
      </w:tr>
      <w:tr w:rsidR="00CE0E18" w:rsidRPr="00171900" w:rsidTr="00DF588D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F154DA">
              <w:rPr>
                <w:color w:val="000000"/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6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F154DA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154DA">
              <w:rPr>
                <w:color w:val="000000"/>
                <w:sz w:val="28"/>
                <w:szCs w:val="28"/>
              </w:rPr>
              <w:t xml:space="preserve">- 2017 год – </w:t>
            </w:r>
            <w:r w:rsidR="00363E70">
              <w:rPr>
                <w:color w:val="000000"/>
                <w:sz w:val="28"/>
                <w:szCs w:val="28"/>
              </w:rPr>
              <w:t>577 4</w:t>
            </w:r>
            <w:r w:rsidR="003A2F4C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154DA">
              <w:rPr>
                <w:color w:val="000000"/>
                <w:sz w:val="28"/>
                <w:szCs w:val="28"/>
              </w:rPr>
              <w:t xml:space="preserve">тыс. рублей, местный бюджет </w:t>
            </w:r>
            <w:r w:rsidR="006B259B">
              <w:rPr>
                <w:color w:val="000000"/>
                <w:sz w:val="28"/>
                <w:szCs w:val="28"/>
              </w:rPr>
              <w:t>3</w:t>
            </w:r>
            <w:r w:rsidR="00363E70">
              <w:rPr>
                <w:color w:val="000000"/>
                <w:sz w:val="28"/>
                <w:szCs w:val="28"/>
              </w:rPr>
              <w:t>10</w:t>
            </w:r>
            <w:r w:rsidR="00C91185">
              <w:rPr>
                <w:color w:val="000000"/>
                <w:sz w:val="28"/>
                <w:szCs w:val="28"/>
              </w:rPr>
              <w:t xml:space="preserve"> </w:t>
            </w:r>
            <w:r w:rsidR="00363E70">
              <w:rPr>
                <w:color w:val="000000"/>
                <w:sz w:val="28"/>
                <w:szCs w:val="28"/>
              </w:rPr>
              <w:t>3</w:t>
            </w:r>
            <w:r w:rsidR="006B259B">
              <w:rPr>
                <w:color w:val="000000"/>
                <w:sz w:val="28"/>
                <w:szCs w:val="28"/>
              </w:rPr>
              <w:t>5</w:t>
            </w:r>
            <w:r w:rsidR="003A2F4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154DA">
              <w:rPr>
                <w:color w:val="000000"/>
                <w:sz w:val="28"/>
                <w:szCs w:val="28"/>
              </w:rPr>
              <w:t>– тыс. рублей, планируемый краевой бюджет – 267 060 тыс. рублей, планируемый федеральный бюджет – 0 тыс. рублей;</w:t>
            </w:r>
            <w:proofErr w:type="gramEnd"/>
          </w:p>
          <w:p w:rsidR="00CE0E18" w:rsidRPr="00F154DA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154DA">
              <w:rPr>
                <w:color w:val="000000"/>
                <w:sz w:val="28"/>
                <w:szCs w:val="28"/>
              </w:rPr>
              <w:t>- 2018 год – 847 488 тыс. рублей, местный бюджет – 387 704 тыс. рублей,  планируемый краевой бюджет – 459 784 тыс. рублей, планируемый федеральный бюджет – 0 тыс. рублей;</w:t>
            </w:r>
            <w:proofErr w:type="gramEnd"/>
          </w:p>
          <w:p w:rsidR="00CE0E18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154DA">
              <w:rPr>
                <w:color w:val="000000"/>
                <w:sz w:val="28"/>
                <w:szCs w:val="28"/>
              </w:rPr>
              <w:t xml:space="preserve">- 2019 год – 384 850 тыс. рублей, местный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154DA">
              <w:rPr>
                <w:color w:val="000000"/>
                <w:sz w:val="28"/>
                <w:szCs w:val="28"/>
              </w:rPr>
              <w:t>бюджет – 384 850 тыс. рублей,  планируемый краевой бюджет - 0 тыс. рублей, планируемый федеральный бюджет – 0 тыс. рублей.</w:t>
            </w:r>
            <w:proofErr w:type="gramEnd"/>
          </w:p>
        </w:tc>
      </w:tr>
      <w:tr w:rsidR="00CE0E18" w:rsidRPr="00171900" w:rsidTr="00DF588D">
        <w:trPr>
          <w:trHeight w:val="1270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муниципальной программы:</w:t>
            </w:r>
          </w:p>
        </w:tc>
        <w:tc>
          <w:tcPr>
            <w:tcW w:w="6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Осуществляет муниципальное казенное учреждение «Управление строительства»</w:t>
            </w:r>
          </w:p>
        </w:tc>
      </w:tr>
    </w:tbl>
    <w:p w:rsidR="00CE0E18" w:rsidRDefault="00CE0E18" w:rsidP="00CE0E18">
      <w:pPr>
        <w:shd w:val="clear" w:color="auto" w:fill="FFFFFF"/>
        <w:spacing w:after="150"/>
        <w:ind w:left="435"/>
        <w:contextualSpacing/>
        <w:textAlignment w:val="baseline"/>
        <w:rPr>
          <w:color w:val="000000"/>
          <w:sz w:val="28"/>
          <w:szCs w:val="28"/>
        </w:rPr>
      </w:pPr>
    </w:p>
    <w:p w:rsidR="00CE0E18" w:rsidRPr="00FB5F74" w:rsidRDefault="00CE0E18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1.Характеристика текущего состояния и прогноз развития строительной сферы муниципального образования город Новороссийск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017882">
        <w:rPr>
          <w:color w:val="000000"/>
          <w:sz w:val="28"/>
          <w:szCs w:val="28"/>
        </w:rPr>
        <w:t xml:space="preserve">Строительство является одной из наиболее важных отраслей экономики. Её состояние во многом определяет уровень развития общества и его </w:t>
      </w:r>
      <w:r w:rsidRPr="00017882">
        <w:rPr>
          <w:color w:val="000000"/>
          <w:sz w:val="28"/>
          <w:szCs w:val="28"/>
        </w:rPr>
        <w:lastRenderedPageBreak/>
        <w:t>производственных сил. Строительная отрасль призвана осуществлять обновление на современной технической основе производственных фондов, развитие, совершенствование социальной сферы, реконструкцию, модернизацию, техническое перевооружение производства материальных благ. Всё это обуславливает важность данной отрасли и необходимость поддержания государством на должном уровне. Хорошее состояние строительной отрасли в районе будет благоприятно отражаться на экономике и развитии района в целом, обеспечивая приток финансовых средств.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E424B3">
        <w:rPr>
          <w:sz w:val="28"/>
          <w:szCs w:val="28"/>
        </w:rPr>
        <w:t xml:space="preserve">Водоснабжение города осуществляется от следующих источников: </w:t>
      </w:r>
      <w:proofErr w:type="spellStart"/>
      <w:r w:rsidRPr="00E424B3">
        <w:rPr>
          <w:sz w:val="28"/>
          <w:szCs w:val="28"/>
        </w:rPr>
        <w:t>Неберджаевский</w:t>
      </w:r>
      <w:proofErr w:type="spellEnd"/>
      <w:r w:rsidRPr="00E424B3">
        <w:rPr>
          <w:sz w:val="28"/>
          <w:szCs w:val="28"/>
        </w:rPr>
        <w:t xml:space="preserve"> водозабор, средней мощностью 22,5 тыс. м</w:t>
      </w:r>
      <w:r w:rsidRPr="00E424B3">
        <w:rPr>
          <w:sz w:val="28"/>
          <w:szCs w:val="28"/>
          <w:vertAlign w:val="superscript"/>
        </w:rPr>
        <w:t>3</w:t>
      </w:r>
      <w:r w:rsidRPr="00E424B3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E5F1A">
        <w:rPr>
          <w:sz w:val="28"/>
          <w:szCs w:val="28"/>
        </w:rPr>
        <w:t>Пенайский</w:t>
      </w:r>
      <w:proofErr w:type="spellEnd"/>
      <w:r w:rsidRPr="00FE5F1A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водоисточник</w:t>
      </w:r>
      <w:proofErr w:type="spellEnd"/>
      <w:r w:rsidRPr="00FE5F1A">
        <w:rPr>
          <w:sz w:val="28"/>
          <w:szCs w:val="28"/>
        </w:rPr>
        <w:t xml:space="preserve"> в районе 11 км Сухумского шоссе мощностью от 0,5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(в летний период), до 25,0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(зимой).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Троицкий групповой водопровод в районе ст. </w:t>
      </w:r>
      <w:proofErr w:type="gramStart"/>
      <w:r w:rsidRPr="00FE5F1A">
        <w:rPr>
          <w:sz w:val="28"/>
          <w:szCs w:val="28"/>
        </w:rPr>
        <w:t>Троицкой</w:t>
      </w:r>
      <w:proofErr w:type="gramEnd"/>
      <w:r w:rsidRPr="00FE5F1A">
        <w:rPr>
          <w:sz w:val="28"/>
          <w:szCs w:val="28"/>
        </w:rPr>
        <w:t xml:space="preserve"> Крымского района подаёт городу Новороссийску 100-105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Локальные </w:t>
      </w:r>
      <w:proofErr w:type="spellStart"/>
      <w:r w:rsidRPr="00FE5F1A">
        <w:rPr>
          <w:sz w:val="28"/>
          <w:szCs w:val="28"/>
        </w:rPr>
        <w:t>водоисточники</w:t>
      </w:r>
      <w:proofErr w:type="spellEnd"/>
      <w:r w:rsidRPr="00FE5F1A">
        <w:rPr>
          <w:sz w:val="28"/>
          <w:szCs w:val="28"/>
        </w:rPr>
        <w:t xml:space="preserve"> «</w:t>
      </w:r>
      <w:proofErr w:type="spellStart"/>
      <w:r w:rsidRPr="00FE5F1A">
        <w:rPr>
          <w:sz w:val="28"/>
          <w:szCs w:val="28"/>
        </w:rPr>
        <w:t>Баканский</w:t>
      </w:r>
      <w:proofErr w:type="spellEnd"/>
      <w:r w:rsidRPr="00FE5F1A">
        <w:rPr>
          <w:sz w:val="28"/>
          <w:szCs w:val="28"/>
        </w:rPr>
        <w:t>», «Калина», «Раевский», «</w:t>
      </w:r>
      <w:proofErr w:type="spellStart"/>
      <w:r w:rsidRPr="00FE5F1A">
        <w:rPr>
          <w:sz w:val="28"/>
          <w:szCs w:val="28"/>
        </w:rPr>
        <w:t>Семигорский</w:t>
      </w:r>
      <w:proofErr w:type="spellEnd"/>
      <w:r w:rsidRPr="00FE5F1A">
        <w:rPr>
          <w:sz w:val="28"/>
          <w:szCs w:val="28"/>
        </w:rPr>
        <w:t xml:space="preserve">», </w:t>
      </w:r>
      <w:proofErr w:type="gramStart"/>
      <w:r w:rsidRPr="00FE5F1A">
        <w:rPr>
          <w:sz w:val="28"/>
          <w:szCs w:val="28"/>
        </w:rPr>
        <w:t>с</w:t>
      </w:r>
      <w:proofErr w:type="gramEnd"/>
      <w:r w:rsidRPr="00FE5F1A">
        <w:rPr>
          <w:sz w:val="28"/>
          <w:szCs w:val="28"/>
        </w:rPr>
        <w:t xml:space="preserve">. </w:t>
      </w:r>
      <w:proofErr w:type="gramStart"/>
      <w:r w:rsidRPr="00FE5F1A">
        <w:rPr>
          <w:sz w:val="28"/>
          <w:szCs w:val="28"/>
        </w:rPr>
        <w:t>Борисовка</w:t>
      </w:r>
      <w:proofErr w:type="gramEnd"/>
      <w:r w:rsidRPr="00FE5F1A">
        <w:rPr>
          <w:sz w:val="28"/>
          <w:szCs w:val="28"/>
        </w:rPr>
        <w:t xml:space="preserve">, с. Васильевка, с. </w:t>
      </w:r>
      <w:proofErr w:type="spellStart"/>
      <w:r w:rsidRPr="00FE5F1A">
        <w:rPr>
          <w:sz w:val="28"/>
          <w:szCs w:val="28"/>
        </w:rPr>
        <w:t>Глебовка</w:t>
      </w:r>
      <w:proofErr w:type="spellEnd"/>
      <w:r w:rsidRPr="00FE5F1A">
        <w:rPr>
          <w:sz w:val="28"/>
          <w:szCs w:val="28"/>
        </w:rPr>
        <w:t xml:space="preserve"> обеспечивают водоснабжение сельской местности.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Для приема и очистки сточных вод на территории муниципального образования имеется 7 комплексов очистных сооружений: </w:t>
      </w:r>
      <w:proofErr w:type="gramStart"/>
      <w:r w:rsidRPr="00FE5F1A">
        <w:rPr>
          <w:sz w:val="28"/>
          <w:szCs w:val="28"/>
        </w:rPr>
        <w:t>ОСК Южной части города в п.</w:t>
      </w:r>
      <w:r w:rsidR="00B142B4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Алексино, ОСК Северной части города, ОСК по ул.</w:t>
      </w:r>
      <w:r w:rsidR="00B142B4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Мефодиевская, ОСК в п.</w:t>
      </w:r>
      <w:r w:rsidR="00B142B4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Верхнебаканский, ОСК в с.</w:t>
      </w:r>
      <w:r w:rsidR="00B142B4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Гайдук, ОСК в ст.</w:t>
      </w:r>
      <w:r w:rsidR="00B142B4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Натухаевская</w:t>
      </w:r>
      <w:proofErr w:type="spellEnd"/>
      <w:r w:rsidRPr="00FE5F1A">
        <w:rPr>
          <w:sz w:val="28"/>
          <w:szCs w:val="28"/>
        </w:rPr>
        <w:t xml:space="preserve">, ОСК в </w:t>
      </w:r>
      <w:r w:rsidR="00B142B4">
        <w:rPr>
          <w:sz w:val="28"/>
          <w:szCs w:val="28"/>
        </w:rPr>
        <w:t xml:space="preserve">      </w:t>
      </w:r>
      <w:r w:rsidRPr="00FE5F1A">
        <w:rPr>
          <w:sz w:val="28"/>
          <w:szCs w:val="28"/>
        </w:rPr>
        <w:t>с.</w:t>
      </w:r>
      <w:r w:rsidR="00B142B4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Абрау-Дюрсо.</w:t>
      </w:r>
      <w:proofErr w:type="gramEnd"/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Схема водоснабжения и водоотведения города утверждена Решением городской Думы муниципального образования город Новороссийск от </w:t>
      </w:r>
      <w:r>
        <w:rPr>
          <w:sz w:val="28"/>
          <w:szCs w:val="28"/>
        </w:rPr>
        <w:t xml:space="preserve">             </w:t>
      </w:r>
      <w:r w:rsidRPr="00FE5F1A">
        <w:rPr>
          <w:sz w:val="28"/>
          <w:szCs w:val="28"/>
        </w:rPr>
        <w:t xml:space="preserve">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</w:t>
      </w:r>
      <w:r>
        <w:rPr>
          <w:sz w:val="28"/>
          <w:szCs w:val="28"/>
        </w:rPr>
        <w:t xml:space="preserve">            </w:t>
      </w:r>
      <w:r w:rsidRPr="00FE5F1A">
        <w:rPr>
          <w:sz w:val="28"/>
          <w:szCs w:val="28"/>
        </w:rPr>
        <w:t>26 ноября 2013 года № 259».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Общая протяженность водопроводных сетей составляет 758,7 км</w:t>
      </w:r>
      <w:proofErr w:type="gramStart"/>
      <w:r w:rsidRPr="00FE5F1A">
        <w:rPr>
          <w:sz w:val="28"/>
          <w:szCs w:val="28"/>
        </w:rPr>
        <w:t xml:space="preserve">., </w:t>
      </w:r>
      <w:proofErr w:type="gramEnd"/>
      <w:r w:rsidRPr="00FE5F1A">
        <w:rPr>
          <w:sz w:val="28"/>
          <w:szCs w:val="28"/>
        </w:rPr>
        <w:t>общая протяженность канализационных сетей – 270,8 км.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Реализация подпрограммы позволит обеспечить рост темпов водоснабжения и водоотведения в муниципальном образовании, ослабит социальную напряженность в обществе, будет способствовать повышению жизненного уровня населения.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lastRenderedPageBreak/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 внебюджетные источники финансирования, добиться мультипликативного эффекта, выраженного в развитии и модернизации водоснабжения муниципального образования, создании благоприятного инвестиционного климата.</w:t>
      </w:r>
    </w:p>
    <w:p w:rsidR="00CE0E18" w:rsidRDefault="00CE0E18" w:rsidP="00CE0E18">
      <w:pPr>
        <w:pStyle w:val="a7"/>
        <w:shd w:val="clear" w:color="auto" w:fill="FFFFFF"/>
        <w:ind w:left="0" w:firstLine="435"/>
        <w:jc w:val="both"/>
        <w:textAlignment w:val="baseline"/>
        <w:rPr>
          <w:sz w:val="28"/>
          <w:szCs w:val="28"/>
        </w:rPr>
      </w:pPr>
      <w:r w:rsidRPr="00FE5F1A">
        <w:rPr>
          <w:sz w:val="28"/>
          <w:szCs w:val="28"/>
        </w:rPr>
        <w:t>Мероприятия подпрограммы имеют межотраслевой характер. Задачи, решаемые подпрограммой,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Проблема газификации в муниципальном образовании город Новороссийск является одной из наиболее острых социальных задач.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E4BCD">
        <w:rPr>
          <w:sz w:val="28"/>
          <w:szCs w:val="28"/>
        </w:rPr>
        <w:t xml:space="preserve">Отсутствие сетевого газа в районе ул. Октябрьская, ул. </w:t>
      </w:r>
      <w:proofErr w:type="spellStart"/>
      <w:r w:rsidRPr="00FE4BCD">
        <w:rPr>
          <w:sz w:val="28"/>
          <w:szCs w:val="28"/>
        </w:rPr>
        <w:t>Фисанова</w:t>
      </w:r>
      <w:proofErr w:type="spellEnd"/>
      <w:r w:rsidRPr="00FE4B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</w:t>
      </w:r>
      <w:r w:rsidRPr="00FE4BCD">
        <w:rPr>
          <w:sz w:val="28"/>
          <w:szCs w:val="28"/>
        </w:rPr>
        <w:t xml:space="preserve">ул. </w:t>
      </w:r>
      <w:proofErr w:type="spellStart"/>
      <w:r w:rsidRPr="00FE4BCD">
        <w:rPr>
          <w:sz w:val="28"/>
          <w:szCs w:val="28"/>
        </w:rPr>
        <w:t>Осоавиахима</w:t>
      </w:r>
      <w:proofErr w:type="spellEnd"/>
      <w:r w:rsidRPr="00FE4BCD">
        <w:rPr>
          <w:sz w:val="28"/>
          <w:szCs w:val="28"/>
        </w:rPr>
        <w:t>, п. Гайдук (КФХ «Молоко»)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  <w:proofErr w:type="gramEnd"/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 внебюджетные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благоприятного инвестиционного климата.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имеют межотраслевой характер. Задачи, решаемые подпрограммой,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CE0E18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В результате газификации муниципального образования город Новороссийск будет создана база по снабжению граждан,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CE0E18" w:rsidRPr="004C0175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4C0175">
        <w:rPr>
          <w:sz w:val="28"/>
          <w:szCs w:val="28"/>
        </w:rPr>
        <w:lastRenderedPageBreak/>
        <w:t>За прошедшие годы накопилось много проблем, связанных с решением задач направленных на развитие дорожной сети, что немаловажно для города Новороссийска.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 xml:space="preserve">В рамках реконструкции улицы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>, протяженность которой составила – более 2,2 километра</w:t>
      </w:r>
      <w:r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>был выполнен ремонт существующих сетей теплотрассы, водопровода и ливневой канализации, электрических сетей, наружных сетей уличного освещения. Завершение реконструкции улицы позволило создать вторую дорогу с двусторонним движением (по две полосы в каждом направлении), на участке от поворота улиц Луначарского и улицы Свобод</w:t>
      </w:r>
      <w:r>
        <w:rPr>
          <w:sz w:val="28"/>
          <w:szCs w:val="28"/>
        </w:rPr>
        <w:t>ы</w:t>
      </w:r>
      <w:r w:rsidRPr="004C0175">
        <w:rPr>
          <w:sz w:val="28"/>
          <w:szCs w:val="28"/>
        </w:rPr>
        <w:t xml:space="preserve">, что решило проблему, и позволило равномерно распределить транспортные потоки, с уменьшением нагрузки на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шоссе. В ходе выполнение работ, были освоены денежные средства, в том числе из Федерального  бюджета. Затем администрация муниципального образования город Новороссийск намеревается осуществить реконструкции другого участка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от ул. Тобольской до ул. Лун</w:t>
      </w:r>
      <w:r>
        <w:rPr>
          <w:sz w:val="28"/>
          <w:szCs w:val="28"/>
        </w:rPr>
        <w:t>а</w:t>
      </w:r>
      <w:r w:rsidRPr="004C0175">
        <w:rPr>
          <w:sz w:val="28"/>
          <w:szCs w:val="28"/>
        </w:rPr>
        <w:t>чарского</w:t>
      </w:r>
      <w:r>
        <w:rPr>
          <w:sz w:val="28"/>
          <w:szCs w:val="28"/>
        </w:rPr>
        <w:t>, протяженностью</w:t>
      </w:r>
      <w:r w:rsidRPr="004C0175">
        <w:rPr>
          <w:sz w:val="28"/>
          <w:szCs w:val="28"/>
        </w:rPr>
        <w:t xml:space="preserve"> 1,3 км. Проектная сметная документация </w:t>
      </w:r>
      <w:r>
        <w:rPr>
          <w:sz w:val="28"/>
          <w:szCs w:val="28"/>
        </w:rPr>
        <w:t>разработана</w:t>
      </w:r>
      <w:r w:rsidRPr="004C0175"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остала</w:t>
      </w:r>
      <w:r w:rsidRPr="004C0175">
        <w:rPr>
          <w:sz w:val="28"/>
          <w:szCs w:val="28"/>
        </w:rPr>
        <w:t xml:space="preserve">сь проблема движения транспорта по </w:t>
      </w:r>
      <w:proofErr w:type="spellStart"/>
      <w:r w:rsidRPr="004C0175">
        <w:rPr>
          <w:sz w:val="28"/>
          <w:szCs w:val="28"/>
        </w:rPr>
        <w:t>Анапскому</w:t>
      </w:r>
      <w:proofErr w:type="spellEnd"/>
      <w:r w:rsidRPr="004C0175">
        <w:rPr>
          <w:sz w:val="28"/>
          <w:szCs w:val="28"/>
        </w:rPr>
        <w:t xml:space="preserve"> шоссе, от развязки на </w:t>
      </w:r>
      <w:r>
        <w:rPr>
          <w:sz w:val="28"/>
          <w:szCs w:val="28"/>
        </w:rPr>
        <w:t>с.</w:t>
      </w:r>
      <w:r w:rsidR="00B142B4">
        <w:rPr>
          <w:sz w:val="28"/>
          <w:szCs w:val="28"/>
        </w:rPr>
        <w:t xml:space="preserve"> </w:t>
      </w:r>
      <w:proofErr w:type="spellStart"/>
      <w:proofErr w:type="gramStart"/>
      <w:r w:rsidRPr="004C0175">
        <w:rPr>
          <w:sz w:val="28"/>
          <w:szCs w:val="28"/>
        </w:rPr>
        <w:t>Абрау</w:t>
      </w:r>
      <w:proofErr w:type="spellEnd"/>
      <w:r w:rsidRPr="004C0175">
        <w:rPr>
          <w:sz w:val="28"/>
          <w:szCs w:val="28"/>
        </w:rPr>
        <w:t xml:space="preserve"> - </w:t>
      </w:r>
      <w:proofErr w:type="spellStart"/>
      <w:r w:rsidRPr="004C0175">
        <w:rPr>
          <w:sz w:val="28"/>
          <w:szCs w:val="28"/>
        </w:rPr>
        <w:t>Дюрсо</w:t>
      </w:r>
      <w:proofErr w:type="spellEnd"/>
      <w:proofErr w:type="gramEnd"/>
      <w:r w:rsidRPr="004C0175">
        <w:rPr>
          <w:sz w:val="28"/>
          <w:szCs w:val="28"/>
        </w:rPr>
        <w:t xml:space="preserve"> до улицы Тобольской</w:t>
      </w:r>
      <w:r>
        <w:rPr>
          <w:sz w:val="28"/>
          <w:szCs w:val="28"/>
        </w:rPr>
        <w:t>. В</w:t>
      </w:r>
      <w:r w:rsidRPr="004C0175">
        <w:rPr>
          <w:sz w:val="28"/>
          <w:szCs w:val="28"/>
        </w:rPr>
        <w:t xml:space="preserve"> этом направлении администрация муниципального образования город Новороссийск </w:t>
      </w:r>
      <w:r>
        <w:rPr>
          <w:sz w:val="28"/>
          <w:szCs w:val="28"/>
        </w:rPr>
        <w:t xml:space="preserve">выполнила </w:t>
      </w:r>
      <w:r w:rsidRPr="004C0175">
        <w:rPr>
          <w:sz w:val="28"/>
          <w:szCs w:val="28"/>
        </w:rPr>
        <w:t>подготовку проектно-сметной докуме</w:t>
      </w:r>
      <w:r>
        <w:rPr>
          <w:sz w:val="28"/>
          <w:szCs w:val="28"/>
        </w:rPr>
        <w:t>нтации</w:t>
      </w:r>
      <w:r w:rsidRPr="004C0175">
        <w:rPr>
          <w:sz w:val="28"/>
          <w:szCs w:val="28"/>
        </w:rPr>
        <w:t xml:space="preserve"> в рамках строительства объекта: «Обход 13-го жилого микрорайона в г. Новороссийске» (длина – 1,7 км). Затрагивая проб</w:t>
      </w:r>
      <w:r>
        <w:rPr>
          <w:sz w:val="28"/>
          <w:szCs w:val="28"/>
        </w:rPr>
        <w:t>лему движения автотранспорта в П</w:t>
      </w:r>
      <w:r w:rsidRPr="004C0175">
        <w:rPr>
          <w:sz w:val="28"/>
          <w:szCs w:val="28"/>
        </w:rPr>
        <w:t>риморском районе</w:t>
      </w:r>
      <w:r>
        <w:rPr>
          <w:sz w:val="28"/>
          <w:szCs w:val="28"/>
        </w:rPr>
        <w:t>,</w:t>
      </w:r>
      <w:r w:rsidRPr="004C0175">
        <w:rPr>
          <w:sz w:val="28"/>
          <w:szCs w:val="28"/>
        </w:rPr>
        <w:t xml:space="preserve"> силами администрации муниципального образования город Новороссийск </w:t>
      </w:r>
      <w:r>
        <w:rPr>
          <w:sz w:val="28"/>
          <w:szCs w:val="28"/>
        </w:rPr>
        <w:t>выполнена</w:t>
      </w:r>
      <w:r w:rsidRPr="004C0175">
        <w:rPr>
          <w:sz w:val="28"/>
          <w:szCs w:val="28"/>
        </w:rPr>
        <w:t xml:space="preserve"> реконструкция ул. Герцена от ул. Рязанской до ул. </w:t>
      </w:r>
      <w:r>
        <w:rPr>
          <w:sz w:val="28"/>
          <w:szCs w:val="28"/>
        </w:rPr>
        <w:t>Камской</w:t>
      </w:r>
      <w:r w:rsidRPr="004C0175">
        <w:rPr>
          <w:sz w:val="28"/>
          <w:szCs w:val="28"/>
        </w:rPr>
        <w:t xml:space="preserve">, протяженность которой составляет – </w:t>
      </w:r>
      <w:r>
        <w:rPr>
          <w:sz w:val="28"/>
          <w:szCs w:val="28"/>
        </w:rPr>
        <w:t>0</w:t>
      </w:r>
      <w:r w:rsidRPr="004C017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0175">
        <w:rPr>
          <w:sz w:val="28"/>
          <w:szCs w:val="28"/>
        </w:rPr>
        <w:t xml:space="preserve"> км. В рамках выполнения </w:t>
      </w:r>
      <w:r>
        <w:rPr>
          <w:sz w:val="28"/>
          <w:szCs w:val="28"/>
        </w:rPr>
        <w:t xml:space="preserve">строительно-монтажных работ </w:t>
      </w:r>
      <w:r w:rsidRPr="004C0175">
        <w:rPr>
          <w:sz w:val="28"/>
          <w:szCs w:val="28"/>
        </w:rPr>
        <w:t>выполн</w:t>
      </w:r>
      <w:r>
        <w:rPr>
          <w:sz w:val="28"/>
          <w:szCs w:val="28"/>
        </w:rPr>
        <w:t>ено</w:t>
      </w:r>
      <w:r w:rsidRPr="004C0175">
        <w:rPr>
          <w:sz w:val="28"/>
          <w:szCs w:val="28"/>
        </w:rPr>
        <w:t xml:space="preserve">: перенос сетей водоснабжения, перенос сетей теплоснабжения, в том числе устройство ливневой канализации и 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>стройство подпорных стен, а также устройство</w:t>
      </w:r>
      <w:r>
        <w:rPr>
          <w:sz w:val="28"/>
          <w:szCs w:val="28"/>
        </w:rPr>
        <w:t xml:space="preserve"> наружного освещения и пешеходной части из </w:t>
      </w:r>
      <w:r w:rsidRPr="004C0175">
        <w:rPr>
          <w:sz w:val="28"/>
          <w:szCs w:val="28"/>
        </w:rPr>
        <w:t>тротуарной плитки.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Центральный район города Новороссийска тоже подвергся изменениям в сфере благоустрой</w:t>
      </w:r>
      <w:r>
        <w:rPr>
          <w:sz w:val="28"/>
          <w:szCs w:val="28"/>
        </w:rPr>
        <w:t xml:space="preserve">ства. Это ул. </w:t>
      </w:r>
      <w:proofErr w:type="spell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 xml:space="preserve"> в границах </w:t>
      </w:r>
      <w:r w:rsidRPr="004C0175">
        <w:rPr>
          <w:sz w:val="28"/>
          <w:szCs w:val="28"/>
        </w:rPr>
        <w:t xml:space="preserve">ул. Кутузовская и ул. Свобода (0,67 км, упоминалась ранее в рамках реконструкции), ул. Бирюзова в границах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ул. Победы, где выполнены строительно-монтажные работы по устройству наружного освещения, озеленения, и ремонту дорожного полотна и тротуарного покрытия.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На сегодняшний момент выполнен ремонт ул. Свободы в границах </w:t>
      </w:r>
      <w:r w:rsidR="00B142B4">
        <w:rPr>
          <w:sz w:val="28"/>
          <w:szCs w:val="28"/>
        </w:rPr>
        <w:t xml:space="preserve">        </w:t>
      </w:r>
      <w:r w:rsidRPr="0031259E">
        <w:rPr>
          <w:sz w:val="28"/>
          <w:szCs w:val="28"/>
        </w:rPr>
        <w:t xml:space="preserve">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 xml:space="preserve"> и ул. </w:t>
      </w:r>
      <w:proofErr w:type="spellStart"/>
      <w:r w:rsidRPr="0031259E">
        <w:rPr>
          <w:sz w:val="28"/>
          <w:szCs w:val="28"/>
        </w:rPr>
        <w:t>Ботылева</w:t>
      </w:r>
      <w:proofErr w:type="spellEnd"/>
      <w:r w:rsidRPr="0031259E">
        <w:rPr>
          <w:sz w:val="28"/>
          <w:szCs w:val="28"/>
        </w:rPr>
        <w:t xml:space="preserve">, протяженность которой составляет – 755 метров. Ремонт дорожного полотна был выполнен в рамках краевой целевой программы. Данная улица является связывающей артерией </w:t>
      </w:r>
      <w:proofErr w:type="gramStart"/>
      <w:r w:rsidRPr="0031259E">
        <w:rPr>
          <w:sz w:val="28"/>
          <w:szCs w:val="28"/>
        </w:rPr>
        <w:t>с</w:t>
      </w:r>
      <w:proofErr w:type="gramEnd"/>
      <w:r w:rsidRPr="0031259E">
        <w:rPr>
          <w:sz w:val="28"/>
          <w:szCs w:val="28"/>
        </w:rPr>
        <w:t xml:space="preserve">. </w:t>
      </w:r>
      <w:proofErr w:type="gramStart"/>
      <w:r w:rsidRPr="0031259E">
        <w:rPr>
          <w:sz w:val="28"/>
          <w:szCs w:val="28"/>
        </w:rPr>
        <w:t>Широкая</w:t>
      </w:r>
      <w:proofErr w:type="gramEnd"/>
      <w:r w:rsidRPr="0031259E">
        <w:rPr>
          <w:sz w:val="28"/>
          <w:szCs w:val="28"/>
        </w:rPr>
        <w:t xml:space="preserve"> балка, где интенсивность движения максимальна, что создает заторы в «час пик». 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 w:rsidRPr="0031259E">
        <w:rPr>
          <w:sz w:val="28"/>
          <w:szCs w:val="28"/>
        </w:rPr>
        <w:t xml:space="preserve">В Центральном районе выполнен ремонт ул. Победы в границах ул. Бирюзова и ул. Новороссийской республики, (участок от ул. Бирюзова до ул. Свободы. </w:t>
      </w:r>
      <w:proofErr w:type="gramEnd"/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Также необходимо реализовать планы по капитальному ремонту                 ул. Кутузовской в границах ул. Советов и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>, что улучшит пропускную способность данного участка.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lastRenderedPageBreak/>
        <w:t>Острая обстановка сложилась в Южном районе города</w:t>
      </w:r>
      <w:r>
        <w:rPr>
          <w:sz w:val="28"/>
          <w:szCs w:val="28"/>
        </w:rPr>
        <w:t>, где уже на сегодняшний момент практически завершена работа по</w:t>
      </w:r>
      <w:r w:rsidRPr="004C017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 xml:space="preserve"> ул. Ю</w:t>
      </w:r>
      <w:r>
        <w:rPr>
          <w:sz w:val="28"/>
          <w:szCs w:val="28"/>
        </w:rPr>
        <w:t xml:space="preserve">жной от проспекта Дзержинского </w:t>
      </w:r>
      <w:r w:rsidRPr="004C0175">
        <w:rPr>
          <w:sz w:val="28"/>
          <w:szCs w:val="28"/>
        </w:rPr>
        <w:t>до проспекта Ленина (1 этап от ул. Пионерской до проспекта Ленина)</w:t>
      </w:r>
      <w:r>
        <w:rPr>
          <w:sz w:val="28"/>
          <w:szCs w:val="28"/>
        </w:rPr>
        <w:t xml:space="preserve"> с </w:t>
      </w:r>
      <w:r w:rsidRPr="004C0175">
        <w:rPr>
          <w:sz w:val="28"/>
          <w:szCs w:val="28"/>
        </w:rPr>
        <w:t>устройство</w:t>
      </w:r>
      <w:r>
        <w:rPr>
          <w:sz w:val="28"/>
          <w:szCs w:val="28"/>
        </w:rPr>
        <w:t>м</w:t>
      </w:r>
      <w:r w:rsidRPr="004C0175">
        <w:rPr>
          <w:sz w:val="28"/>
          <w:szCs w:val="28"/>
        </w:rPr>
        <w:t xml:space="preserve"> дорожного полотна, наружных сетей освещения. Также проектом предусмот</w:t>
      </w:r>
      <w:r>
        <w:rPr>
          <w:sz w:val="28"/>
          <w:szCs w:val="28"/>
        </w:rPr>
        <w:t xml:space="preserve">рено устройство подпорных стен </w:t>
      </w:r>
      <w:r w:rsidRPr="004C0175">
        <w:rPr>
          <w:sz w:val="28"/>
          <w:szCs w:val="28"/>
        </w:rPr>
        <w:t>и пешеходной зоны с устройством тротуарной плитки. Эти мероприятия позволят ввести в эксплуатацию комплекс жилых домов, строительство которых осуществляется компаниями –</w:t>
      </w:r>
      <w:r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>ООО «ОБД ИНВЕСТ» и О</w:t>
      </w:r>
      <w:r>
        <w:rPr>
          <w:sz w:val="28"/>
          <w:szCs w:val="28"/>
        </w:rPr>
        <w:t xml:space="preserve">ОО «Служба заказчика ПИК», где </w:t>
      </w:r>
      <w:r w:rsidRPr="004C0175">
        <w:rPr>
          <w:sz w:val="28"/>
          <w:szCs w:val="28"/>
        </w:rPr>
        <w:t>инвестиционная составляющая указанных компаний в благоустройстве</w:t>
      </w:r>
      <w:r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 xml:space="preserve">ул. </w:t>
      </w:r>
      <w:proofErr w:type="gramStart"/>
      <w:r w:rsidRPr="004C0175">
        <w:rPr>
          <w:sz w:val="28"/>
          <w:szCs w:val="28"/>
        </w:rPr>
        <w:t>Южной</w:t>
      </w:r>
      <w:proofErr w:type="gramEnd"/>
      <w:r w:rsidRPr="004C0175">
        <w:rPr>
          <w:sz w:val="28"/>
          <w:szCs w:val="28"/>
        </w:rPr>
        <w:t xml:space="preserve"> присутствует. Протяженность объекта составляет 1114 метров, и позволит увеличить порождения транспортного потока в границах проспекта Дзержинского и проспекта Ленина, с устройством контактной троллейбусной сети.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C0175">
        <w:rPr>
          <w:sz w:val="28"/>
          <w:szCs w:val="28"/>
        </w:rPr>
        <w:t xml:space="preserve">е оставлен без внимания проспект Ленина в границах ул. </w:t>
      </w:r>
      <w:proofErr w:type="spellStart"/>
      <w:r w:rsidRPr="004C0175">
        <w:rPr>
          <w:sz w:val="28"/>
          <w:szCs w:val="28"/>
        </w:rPr>
        <w:t>Куникова</w:t>
      </w:r>
      <w:proofErr w:type="spellEnd"/>
      <w:r w:rsidRPr="004C0175">
        <w:rPr>
          <w:sz w:val="28"/>
          <w:szCs w:val="28"/>
        </w:rPr>
        <w:t xml:space="preserve"> до ул. Героев Десантников, (участок 1,2,3 очереди проспекта Ленина до ул. Исаева – закончен, протяженность составляет - 1,4 км), где решилось много задач и проблем по предотвращению образованию заторов и организации движения с многополосным движением.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Остала</w:t>
      </w:r>
      <w:r w:rsidRPr="004C0175">
        <w:rPr>
          <w:sz w:val="28"/>
          <w:szCs w:val="28"/>
        </w:rPr>
        <w:t>сь проблема движения транспорта на пересе</w:t>
      </w:r>
      <w:r>
        <w:rPr>
          <w:sz w:val="28"/>
          <w:szCs w:val="28"/>
        </w:rPr>
        <w:t xml:space="preserve">чении ул. </w:t>
      </w:r>
      <w:proofErr w:type="spellStart"/>
      <w:r>
        <w:rPr>
          <w:sz w:val="28"/>
          <w:szCs w:val="28"/>
        </w:rPr>
        <w:t>Куникова</w:t>
      </w:r>
      <w:proofErr w:type="spellEnd"/>
      <w:r>
        <w:rPr>
          <w:sz w:val="28"/>
          <w:szCs w:val="28"/>
        </w:rPr>
        <w:t xml:space="preserve"> и </w:t>
      </w:r>
      <w:r w:rsidRPr="004C0175">
        <w:rPr>
          <w:sz w:val="28"/>
          <w:szCs w:val="28"/>
        </w:rPr>
        <w:t xml:space="preserve">проспекта Дзержинского, где принято решение об обустройстве кругового движения. Исходные данные для </w:t>
      </w:r>
      <w:proofErr w:type="spellStart"/>
      <w:r w:rsidRPr="004C0175">
        <w:rPr>
          <w:sz w:val="28"/>
          <w:szCs w:val="28"/>
        </w:rPr>
        <w:t>предпроектных</w:t>
      </w:r>
      <w:proofErr w:type="spellEnd"/>
      <w:r w:rsidRPr="004C0175">
        <w:rPr>
          <w:sz w:val="28"/>
          <w:szCs w:val="28"/>
        </w:rPr>
        <w:t xml:space="preserve"> работ собираются, в том числе технические условия на перенос сетей инженерно-технического обеспечения и организацию дорожного движения с устройством надземных пешеходных переходов. Также в планах строительство кругового движения на пересечении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 ул. Луначарского, эти мероприятия входят в проект по реконструкции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устройство развязки в районе 13-го микрорайона (пересечение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 и ул. Горького).</w:t>
      </w:r>
    </w:p>
    <w:p w:rsidR="00CE0E18" w:rsidRDefault="00CE0E18" w:rsidP="00CE0E18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79FB">
        <w:rPr>
          <w:rFonts w:eastAsia="Calibri"/>
          <w:sz w:val="28"/>
          <w:szCs w:val="28"/>
          <w:lang w:eastAsia="en-US"/>
        </w:rPr>
        <w:t xml:space="preserve">В 2016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</w:t>
      </w:r>
      <w:r w:rsidRPr="009F56DC">
        <w:rPr>
          <w:rFonts w:eastAsia="Calibri"/>
          <w:sz w:val="28"/>
          <w:szCs w:val="28"/>
          <w:lang w:eastAsia="en-US"/>
        </w:rPr>
        <w:t>116 941,0 тыс</w:t>
      </w:r>
      <w:r w:rsidRPr="008579F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>рублей. Выделенные средства были направлены на решение имеющихся проблем в социальной сфере, в том числе:</w:t>
      </w:r>
    </w:p>
    <w:p w:rsidR="00CE0E18" w:rsidRDefault="00CE0E18" w:rsidP="00CE0E18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79FB">
        <w:rPr>
          <w:rFonts w:eastAsia="Calibri"/>
          <w:sz w:val="28"/>
          <w:szCs w:val="28"/>
          <w:lang w:eastAsia="en-US"/>
        </w:rPr>
        <w:t>По объектам физической культуры и спорта</w:t>
      </w:r>
      <w:r>
        <w:rPr>
          <w:rFonts w:eastAsia="Calibri"/>
          <w:sz w:val="28"/>
          <w:szCs w:val="28"/>
          <w:lang w:eastAsia="en-US"/>
        </w:rPr>
        <w:t xml:space="preserve"> на продолжение </w:t>
      </w:r>
      <w:r w:rsidRPr="008579FB">
        <w:rPr>
          <w:rFonts w:eastAsia="Calibri"/>
          <w:sz w:val="28"/>
          <w:szCs w:val="28"/>
          <w:lang w:eastAsia="en-US"/>
        </w:rPr>
        <w:t xml:space="preserve">строительства Дворца олимпийских видов спорта, устройство </w:t>
      </w:r>
      <w:proofErr w:type="spellStart"/>
      <w:r w:rsidRPr="008579FB">
        <w:rPr>
          <w:rFonts w:eastAsia="Calibri"/>
          <w:sz w:val="28"/>
          <w:szCs w:val="28"/>
          <w:lang w:eastAsia="en-US"/>
        </w:rPr>
        <w:t>скейт</w:t>
      </w:r>
      <w:proofErr w:type="spellEnd"/>
      <w:r w:rsidRPr="008579FB">
        <w:rPr>
          <w:rFonts w:eastAsia="Calibri"/>
          <w:sz w:val="28"/>
          <w:szCs w:val="28"/>
          <w:lang w:eastAsia="en-US"/>
        </w:rPr>
        <w:t xml:space="preserve">-парка и строительство объекта «Комбинированный </w:t>
      </w:r>
      <w:proofErr w:type="spellStart"/>
      <w:r w:rsidRPr="008579FB">
        <w:rPr>
          <w:rFonts w:eastAsia="Calibri"/>
          <w:sz w:val="28"/>
          <w:szCs w:val="28"/>
          <w:lang w:eastAsia="en-US"/>
        </w:rPr>
        <w:t>паркур</w:t>
      </w:r>
      <w:proofErr w:type="spellEnd"/>
      <w:r w:rsidRPr="008579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579FB">
        <w:rPr>
          <w:rFonts w:eastAsia="Calibri"/>
          <w:sz w:val="28"/>
          <w:szCs w:val="28"/>
          <w:lang w:eastAsia="en-US"/>
        </w:rPr>
        <w:t>воркаут</w:t>
      </w:r>
      <w:proofErr w:type="spellEnd"/>
      <w:r w:rsidRPr="008579FB">
        <w:rPr>
          <w:rFonts w:eastAsia="Calibri"/>
          <w:sz w:val="28"/>
          <w:szCs w:val="28"/>
          <w:lang w:eastAsia="en-US"/>
        </w:rPr>
        <w:t xml:space="preserve"> парк» в районе ДТДМ им.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>Сипяги</w:t>
      </w:r>
      <w:r>
        <w:rPr>
          <w:rFonts w:eastAsia="Calibri"/>
          <w:sz w:val="28"/>
          <w:szCs w:val="28"/>
          <w:lang w:eastAsia="en-US"/>
        </w:rPr>
        <w:t>на.</w:t>
      </w:r>
    </w:p>
    <w:p w:rsidR="00CE0E18" w:rsidRDefault="00CE0E18" w:rsidP="00CE0E18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79FB">
        <w:rPr>
          <w:rFonts w:eastAsia="Calibri"/>
          <w:sz w:val="28"/>
          <w:szCs w:val="28"/>
          <w:lang w:eastAsia="en-US"/>
        </w:rPr>
        <w:t>По объектам образования проведено обследование технического состояния основных и ограждающих конструкций СОШ № 23 в с.</w:t>
      </w:r>
      <w:r w:rsidR="000D356B"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 xml:space="preserve">Гайдук, что позволило точно определить перечень видов работ, выполнение которых станет </w:t>
      </w:r>
      <w:proofErr w:type="gramStart"/>
      <w:r w:rsidRPr="008579FB">
        <w:rPr>
          <w:rFonts w:eastAsia="Calibri"/>
          <w:sz w:val="28"/>
          <w:szCs w:val="28"/>
          <w:lang w:eastAsia="en-US"/>
        </w:rPr>
        <w:t>обязательными</w:t>
      </w:r>
      <w:proofErr w:type="gramEnd"/>
      <w:r w:rsidRPr="008579FB">
        <w:rPr>
          <w:rFonts w:eastAsia="Calibri"/>
          <w:sz w:val="28"/>
          <w:szCs w:val="28"/>
          <w:lang w:eastAsia="en-US"/>
        </w:rPr>
        <w:t xml:space="preserve"> при проведении реконструкции школы. Выполнены проекты по выносу сетей канализации и электроснабжения с площадки строительства школы на 1100 мест в 13 микрорайоне г.</w:t>
      </w:r>
      <w:r w:rsidR="000D356B"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>Новороссийска и откорректирован проект «Общеобразовательная школа на 1100 мест по ул.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579FB">
        <w:rPr>
          <w:rFonts w:eastAsia="Calibri"/>
          <w:sz w:val="28"/>
          <w:szCs w:val="28"/>
          <w:lang w:eastAsia="en-US"/>
        </w:rPr>
        <w:t>Видова</w:t>
      </w:r>
      <w:proofErr w:type="spellEnd"/>
      <w:r w:rsidRPr="008579FB">
        <w:rPr>
          <w:rFonts w:eastAsia="Calibri"/>
          <w:sz w:val="28"/>
          <w:szCs w:val="28"/>
          <w:lang w:eastAsia="en-US"/>
        </w:rPr>
        <w:t xml:space="preserve"> в 13 микрорайоне г.</w:t>
      </w:r>
      <w:r w:rsidR="000D356B"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 xml:space="preserve">Новороссийска». Все это позволит на стадии строительства школы избежать дополнительных строительных и проектных работ, сократить  </w:t>
      </w:r>
      <w:r w:rsidRPr="008579FB">
        <w:rPr>
          <w:rFonts w:eastAsia="Calibri"/>
          <w:sz w:val="28"/>
          <w:szCs w:val="28"/>
          <w:lang w:eastAsia="en-US"/>
        </w:rPr>
        <w:lastRenderedPageBreak/>
        <w:t>срок строительства. Проведен капитальный ремонт перекрытия первого эт</w:t>
      </w:r>
      <w:r>
        <w:rPr>
          <w:rFonts w:eastAsia="Calibri"/>
          <w:sz w:val="28"/>
          <w:szCs w:val="28"/>
          <w:lang w:eastAsia="en-US"/>
        </w:rPr>
        <w:t>ажа помещения ДТДМ им. Сипягина.</w:t>
      </w:r>
    </w:p>
    <w:p w:rsidR="00CE0E18" w:rsidRDefault="00CE0E18" w:rsidP="00CE0E18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79FB">
        <w:rPr>
          <w:rFonts w:eastAsia="Calibri"/>
          <w:sz w:val="28"/>
          <w:szCs w:val="28"/>
          <w:lang w:eastAsia="en-US"/>
        </w:rPr>
        <w:t>В текущем году выполнен ремонт аварийного пер</w:t>
      </w:r>
      <w:r>
        <w:rPr>
          <w:rFonts w:eastAsia="Calibri"/>
          <w:sz w:val="28"/>
          <w:szCs w:val="28"/>
          <w:lang w:eastAsia="en-US"/>
        </w:rPr>
        <w:t xml:space="preserve">екрытия Дома культуры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. Гайдук.</w:t>
      </w:r>
    </w:p>
    <w:p w:rsidR="00CE0E18" w:rsidRPr="001B72C6" w:rsidRDefault="00CE0E18" w:rsidP="00CE0E18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79FB">
        <w:rPr>
          <w:rFonts w:eastAsia="Calibri"/>
          <w:sz w:val="28"/>
          <w:szCs w:val="28"/>
          <w:lang w:eastAsia="en-US"/>
        </w:rPr>
        <w:t>С целью обеспечения мер пожарной безопасности в ст.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 xml:space="preserve">Раевской начато строительство пожарного депо </w:t>
      </w:r>
      <w:r w:rsidRPr="008579FB">
        <w:rPr>
          <w:rFonts w:eastAsia="Calibri"/>
          <w:sz w:val="28"/>
          <w:szCs w:val="28"/>
          <w:lang w:val="en-US" w:eastAsia="en-US"/>
        </w:rPr>
        <w:t>V</w:t>
      </w:r>
      <w:r w:rsidRPr="008579FB">
        <w:rPr>
          <w:rFonts w:eastAsia="Calibri"/>
          <w:sz w:val="28"/>
          <w:szCs w:val="28"/>
          <w:lang w:eastAsia="en-US"/>
        </w:rPr>
        <w:t xml:space="preserve"> типа на 2 пожарных автомобиля.</w:t>
      </w:r>
    </w:p>
    <w:p w:rsidR="00CE0E18" w:rsidRDefault="00CE0E18" w:rsidP="00CE0E18">
      <w:pPr>
        <w:shd w:val="clear" w:color="auto" w:fill="FFFFFF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E0E18" w:rsidRPr="00AF6237" w:rsidRDefault="00CE0E18" w:rsidP="00CE0E18">
      <w:pPr>
        <w:shd w:val="clear" w:color="auto" w:fill="FFFFFF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6237">
        <w:rPr>
          <w:bCs/>
          <w:sz w:val="28"/>
          <w:szCs w:val="28"/>
          <w:bdr w:val="none" w:sz="0" w:space="0" w:color="auto" w:frame="1"/>
        </w:rPr>
        <w:t>2. Цели, задачи, целевые показатели, сроки и этапы реализации муниципальной программы</w:t>
      </w:r>
    </w:p>
    <w:p w:rsidR="00DB31C0" w:rsidRPr="00DB31C0" w:rsidRDefault="00AE4A9D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>ели, задачи и целевые показатели</w:t>
      </w:r>
      <w:r w:rsidR="00DB31C0" w:rsidRPr="00DB31C0">
        <w:rPr>
          <w:sz w:val="28"/>
          <w:szCs w:val="28"/>
        </w:rPr>
        <w:t xml:space="preserve">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</w:t>
      </w:r>
      <w:r>
        <w:rPr>
          <w:sz w:val="28"/>
          <w:szCs w:val="28"/>
        </w:rPr>
        <w:t xml:space="preserve"> приведены в таблице:</w:t>
      </w:r>
    </w:p>
    <w:p w:rsidR="00DB31C0" w:rsidRPr="00DB31C0" w:rsidRDefault="00DB31C0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993"/>
        <w:gridCol w:w="992"/>
        <w:gridCol w:w="957"/>
      </w:tblGrid>
      <w:tr w:rsidR="00DB31C0" w:rsidRPr="00DB31C0" w:rsidTr="00357CA9">
        <w:tc>
          <w:tcPr>
            <w:tcW w:w="5637" w:type="dxa"/>
            <w:vMerge w:val="restart"/>
            <w:shd w:val="clear" w:color="auto" w:fill="auto"/>
          </w:tcPr>
          <w:p w:rsidR="00DB31C0" w:rsidRPr="00DB31C0" w:rsidRDefault="00DB31C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1C0" w:rsidRPr="0068794A" w:rsidRDefault="00DB31C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68794A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DB31C0" w:rsidRPr="00DB31C0" w:rsidRDefault="00DB31C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Значение индикатора по годам</w:t>
            </w:r>
          </w:p>
        </w:tc>
      </w:tr>
      <w:tr w:rsidR="00DB31C0" w:rsidRPr="00DB31C0" w:rsidTr="00357CA9">
        <w:tc>
          <w:tcPr>
            <w:tcW w:w="5637" w:type="dxa"/>
            <w:vMerge/>
            <w:shd w:val="clear" w:color="auto" w:fill="auto"/>
          </w:tcPr>
          <w:p w:rsidR="00DB31C0" w:rsidRPr="00DB31C0" w:rsidRDefault="00DB31C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1C0" w:rsidRPr="00DB31C0" w:rsidRDefault="00DB31C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1C0" w:rsidRPr="00DB31C0" w:rsidRDefault="00DB31C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DB31C0" w:rsidRPr="00DB31C0" w:rsidRDefault="00DB31C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2018</w:t>
            </w:r>
          </w:p>
        </w:tc>
        <w:tc>
          <w:tcPr>
            <w:tcW w:w="957" w:type="dxa"/>
            <w:shd w:val="clear" w:color="auto" w:fill="auto"/>
          </w:tcPr>
          <w:p w:rsidR="00DB31C0" w:rsidRPr="00DB31C0" w:rsidRDefault="00DB31C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2019</w:t>
            </w:r>
          </w:p>
        </w:tc>
      </w:tr>
      <w:tr w:rsidR="00357CA9" w:rsidRPr="00DB31C0" w:rsidTr="00251BD5">
        <w:tc>
          <w:tcPr>
            <w:tcW w:w="9854" w:type="dxa"/>
            <w:gridSpan w:val="5"/>
            <w:shd w:val="clear" w:color="auto" w:fill="auto"/>
          </w:tcPr>
          <w:p w:rsidR="00357CA9" w:rsidRPr="00DB31C0" w:rsidRDefault="00357CA9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433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Программа  </w:t>
            </w:r>
            <w:r w:rsidRPr="00357CA9">
              <w:rPr>
                <w:sz w:val="28"/>
                <w:szCs w:val="28"/>
              </w:rPr>
              <w:t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 на 2017-2019 годы»</w:t>
            </w:r>
          </w:p>
        </w:tc>
      </w:tr>
      <w:tr w:rsidR="00357CA9" w:rsidRPr="00DB31C0" w:rsidTr="00251BD5">
        <w:tc>
          <w:tcPr>
            <w:tcW w:w="9854" w:type="dxa"/>
            <w:gridSpan w:val="5"/>
            <w:shd w:val="clear" w:color="auto" w:fill="auto"/>
          </w:tcPr>
          <w:p w:rsidR="00357CA9" w:rsidRPr="00DB31C0" w:rsidRDefault="00943392" w:rsidP="0082052C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Цель:  </w:t>
            </w:r>
            <w:r w:rsidRPr="00943392">
              <w:rPr>
                <w:sz w:val="28"/>
                <w:szCs w:val="28"/>
              </w:rPr>
              <w:t xml:space="preserve"> Создание и развитие социальной </w:t>
            </w:r>
            <w:r w:rsidR="0082052C">
              <w:rPr>
                <w:sz w:val="28"/>
                <w:szCs w:val="28"/>
              </w:rPr>
              <w:t xml:space="preserve">и инженерной </w:t>
            </w:r>
            <w:r w:rsidRPr="00943392">
              <w:rPr>
                <w:sz w:val="28"/>
                <w:szCs w:val="28"/>
              </w:rPr>
              <w:t>инфраструктуры  для обеспечения населения  муниципального образования город Новороссийск услугами учреждений об</w:t>
            </w:r>
            <w:r w:rsidR="0082052C">
              <w:rPr>
                <w:sz w:val="28"/>
                <w:szCs w:val="28"/>
              </w:rPr>
              <w:t>разования, медицины, культуры,</w:t>
            </w:r>
            <w:r w:rsidRPr="00943392">
              <w:rPr>
                <w:sz w:val="28"/>
                <w:szCs w:val="28"/>
              </w:rPr>
              <w:t xml:space="preserve"> спорта</w:t>
            </w:r>
            <w:r w:rsidR="0082052C">
              <w:rPr>
                <w:sz w:val="28"/>
                <w:szCs w:val="28"/>
              </w:rPr>
              <w:t xml:space="preserve"> </w:t>
            </w:r>
            <w:r w:rsidR="0082052C" w:rsidRPr="0082052C">
              <w:rPr>
                <w:sz w:val="28"/>
                <w:szCs w:val="28"/>
              </w:rPr>
              <w:t>и коммунальной сфер</w:t>
            </w:r>
            <w:r w:rsidR="0082052C">
              <w:rPr>
                <w:sz w:val="28"/>
                <w:szCs w:val="28"/>
              </w:rPr>
              <w:t>ы на современном уровне.</w:t>
            </w:r>
            <w:r w:rsidRPr="00943392">
              <w:rPr>
                <w:sz w:val="28"/>
                <w:szCs w:val="28"/>
              </w:rPr>
              <w:t xml:space="preserve"> </w:t>
            </w:r>
          </w:p>
        </w:tc>
      </w:tr>
      <w:tr w:rsidR="00357CA9" w:rsidRPr="00DB31C0" w:rsidTr="00251BD5">
        <w:tc>
          <w:tcPr>
            <w:tcW w:w="9854" w:type="dxa"/>
            <w:gridSpan w:val="5"/>
            <w:shd w:val="clear" w:color="auto" w:fill="auto"/>
          </w:tcPr>
          <w:p w:rsidR="00943392" w:rsidRPr="00943392" w:rsidRDefault="00943392" w:rsidP="00943392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43392">
              <w:rPr>
                <w:sz w:val="28"/>
                <w:szCs w:val="28"/>
              </w:rPr>
              <w:t xml:space="preserve"> Задачи: </w:t>
            </w:r>
          </w:p>
          <w:p w:rsidR="00890C13" w:rsidRPr="00890C13" w:rsidRDefault="00943392" w:rsidP="00890C13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43392">
              <w:rPr>
                <w:sz w:val="28"/>
                <w:szCs w:val="28"/>
              </w:rPr>
              <w:t xml:space="preserve">         1.</w:t>
            </w:r>
            <w:r w:rsidR="00890C13" w:rsidRPr="00890C13">
              <w:rPr>
                <w:rFonts w:eastAsiaTheme="minorHAnsi"/>
                <w:lang w:eastAsia="en-US"/>
              </w:rPr>
              <w:t xml:space="preserve"> </w:t>
            </w:r>
            <w:r w:rsidR="00890C13" w:rsidRPr="00890C13">
              <w:rPr>
                <w:sz w:val="28"/>
                <w:szCs w:val="28"/>
              </w:rPr>
              <w:t>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943392" w:rsidRPr="00943392" w:rsidRDefault="00943392" w:rsidP="00943392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43392">
              <w:rPr>
                <w:sz w:val="28"/>
                <w:szCs w:val="28"/>
              </w:rPr>
              <w:t xml:space="preserve">         2.Наращивание темпов </w:t>
            </w:r>
            <w:proofErr w:type="gramStart"/>
            <w:r w:rsidRPr="00943392">
              <w:rPr>
                <w:sz w:val="28"/>
                <w:szCs w:val="28"/>
              </w:rPr>
              <w:t>газификации</w:t>
            </w:r>
            <w:proofErr w:type="gramEnd"/>
            <w:r w:rsidRPr="00943392">
              <w:rPr>
                <w:sz w:val="28"/>
                <w:szCs w:val="28"/>
              </w:rPr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943392" w:rsidRPr="00943392" w:rsidRDefault="00943392" w:rsidP="00943392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43392">
              <w:rPr>
                <w:sz w:val="28"/>
                <w:szCs w:val="28"/>
              </w:rPr>
              <w:t xml:space="preserve">         3.Создание благоприятных условий для жизни населения </w:t>
            </w:r>
            <w:r w:rsidR="00025504">
              <w:rPr>
                <w:sz w:val="28"/>
                <w:szCs w:val="28"/>
              </w:rPr>
              <w:t xml:space="preserve">  </w:t>
            </w:r>
            <w:r w:rsidRPr="00943392">
              <w:rPr>
                <w:sz w:val="28"/>
                <w:szCs w:val="28"/>
              </w:rPr>
              <w:t>муниципального образования город Новороссийск.</w:t>
            </w:r>
          </w:p>
          <w:p w:rsidR="00175A56" w:rsidRDefault="00943392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43392">
              <w:rPr>
                <w:sz w:val="28"/>
                <w:szCs w:val="28"/>
              </w:rPr>
              <w:t xml:space="preserve">         4.Обеспечение муниципального образования город Новороссийск объектами социальной сферы.</w:t>
            </w:r>
          </w:p>
          <w:p w:rsidR="00CC466E" w:rsidRPr="00DB31C0" w:rsidRDefault="00CC466E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43392" w:rsidRPr="00DB31C0" w:rsidTr="00943392">
        <w:tc>
          <w:tcPr>
            <w:tcW w:w="5637" w:type="dxa"/>
            <w:shd w:val="clear" w:color="auto" w:fill="auto"/>
          </w:tcPr>
          <w:p w:rsidR="00943392" w:rsidRPr="00DB31C0" w:rsidRDefault="00175A56" w:rsidP="00D7079E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672CD">
              <w:rPr>
                <w:sz w:val="28"/>
                <w:szCs w:val="28"/>
              </w:rPr>
              <w:t>Процент расходов и потерь</w:t>
            </w:r>
            <w:r w:rsidR="00C91303">
              <w:rPr>
                <w:sz w:val="28"/>
                <w:szCs w:val="28"/>
              </w:rPr>
              <w:t xml:space="preserve"> воды в год к общему объему подаваемой</w:t>
            </w:r>
          </w:p>
        </w:tc>
        <w:tc>
          <w:tcPr>
            <w:tcW w:w="1275" w:type="dxa"/>
            <w:shd w:val="clear" w:color="auto" w:fill="auto"/>
          </w:tcPr>
          <w:p w:rsidR="00943392" w:rsidRDefault="000D74C8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D74C8" w:rsidRPr="00DB31C0" w:rsidRDefault="000D74C8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43392" w:rsidRPr="00DB31C0" w:rsidRDefault="00C91303" w:rsidP="0061116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65,39</w:t>
            </w:r>
          </w:p>
        </w:tc>
        <w:tc>
          <w:tcPr>
            <w:tcW w:w="992" w:type="dxa"/>
            <w:shd w:val="clear" w:color="auto" w:fill="auto"/>
          </w:tcPr>
          <w:p w:rsidR="00943392" w:rsidRPr="00DB31C0" w:rsidRDefault="00C91303" w:rsidP="0061116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65,28</w:t>
            </w:r>
          </w:p>
        </w:tc>
        <w:tc>
          <w:tcPr>
            <w:tcW w:w="957" w:type="dxa"/>
            <w:shd w:val="clear" w:color="auto" w:fill="auto"/>
          </w:tcPr>
          <w:p w:rsidR="00943392" w:rsidRPr="00DB31C0" w:rsidRDefault="00C91303" w:rsidP="0061116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65,12</w:t>
            </w:r>
          </w:p>
        </w:tc>
      </w:tr>
      <w:tr w:rsidR="00943392" w:rsidRPr="00DB31C0" w:rsidTr="00943392">
        <w:tc>
          <w:tcPr>
            <w:tcW w:w="5637" w:type="dxa"/>
            <w:shd w:val="clear" w:color="auto" w:fill="auto"/>
          </w:tcPr>
          <w:p w:rsidR="005C7E66" w:rsidRPr="00DB31C0" w:rsidRDefault="005C7E66" w:rsidP="00E05CA8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5CA8">
              <w:rPr>
                <w:sz w:val="28"/>
                <w:szCs w:val="28"/>
              </w:rPr>
              <w:t>Увеличение одиночного протяжения имеющейся уличной газовой сети</w:t>
            </w:r>
          </w:p>
        </w:tc>
        <w:tc>
          <w:tcPr>
            <w:tcW w:w="1275" w:type="dxa"/>
            <w:shd w:val="clear" w:color="auto" w:fill="auto"/>
          </w:tcPr>
          <w:p w:rsidR="00943392" w:rsidRDefault="000D74C8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D74C8" w:rsidRPr="00DB31C0" w:rsidRDefault="000D74C8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43392" w:rsidRPr="00DB31C0" w:rsidRDefault="00E05CA8" w:rsidP="0061116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992" w:type="dxa"/>
            <w:shd w:val="clear" w:color="auto" w:fill="auto"/>
          </w:tcPr>
          <w:p w:rsidR="00943392" w:rsidRPr="00DB31C0" w:rsidRDefault="00E05CA8" w:rsidP="0061116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957" w:type="dxa"/>
            <w:shd w:val="clear" w:color="auto" w:fill="auto"/>
          </w:tcPr>
          <w:p w:rsidR="00943392" w:rsidRPr="00DB31C0" w:rsidRDefault="00E05CA8" w:rsidP="0061116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943392" w:rsidRPr="00DB31C0" w:rsidTr="00943392">
        <w:tc>
          <w:tcPr>
            <w:tcW w:w="5637" w:type="dxa"/>
            <w:shd w:val="clear" w:color="auto" w:fill="auto"/>
          </w:tcPr>
          <w:p w:rsidR="00943392" w:rsidRPr="00DB31C0" w:rsidRDefault="00E05CA8" w:rsidP="00E05CA8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Увеличение протяженности благоустроенных улиц, проездов, набережных на конец года</w:t>
            </w:r>
            <w:r w:rsidR="00E72D57" w:rsidRPr="00E72D57">
              <w:rPr>
                <w:sz w:val="28"/>
                <w:szCs w:val="28"/>
              </w:rPr>
              <w:t xml:space="preserve"> </w:t>
            </w:r>
            <w:r w:rsidR="00B6728A">
              <w:rPr>
                <w:sz w:val="28"/>
                <w:szCs w:val="28"/>
              </w:rPr>
              <w:t>от числа</w:t>
            </w:r>
            <w:r w:rsidR="001E0CEA">
              <w:rPr>
                <w:sz w:val="28"/>
                <w:szCs w:val="28"/>
              </w:rPr>
              <w:t xml:space="preserve"> имеющихся</w:t>
            </w:r>
          </w:p>
        </w:tc>
        <w:tc>
          <w:tcPr>
            <w:tcW w:w="1275" w:type="dxa"/>
            <w:shd w:val="clear" w:color="auto" w:fill="auto"/>
          </w:tcPr>
          <w:p w:rsidR="00943392" w:rsidRDefault="000D74C8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D74C8" w:rsidRPr="00DB31C0" w:rsidRDefault="000D74C8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43392" w:rsidRPr="00DB31C0" w:rsidRDefault="00611164" w:rsidP="0061116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  <w:shd w:val="clear" w:color="auto" w:fill="auto"/>
          </w:tcPr>
          <w:p w:rsidR="00943392" w:rsidRPr="00DB31C0" w:rsidRDefault="00611164" w:rsidP="0061116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43392" w:rsidRPr="00DB31C0" w:rsidRDefault="00611164" w:rsidP="0061116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DC60B4" w:rsidRPr="00DB31C0" w:rsidTr="00943392">
        <w:tc>
          <w:tcPr>
            <w:tcW w:w="5637" w:type="dxa"/>
            <w:shd w:val="clear" w:color="auto" w:fill="auto"/>
          </w:tcPr>
          <w:p w:rsidR="00DC60B4" w:rsidRPr="00DB31C0" w:rsidRDefault="00611164" w:rsidP="00611164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Количество отремонтированных, реконструированных, построенных объектов </w:t>
            </w:r>
            <w:r w:rsidRPr="00611164">
              <w:rPr>
                <w:sz w:val="28"/>
                <w:szCs w:val="28"/>
              </w:rPr>
              <w:t>образования, медицины, культуры, спорта</w:t>
            </w:r>
          </w:p>
        </w:tc>
        <w:tc>
          <w:tcPr>
            <w:tcW w:w="1275" w:type="dxa"/>
            <w:shd w:val="clear" w:color="auto" w:fill="auto"/>
          </w:tcPr>
          <w:p w:rsidR="00DC60B4" w:rsidRDefault="00B52D37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1116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  <w:p w:rsidR="00DC60B4" w:rsidRDefault="00DC60B4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C60B4" w:rsidRPr="00DB31C0" w:rsidRDefault="00611164" w:rsidP="0061116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60B4" w:rsidRPr="00DB31C0" w:rsidRDefault="00611164" w:rsidP="0061116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DC60B4" w:rsidRPr="00DB31C0" w:rsidRDefault="00611164" w:rsidP="0061116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31C0" w:rsidRPr="00DB31C0" w:rsidTr="00251BD5">
        <w:tc>
          <w:tcPr>
            <w:tcW w:w="9854" w:type="dxa"/>
            <w:gridSpan w:val="5"/>
            <w:shd w:val="clear" w:color="auto" w:fill="auto"/>
          </w:tcPr>
          <w:p w:rsidR="00943392" w:rsidRPr="00DB31C0" w:rsidRDefault="00943392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0D74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1.</w:t>
            </w:r>
            <w:r w:rsidR="00DB31C0" w:rsidRPr="00DB31C0">
              <w:rPr>
                <w:sz w:val="28"/>
                <w:szCs w:val="28"/>
              </w:rPr>
              <w:t xml:space="preserve">Подпрограмма  «Обеспечение устойчивой работы объектов водоснабжения и водоотведения муниципального образования город </w:t>
            </w:r>
            <w:r w:rsidR="000D74C8">
              <w:rPr>
                <w:sz w:val="28"/>
                <w:szCs w:val="28"/>
              </w:rPr>
              <w:t>Новороссийск на 2017-2019 годы»</w:t>
            </w:r>
          </w:p>
        </w:tc>
      </w:tr>
      <w:tr w:rsidR="00DB31C0" w:rsidRPr="00DB31C0" w:rsidTr="00251BD5">
        <w:tc>
          <w:tcPr>
            <w:tcW w:w="9854" w:type="dxa"/>
            <w:gridSpan w:val="5"/>
            <w:shd w:val="clear" w:color="auto" w:fill="auto"/>
          </w:tcPr>
          <w:p w:rsidR="00DB31C0" w:rsidRPr="00DB31C0" w:rsidRDefault="00943392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Цель: </w:t>
            </w:r>
            <w:r w:rsidR="00DB31C0" w:rsidRPr="00DB31C0">
              <w:rPr>
                <w:sz w:val="28"/>
                <w:szCs w:val="28"/>
              </w:rPr>
              <w:t xml:space="preserve"> </w:t>
            </w:r>
            <w:r w:rsidR="00890C13" w:rsidRPr="00890C13">
              <w:rPr>
                <w:sz w:val="28"/>
                <w:szCs w:val="28"/>
              </w:rPr>
              <w:t>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943392" w:rsidRPr="00DB31C0" w:rsidTr="00251BD5">
        <w:tc>
          <w:tcPr>
            <w:tcW w:w="9854" w:type="dxa"/>
            <w:gridSpan w:val="5"/>
            <w:shd w:val="clear" w:color="auto" w:fill="auto"/>
          </w:tcPr>
          <w:p w:rsidR="00175A56" w:rsidRPr="00175A56" w:rsidRDefault="00943392" w:rsidP="00175A56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43392">
              <w:rPr>
                <w:sz w:val="28"/>
                <w:szCs w:val="28"/>
              </w:rPr>
              <w:t xml:space="preserve">      Задачи: </w:t>
            </w:r>
            <w:r>
              <w:rPr>
                <w:sz w:val="28"/>
                <w:szCs w:val="28"/>
              </w:rPr>
              <w:t>1.</w:t>
            </w:r>
            <w:r w:rsidR="00D32955" w:rsidRPr="00D32955">
              <w:rPr>
                <w:rFonts w:cs="Calibri"/>
                <w:sz w:val="28"/>
                <w:szCs w:val="28"/>
              </w:rPr>
              <w:t>Реализация</w:t>
            </w:r>
            <w:r w:rsidR="00175A56" w:rsidRPr="00175A56">
              <w:rPr>
                <w:sz w:val="28"/>
                <w:szCs w:val="28"/>
              </w:rPr>
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943392" w:rsidRDefault="00D32955" w:rsidP="00943392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43392">
              <w:rPr>
                <w:sz w:val="28"/>
                <w:szCs w:val="28"/>
              </w:rPr>
              <w:t>2.</w:t>
            </w:r>
            <w:r w:rsidR="00175A56" w:rsidRPr="00175A56">
              <w:rPr>
                <w:sz w:val="28"/>
                <w:szCs w:val="28"/>
              </w:rPr>
              <w:t xml:space="preserve"> </w:t>
            </w:r>
            <w:r w:rsidR="00175A56">
              <w:rPr>
                <w:sz w:val="28"/>
                <w:szCs w:val="28"/>
              </w:rPr>
              <w:t>П</w:t>
            </w:r>
            <w:r w:rsidR="00175A56" w:rsidRPr="00175A56">
              <w:rPr>
                <w:sz w:val="28"/>
                <w:szCs w:val="28"/>
              </w:rPr>
              <w:t>редупреждение чрезвычайных ситуаций на объектах водопроводно-канализационного комплекса</w:t>
            </w:r>
          </w:p>
          <w:p w:rsidR="000848B0" w:rsidRDefault="000848B0" w:rsidP="00943392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3</w:t>
            </w:r>
            <w:r w:rsidRPr="000848B0">
              <w:rPr>
                <w:sz w:val="28"/>
                <w:szCs w:val="28"/>
              </w:rPr>
              <w:t>. Реализация мероприятий по проектным работам</w:t>
            </w:r>
            <w:r w:rsidR="00D32955" w:rsidRPr="00D32955">
              <w:rPr>
                <w:sz w:val="28"/>
                <w:szCs w:val="28"/>
              </w:rPr>
              <w:t xml:space="preserve"> подпрограммы</w:t>
            </w:r>
          </w:p>
        </w:tc>
      </w:tr>
      <w:tr w:rsidR="00DB31C0" w:rsidRPr="00DB31C0" w:rsidTr="00357CA9">
        <w:tc>
          <w:tcPr>
            <w:tcW w:w="5637" w:type="dxa"/>
            <w:shd w:val="clear" w:color="auto" w:fill="auto"/>
            <w:vAlign w:val="center"/>
          </w:tcPr>
          <w:p w:rsidR="00DB31C0" w:rsidRPr="00DB31C0" w:rsidRDefault="00DB31C0" w:rsidP="00943392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 xml:space="preserve">    </w:t>
            </w:r>
            <w:r w:rsidR="00175A56">
              <w:rPr>
                <w:sz w:val="28"/>
                <w:szCs w:val="28"/>
              </w:rPr>
              <w:t>1.Д</w:t>
            </w:r>
            <w:r w:rsidR="00175A56" w:rsidRPr="00175A56">
              <w:rPr>
                <w:sz w:val="28"/>
                <w:szCs w:val="28"/>
              </w:rPr>
              <w:t>оля аварийных сетей водоснабжения в общей протяженности таких сетей</w:t>
            </w:r>
            <w:r w:rsidR="00175A56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B31C0" w:rsidRDefault="000D74C8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DC60B4" w:rsidRPr="00DB31C0" w:rsidRDefault="00DC60B4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1C0" w:rsidRPr="00DB31C0" w:rsidRDefault="00C06CE8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62,74</w:t>
            </w:r>
          </w:p>
        </w:tc>
        <w:tc>
          <w:tcPr>
            <w:tcW w:w="992" w:type="dxa"/>
            <w:shd w:val="clear" w:color="auto" w:fill="auto"/>
          </w:tcPr>
          <w:p w:rsidR="00DB31C0" w:rsidRPr="00DB31C0" w:rsidRDefault="00C06CE8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61,98</w:t>
            </w:r>
          </w:p>
        </w:tc>
        <w:tc>
          <w:tcPr>
            <w:tcW w:w="957" w:type="dxa"/>
            <w:shd w:val="clear" w:color="auto" w:fill="auto"/>
          </w:tcPr>
          <w:p w:rsidR="00DB31C0" w:rsidRPr="00DB31C0" w:rsidRDefault="00C06CE8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61,12</w:t>
            </w:r>
          </w:p>
        </w:tc>
      </w:tr>
      <w:tr w:rsidR="00175A56" w:rsidRPr="00DB31C0" w:rsidTr="00357CA9">
        <w:tc>
          <w:tcPr>
            <w:tcW w:w="5637" w:type="dxa"/>
            <w:shd w:val="clear" w:color="auto" w:fill="auto"/>
            <w:vAlign w:val="center"/>
          </w:tcPr>
          <w:p w:rsidR="00175A56" w:rsidRPr="00DB31C0" w:rsidRDefault="00175A56" w:rsidP="00943392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Д</w:t>
            </w:r>
            <w:r w:rsidRPr="00175A56">
              <w:rPr>
                <w:sz w:val="28"/>
                <w:szCs w:val="28"/>
              </w:rPr>
              <w:t>оля аварийных сетей водоотведения в общей протяженности таких сетей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75A56" w:rsidRDefault="00175A56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175A56" w:rsidRDefault="00175A56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75A56" w:rsidRPr="00DB31C0" w:rsidRDefault="00C06CE8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992" w:type="dxa"/>
            <w:shd w:val="clear" w:color="auto" w:fill="auto"/>
          </w:tcPr>
          <w:p w:rsidR="00175A56" w:rsidRPr="00DB31C0" w:rsidRDefault="00B52D37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957" w:type="dxa"/>
            <w:shd w:val="clear" w:color="auto" w:fill="auto"/>
          </w:tcPr>
          <w:p w:rsidR="00175A56" w:rsidRPr="00DB31C0" w:rsidRDefault="00B52D37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</w:tr>
      <w:tr w:rsidR="00D7079E" w:rsidRPr="00DB31C0" w:rsidTr="00357CA9">
        <w:tc>
          <w:tcPr>
            <w:tcW w:w="5637" w:type="dxa"/>
            <w:shd w:val="clear" w:color="auto" w:fill="auto"/>
            <w:vAlign w:val="center"/>
          </w:tcPr>
          <w:p w:rsidR="00D7079E" w:rsidRDefault="00D7079E" w:rsidP="00943392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</w:t>
            </w:r>
            <w:r w:rsidRPr="00D7079E">
              <w:rPr>
                <w:sz w:val="28"/>
                <w:szCs w:val="28"/>
              </w:rPr>
              <w:t xml:space="preserve"> Количество аварий на 1000 км сетей водоснабжения</w:t>
            </w:r>
            <w:r w:rsidR="00C06CE8">
              <w:rPr>
                <w:sz w:val="28"/>
                <w:szCs w:val="28"/>
              </w:rPr>
              <w:t xml:space="preserve"> в год</w:t>
            </w:r>
            <w:r w:rsidR="0080258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7079E" w:rsidRDefault="001E0CEA" w:rsidP="000D74C8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D7079E">
              <w:rPr>
                <w:sz w:val="28"/>
                <w:szCs w:val="28"/>
              </w:rPr>
              <w:t>т.</w:t>
            </w:r>
          </w:p>
        </w:tc>
        <w:tc>
          <w:tcPr>
            <w:tcW w:w="993" w:type="dxa"/>
            <w:shd w:val="clear" w:color="auto" w:fill="auto"/>
          </w:tcPr>
          <w:p w:rsidR="00D7079E" w:rsidRPr="00DB31C0" w:rsidRDefault="00C06CE8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992" w:type="dxa"/>
            <w:shd w:val="clear" w:color="auto" w:fill="auto"/>
          </w:tcPr>
          <w:p w:rsidR="00D7079E" w:rsidRPr="00DB31C0" w:rsidRDefault="00C06CE8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957" w:type="dxa"/>
            <w:shd w:val="clear" w:color="auto" w:fill="auto"/>
          </w:tcPr>
          <w:p w:rsidR="00D7079E" w:rsidRPr="00DB31C0" w:rsidRDefault="00C06CE8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</w:tr>
      <w:tr w:rsidR="000848B0" w:rsidRPr="00DB31C0" w:rsidTr="0082052C">
        <w:tc>
          <w:tcPr>
            <w:tcW w:w="5637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 Получение</w:t>
            </w:r>
            <w:r w:rsidRPr="00AD237C">
              <w:rPr>
                <w:sz w:val="28"/>
                <w:szCs w:val="28"/>
              </w:rPr>
              <w:t xml:space="preserve"> проектного задела на строительство, реконструкцию и капита</w:t>
            </w:r>
            <w:r w:rsidR="00D32955">
              <w:rPr>
                <w:sz w:val="28"/>
                <w:szCs w:val="28"/>
              </w:rPr>
              <w:t>льный ремонт объектов заложенных</w:t>
            </w:r>
            <w:r w:rsidRPr="00AD237C">
              <w:rPr>
                <w:sz w:val="28"/>
                <w:szCs w:val="28"/>
              </w:rPr>
              <w:t xml:space="preserve"> в подпрограмму</w:t>
            </w:r>
            <w:r>
              <w:rPr>
                <w:sz w:val="28"/>
                <w:szCs w:val="28"/>
              </w:rPr>
              <w:t>, в процентах от общего количества нарастающим итогом</w:t>
            </w:r>
            <w:r w:rsidR="0080258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57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48B0" w:rsidRPr="00DB31C0" w:rsidTr="00251BD5">
        <w:tc>
          <w:tcPr>
            <w:tcW w:w="9854" w:type="dxa"/>
            <w:gridSpan w:val="5"/>
            <w:shd w:val="clear" w:color="auto" w:fill="auto"/>
          </w:tcPr>
          <w:p w:rsidR="000848B0" w:rsidRPr="00DB31C0" w:rsidRDefault="000848B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B31C0">
              <w:rPr>
                <w:sz w:val="28"/>
                <w:szCs w:val="28"/>
              </w:rPr>
              <w:t xml:space="preserve">2. Подпрограмма «Обеспечение инженерной инфраструктурой объектов муниципального образования город </w:t>
            </w:r>
            <w:r>
              <w:rPr>
                <w:sz w:val="28"/>
                <w:szCs w:val="28"/>
              </w:rPr>
              <w:t>Новороссийск на 2017-2019 годы»</w:t>
            </w:r>
          </w:p>
        </w:tc>
      </w:tr>
      <w:tr w:rsidR="000848B0" w:rsidRPr="00DB31C0" w:rsidTr="00251BD5">
        <w:tc>
          <w:tcPr>
            <w:tcW w:w="9854" w:type="dxa"/>
            <w:gridSpan w:val="5"/>
            <w:shd w:val="clear" w:color="auto" w:fill="auto"/>
          </w:tcPr>
          <w:p w:rsidR="000848B0" w:rsidRPr="00DB31C0" w:rsidRDefault="000848B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DB31C0">
              <w:rPr>
                <w:sz w:val="28"/>
                <w:szCs w:val="28"/>
              </w:rPr>
              <w:t xml:space="preserve">: </w:t>
            </w:r>
            <w:r w:rsidRPr="000D74C8">
              <w:rPr>
                <w:sz w:val="28"/>
                <w:szCs w:val="28"/>
              </w:rPr>
              <w:t xml:space="preserve">Наращивание темпов </w:t>
            </w:r>
            <w:proofErr w:type="gramStart"/>
            <w:r w:rsidRPr="000D74C8">
              <w:rPr>
                <w:sz w:val="28"/>
                <w:szCs w:val="28"/>
              </w:rPr>
              <w:t>газификации</w:t>
            </w:r>
            <w:proofErr w:type="gramEnd"/>
            <w:r w:rsidRPr="000D74C8">
              <w:rPr>
                <w:sz w:val="28"/>
                <w:szCs w:val="28"/>
              </w:rPr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</w:tc>
      </w:tr>
      <w:tr w:rsidR="000848B0" w:rsidRPr="00DB31C0" w:rsidTr="00251BD5">
        <w:tc>
          <w:tcPr>
            <w:tcW w:w="9854" w:type="dxa"/>
            <w:gridSpan w:val="5"/>
            <w:shd w:val="clear" w:color="auto" w:fill="auto"/>
          </w:tcPr>
          <w:p w:rsidR="000848B0" w:rsidRDefault="00D32955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848B0">
              <w:rPr>
                <w:sz w:val="28"/>
                <w:szCs w:val="28"/>
              </w:rPr>
              <w:t xml:space="preserve"> Задачи: 1.</w:t>
            </w:r>
            <w:r w:rsidR="000848B0" w:rsidRPr="00401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Реализация</w:t>
            </w:r>
            <w:r w:rsidR="000848B0" w:rsidRPr="00401231">
              <w:rPr>
                <w:sz w:val="28"/>
                <w:szCs w:val="28"/>
              </w:rPr>
              <w:t xml:space="preserve"> комплекса мероприятий по </w:t>
            </w:r>
            <w:r w:rsidR="000848B0">
              <w:rPr>
                <w:sz w:val="28"/>
                <w:szCs w:val="28"/>
              </w:rPr>
              <w:t>строительству</w:t>
            </w:r>
            <w:r w:rsidR="000848B0" w:rsidRPr="00401231">
              <w:rPr>
                <w:sz w:val="28"/>
                <w:szCs w:val="28"/>
              </w:rPr>
              <w:t xml:space="preserve"> </w:t>
            </w:r>
            <w:r w:rsidR="000848B0">
              <w:rPr>
                <w:sz w:val="28"/>
                <w:szCs w:val="28"/>
              </w:rPr>
              <w:t>газораспределительных систем</w:t>
            </w:r>
            <w:r w:rsidR="000848B0" w:rsidRPr="00401231">
              <w:rPr>
                <w:sz w:val="28"/>
                <w:szCs w:val="28"/>
              </w:rPr>
              <w:t xml:space="preserve"> на территории муниципального образования город Новороссийск</w:t>
            </w:r>
          </w:p>
          <w:p w:rsidR="000848B0" w:rsidRDefault="000848B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2.</w:t>
            </w:r>
            <w:r w:rsidRPr="00250FB7">
              <w:rPr>
                <w:rFonts w:eastAsiaTheme="minorHAnsi"/>
                <w:lang w:eastAsia="en-US"/>
              </w:rPr>
              <w:t xml:space="preserve"> </w:t>
            </w:r>
            <w:r w:rsidRPr="00250FB7">
              <w:rPr>
                <w:sz w:val="28"/>
                <w:szCs w:val="28"/>
              </w:rPr>
              <w:t>Реализация мероприятий по проектным работам</w:t>
            </w:r>
            <w:r w:rsidR="00D32955" w:rsidRPr="00D32955">
              <w:rPr>
                <w:sz w:val="28"/>
                <w:szCs w:val="28"/>
              </w:rPr>
              <w:t xml:space="preserve"> подпрограммы</w:t>
            </w:r>
          </w:p>
        </w:tc>
      </w:tr>
      <w:tr w:rsidR="00685031" w:rsidRPr="00DB31C0" w:rsidTr="0014012D">
        <w:tc>
          <w:tcPr>
            <w:tcW w:w="5637" w:type="dxa"/>
            <w:shd w:val="clear" w:color="auto" w:fill="auto"/>
          </w:tcPr>
          <w:p w:rsidR="00685031" w:rsidRPr="00DB31C0" w:rsidRDefault="00685031" w:rsidP="0014012D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1.Увеличение одиночного протяжения имеющейся уличной газовой сети</w:t>
            </w:r>
          </w:p>
        </w:tc>
        <w:tc>
          <w:tcPr>
            <w:tcW w:w="1275" w:type="dxa"/>
            <w:shd w:val="clear" w:color="auto" w:fill="auto"/>
          </w:tcPr>
          <w:p w:rsidR="00685031" w:rsidRDefault="00685031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685031" w:rsidRPr="00DB31C0" w:rsidRDefault="00685031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85031" w:rsidRPr="00DB31C0" w:rsidRDefault="00685031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992" w:type="dxa"/>
            <w:shd w:val="clear" w:color="auto" w:fill="auto"/>
          </w:tcPr>
          <w:p w:rsidR="00685031" w:rsidRPr="00DB31C0" w:rsidRDefault="00685031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957" w:type="dxa"/>
            <w:shd w:val="clear" w:color="auto" w:fill="auto"/>
          </w:tcPr>
          <w:p w:rsidR="00685031" w:rsidRPr="00DB31C0" w:rsidRDefault="00685031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0848B0" w:rsidRPr="00DB31C0" w:rsidTr="00357CA9">
        <w:trPr>
          <w:trHeight w:val="208"/>
        </w:trPr>
        <w:tc>
          <w:tcPr>
            <w:tcW w:w="5637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Получение</w:t>
            </w:r>
            <w:r w:rsidRPr="00AD237C">
              <w:rPr>
                <w:sz w:val="28"/>
                <w:szCs w:val="28"/>
              </w:rPr>
              <w:t xml:space="preserve"> проектного задела на строительство, реконструкцию и капита</w:t>
            </w:r>
            <w:r w:rsidR="00F510F9">
              <w:rPr>
                <w:sz w:val="28"/>
                <w:szCs w:val="28"/>
              </w:rPr>
              <w:t>льный ремонт объектов заложенных</w:t>
            </w:r>
            <w:r w:rsidRPr="00AD237C">
              <w:rPr>
                <w:sz w:val="28"/>
                <w:szCs w:val="28"/>
              </w:rPr>
              <w:t xml:space="preserve"> в подпрограмму</w:t>
            </w:r>
            <w:r>
              <w:rPr>
                <w:sz w:val="28"/>
                <w:szCs w:val="28"/>
              </w:rPr>
              <w:t>, в процентах от общего количества нарастающим итогом</w:t>
            </w:r>
          </w:p>
        </w:tc>
        <w:tc>
          <w:tcPr>
            <w:tcW w:w="1275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48B0" w:rsidRPr="00DB31C0" w:rsidTr="00251BD5">
        <w:tc>
          <w:tcPr>
            <w:tcW w:w="9854" w:type="dxa"/>
            <w:gridSpan w:val="5"/>
            <w:shd w:val="clear" w:color="auto" w:fill="auto"/>
            <w:vAlign w:val="center"/>
          </w:tcPr>
          <w:p w:rsidR="000848B0" w:rsidRDefault="000848B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B31C0">
              <w:rPr>
                <w:sz w:val="28"/>
                <w:szCs w:val="28"/>
              </w:rPr>
              <w:t xml:space="preserve">3. Подпрограмма «Развитие дорожной инфраструктуры и благоустройство объектов муниципального образования город </w:t>
            </w:r>
            <w:r>
              <w:rPr>
                <w:sz w:val="28"/>
                <w:szCs w:val="28"/>
              </w:rPr>
              <w:t>Новороссийск на 2017-2019 годы»</w:t>
            </w:r>
          </w:p>
          <w:p w:rsidR="00CC466E" w:rsidRPr="00DB31C0" w:rsidRDefault="00CC466E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848B0" w:rsidRPr="00DB31C0" w:rsidTr="00251BD5">
        <w:tc>
          <w:tcPr>
            <w:tcW w:w="9854" w:type="dxa"/>
            <w:gridSpan w:val="5"/>
            <w:shd w:val="clear" w:color="auto" w:fill="auto"/>
            <w:vAlign w:val="center"/>
          </w:tcPr>
          <w:p w:rsidR="000848B0" w:rsidRPr="00DB31C0" w:rsidRDefault="000848B0" w:rsidP="00DC60B4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Цель</w:t>
            </w:r>
            <w:r w:rsidRPr="00DB31C0">
              <w:rPr>
                <w:sz w:val="28"/>
                <w:szCs w:val="28"/>
              </w:rPr>
              <w:t xml:space="preserve">: </w:t>
            </w:r>
            <w:r w:rsidRPr="000D74C8">
              <w:rPr>
                <w:sz w:val="28"/>
                <w:szCs w:val="28"/>
              </w:rPr>
              <w:t>Создание благоприятных условий для жизни населения 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  <w:r w:rsidRPr="000D74C8">
              <w:rPr>
                <w:sz w:val="28"/>
                <w:szCs w:val="28"/>
              </w:rPr>
              <w:t xml:space="preserve"> </w:t>
            </w:r>
          </w:p>
        </w:tc>
      </w:tr>
      <w:tr w:rsidR="000848B0" w:rsidRPr="00DB31C0" w:rsidTr="00251BD5">
        <w:tc>
          <w:tcPr>
            <w:tcW w:w="9854" w:type="dxa"/>
            <w:gridSpan w:val="5"/>
            <w:shd w:val="clear" w:color="auto" w:fill="auto"/>
            <w:vAlign w:val="center"/>
          </w:tcPr>
          <w:p w:rsidR="000848B0" w:rsidRPr="000D74C8" w:rsidRDefault="000848B0" w:rsidP="000D74C8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Pr="000D74C8">
              <w:rPr>
                <w:sz w:val="28"/>
                <w:szCs w:val="28"/>
              </w:rPr>
              <w:t>Задачи: 1.</w:t>
            </w:r>
            <w:r>
              <w:rPr>
                <w:sz w:val="28"/>
                <w:szCs w:val="28"/>
              </w:rPr>
              <w:t xml:space="preserve">Выполнение мероприятий по благоустройству </w:t>
            </w:r>
            <w:r w:rsidRPr="00E72D57">
              <w:rPr>
                <w:sz w:val="28"/>
                <w:szCs w:val="28"/>
              </w:rPr>
              <w:t>муниципального образования город Новороссийск</w:t>
            </w:r>
          </w:p>
          <w:p w:rsidR="000848B0" w:rsidRDefault="000848B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0D74C8">
              <w:rPr>
                <w:sz w:val="28"/>
                <w:szCs w:val="28"/>
              </w:rPr>
              <w:t xml:space="preserve">                      2.</w:t>
            </w:r>
            <w:r w:rsidRPr="00250FB7">
              <w:rPr>
                <w:rFonts w:eastAsiaTheme="minorHAnsi"/>
                <w:lang w:eastAsia="en-US"/>
              </w:rPr>
              <w:t xml:space="preserve"> </w:t>
            </w:r>
            <w:r w:rsidRPr="00250FB7">
              <w:rPr>
                <w:sz w:val="28"/>
                <w:szCs w:val="28"/>
              </w:rPr>
              <w:t>Реализация мероприятий по проектным работам</w:t>
            </w:r>
            <w:r w:rsidR="00D32955" w:rsidRPr="00D32955">
              <w:rPr>
                <w:sz w:val="28"/>
                <w:szCs w:val="28"/>
              </w:rPr>
              <w:t xml:space="preserve"> подпрограммы</w:t>
            </w:r>
          </w:p>
        </w:tc>
      </w:tr>
      <w:tr w:rsidR="00B52D37" w:rsidRPr="00DB31C0" w:rsidTr="00357CA9">
        <w:tc>
          <w:tcPr>
            <w:tcW w:w="5637" w:type="dxa"/>
            <w:shd w:val="clear" w:color="auto" w:fill="auto"/>
          </w:tcPr>
          <w:p w:rsidR="00B52D37" w:rsidRPr="00B52D37" w:rsidRDefault="00B52D37" w:rsidP="00B52D37">
            <w:pPr>
              <w:pStyle w:val="a7"/>
              <w:numPr>
                <w:ilvl w:val="0"/>
                <w:numId w:val="25"/>
              </w:numPr>
              <w:shd w:val="clear" w:color="auto" w:fill="FFFFFF"/>
              <w:spacing w:after="150"/>
              <w:ind w:left="0" w:firstLine="225"/>
              <w:jc w:val="both"/>
              <w:textAlignment w:val="baseline"/>
              <w:rPr>
                <w:sz w:val="28"/>
                <w:szCs w:val="28"/>
              </w:rPr>
            </w:pPr>
            <w:r w:rsidRPr="00B52D37">
              <w:rPr>
                <w:sz w:val="28"/>
                <w:szCs w:val="28"/>
              </w:rPr>
              <w:t xml:space="preserve">Увеличение протяженности благоустроенных улиц, проездов, набережных на конец года от </w:t>
            </w:r>
            <w:r>
              <w:rPr>
                <w:sz w:val="28"/>
                <w:szCs w:val="28"/>
              </w:rPr>
              <w:t xml:space="preserve">общего </w:t>
            </w:r>
            <w:r w:rsidRPr="00B52D37">
              <w:rPr>
                <w:sz w:val="28"/>
                <w:szCs w:val="28"/>
              </w:rPr>
              <w:t>числа имеющихся</w:t>
            </w:r>
          </w:p>
        </w:tc>
        <w:tc>
          <w:tcPr>
            <w:tcW w:w="1275" w:type="dxa"/>
            <w:shd w:val="clear" w:color="auto" w:fill="auto"/>
          </w:tcPr>
          <w:p w:rsidR="00B52D37" w:rsidRDefault="00B52D37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B52D37" w:rsidRPr="00DB31C0" w:rsidRDefault="00B52D37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52D37" w:rsidRPr="00DB31C0" w:rsidRDefault="00B52D37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  <w:shd w:val="clear" w:color="auto" w:fill="auto"/>
          </w:tcPr>
          <w:p w:rsidR="00B52D37" w:rsidRPr="00DB31C0" w:rsidRDefault="00B52D37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B52D37" w:rsidRPr="00DB31C0" w:rsidRDefault="00B52D37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0848B0" w:rsidRPr="00DB31C0" w:rsidTr="000D74C8">
        <w:trPr>
          <w:trHeight w:val="679"/>
        </w:trPr>
        <w:tc>
          <w:tcPr>
            <w:tcW w:w="5637" w:type="dxa"/>
            <w:shd w:val="clear" w:color="auto" w:fill="auto"/>
          </w:tcPr>
          <w:p w:rsidR="000848B0" w:rsidRPr="00DB31C0" w:rsidRDefault="000848B0" w:rsidP="00AD237C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Получение</w:t>
            </w:r>
            <w:r w:rsidRPr="00AD237C">
              <w:rPr>
                <w:sz w:val="28"/>
                <w:szCs w:val="28"/>
              </w:rPr>
              <w:t xml:space="preserve"> проектного задела на строительство, реконструкцию и капита</w:t>
            </w:r>
            <w:r w:rsidR="00F510F9">
              <w:rPr>
                <w:sz w:val="28"/>
                <w:szCs w:val="28"/>
              </w:rPr>
              <w:t>льный ремонт объектов заложенных</w:t>
            </w:r>
            <w:r w:rsidRPr="00AD237C">
              <w:rPr>
                <w:sz w:val="28"/>
                <w:szCs w:val="28"/>
              </w:rPr>
              <w:t xml:space="preserve"> в подпрограмму</w:t>
            </w:r>
            <w:r>
              <w:rPr>
                <w:sz w:val="28"/>
                <w:szCs w:val="28"/>
              </w:rPr>
              <w:t>, в процентах от общего количества</w:t>
            </w:r>
          </w:p>
        </w:tc>
        <w:tc>
          <w:tcPr>
            <w:tcW w:w="1275" w:type="dxa"/>
            <w:shd w:val="clear" w:color="auto" w:fill="auto"/>
          </w:tcPr>
          <w:p w:rsidR="000848B0" w:rsidRPr="00DB31C0" w:rsidRDefault="000848B0" w:rsidP="00DC60B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Pr="00DB31C0" w:rsidRDefault="000848B0" w:rsidP="00DC60B4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0848B0" w:rsidRPr="00DB31C0" w:rsidRDefault="000848B0" w:rsidP="00AD237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Default="000848B0" w:rsidP="00AD237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848B0" w:rsidRPr="00DB31C0" w:rsidRDefault="000848B0" w:rsidP="00AD237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848B0" w:rsidRPr="00DB31C0" w:rsidRDefault="000848B0" w:rsidP="00AD237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Pr="00DB31C0" w:rsidRDefault="000848B0" w:rsidP="00AD237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848B0" w:rsidRPr="00DB31C0" w:rsidRDefault="000848B0" w:rsidP="00AD237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Pr="00DB31C0" w:rsidRDefault="000848B0" w:rsidP="00AD237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48B0" w:rsidRPr="00DB31C0" w:rsidTr="00251BD5">
        <w:tc>
          <w:tcPr>
            <w:tcW w:w="9854" w:type="dxa"/>
            <w:gridSpan w:val="5"/>
            <w:shd w:val="clear" w:color="auto" w:fill="auto"/>
            <w:vAlign w:val="center"/>
          </w:tcPr>
          <w:p w:rsidR="000848B0" w:rsidRPr="00DB31C0" w:rsidRDefault="000848B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B31C0">
              <w:rPr>
                <w:sz w:val="28"/>
                <w:szCs w:val="28"/>
              </w:rPr>
              <w:t>4.Подпрограмма «Строительство и капитальный ремонт объектов социальной сферы муниципального образования город Новороссийск на 2017-201</w:t>
            </w:r>
            <w:r>
              <w:rPr>
                <w:sz w:val="28"/>
                <w:szCs w:val="28"/>
              </w:rPr>
              <w:t>9 годы»</w:t>
            </w:r>
          </w:p>
        </w:tc>
      </w:tr>
      <w:tr w:rsidR="000848B0" w:rsidRPr="00DB31C0" w:rsidTr="00251BD5">
        <w:tc>
          <w:tcPr>
            <w:tcW w:w="9854" w:type="dxa"/>
            <w:gridSpan w:val="5"/>
            <w:shd w:val="clear" w:color="auto" w:fill="auto"/>
            <w:vAlign w:val="center"/>
          </w:tcPr>
          <w:p w:rsidR="000848B0" w:rsidRPr="00DB31C0" w:rsidRDefault="000848B0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DB31C0">
              <w:rPr>
                <w:sz w:val="28"/>
                <w:szCs w:val="28"/>
              </w:rPr>
              <w:t xml:space="preserve">: </w:t>
            </w:r>
            <w:r w:rsidRPr="000D74C8">
              <w:rPr>
                <w:sz w:val="28"/>
                <w:szCs w:val="28"/>
              </w:rPr>
              <w:t>Обеспечение муниципального образования город Новороссийск объектами социальной сферы.</w:t>
            </w:r>
            <w:r w:rsidRPr="00DB31C0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0848B0" w:rsidRPr="00DB31C0" w:rsidTr="00250FB7">
        <w:trPr>
          <w:trHeight w:val="708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0848B0" w:rsidRPr="00250FB7" w:rsidRDefault="000848B0" w:rsidP="00250FB7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50FB7">
              <w:rPr>
                <w:sz w:val="28"/>
                <w:szCs w:val="28"/>
              </w:rPr>
              <w:t>Задачи: 1.Выполнение мероприятий по</w:t>
            </w:r>
            <w:r w:rsidR="00D32955" w:rsidRPr="00D32955">
              <w:rPr>
                <w:sz w:val="28"/>
                <w:szCs w:val="28"/>
              </w:rPr>
              <w:t xml:space="preserve"> </w:t>
            </w:r>
            <w:r w:rsidR="00D32955">
              <w:rPr>
                <w:sz w:val="28"/>
                <w:szCs w:val="28"/>
              </w:rPr>
              <w:t>строительству и капитальному</w:t>
            </w:r>
            <w:r w:rsidR="00D32955" w:rsidRPr="00D32955">
              <w:rPr>
                <w:sz w:val="28"/>
                <w:szCs w:val="28"/>
              </w:rPr>
              <w:t xml:space="preserve"> ремонт</w:t>
            </w:r>
            <w:r w:rsidR="00D32955">
              <w:rPr>
                <w:sz w:val="28"/>
                <w:szCs w:val="28"/>
              </w:rPr>
              <w:t>у</w:t>
            </w:r>
            <w:r w:rsidR="00D32955" w:rsidRPr="00D32955">
              <w:rPr>
                <w:sz w:val="28"/>
                <w:szCs w:val="28"/>
              </w:rPr>
              <w:t xml:space="preserve"> объектов социальной сферы</w:t>
            </w:r>
            <w:r w:rsidRPr="00250FB7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</w:p>
          <w:p w:rsidR="000848B0" w:rsidRDefault="00802585" w:rsidP="00250FB7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848B0" w:rsidRPr="00250FB7">
              <w:rPr>
                <w:sz w:val="28"/>
                <w:szCs w:val="28"/>
              </w:rPr>
              <w:t xml:space="preserve"> 2. Реализация мероприятий по проектным работам</w:t>
            </w:r>
            <w:r w:rsidR="00D32955">
              <w:rPr>
                <w:sz w:val="28"/>
                <w:szCs w:val="28"/>
              </w:rPr>
              <w:t xml:space="preserve"> подпрограммы</w:t>
            </w:r>
          </w:p>
        </w:tc>
      </w:tr>
      <w:tr w:rsidR="00B52D37" w:rsidRPr="00DB31C0" w:rsidTr="00357CA9">
        <w:tc>
          <w:tcPr>
            <w:tcW w:w="5637" w:type="dxa"/>
            <w:shd w:val="clear" w:color="auto" w:fill="auto"/>
          </w:tcPr>
          <w:p w:rsidR="00B52D37" w:rsidRPr="00DB31C0" w:rsidRDefault="00B52D37" w:rsidP="00FC7388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C7388" w:rsidRPr="00FC7388">
              <w:rPr>
                <w:sz w:val="28"/>
                <w:szCs w:val="28"/>
              </w:rPr>
              <w:t xml:space="preserve">   </w:t>
            </w:r>
            <w:r w:rsidR="00802585">
              <w:rPr>
                <w:sz w:val="28"/>
                <w:szCs w:val="28"/>
              </w:rPr>
              <w:t>1.</w:t>
            </w:r>
            <w:r w:rsidR="00FC7388" w:rsidRPr="00FC7388">
              <w:rPr>
                <w:sz w:val="28"/>
                <w:szCs w:val="28"/>
              </w:rPr>
              <w:t>Рост числа</w:t>
            </w:r>
            <w:r>
              <w:rPr>
                <w:sz w:val="28"/>
                <w:szCs w:val="28"/>
              </w:rPr>
              <w:t xml:space="preserve"> отремонтированных, реконструированных, построенных </w:t>
            </w:r>
            <w:r w:rsidR="00FC7388">
              <w:rPr>
                <w:sz w:val="28"/>
                <w:szCs w:val="28"/>
              </w:rPr>
              <w:t xml:space="preserve">спортивных сооружений </w:t>
            </w:r>
            <w:proofErr w:type="gramStart"/>
            <w:r w:rsidR="00FC7388">
              <w:rPr>
                <w:sz w:val="28"/>
                <w:szCs w:val="28"/>
              </w:rPr>
              <w:t>от</w:t>
            </w:r>
            <w:proofErr w:type="gramEnd"/>
            <w:r w:rsidR="00FC7388">
              <w:rPr>
                <w:sz w:val="28"/>
                <w:szCs w:val="28"/>
              </w:rPr>
              <w:t xml:space="preserve"> </w:t>
            </w:r>
            <w:r w:rsidR="00FC7388" w:rsidRPr="00FC7388">
              <w:rPr>
                <w:sz w:val="28"/>
                <w:szCs w:val="28"/>
              </w:rPr>
              <w:t>имеющихся</w:t>
            </w:r>
          </w:p>
        </w:tc>
        <w:tc>
          <w:tcPr>
            <w:tcW w:w="1275" w:type="dxa"/>
            <w:shd w:val="clear" w:color="auto" w:fill="auto"/>
          </w:tcPr>
          <w:p w:rsidR="00B52D37" w:rsidRDefault="00FC7388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B52D37" w:rsidRDefault="00B52D37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52D37" w:rsidRPr="00DB31C0" w:rsidRDefault="00FC7388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52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52D37" w:rsidRPr="00DB31C0" w:rsidRDefault="00FC7388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B52D37" w:rsidRPr="00DB31C0" w:rsidRDefault="00B52D37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7388" w:rsidRPr="00DB31C0" w:rsidTr="00357CA9">
        <w:tc>
          <w:tcPr>
            <w:tcW w:w="5637" w:type="dxa"/>
            <w:shd w:val="clear" w:color="auto" w:fill="auto"/>
          </w:tcPr>
          <w:p w:rsidR="00FC7388" w:rsidRPr="00DB31C0" w:rsidRDefault="00FC7388" w:rsidP="00FC7388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02585">
              <w:rPr>
                <w:sz w:val="28"/>
                <w:szCs w:val="28"/>
              </w:rPr>
              <w:t xml:space="preserve">  2.</w:t>
            </w:r>
            <w:r>
              <w:rPr>
                <w:sz w:val="28"/>
                <w:szCs w:val="28"/>
              </w:rPr>
              <w:t xml:space="preserve">Рост числа построенных общеобразовательных  организаций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имеющихся</w:t>
            </w:r>
          </w:p>
        </w:tc>
        <w:tc>
          <w:tcPr>
            <w:tcW w:w="1275" w:type="dxa"/>
            <w:shd w:val="clear" w:color="auto" w:fill="auto"/>
          </w:tcPr>
          <w:p w:rsidR="00FC7388" w:rsidRDefault="00FC7388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FC7388" w:rsidRDefault="00FC7388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C7388" w:rsidRPr="00DB31C0" w:rsidRDefault="00FC7388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7388" w:rsidRPr="00DB31C0" w:rsidRDefault="00FC7388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957" w:type="dxa"/>
            <w:shd w:val="clear" w:color="auto" w:fill="auto"/>
          </w:tcPr>
          <w:p w:rsidR="00FC7388" w:rsidRPr="00DB31C0" w:rsidRDefault="00FC7388" w:rsidP="0014012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48B0" w:rsidRPr="00DB31C0" w:rsidTr="0082052C">
        <w:tc>
          <w:tcPr>
            <w:tcW w:w="5637" w:type="dxa"/>
            <w:shd w:val="clear" w:color="auto" w:fill="auto"/>
          </w:tcPr>
          <w:p w:rsidR="000848B0" w:rsidRPr="00DB31C0" w:rsidRDefault="00802585" w:rsidP="0082052C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  <w:r w:rsidR="000848B0">
              <w:rPr>
                <w:sz w:val="28"/>
                <w:szCs w:val="28"/>
              </w:rPr>
              <w:t>. Получение</w:t>
            </w:r>
            <w:r w:rsidR="000848B0" w:rsidRPr="00AD237C">
              <w:rPr>
                <w:sz w:val="28"/>
                <w:szCs w:val="28"/>
              </w:rPr>
              <w:t xml:space="preserve"> проектного задела на строительство, реконструкцию и капита</w:t>
            </w:r>
            <w:r w:rsidR="00F510F9">
              <w:rPr>
                <w:sz w:val="28"/>
                <w:szCs w:val="28"/>
              </w:rPr>
              <w:t>льный ремонт объектов заложенных</w:t>
            </w:r>
            <w:r w:rsidR="000848B0" w:rsidRPr="00AD237C">
              <w:rPr>
                <w:sz w:val="28"/>
                <w:szCs w:val="28"/>
              </w:rPr>
              <w:t xml:space="preserve"> </w:t>
            </w:r>
            <w:r w:rsidR="000848B0">
              <w:rPr>
                <w:sz w:val="28"/>
                <w:szCs w:val="28"/>
              </w:rPr>
              <w:t xml:space="preserve"> </w:t>
            </w:r>
            <w:r w:rsidR="000848B0" w:rsidRPr="00AD237C">
              <w:rPr>
                <w:sz w:val="28"/>
                <w:szCs w:val="28"/>
              </w:rPr>
              <w:t>в подпрограмму</w:t>
            </w:r>
            <w:r w:rsidR="000848B0">
              <w:rPr>
                <w:sz w:val="28"/>
                <w:szCs w:val="28"/>
              </w:rPr>
              <w:t>, в процентах от общего количества</w:t>
            </w:r>
          </w:p>
        </w:tc>
        <w:tc>
          <w:tcPr>
            <w:tcW w:w="1275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0848B0" w:rsidRPr="00DB31C0" w:rsidRDefault="000848B0" w:rsidP="008205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B31C0" w:rsidRPr="00DB31C0" w:rsidRDefault="00DB31C0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CE0E18" w:rsidRPr="00B60F32" w:rsidRDefault="00CE0E18" w:rsidP="00CE0E1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6237">
        <w:rPr>
          <w:sz w:val="28"/>
          <w:szCs w:val="28"/>
        </w:rPr>
        <w:t>Настоящая Программ</w:t>
      </w:r>
      <w:r>
        <w:rPr>
          <w:sz w:val="28"/>
          <w:szCs w:val="28"/>
        </w:rPr>
        <w:t>а рассчитана на 2017-2019 годы.</w:t>
      </w:r>
    </w:p>
    <w:p w:rsidR="00CE0E18" w:rsidRPr="001C40A7" w:rsidRDefault="00CE0E18" w:rsidP="00CE0E18">
      <w:pPr>
        <w:pStyle w:val="a7"/>
        <w:numPr>
          <w:ilvl w:val="0"/>
          <w:numId w:val="3"/>
        </w:num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C40A7">
        <w:rPr>
          <w:bCs/>
          <w:color w:val="000000"/>
          <w:sz w:val="28"/>
          <w:szCs w:val="28"/>
          <w:bdr w:val="none" w:sz="0" w:space="0" w:color="auto" w:frame="1"/>
        </w:rPr>
        <w:t>Перечень и краткое описание подпрограмм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мероприятий муниципальной программы</w:t>
      </w:r>
      <w:r w:rsidRPr="001C40A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E0E18" w:rsidRDefault="00CE0E18" w:rsidP="00CE0E18">
      <w:pPr>
        <w:pStyle w:val="a7"/>
        <w:ind w:left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1C40A7">
        <w:rPr>
          <w:sz w:val="28"/>
          <w:szCs w:val="28"/>
        </w:rPr>
        <w:t xml:space="preserve"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</w:t>
      </w:r>
      <w:r>
        <w:rPr>
          <w:sz w:val="28"/>
          <w:szCs w:val="28"/>
        </w:rPr>
        <w:t>четырех</w:t>
      </w:r>
      <w:r w:rsidRPr="001C40A7">
        <w:rPr>
          <w:sz w:val="28"/>
          <w:szCs w:val="28"/>
        </w:rPr>
        <w:t xml:space="preserve"> подпрограмм: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 xml:space="preserve">Подпрограмма «Обеспечение устойчивости работы объектов водоснабжения и </w:t>
      </w:r>
      <w:r>
        <w:rPr>
          <w:sz w:val="28"/>
          <w:szCs w:val="28"/>
        </w:rPr>
        <w:t>водоотведения</w:t>
      </w:r>
      <w:r w:rsidRPr="00A348CA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ания город  Новороссийск на 2017-2019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</w:t>
      </w:r>
      <w:r w:rsidRPr="00220970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 xml:space="preserve">е № </w:t>
      </w:r>
      <w:hyperlink w:anchor="sub_1100" w:history="1">
        <w:r w:rsidRPr="00220970">
          <w:rPr>
            <w:rStyle w:val="ab"/>
            <w:bCs/>
            <w:color w:val="auto"/>
            <w:sz w:val="28"/>
            <w:szCs w:val="28"/>
            <w:u w:val="none"/>
          </w:rPr>
          <w:t>3</w:t>
        </w:r>
      </w:hyperlink>
      <w:r w:rsidRPr="00220970">
        <w:rPr>
          <w:sz w:val="28"/>
          <w:szCs w:val="28"/>
        </w:rPr>
        <w:t>).</w:t>
      </w:r>
      <w:r w:rsidRPr="00A348CA">
        <w:rPr>
          <w:sz w:val="28"/>
          <w:szCs w:val="28"/>
        </w:rPr>
        <w:t xml:space="preserve"> Реализация подпрограммы позволит обеспечить рост темпов водоснабжения в муниципальном образовании,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  <w:r w:rsidRPr="00A348CA">
        <w:rPr>
          <w:sz w:val="28"/>
          <w:szCs w:val="28"/>
        </w:rPr>
        <w:t xml:space="preserve"> 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lastRenderedPageBreak/>
        <w:t>Подпрограмма «Обеспечение инженерной инфраструктурой объектов муниципального образо</w:t>
      </w:r>
      <w:r>
        <w:rPr>
          <w:sz w:val="28"/>
          <w:szCs w:val="28"/>
        </w:rPr>
        <w:t>вания город Новороссийск на 2017-2019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>
        <w:rPr>
          <w:sz w:val="28"/>
          <w:szCs w:val="28"/>
        </w:rPr>
        <w:t xml:space="preserve"> № 5</w:t>
      </w:r>
      <w:r w:rsidRPr="00A348CA">
        <w:rPr>
          <w:sz w:val="28"/>
          <w:szCs w:val="28"/>
        </w:rPr>
        <w:t>). Результатом реализации мероприятий подпрограммы является повышение уровня газификации, электроснабжения и теплоснабжения муниципального образования город Новороссийск.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 xml:space="preserve">Подпрограмма «Развитие дорожной инфраструктуры и благоустройство </w:t>
      </w:r>
      <w:r w:rsidRPr="00C65AFC">
        <w:rPr>
          <w:color w:val="000000"/>
          <w:sz w:val="28"/>
          <w:szCs w:val="28"/>
        </w:rPr>
        <w:t>объектов</w:t>
      </w:r>
      <w:r w:rsidRPr="00A348CA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 город Новороссийск на 2017-2019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(приложение № 7</w:t>
      </w:r>
      <w:r w:rsidRPr="00A348CA">
        <w:rPr>
          <w:sz w:val="28"/>
          <w:szCs w:val="28"/>
        </w:rPr>
        <w:t xml:space="preserve">). Результатом реализации мероприятий подпрограммы является повышение </w:t>
      </w:r>
      <w:proofErr w:type="gramStart"/>
      <w:r w:rsidRPr="00A348CA">
        <w:rPr>
          <w:sz w:val="28"/>
          <w:szCs w:val="28"/>
        </w:rPr>
        <w:t>уровня качества жизни населения муниципального образования</w:t>
      </w:r>
      <w:proofErr w:type="gramEnd"/>
      <w:r w:rsidRPr="00A348CA">
        <w:rPr>
          <w:sz w:val="28"/>
          <w:szCs w:val="28"/>
        </w:rPr>
        <w:t xml:space="preserve"> город Новороссийск.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«Строительство и капитальный ремонт объектов социальной сферы муниципального образо</w:t>
      </w:r>
      <w:r>
        <w:rPr>
          <w:sz w:val="28"/>
          <w:szCs w:val="28"/>
        </w:rPr>
        <w:t>вания город Новороссийск на     2017-2019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>
        <w:rPr>
          <w:sz w:val="28"/>
          <w:szCs w:val="28"/>
        </w:rPr>
        <w:t xml:space="preserve"> № 9</w:t>
      </w:r>
      <w:r w:rsidRPr="00A348CA">
        <w:rPr>
          <w:sz w:val="28"/>
          <w:szCs w:val="28"/>
        </w:rPr>
        <w:t xml:space="preserve">). Результатом реализации мероприятий подпрограммы является повышение </w:t>
      </w:r>
      <w:proofErr w:type="gramStart"/>
      <w:r w:rsidRPr="00A348CA">
        <w:rPr>
          <w:sz w:val="28"/>
          <w:szCs w:val="28"/>
        </w:rPr>
        <w:t>уровня качества жизни населения муниципального образования</w:t>
      </w:r>
      <w:proofErr w:type="gramEnd"/>
      <w:r w:rsidRPr="00A348CA">
        <w:rPr>
          <w:sz w:val="28"/>
          <w:szCs w:val="28"/>
        </w:rPr>
        <w:t xml:space="preserve"> город Новороссийск.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976DB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мероприятий по проектным работам заложенных в подпрограммы </w:t>
      </w:r>
      <w:r w:rsidRPr="001B72C6">
        <w:rPr>
          <w:sz w:val="28"/>
          <w:szCs w:val="28"/>
        </w:rPr>
        <w:t xml:space="preserve">позволит получить проектный задел </w:t>
      </w:r>
      <w:r>
        <w:rPr>
          <w:sz w:val="28"/>
          <w:szCs w:val="28"/>
        </w:rPr>
        <w:t>на строительство, реконструкцию и капитальный ремонт объектов, заложенных в данную муниципальную программу.</w:t>
      </w:r>
    </w:p>
    <w:p w:rsidR="00CE0E18" w:rsidRPr="001B72C6" w:rsidRDefault="00CE0E18" w:rsidP="00CE0E18">
      <w:pPr>
        <w:pStyle w:val="a7"/>
        <w:shd w:val="clear" w:color="auto" w:fill="FFFFFF"/>
        <w:spacing w:after="150"/>
        <w:ind w:left="0"/>
        <w:jc w:val="both"/>
        <w:textAlignment w:val="baseline"/>
        <w:rPr>
          <w:sz w:val="28"/>
          <w:szCs w:val="28"/>
        </w:rPr>
      </w:pPr>
    </w:p>
    <w:p w:rsidR="00CE0E18" w:rsidRPr="006120EB" w:rsidRDefault="00CE0E18" w:rsidP="00CE0E18">
      <w:pPr>
        <w:pStyle w:val="a7"/>
        <w:numPr>
          <w:ilvl w:val="0"/>
          <w:numId w:val="3"/>
        </w:numPr>
        <w:ind w:right="3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Обоснование ресурсного обеспечения муниципальной п</w:t>
      </w:r>
      <w:r w:rsidRPr="006120EB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</w:p>
    <w:p w:rsidR="00CE0E18" w:rsidRPr="006120EB" w:rsidRDefault="00CE0E18" w:rsidP="00CE0E18">
      <w:pPr>
        <w:pStyle w:val="a7"/>
        <w:ind w:right="3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71900">
        <w:rPr>
          <w:color w:val="000000"/>
          <w:sz w:val="28"/>
          <w:szCs w:val="28"/>
        </w:rPr>
        <w:t>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</w:t>
      </w:r>
      <w:r w:rsidR="00C609CD">
        <w:rPr>
          <w:color w:val="000000"/>
          <w:sz w:val="28"/>
          <w:szCs w:val="28"/>
          <w:lang w:bidi="ru-RU"/>
        </w:rPr>
        <w:t xml:space="preserve"> администрации</w:t>
      </w:r>
      <w:r w:rsidRPr="00171900">
        <w:rPr>
          <w:color w:val="000000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DE5028" w:rsidRPr="0094435B" w:rsidRDefault="00CE0E18" w:rsidP="00DE5028">
      <w:pPr>
        <w:shd w:val="clear" w:color="auto" w:fill="FFFFFF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E5028" w:rsidRPr="00DE5028">
        <w:rPr>
          <w:color w:val="000000"/>
          <w:sz w:val="28"/>
          <w:szCs w:val="28"/>
        </w:rPr>
        <w:t xml:space="preserve">Ресурсное обеспечение реализации основных мероприятий </w:t>
      </w:r>
      <w:r w:rsidR="00DE5028" w:rsidRPr="00DE5028">
        <w:rPr>
          <w:bCs/>
          <w:color w:val="000000"/>
          <w:sz w:val="28"/>
          <w:szCs w:val="28"/>
        </w:rPr>
        <w:t xml:space="preserve"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год»  приведено в </w:t>
      </w:r>
      <w:r w:rsidR="002E6E39">
        <w:rPr>
          <w:bCs/>
          <w:color w:val="000000"/>
          <w:sz w:val="28"/>
          <w:szCs w:val="28"/>
        </w:rPr>
        <w:t xml:space="preserve">    Приложении № 11</w:t>
      </w:r>
      <w:r w:rsidR="0094435B">
        <w:rPr>
          <w:bCs/>
          <w:color w:val="000000"/>
          <w:sz w:val="28"/>
          <w:szCs w:val="28"/>
        </w:rPr>
        <w:t>.</w:t>
      </w:r>
    </w:p>
    <w:p w:rsidR="00CE0E18" w:rsidRDefault="00CE0E18" w:rsidP="00AE1DDF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AD0383">
        <w:rPr>
          <w:color w:val="000000"/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CC466E" w:rsidRDefault="00CC466E" w:rsidP="00AE1DDF">
      <w:pPr>
        <w:shd w:val="clear" w:color="auto" w:fill="FFFFFF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CE0E18" w:rsidRDefault="00CE0E18" w:rsidP="00CE0E18">
      <w:pPr>
        <w:pStyle w:val="a7"/>
        <w:spacing w:after="200"/>
        <w:ind w:left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Pr="00B71E3E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</w:t>
      </w:r>
      <w:r>
        <w:rPr>
          <w:sz w:val="28"/>
          <w:szCs w:val="28"/>
        </w:rPr>
        <w:t xml:space="preserve"> по результатам отчетного года. </w:t>
      </w:r>
      <w:r w:rsidRPr="00B71E3E">
        <w:rPr>
          <w:sz w:val="28"/>
          <w:szCs w:val="28"/>
        </w:rPr>
        <w:t xml:space="preserve">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</w:t>
      </w:r>
      <w:r w:rsidRPr="00B71E3E">
        <w:rPr>
          <w:sz w:val="28"/>
          <w:szCs w:val="28"/>
        </w:rPr>
        <w:lastRenderedPageBreak/>
        <w:t>подпрограмм, разработчиками и исполнителями мероприятий муниципальной программы.</w:t>
      </w:r>
    </w:p>
    <w:p w:rsidR="00CE0E18" w:rsidRPr="00B71E3E" w:rsidRDefault="00CE0E18" w:rsidP="00CE0E18">
      <w:pPr>
        <w:pStyle w:val="a7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1E3E">
        <w:rPr>
          <w:sz w:val="28"/>
          <w:szCs w:val="28"/>
        </w:rPr>
        <w:t>Результаты оценки эффективности реализации муниципальной программы предоставляются ежегодно до 20 февраля в управление экономического развития,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CE0E18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CE0E18" w:rsidRPr="00B957D1" w:rsidRDefault="00CE0E18" w:rsidP="00CE0E18">
      <w:pPr>
        <w:pStyle w:val="a7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6F68">
        <w:rPr>
          <w:sz w:val="28"/>
          <w:szCs w:val="28"/>
        </w:rPr>
        <w:t>Оценка эффективности реали</w:t>
      </w:r>
      <w:r>
        <w:rPr>
          <w:sz w:val="28"/>
          <w:szCs w:val="28"/>
        </w:rPr>
        <w:t xml:space="preserve">зации муниципальной программы </w:t>
      </w:r>
      <w:r w:rsidRPr="00B26F68">
        <w:rPr>
          <w:sz w:val="28"/>
          <w:szCs w:val="28"/>
        </w:rPr>
        <w:t xml:space="preserve">проводится в соответствии с </w:t>
      </w:r>
      <w:r>
        <w:rPr>
          <w:bCs/>
          <w:sz w:val="28"/>
          <w:szCs w:val="28"/>
        </w:rPr>
        <w:t>постановлением</w:t>
      </w:r>
      <w:r w:rsidRPr="00B957D1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</w:t>
      </w:r>
      <w:r w:rsidRPr="00B957D1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город </w:t>
      </w:r>
      <w:r w:rsidRPr="00B957D1">
        <w:rPr>
          <w:bCs/>
          <w:sz w:val="28"/>
          <w:szCs w:val="28"/>
        </w:rPr>
        <w:t>Новороссийск</w:t>
      </w:r>
      <w:r>
        <w:rPr>
          <w:bCs/>
          <w:sz w:val="28"/>
          <w:szCs w:val="28"/>
        </w:rPr>
        <w:t xml:space="preserve"> от 28 марта </w:t>
      </w:r>
      <w:r w:rsidR="00C609CD">
        <w:rPr>
          <w:bCs/>
          <w:sz w:val="28"/>
          <w:szCs w:val="28"/>
        </w:rPr>
        <w:t xml:space="preserve">2017 года </w:t>
      </w:r>
      <w:r>
        <w:rPr>
          <w:bCs/>
          <w:sz w:val="28"/>
          <w:szCs w:val="28"/>
        </w:rPr>
        <w:t>№ 2878</w:t>
      </w:r>
      <w:r w:rsidR="00C609CD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</w:t>
      </w:r>
      <w:r w:rsidRPr="007B2DC4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>
        <w:rPr>
          <w:color w:val="000000"/>
          <w:sz w:val="28"/>
          <w:szCs w:val="28"/>
        </w:rPr>
        <w:t>.</w:t>
      </w:r>
    </w:p>
    <w:p w:rsidR="00CE0E18" w:rsidRPr="00B957D1" w:rsidRDefault="00CE0E18" w:rsidP="00CE0E18">
      <w:pPr>
        <w:pStyle w:val="a7"/>
        <w:ind w:left="0"/>
        <w:jc w:val="both"/>
        <w:rPr>
          <w:sz w:val="28"/>
          <w:szCs w:val="28"/>
        </w:rPr>
      </w:pPr>
    </w:p>
    <w:p w:rsidR="00CE0E18" w:rsidRPr="002441FB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Механизм реализации муниципальной п</w:t>
      </w:r>
      <w:r w:rsidRPr="00772316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ее выполнением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основных исполнителей мероприятий Программы.</w:t>
      </w:r>
      <w:r w:rsidRPr="005A7FB2">
        <w:rPr>
          <w:sz w:val="28"/>
          <w:szCs w:val="28"/>
        </w:rPr>
        <w:t xml:space="preserve"> </w:t>
      </w:r>
      <w:r w:rsidRPr="005A7FB2">
        <w:rPr>
          <w:color w:val="000000"/>
          <w:sz w:val="28"/>
          <w:szCs w:val="28"/>
        </w:rPr>
        <w:t xml:space="preserve">Заказчиком строительства выступает администрация муниципального образования город Новороссийск в лице </w:t>
      </w:r>
      <w:r>
        <w:rPr>
          <w:color w:val="000000"/>
          <w:sz w:val="28"/>
          <w:szCs w:val="28"/>
        </w:rPr>
        <w:t>МКУ «Управление строительства».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программных мероприятий и Про</w:t>
      </w:r>
      <w:r>
        <w:rPr>
          <w:color w:val="000000"/>
          <w:sz w:val="28"/>
          <w:szCs w:val="28"/>
        </w:rPr>
        <w:t>граммы в целом. Он предполагает о</w:t>
      </w:r>
      <w:r w:rsidRPr="00171900">
        <w:rPr>
          <w:color w:val="000000"/>
          <w:sz w:val="28"/>
          <w:szCs w:val="28"/>
        </w:rPr>
        <w:t>пределение приоритетных направлений развития муниципального образования на текущий год.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Согласование с краевыми министерствами, ведомствами мероприятий, финансируемых из краевого бюджета Краснодарского края.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Подготовка предложений, их защита, согласование по финансированию мероприятий за счет средств федерального бюджета через краевые министерства, ведомства.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Подготовка перечня программных мероприятий и бюджетного финансирования на очередной год.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Финансирование программных мероприятий в соответствии с утвержденным перечнем.</w:t>
      </w:r>
    </w:p>
    <w:p w:rsidR="00CE0E18" w:rsidRPr="002A0616" w:rsidRDefault="00CE0E18" w:rsidP="00CE0E1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A0616">
        <w:rPr>
          <w:color w:val="000000"/>
          <w:sz w:val="28"/>
          <w:szCs w:val="28"/>
        </w:rPr>
        <w:t xml:space="preserve">Мониторинг реализации муниципальной программы осуществляется по формам отчетов в соответствии с </w:t>
      </w:r>
      <w:r>
        <w:rPr>
          <w:color w:val="000000"/>
          <w:sz w:val="28"/>
          <w:szCs w:val="28"/>
        </w:rPr>
        <w:t>приложениями</w:t>
      </w:r>
      <w:r w:rsidRPr="002A06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hyperlink w:anchor="Par1355" w:tooltip="ОТЧЕТ" w:history="1">
        <w:r w:rsidRPr="00956E7D">
          <w:rPr>
            <w:rStyle w:val="ab"/>
            <w:color w:val="000000"/>
            <w:sz w:val="28"/>
            <w:szCs w:val="28"/>
            <w:u w:val="none"/>
          </w:rPr>
          <w:t>10</w:t>
        </w:r>
      </w:hyperlink>
      <w:r w:rsidRPr="00956E7D">
        <w:rPr>
          <w:color w:val="000000"/>
          <w:sz w:val="28"/>
          <w:szCs w:val="28"/>
        </w:rPr>
        <w:t>, №</w:t>
      </w:r>
      <w:r>
        <w:rPr>
          <w:color w:val="000000"/>
          <w:sz w:val="28"/>
          <w:szCs w:val="28"/>
        </w:rPr>
        <w:t xml:space="preserve"> </w:t>
      </w:r>
      <w:r w:rsidRPr="00956E7D">
        <w:rPr>
          <w:color w:val="000000"/>
          <w:sz w:val="28"/>
          <w:szCs w:val="28"/>
        </w:rPr>
        <w:t>11 и</w:t>
      </w:r>
      <w:r w:rsidRPr="002A06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2A0616">
        <w:rPr>
          <w:color w:val="000000"/>
          <w:sz w:val="28"/>
          <w:szCs w:val="28"/>
        </w:rPr>
        <w:t>12 к Порядку</w:t>
      </w:r>
      <w:r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принятия решения о разработке, формировании, </w:t>
      </w:r>
      <w:r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реализации и оценке эффективности реализации муниципальных программ муниципального </w:t>
      </w:r>
      <w:r w:rsidRPr="002A0616">
        <w:rPr>
          <w:color w:val="000000"/>
          <w:sz w:val="28"/>
          <w:szCs w:val="28"/>
        </w:rPr>
        <w:lastRenderedPageBreak/>
        <w:t xml:space="preserve">образования город Новороссийск </w:t>
      </w:r>
      <w:r>
        <w:rPr>
          <w:color w:val="000000"/>
          <w:sz w:val="28"/>
          <w:szCs w:val="28"/>
        </w:rPr>
        <w:t xml:space="preserve"> утвержденного </w:t>
      </w:r>
      <w:r w:rsidRPr="002A0616">
        <w:rPr>
          <w:color w:val="000000"/>
          <w:sz w:val="28"/>
          <w:szCs w:val="28"/>
        </w:rPr>
        <w:t xml:space="preserve"> </w:t>
      </w:r>
      <w:r w:rsidRPr="002A0616">
        <w:rPr>
          <w:bCs/>
          <w:color w:val="000000"/>
          <w:sz w:val="28"/>
          <w:szCs w:val="28"/>
        </w:rPr>
        <w:t xml:space="preserve">постановлением администрации муниципального образования город Новороссийск от 28 марта </w:t>
      </w:r>
      <w:r w:rsidR="00C609CD">
        <w:rPr>
          <w:bCs/>
          <w:color w:val="000000"/>
          <w:sz w:val="28"/>
          <w:szCs w:val="28"/>
        </w:rPr>
        <w:t xml:space="preserve">2017  года  </w:t>
      </w:r>
      <w:r w:rsidRPr="002A0616">
        <w:rPr>
          <w:bCs/>
          <w:color w:val="000000"/>
          <w:sz w:val="28"/>
          <w:szCs w:val="28"/>
        </w:rPr>
        <w:t xml:space="preserve">№ 2878 </w:t>
      </w:r>
      <w:r w:rsidRPr="002A0616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proofErr w:type="gramEnd"/>
      <w:r w:rsidRPr="002A0616">
        <w:rPr>
          <w:color w:val="000000"/>
          <w:sz w:val="28"/>
          <w:szCs w:val="28"/>
        </w:rPr>
        <w:t xml:space="preserve">  муниципальных программ муниципального образования город Новороссийск»</w:t>
      </w:r>
      <w:r>
        <w:rPr>
          <w:color w:val="000000"/>
          <w:sz w:val="28"/>
          <w:szCs w:val="28"/>
        </w:rPr>
        <w:t>.</w:t>
      </w:r>
    </w:p>
    <w:p w:rsidR="00CE0E18" w:rsidRDefault="00CE0E18" w:rsidP="00CE0E18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A0616">
        <w:rPr>
          <w:color w:val="000000"/>
          <w:sz w:val="28"/>
          <w:szCs w:val="28"/>
        </w:rPr>
        <w:t xml:space="preserve"> Информация по приложению №</w:t>
      </w:r>
      <w:r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10 «Отчет об исполнении финансирования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Pr="002A0616">
        <w:rPr>
          <w:color w:val="000000"/>
          <w:sz w:val="28"/>
          <w:szCs w:val="28"/>
        </w:rPr>
        <w:t>программы</w:t>
      </w:r>
      <w:proofErr w:type="gramEnd"/>
      <w:r w:rsidRPr="002A0616">
        <w:rPr>
          <w:color w:val="000000"/>
          <w:sz w:val="28"/>
          <w:szCs w:val="28"/>
        </w:rPr>
        <w:t xml:space="preserve"> ежемесячно нарастающим итогом за год в управление экономического развития администрации муниципального образования город Новороссийск не позднее 10 числа месяца, следующего за отчетным, на бумажном и электронном носителях. </w:t>
      </w:r>
    </w:p>
    <w:p w:rsidR="00CE0E18" w:rsidRDefault="00CE0E18" w:rsidP="00CE0E18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A0616">
        <w:rPr>
          <w:color w:val="000000"/>
          <w:sz w:val="28"/>
          <w:szCs w:val="28"/>
        </w:rPr>
        <w:t>Информация по приложению №</w:t>
      </w:r>
      <w:r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11 «Отчет о достижении целевых показателей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Pr="002A0616">
        <w:rPr>
          <w:color w:val="000000"/>
          <w:sz w:val="28"/>
          <w:szCs w:val="28"/>
        </w:rPr>
        <w:t>программы</w:t>
      </w:r>
      <w:proofErr w:type="gramEnd"/>
      <w:r w:rsidRPr="002A0616">
        <w:rPr>
          <w:color w:val="000000"/>
          <w:sz w:val="28"/>
          <w:szCs w:val="28"/>
        </w:rPr>
        <w:t xml:space="preserve"> ежеквартально нарастающим итогом за год в управление экономического развития не позднее 10 числа месяца, следующего за отчетным кварталом, на бумажном и электронном носителях. </w:t>
      </w:r>
    </w:p>
    <w:p w:rsidR="00CE0E18" w:rsidRDefault="00CE0E18" w:rsidP="00CE0E18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A0616">
        <w:rPr>
          <w:color w:val="000000"/>
          <w:sz w:val="28"/>
          <w:szCs w:val="28"/>
        </w:rPr>
        <w:t>Информация по приложению №</w:t>
      </w:r>
      <w:r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Pr="002A0616">
        <w:rPr>
          <w:color w:val="000000"/>
          <w:sz w:val="28"/>
          <w:szCs w:val="28"/>
        </w:rPr>
        <w:t>программы</w:t>
      </w:r>
      <w:proofErr w:type="gramEnd"/>
      <w:r w:rsidRPr="002A0616">
        <w:rPr>
          <w:color w:val="000000"/>
          <w:sz w:val="28"/>
          <w:szCs w:val="28"/>
        </w:rPr>
        <w:t xml:space="preserve"> ежемесячно нарастающим итогом за год в управление экономического развития не позднее 10 числа месяца, следующего за отчетным месяцем, на бумажном и электронном носителях.</w:t>
      </w:r>
    </w:p>
    <w:p w:rsidR="00CE0E18" w:rsidRPr="0052421F" w:rsidRDefault="00CE0E18" w:rsidP="00CE0E18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2421F">
        <w:rPr>
          <w:color w:val="000000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</w:t>
      </w:r>
      <w:r>
        <w:rPr>
          <w:color w:val="000000"/>
          <w:sz w:val="28"/>
          <w:szCs w:val="28"/>
        </w:rPr>
        <w:t xml:space="preserve">           </w:t>
      </w:r>
      <w:r w:rsidRPr="0052421F">
        <w:rPr>
          <w:color w:val="000000"/>
          <w:sz w:val="28"/>
          <w:szCs w:val="28"/>
        </w:rPr>
        <w:t>«О контрактной системе в сфере закупок, товаров, работ и услуг для обеспечения государственных и муниципальных нужд».</w:t>
      </w:r>
    </w:p>
    <w:p w:rsidR="00CE0E18" w:rsidRDefault="00CE0E18" w:rsidP="00CE0E18">
      <w:pPr>
        <w:shd w:val="clear" w:color="auto" w:fill="FFFFFF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shd w:val="clear" w:color="auto" w:fill="FFFFFF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Pr="00B408C0" w:rsidRDefault="006C564C" w:rsidP="00CE0E1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E0E1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0E18" w:rsidRPr="00B408C0">
        <w:rPr>
          <w:sz w:val="28"/>
          <w:szCs w:val="28"/>
        </w:rPr>
        <w:t xml:space="preserve"> МКУ</w:t>
      </w:r>
    </w:p>
    <w:p w:rsidR="00CE0E18" w:rsidRDefault="00CE0E18" w:rsidP="00CE0E18">
      <w:pPr>
        <w:spacing w:after="200" w:line="276" w:lineRule="auto"/>
        <w:rPr>
          <w:sz w:val="28"/>
          <w:szCs w:val="28"/>
        </w:rPr>
        <w:sectPr w:rsidR="00CE0E18" w:rsidSect="00DF588D">
          <w:headerReference w:type="first" r:id="rId15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  <w:r w:rsidRPr="00B408C0">
        <w:rPr>
          <w:sz w:val="28"/>
          <w:szCs w:val="28"/>
        </w:rPr>
        <w:t>«Управление строительства»</w:t>
      </w:r>
      <w:r>
        <w:rPr>
          <w:sz w:val="28"/>
          <w:szCs w:val="28"/>
        </w:rPr>
        <w:tab/>
        <w:t xml:space="preserve">                                                           </w:t>
      </w:r>
      <w:r w:rsidR="006C564C">
        <w:rPr>
          <w:sz w:val="28"/>
          <w:szCs w:val="28"/>
        </w:rPr>
        <w:t>Р</w:t>
      </w:r>
      <w:r w:rsidRPr="005A2D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564C">
        <w:rPr>
          <w:sz w:val="28"/>
          <w:szCs w:val="28"/>
        </w:rPr>
        <w:t>М</w:t>
      </w:r>
      <w:r w:rsidRPr="005A2D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6C564C">
        <w:rPr>
          <w:sz w:val="28"/>
          <w:szCs w:val="28"/>
        </w:rPr>
        <w:t>Крещенко</w:t>
      </w:r>
      <w:proofErr w:type="spellEnd"/>
      <w:r>
        <w:rPr>
          <w:sz w:val="28"/>
          <w:szCs w:val="28"/>
        </w:rPr>
        <w:t xml:space="preserve">                       </w:t>
      </w:r>
    </w:p>
    <w:tbl>
      <w:tblPr>
        <w:tblW w:w="15169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447"/>
        <w:gridCol w:w="7722"/>
      </w:tblGrid>
      <w:tr w:rsidR="00CE0E18" w:rsidRPr="00D83D4C" w:rsidTr="00DF588D">
        <w:trPr>
          <w:gridAfter w:val="1"/>
          <w:wAfter w:w="7722" w:type="dxa"/>
          <w:trHeight w:val="345"/>
        </w:trPr>
        <w:tc>
          <w:tcPr>
            <w:tcW w:w="7447" w:type="dxa"/>
            <w:tcBorders>
              <w:left w:val="nil"/>
            </w:tcBorders>
            <w:shd w:val="clear" w:color="000000" w:fill="FFFFFF"/>
            <w:noWrap/>
            <w:vAlign w:val="bottom"/>
          </w:tcPr>
          <w:p w:rsidR="00CE0E18" w:rsidRPr="00D83D4C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</w:tr>
      <w:tr w:rsidR="00CE0E18" w:rsidRPr="00D83D4C" w:rsidTr="00DF588D">
        <w:trPr>
          <w:trHeight w:val="7943"/>
        </w:trPr>
        <w:tc>
          <w:tcPr>
            <w:tcW w:w="15169" w:type="dxa"/>
            <w:gridSpan w:val="2"/>
            <w:shd w:val="clear" w:color="000000" w:fill="FFFFFF"/>
            <w:vAlign w:val="center"/>
            <w:hideMark/>
          </w:tcPr>
          <w:p w:rsidR="00CE0E18" w:rsidRPr="00D83D4C" w:rsidRDefault="00CE0E18" w:rsidP="00F50103">
            <w:pPr>
              <w:tabs>
                <w:tab w:val="left" w:pos="10383"/>
                <w:tab w:val="left" w:pos="10584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="00F501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CE0E18" w:rsidRPr="00D83D4C" w:rsidRDefault="00CE0E18" w:rsidP="00DF588D">
            <w:pPr>
              <w:tabs>
                <w:tab w:val="left" w:pos="10525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F50103">
              <w:rPr>
                <w:color w:val="000000"/>
                <w:sz w:val="28"/>
                <w:szCs w:val="28"/>
              </w:rPr>
              <w:t xml:space="preserve"> </w:t>
            </w:r>
            <w:r w:rsidRPr="00D83D4C">
              <w:rPr>
                <w:color w:val="000000"/>
                <w:sz w:val="28"/>
                <w:szCs w:val="28"/>
              </w:rPr>
              <w:t>УТВЕРЖДЕНЫ</w:t>
            </w:r>
          </w:p>
          <w:p w:rsidR="00CE0E18" w:rsidRPr="00D83D4C" w:rsidRDefault="00CE0E18" w:rsidP="00DF588D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="00F50103">
              <w:rPr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3D4C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CE0E18" w:rsidRPr="00D83D4C" w:rsidRDefault="00CE0E18" w:rsidP="00DF588D">
            <w:pPr>
              <w:tabs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="00F501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3D4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CE0E18" w:rsidRPr="00D83D4C" w:rsidRDefault="00CE0E18" w:rsidP="00DF588D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F50103"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Pr="00D83D4C">
              <w:rPr>
                <w:color w:val="000000"/>
                <w:sz w:val="28"/>
                <w:szCs w:val="28"/>
              </w:rPr>
              <w:t>город Новороссийск</w:t>
            </w:r>
          </w:p>
          <w:p w:rsidR="00CE0E18" w:rsidRDefault="00CE0E18" w:rsidP="00DF5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  <w:r w:rsidR="00F501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   ____</w:t>
            </w:r>
            <w:r w:rsidRPr="00D83D4C">
              <w:rPr>
                <w:color w:val="000000"/>
                <w:sz w:val="28"/>
                <w:szCs w:val="28"/>
              </w:rPr>
              <w:t>_________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3D4C">
              <w:rPr>
                <w:color w:val="000000"/>
                <w:sz w:val="28"/>
                <w:szCs w:val="28"/>
              </w:rPr>
              <w:t>№______</w:t>
            </w:r>
          </w:p>
          <w:p w:rsidR="00CE0E18" w:rsidRDefault="00CE0E18" w:rsidP="00DF588D">
            <w:pPr>
              <w:rPr>
                <w:color w:val="000000"/>
                <w:sz w:val="28"/>
                <w:szCs w:val="28"/>
              </w:rPr>
            </w:pPr>
          </w:p>
          <w:p w:rsidR="00CE0E18" w:rsidRDefault="00CE0E18" w:rsidP="00DF5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D83D4C">
              <w:rPr>
                <w:color w:val="000000"/>
                <w:sz w:val="28"/>
                <w:szCs w:val="28"/>
              </w:rPr>
              <w:t>ЕР</w:t>
            </w:r>
            <w:r w:rsidRPr="003F3F45">
              <w:rPr>
                <w:color w:val="000000"/>
                <w:sz w:val="28"/>
                <w:szCs w:val="28"/>
              </w:rPr>
              <w:t>ОПРИЯТИЯ</w:t>
            </w:r>
          </w:p>
          <w:p w:rsidR="00CE0E18" w:rsidRDefault="00CE0E18" w:rsidP="00DF5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муниципальной программы «С</w:t>
            </w:r>
            <w:r w:rsidRPr="00D83D4C">
              <w:rPr>
                <w:color w:val="000000"/>
                <w:sz w:val="28"/>
                <w:szCs w:val="28"/>
              </w:rPr>
              <w:t>троительство, реконструкция и капитальный ремонт объектов</w:t>
            </w:r>
            <w:r w:rsidRPr="00A17DA5">
              <w:rPr>
                <w:color w:val="000000"/>
                <w:sz w:val="28"/>
                <w:szCs w:val="28"/>
              </w:rPr>
              <w:t xml:space="preserve"> инженерной инфраструктуры, социальной сферы</w:t>
            </w:r>
            <w:r w:rsidRPr="00D83D4C">
              <w:rPr>
                <w:color w:val="000000"/>
                <w:sz w:val="28"/>
                <w:szCs w:val="28"/>
              </w:rPr>
              <w:t xml:space="preserve"> в муниципальном образо</w:t>
            </w:r>
            <w:r>
              <w:rPr>
                <w:color w:val="000000"/>
                <w:sz w:val="28"/>
                <w:szCs w:val="28"/>
              </w:rPr>
              <w:t>вании город Новороссийск на 2017-2019</w:t>
            </w:r>
            <w:r w:rsidRPr="00D83D4C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83D4C">
              <w:rPr>
                <w:color w:val="000000"/>
                <w:sz w:val="28"/>
                <w:szCs w:val="28"/>
              </w:rPr>
              <w:t xml:space="preserve">» </w:t>
            </w:r>
          </w:p>
          <w:p w:rsidR="005A5536" w:rsidRDefault="005A5536" w:rsidP="00DF588D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026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394"/>
              <w:gridCol w:w="1701"/>
              <w:gridCol w:w="1276"/>
              <w:gridCol w:w="992"/>
              <w:gridCol w:w="1134"/>
              <w:gridCol w:w="993"/>
              <w:gridCol w:w="2268"/>
              <w:gridCol w:w="1701"/>
            </w:tblGrid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E3C8E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7E3C8E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Объем финансирования, всего   (тыс. руб.)</w:t>
                  </w: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 том числе по годам, (тыс. руб.)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Муниципальный заказчик/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главный распорядитель (распорядитель) бюджетных средств / исполнитель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Подпрограмма: «Обеспечение устойчивой работы объектов водоснабжения и канализации муниципального образования  город Новороссийск на 2017-2019 годы»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103 398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15 679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38 509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49 210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103 398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15 679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38 509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49 210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</w:t>
                  </w:r>
                  <w:r w:rsidRPr="007E3C8E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7E3C8E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Канализационная сеть по пер. Приморскому и по     ул. Шота Руставели от пер. Приморского до              ул. Запорожская. Строительство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Построена канализационная сеть 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длинной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 60 метров в 2017 году.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 1.2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Капитальный ремонт водопроводных сетей в зонах водоснабжения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1 715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1 715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Капитально   отремонтирована водопроводная сеть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7E3C8E">
                    <w:rPr>
                      <w:sz w:val="18"/>
                      <w:szCs w:val="18"/>
                    </w:rPr>
                    <w:t>длинной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 800 метров в 2018 году.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1 715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1715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lastRenderedPageBreak/>
                    <w:t>1.3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Капитальный ремонт водопроводных сетей в               г. Новороссийске Зона 17. Капитальный ремонт водовода по ул.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Запорожской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от ул. С.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Стальского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до ул. Запорожской. Дополнительные работы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Капитально   отремонтирована водопроводная сеть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7E3C8E">
                    <w:rPr>
                      <w:sz w:val="18"/>
                      <w:szCs w:val="18"/>
                    </w:rPr>
                    <w:t>длинной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 10 метров в 2017 году.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Капитальный ремонт водовода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Ду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500 мм по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Мысхакскому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шоссе от точки врезки, переложенной трубы Д-630мм до ул. Прохорова через ул. Физкультурную. Дополнительные работы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772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Капитально   отремонтирована водопроводная сеть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7E3C8E">
                    <w:rPr>
                      <w:sz w:val="18"/>
                      <w:szCs w:val="18"/>
                    </w:rPr>
                    <w:t>длинной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 60 метров в 2017 году.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772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Реконструкция водопроводной насосной станции на Вербовой Балке в г. Новороссийске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2 900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2 900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Реконструирована водопроводная насосная станция с уровнем готовности: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2018 год - 100%.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2 900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2 900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31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Строительство водопроводной насосной станции на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отм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>. 215 в   г. Новороссийске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2 900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2 394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Построена водопроводная насосная станция с уровнем готовности: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2018 год - 17%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2019 год - 100%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2 900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2 394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Строительство объекта: «Комплексное развитие системы водоснабжения зон № 23, 32 в                         г. Новороссийске. Водовод 2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Ду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500 от резервуара чистой воды на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отм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>. 215 до  водопроводной насосной станции "Вербовая Балка»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2 689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2 689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Построен водовод 2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у 500   длинной   200 метров в 2019 году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</w:t>
                  </w:r>
                  <w:r w:rsidRPr="007E3C8E">
                    <w:rPr>
                      <w:sz w:val="16"/>
                      <w:szCs w:val="16"/>
                    </w:rPr>
                    <w:cr/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2 689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2 689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Реконструкция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Неберджаевского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водохранилища в    г. Новороссийске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49 200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13 200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36 000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Обеспечена безопасная  эксплуатация комплекса ГТС.</w:t>
                  </w:r>
                  <w:r w:rsidRPr="007E3C8E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  <w:r w:rsidRPr="007E3C8E">
                    <w:rPr>
                      <w:sz w:val="18"/>
                      <w:szCs w:val="18"/>
                    </w:rPr>
                    <w:t>Уровень строительной готовности: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2018 год - 27%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2019 год - 100%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49 200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13 200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36 000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1.9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Канализационная сеть по ул.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Физкультурной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от        ул. Прохорова до ул. Таганрогской. Строительство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662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662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Построена канализационная сеть 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длинной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  90 метров  в  2017 году.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МКУ 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662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662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08"/>
              </w:trPr>
              <w:tc>
                <w:tcPr>
                  <w:tcW w:w="567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1.10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Обследование сетей водоснабжения                               г. Новороссийск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565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565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Определен фактический износ 20000  метров сетей водоснабжения.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8"/>
                    </w:rPr>
                  </w:pPr>
                  <w:r w:rsidRPr="007E3C8E">
                    <w:rPr>
                      <w:sz w:val="16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330"/>
              </w:trPr>
              <w:tc>
                <w:tcPr>
                  <w:tcW w:w="567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1"/>
              </w:trPr>
              <w:tc>
                <w:tcPr>
                  <w:tcW w:w="567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8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30"/>
              </w:trPr>
              <w:tc>
                <w:tcPr>
                  <w:tcW w:w="567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8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565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565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20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1.11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Выполнение ПИР по объекту: «Канализационная насосная станция в районе ул. Коммунальная в           с. Гайдук и коллектор от нее до очистных сооружений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>. Гайдук в г. Новороссийске»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8"/>
                    </w:rPr>
                  </w:pPr>
                  <w:r w:rsidRPr="007E3C8E">
                    <w:rPr>
                      <w:sz w:val="16"/>
                      <w:szCs w:val="18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1 801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1 801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both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</w:t>
                  </w:r>
                </w:p>
                <w:p w:rsidR="00367052" w:rsidRPr="007E3C8E" w:rsidRDefault="00367052" w:rsidP="009A6667">
                  <w:pPr>
                    <w:jc w:val="both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1 801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1 801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  1.12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Выполнение проектно-изыскательских работ по объекту: «Резервуар чистой воды, водопроводная насосная станция и водоводы (район "Сокол")»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2 672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1 341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1 331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</w:t>
                  </w:r>
                  <w:r w:rsidRPr="007E3C8E">
                    <w:rPr>
                      <w:sz w:val="16"/>
                      <w:szCs w:val="16"/>
                    </w:rPr>
                    <w:cr/>
                    <w:t xml:space="preserve">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342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2 672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1 341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1 331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1.13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Выполнение проектно-изыскательских работ по объекту: «Комплексное развитие системы водоснабжения зон № 23, 32 в г. Новороссийске. Водовод  2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Ду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500 от резервуара чистой воды на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отм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>. 215 до водопроводной насосной станции "Вербовая Балка» (корректировка)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1 010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1 010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Разработана  ПСД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1 010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1 010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1.14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Выполнение проектно-изыскательских работ по объекту: «Реконструкция 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Неберджаевского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водохранилища в г. Новороссийске»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17 000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12 000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17 000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5 000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12 000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1.15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Прочие расходы, сопутствующие выполнению работ по объектам (согласование проектов, экспертизы, врезки, техпаспорта)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</w:t>
                  </w:r>
                  <w:r w:rsidRPr="007E3C8E">
                    <w:rPr>
                      <w:sz w:val="16"/>
                      <w:szCs w:val="16"/>
                    </w:rPr>
                    <w:cr/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35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1.16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Обязательства по объектам  прошлых лет*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18 368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4 725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6 847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6 796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перед подрядными организациями             2017год - 100%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2018 год - 100%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2019 год - 100%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18 368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4 725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6 847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6 796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Подпрограмма: «Обеспечение инженерной инфраструктурой объектов муниципального образования город Новороссийск на 2017-2019 год»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522D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278</w:t>
                  </w:r>
                  <w:r w:rsidR="009522DE">
                    <w:rPr>
                      <w:sz w:val="16"/>
                      <w:szCs w:val="16"/>
                    </w:rPr>
                    <w:t xml:space="preserve"> 562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9522D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79 693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99 801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99 068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20 471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20 471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522D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258</w:t>
                  </w:r>
                  <w:r w:rsidR="009522DE">
                    <w:rPr>
                      <w:sz w:val="16"/>
                      <w:szCs w:val="16"/>
                    </w:rPr>
                    <w:t xml:space="preserve"> 091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522D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59 </w:t>
                  </w:r>
                  <w:r w:rsidR="009522DE">
                    <w:rPr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99 801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99 068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Строительство объекта: «Устройство дополнительного паводкового водосброса на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Неберджаевском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водохранилище, расположенном в границах г. Новороссийска, Краснодарского края»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31</w:t>
                  </w:r>
                  <w:r w:rsidRPr="007E3C8E">
                    <w:rPr>
                      <w:sz w:val="16"/>
                      <w:szCs w:val="16"/>
                    </w:rPr>
                    <w:cr/>
                    <w:t>074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15 062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16 003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both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Обеспечена бесперебойная эксплуатация комплекса ГТС в период паводков.  Уровень строительной готовности:</w:t>
                  </w:r>
                </w:p>
                <w:p w:rsidR="00367052" w:rsidRPr="007E3C8E" w:rsidRDefault="00367052" w:rsidP="009A6667">
                  <w:pPr>
                    <w:jc w:val="both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2018 год - 48%</w:t>
                  </w:r>
                </w:p>
                <w:p w:rsidR="00367052" w:rsidRPr="007E3C8E" w:rsidRDefault="00367052" w:rsidP="009A6667">
                  <w:pPr>
                    <w:jc w:val="both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2019 год - 100%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31 074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15 062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16 003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Строительство объекта: «Газоснабжение                  Юго-Западной части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Гайдук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(КФХ «Молоко»)        г. Новороссийска»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33 366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33 366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Построен  газопровод  </w:t>
                  </w:r>
                  <w:proofErr w:type="gramStart"/>
                  <w:r w:rsidRPr="007E3C8E">
                    <w:rPr>
                      <w:sz w:val="16"/>
                      <w:szCs w:val="16"/>
                    </w:rPr>
                    <w:t>длинной</w:t>
                  </w:r>
                  <w:proofErr w:type="gramEnd"/>
                  <w:r w:rsidRPr="007E3C8E">
                    <w:rPr>
                      <w:sz w:val="16"/>
                      <w:szCs w:val="16"/>
                    </w:rPr>
                    <w:t>:                                  7 338</w:t>
                  </w:r>
                  <w:r w:rsidRPr="007E3C8E">
                    <w:rPr>
                      <w:sz w:val="28"/>
                      <w:szCs w:val="28"/>
                    </w:rPr>
                    <w:t xml:space="preserve"> </w:t>
                  </w:r>
                  <w:r w:rsidRPr="007E3C8E">
                    <w:rPr>
                      <w:sz w:val="16"/>
                      <w:szCs w:val="16"/>
                    </w:rPr>
                    <w:t>п. м  в 2017 году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10 471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10 471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22 895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22 895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Строительство объекта: «Газоснабжение индивидуальной  жилой застройки района "Золотой рыбки", ограниченной территорией        с.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Цемдолина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и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Борисовка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г. Новороссийска»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11 000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3 000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Построен  газопровод  </w:t>
                  </w:r>
                  <w:proofErr w:type="gramStart"/>
                  <w:r w:rsidRPr="007E3C8E">
                    <w:rPr>
                      <w:sz w:val="16"/>
                      <w:szCs w:val="16"/>
                    </w:rPr>
                    <w:t>длинной</w:t>
                  </w:r>
                  <w:proofErr w:type="gramEnd"/>
                  <w:r w:rsidRPr="007E3C8E">
                    <w:rPr>
                      <w:sz w:val="16"/>
                      <w:szCs w:val="16"/>
                    </w:rPr>
                    <w:t>:                                718 м   в  2017 год у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270 м   в   2018 году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11 000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3 000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Строительство объекта: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 xml:space="preserve">«Распределительный газопровод в районе, ограниченном улицами Октябрьская, Рубина, Сокольского, Вагоноремонтная, Садовая,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Фисанова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в                           г. Новороссийске.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Установка ШРП (2 этап)»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22 855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18 355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4 500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Построен  газопровод  </w:t>
                  </w:r>
                  <w:proofErr w:type="gramStart"/>
                  <w:r w:rsidRPr="007E3C8E">
                    <w:rPr>
                      <w:sz w:val="16"/>
                      <w:szCs w:val="16"/>
                    </w:rPr>
                    <w:t>длинной</w:t>
                  </w:r>
                  <w:proofErr w:type="gramEnd"/>
                  <w:r w:rsidRPr="007E3C8E">
                    <w:rPr>
                      <w:sz w:val="16"/>
                      <w:szCs w:val="16"/>
                    </w:rPr>
                    <w:t>: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2600 м   в  2017 год у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1200 м   в  2018 году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10 000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12 855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8 355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4 500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Осуществление строительного контроля по объекту: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 xml:space="preserve">«Распределительный газопровод в районе, ограниченном улицами Октябрьская, Рубина, Сокольского, Вагоноремонтная, Садовая,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Фисанова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 в  г. Новороссийске.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Установка ШРП (2 этап)»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Обеспечен строительный контроль за качеством </w:t>
                  </w:r>
                  <w:proofErr w:type="gramStart"/>
                  <w:r w:rsidRPr="007E3C8E">
                    <w:rPr>
                      <w:sz w:val="16"/>
                      <w:szCs w:val="16"/>
                    </w:rPr>
                    <w:t>выполненных</w:t>
                  </w:r>
                  <w:proofErr w:type="gramEnd"/>
                  <w:r w:rsidRPr="007E3C8E">
                    <w:rPr>
                      <w:sz w:val="16"/>
                      <w:szCs w:val="16"/>
                    </w:rPr>
                    <w:t xml:space="preserve">  СМР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Строительство объекта: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 xml:space="preserve">«Распределительный газопровод в районе, ограниченном улицами Октябрьская, Рубина, Сокольского, Вагоноремонтная, Садовая,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Фисанова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 в                        г. Новороссийске.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Установка ШРП (3 этап)»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14 350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9 350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5 000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Построен  газопровод  </w:t>
                  </w:r>
                  <w:proofErr w:type="gramStart"/>
                  <w:r w:rsidRPr="007E3C8E">
                    <w:rPr>
                      <w:sz w:val="16"/>
                      <w:szCs w:val="16"/>
                    </w:rPr>
                    <w:t>длинной</w:t>
                  </w:r>
                  <w:proofErr w:type="gramEnd"/>
                  <w:r w:rsidRPr="007E3C8E">
                    <w:rPr>
                      <w:sz w:val="16"/>
                      <w:szCs w:val="16"/>
                    </w:rPr>
                    <w:t xml:space="preserve">:                               1541  м  в   2018 году 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824   м    в   2019 году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14 350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9 350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5 000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Осуществление строительного контроля по объекту: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 xml:space="preserve">«Распределительный газопровод в районе, ограниченном улицами Октябрьская, Рубина, Сокольского, Вагоноремонтная, Садовая,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Фисанова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в г. Новороссийске.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Установка ШРП    (3 этап)»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935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935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Обеспечен строительный контроль за качеством </w:t>
                  </w:r>
                  <w:proofErr w:type="gramStart"/>
                  <w:r w:rsidRPr="007E3C8E">
                    <w:rPr>
                      <w:sz w:val="16"/>
                      <w:szCs w:val="16"/>
                    </w:rPr>
                    <w:t>выполненных</w:t>
                  </w:r>
                  <w:proofErr w:type="gramEnd"/>
                  <w:r w:rsidRPr="007E3C8E">
                    <w:rPr>
                      <w:sz w:val="16"/>
                      <w:szCs w:val="16"/>
                    </w:rPr>
                    <w:t xml:space="preserve"> СМР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47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97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935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935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Строительство объекта: «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 xml:space="preserve">Распределительный газопровод жилого района ул.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Осоавиахима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от ул. Владивостокской до ул. Лавандовой (пер. Дачный, ул. Дачная, ул. 1-я Дачная, пер. Советов, ул. Вишневая, пер. Безымянный, ул. Баграмяна) в                г. Новороссийске»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74 034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30 803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43 231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Построен  газопровод  </w:t>
                  </w:r>
                  <w:proofErr w:type="gramStart"/>
                  <w:r w:rsidRPr="007E3C8E">
                    <w:rPr>
                      <w:sz w:val="16"/>
                      <w:szCs w:val="16"/>
                    </w:rPr>
                    <w:t>длинной</w:t>
                  </w:r>
                  <w:proofErr w:type="gramEnd"/>
                  <w:r w:rsidRPr="007E3C8E">
                    <w:rPr>
                      <w:sz w:val="16"/>
                      <w:szCs w:val="16"/>
                    </w:rPr>
                    <w:t>: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2700 м  в    2018  году </w:t>
                  </w:r>
                </w:p>
                <w:p w:rsidR="00367052" w:rsidRPr="007E3C8E" w:rsidRDefault="00367052" w:rsidP="009A6667">
                  <w:pPr>
                    <w:tabs>
                      <w:tab w:val="left" w:pos="1310"/>
                    </w:tabs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3300 м  в    2019  году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74 034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30 803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43 231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  2.6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both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Выполнение проектно-изыскательских работ по объекту: 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 xml:space="preserve">«Распределительный газопровод жилого района ул.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Осоавиахима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от ул. Владивостокской до ул. Лавандовой (пер. Дачный, ул. Дачная                   ул. 1-я Дачная, пер. Советов, ул. Вишневая,              пер. Безымянный, ул. Баграмяна) в                                г. Новороссийске»</w:t>
                  </w:r>
                  <w:proofErr w:type="gramEnd"/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1 904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1 904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1 904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1 904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Выполнение проектно-изыскательских работ по объекту: «Газоснабжение жилого района «Птичка»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с. Абрау-Дюрсо г. Новороссийска»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Разработана  ПСД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2.8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Выполнение проектно-изыскательских работ по объекту: «Устройство дополнительного паводкового водосброса на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Неберджаевском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водохранилище, расположенном в границах г. Новороссийска, Краснодарского края»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1 059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1 059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МКУ </w:t>
                  </w:r>
                  <w:r w:rsidRPr="007E3C8E">
                    <w:rPr>
                      <w:sz w:val="16"/>
                      <w:szCs w:val="16"/>
                    </w:rPr>
                    <w:t>«Управление строительства</w:t>
                  </w:r>
                  <w:r w:rsidRPr="007E3C8E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1 059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1 059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2.9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Выполнение проектно-изыскательских работ по объекту: «Теплоснабжение жилого района по ул. Парк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в г. Новороссийске.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Блочно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>-модульная котельная и сети к ней»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484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484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7"/>
                      <w:szCs w:val="17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7"/>
                      <w:szCs w:val="17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7"/>
                      <w:szCs w:val="17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7"/>
                      <w:szCs w:val="17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484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484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2.10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Обеспечение инженерной инфраструктуры земельных участков под строительство малоэтажных жилых застроек. Корректировка двух проектов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A3570C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A3570C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A3570C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7"/>
                      <w:szCs w:val="17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7"/>
                      <w:szCs w:val="17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7"/>
                      <w:szCs w:val="17"/>
                    </w:rPr>
                  </w:pPr>
                  <w:r w:rsidRPr="007E3C8E">
                    <w:rPr>
                      <w:sz w:val="17"/>
                      <w:szCs w:val="17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7"/>
                      <w:szCs w:val="17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7"/>
                      <w:szCs w:val="17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A3570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A3570C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A3570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A3570C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lastRenderedPageBreak/>
                    <w:t>2.11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Прочие расходы, сопутствующие выполнению работ по объектам (согласование проектов, экспертизы, врезки, техпаспорта)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9 115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2 482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3 329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3 304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проведения работ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9 115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2 482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3 329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3 304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24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2.12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77 436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14 143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31 763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31 530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перед подрядными организациями             2017год - 100%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2018 год - 100%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2019 год - 100%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77 436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14 143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31 763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31 530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Подпрограмма: «Развитие дорожной инфраструктуры и благоустройство объектов муниципального образования город Новороссийск на 2017-2019 год»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B519D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228 225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B519D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50 385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89 382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88 458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 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B519D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228 225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B519D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50 385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89 382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88 458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Обход 13-го жилого микрорайона                                   г. Новороссийска. Строительство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8 292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8 292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Построены сети  инженерной инфраструктуры: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-электросети  884м;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- газопровод 53 м;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-ливневой 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коллектор 689 м.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Вырублено 40 деревьев.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8 292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8 292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Строительство Набережной им. Адмирала Серебрякова (4-я очередь) г. Новороссийск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B519D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54 772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B519D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20 910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20 490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Создана рекреационная зона с уровнем строительной готовности: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2017 год - 40%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2018 год - 70%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2019 год - 100%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B519D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54 772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B519D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20 910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20 490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Благоустройство  ул.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Южной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от ул. Пионерской до проспекта Ленина в г. Новороссийске (Бульвар)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28 425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14 265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14 160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Устроены тротуары: 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2018 год - 1 600 </w:t>
                  </w:r>
                  <w:proofErr w:type="spellStart"/>
                  <w:r w:rsidRPr="007E3C8E">
                    <w:rPr>
                      <w:sz w:val="16"/>
                      <w:szCs w:val="16"/>
                    </w:rPr>
                    <w:t>кв</w:t>
                  </w:r>
                  <w:proofErr w:type="gramStart"/>
                  <w:r w:rsidRPr="007E3C8E">
                    <w:rPr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7E3C8E">
                    <w:rPr>
                      <w:sz w:val="16"/>
                      <w:szCs w:val="16"/>
                    </w:rPr>
                    <w:t>;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2019 год - 1 600 </w:t>
                  </w:r>
                  <w:proofErr w:type="spellStart"/>
                  <w:r w:rsidRPr="007E3C8E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7E3C8E">
                    <w:rPr>
                      <w:sz w:val="16"/>
                      <w:szCs w:val="16"/>
                    </w:rPr>
                    <w:t>.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Отремонтирована подпорная стена:         2018 год - 230</w:t>
                  </w:r>
                  <w:r w:rsidRPr="007E3C8E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E3C8E">
                    <w:rPr>
                      <w:sz w:val="16"/>
                      <w:szCs w:val="16"/>
                    </w:rPr>
                    <w:t>м;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2019 год - 230 м.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</w:t>
                  </w:r>
                  <w:r w:rsidR="00B519DD"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28 425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14 265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14 160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Капитальный ремонт подпорной стенки по                ул.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Куникова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на территории автохозяйства управления здравоохранения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1 647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1 647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Уложено  254 М </w:t>
                  </w:r>
                  <w:r w:rsidRPr="007E3C8E">
                    <w:rPr>
                      <w:sz w:val="18"/>
                      <w:szCs w:val="18"/>
                      <w:vertAlign w:val="superscript"/>
                    </w:rPr>
                    <w:t xml:space="preserve">3 </w:t>
                  </w:r>
                  <w:r w:rsidRPr="007E3C8E">
                    <w:rPr>
                      <w:sz w:val="18"/>
                      <w:szCs w:val="18"/>
                    </w:rPr>
                    <w:t>армированного бетона.</w:t>
                  </w: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C96A31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="00367052" w:rsidRPr="007E3C8E">
                    <w:rPr>
                      <w:sz w:val="16"/>
                      <w:szCs w:val="16"/>
                    </w:rPr>
                    <w:t>раевой</w:t>
                  </w:r>
                  <w:r>
                    <w:rPr>
                      <w:sz w:val="16"/>
                      <w:szCs w:val="16"/>
                    </w:rPr>
                    <w:t xml:space="preserve">  бю</w:t>
                  </w:r>
                  <w:r w:rsidR="00367052" w:rsidRPr="007E3C8E">
                    <w:rPr>
                      <w:sz w:val="16"/>
                      <w:szCs w:val="16"/>
                    </w:rPr>
                    <w:t>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1 647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1 647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lastRenderedPageBreak/>
                    <w:t>3.5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7E3C8E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Набережной им. Адмирала Серебрякова от ул. Снайпера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Рубахо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до яхт-клуба водноспортивного центра ПАО «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Новошип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>» (публичное акционерное общество) и на участке выхода к морю ул. Черняховского в                               г. Новороссийске (ПИР)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6 672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6 672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6 672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6 672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Корректировка проекта по объекту: «Строительство Набережной им. Адмирала Серебрякова (4-я очередь) г. Новороссийск»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1 250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1 250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1 250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1 250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Выполнение проектно-изыскательских работ по объекту: «Городское кладбище в районе                      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>. Борисовка в г. Новороссийске. Корректировка»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</w:t>
                  </w:r>
                  <w:r w:rsidRPr="007E3C8E">
                    <w:rPr>
                      <w:sz w:val="16"/>
                      <w:szCs w:val="16"/>
                    </w:rPr>
                    <w:t>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47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Выполнение проектно-изыскательских работ по объекту «Обход 13-го жилого микрорайона                  г. Новороссийска. Корректировка проекта»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          684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       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43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43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43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Прочие расходы, сопутствующие выполнению работ по объектам (согласование проектов, экспертизы, врезки, техпаспорта)</w:t>
                  </w:r>
                  <w:r w:rsidRPr="007E3C8E">
                    <w:rPr>
                      <w:sz w:val="18"/>
                      <w:szCs w:val="18"/>
                    </w:rPr>
                    <w:cr/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5 415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1 625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1 902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1 888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Проведение согласований, экспертиз, обследований для дальнейшего проведения работ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5 415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1 625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1 902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1 888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3.10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120 981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16 756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52 305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51 920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Погашена кредиторская задолженность 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перед подрядными организациями         2017год - 100%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2018 год - 100%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2019 год - 100%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120 981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16 756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52 305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51 920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Подпрограмма: «Строительство и капитальный ремонт объектов социальной сферы муниципального образования город Новороссийск на 2017-2019 год»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C96A31" w:rsidP="00F91CF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1 199 566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635B64" w:rsidP="00F91CF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431 656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619 796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148 114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706 373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246 589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459 784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C96A31" w:rsidP="00F91CF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493 193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C96A31" w:rsidP="00F91CF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185 067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160 012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148 114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в том числе: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08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lastRenderedPageBreak/>
                    <w:t>4.1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Строительство объекта: «Дворец олимпийских видов спорта «Черноморский» в                                               г. Новороссийске. Корректировка»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635B6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280 051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635B64" w:rsidP="002F4EA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117 250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81 701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81 100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Строительство  дворца олимпийских видов спорта «Черноморский»  с уровнем готовности: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2017 год - 25%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2018 год - 40% 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2019  год - 55%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72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91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635B6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280 051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635B64" w:rsidP="002F4EA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117 250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81 701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81 100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Строительство объекта: «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Общеобразовательная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школ на 1100 мест по ул.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Видова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в 13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>.                              г. Новороссийск. 2 этап. Корректировка»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743 550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259 567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483 98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Построена  школа на 1100 мест с уровнем строительной готовности: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2017 год - 35%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2018 год - 100%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3C8E">
                    <w:rPr>
                      <w:sz w:val="16"/>
                      <w:szCs w:val="16"/>
                    </w:rPr>
                    <w:t>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706 373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246 589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459 784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37 177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12 978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24 199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Строительство объекта: «Общеобразовательная школа на 1100 мест по ул.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Видова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в 13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>.                  г. Новороссийск. 1 этап. Корректировка». Вынос сетей.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3 720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3 720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Вынесены инженерные сети 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(электрика/канализация) 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1250/250  м  в 2017 году.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3 720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3 720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4394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Осуществление строительного авторского надзора по объекту: "Общеобразовательная школа на 1100 мест по ул.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Видова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в 13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>овороссийск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>. 1 этап. Корректировка".</w:t>
                  </w:r>
                </w:p>
              </w:tc>
              <w:tc>
                <w:tcPr>
                  <w:tcW w:w="1701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Обеспечен строительный контроль за качеством </w:t>
                  </w:r>
                  <w:proofErr w:type="gramStart"/>
                  <w:r w:rsidRPr="007E3C8E">
                    <w:rPr>
                      <w:sz w:val="16"/>
                      <w:szCs w:val="16"/>
                    </w:rPr>
                    <w:t>выполненных</w:t>
                  </w:r>
                  <w:proofErr w:type="gramEnd"/>
                  <w:r w:rsidRPr="007E3C8E">
                    <w:rPr>
                      <w:sz w:val="16"/>
                      <w:szCs w:val="16"/>
                    </w:rPr>
                    <w:t xml:space="preserve"> СМР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436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Строительство быстровозводимого пожарного депо V типа на 2 пожарных автомобиля для муниципального бюджетного учреждения «Пожарная охрана                г. Новороссийска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по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cr/>
                    <w:t>адресу: г. Новороссийск,              ст. Раевская, ул. Пушкина»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17 365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7 081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10 284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Выполнены СМР: 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 - устроено 100 кв. м перегородок;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- установлены двери в проемы 94 кв. м: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- ограждена территория  по периметру 190 м;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  -смонтирован эл. кабель (присоединение) 50 п. </w:t>
                  </w:r>
                  <w:proofErr w:type="gramStart"/>
                  <w:r w:rsidRPr="007E3C8E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7E3C8E">
                    <w:rPr>
                      <w:sz w:val="16"/>
                      <w:szCs w:val="16"/>
                    </w:rPr>
                    <w:t>;</w:t>
                  </w:r>
                </w:p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-установлены  ворота- 2 шт.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400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562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</w:t>
                  </w:r>
                  <w:r w:rsidRPr="007E3C8E">
                    <w:rPr>
                      <w:sz w:val="16"/>
                      <w:szCs w:val="16"/>
                    </w:rPr>
                    <w:cr/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652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17 365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7 081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10 284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4.6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Строительство объекта: «Устройство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Скейт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>-парка в районе ДТДМ им. Сипягина»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Установлено 46 м ограждения.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4.7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Строительство объекта: "Комбинированный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паркур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воркаут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парк"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794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794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Забетонировано 300 м</w:t>
                  </w:r>
                  <w:proofErr w:type="gramStart"/>
                  <w:r w:rsidRPr="007E3C8E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7E3C8E">
                    <w:rPr>
                      <w:sz w:val="18"/>
                      <w:szCs w:val="18"/>
                      <w:vertAlign w:val="superscript"/>
                    </w:rPr>
                    <w:t xml:space="preserve">  </w:t>
                  </w:r>
                  <w:r w:rsidRPr="007E3C8E">
                    <w:rPr>
                      <w:sz w:val="18"/>
                      <w:szCs w:val="18"/>
                    </w:rPr>
                    <w:t>и установлено 8 единиц спортивного оборудования.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794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794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15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lastRenderedPageBreak/>
                    <w:t>4.8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Строительство объекта: «Детский сад на 280 мест в 13-ом микрорайоне г. Новороссийск. Консервация объекта»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Консервация объекта произведена в 2017 году.</w:t>
                  </w:r>
                </w:p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65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72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4.9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Муниципальное дошкольное учреждение на 230 мест по адресу: г. Новороссийск,  ст. Раевская,     ул. Садовая, 66а  (пуско-наладочные работы системы отопления и ИТП)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Система отопления и ИТП готовы к эксплуатации.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491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29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4.10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Диспетчеризация котельной к детскому саду на 230 ме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ст в ст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>. Раевская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Обеспечен удаленный централизованный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контроль за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объектом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4.11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Муниципальное дошкольное учреждение на 160 мест по адресу: г. Новороссийск,  с. 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Глебовское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>, ул. Чехова, 17 (пуско-наладочные работы системы отопления и ИТП, установка комплекта телеметрии в котельной)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655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655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Система отопления и ИТП готовы к эксплуатации. Обеспечен удаленный централизованный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контроль за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объектом.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448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539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655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655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4.12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proofErr w:type="gramStart"/>
                  <w:r w:rsidRPr="007E3C8E">
                    <w:rPr>
                      <w:sz w:val="18"/>
                      <w:szCs w:val="18"/>
                    </w:rPr>
                    <w:t>Реконструкция МБОУ СОШ №23 по адресу:                г. 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Блок начального образования на 400 мест).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Вынос</w:t>
                  </w:r>
                  <w:r w:rsidRPr="007E3C8E">
                    <w:rPr>
                      <w:sz w:val="18"/>
                      <w:szCs w:val="18"/>
                    </w:rPr>
                    <w:cr/>
                    <w:t xml:space="preserve"> сетей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2 495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2 495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Вынесены         инженерные сети 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7E3C8E">
                    <w:rPr>
                      <w:sz w:val="18"/>
                      <w:szCs w:val="18"/>
                    </w:rPr>
                    <w:t>(электрика/</w:t>
                  </w:r>
                  <w:proofErr w:type="gramEnd"/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канализация) 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235 м /275 м  в 2017 году.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372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490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43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2 495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2 495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32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4.13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proofErr w:type="gramStart"/>
                  <w:r w:rsidRPr="007E3C8E">
                    <w:rPr>
                      <w:sz w:val="18"/>
                      <w:szCs w:val="18"/>
                    </w:rPr>
                    <w:t>Реконструкция МБОУ СОШ №23 по адресу:          г. 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Блок начального образования на 400 мест).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Подключение к сетям газоснабжения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1 222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1 222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Построен газопровод-ввод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длинной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275  п. м.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67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1 222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1 222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450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lastRenderedPageBreak/>
                    <w:t>4.14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Реконструкция МБУДК «Кубань»                              села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Цемдолина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3 700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Устроена ДЭС и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наружние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сети освещения на 11 опорах с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электропитающим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кабелем длинной 820 м. Построены инженерные сети: водопровод  475 м, газопровод 60 п.  м  и канализация 125 м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        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556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9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3 700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3 700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51"/>
              </w:trPr>
              <w:tc>
                <w:tcPr>
                  <w:tcW w:w="567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4.15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Строительство объекта: «Малобюджетный спортивный комплекс по адресу: Краснодарский край, г. Новороссийск, п. Верхнебаканский,                  ул. Титан. 2 этап»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26 000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Построен  малобюджетный спортивный комплекс с уровнем строительной готовности 100%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 2018 году.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51"/>
              </w:trPr>
              <w:tc>
                <w:tcPr>
                  <w:tcW w:w="567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51"/>
              </w:trPr>
              <w:tc>
                <w:tcPr>
                  <w:tcW w:w="567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51"/>
              </w:trPr>
              <w:tc>
                <w:tcPr>
                  <w:tcW w:w="567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26 000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26 000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67052" w:rsidRPr="007E3C8E" w:rsidRDefault="00367052" w:rsidP="009A66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 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37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4.16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Выполнение проектно-изыскательских работ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по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cr/>
                    <w:t>объекту: «Малобюджетный спортивный комплекс по адресу: Краснодарский край,                    г. Новороссийск, п. Верхнебаканский, ул. Титан.  2 этап»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1 316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1 316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</w:p>
                <w:p w:rsidR="008F512B" w:rsidRDefault="008F512B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8F512B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1 316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1 316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8F512B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4.17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Выполнение проектно-изыскательских работ по объекту: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«Реконструкция МБОУ СОШ №23 по адресу: г. Новороссийск, с. Гайдук, ул. Мира,47, с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cr/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увеличением вместимости и выделением блока начального образования на 400 мест (II этап.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Блок начального образования на 400 мест)»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F512B" w:rsidRDefault="008F512B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5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8F512B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4.18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Выполнение проектно-изыскательских работ по объекту: "Реконструкция МБОУ СОШ №23 по адресу: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>овороссийск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, с. Гайдук, ул. Мира,47, с увеличением вместимости и выделением блока начального образования на 400 мест (I этап. </w:t>
                  </w:r>
                  <w:proofErr w:type="gramStart"/>
                  <w:r w:rsidRPr="007E3C8E">
                    <w:rPr>
                      <w:sz w:val="18"/>
                      <w:szCs w:val="18"/>
                    </w:rPr>
                    <w:t>Блок начального образования на 400 мест).</w:t>
                  </w:r>
                  <w:proofErr w:type="gramEnd"/>
                  <w:r w:rsidRPr="007E3C8E">
                    <w:rPr>
                      <w:sz w:val="18"/>
                      <w:szCs w:val="18"/>
                    </w:rPr>
                    <w:t xml:space="preserve"> Внеплощадочные сети ливневой канализации"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8F512B" w:rsidRDefault="008F512B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8F512B" w:rsidRDefault="008F512B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0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8F512B">
                  <w:pPr>
                    <w:jc w:val="center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4.</w:t>
                  </w:r>
                  <w:r w:rsidR="008F512B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Выполнение проектно-изыскательских работ по объекту: «Общеобразовательная школа на 1100 мест по ул.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Видова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 xml:space="preserve"> в 13 </w:t>
                  </w:r>
                  <w:proofErr w:type="spellStart"/>
                  <w:r w:rsidRPr="007E3C8E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7E3C8E">
                    <w:rPr>
                      <w:sz w:val="18"/>
                      <w:szCs w:val="18"/>
                    </w:rPr>
                    <w:t>. г. Новороссийск. 1 этап. Корректировка». Вынос сетей.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F512B" w:rsidRDefault="008F512B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F512B" w:rsidRDefault="008F512B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8F512B" w:rsidP="009A66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4.20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Выполнение </w:t>
                  </w:r>
                </w:p>
                <w:p w:rsidR="00367052" w:rsidRPr="007E3C8E" w:rsidRDefault="00367052" w:rsidP="009A6667">
                  <w:pPr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проектно-изыскательских работ по объекту: «Пожарное депо п. Абрау-Дюрсо»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8F512B">
              <w:trPr>
                <w:cantSplit/>
                <w:trHeight w:val="172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96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308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8F512B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4.21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Прочие расходы, сопутствующие выполнению работ по объектам (согласование проектов, экспертизы, врезки, техпаспорта)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20 425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2387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2 378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15 660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проведения работ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403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</w:t>
                  </w:r>
                  <w:r w:rsidRPr="007E3C8E">
                    <w:rPr>
                      <w:sz w:val="16"/>
                      <w:szCs w:val="16"/>
                    </w:rPr>
                    <w:cr/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20 425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2 387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2 378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15 660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8F512B" w:rsidP="009A6667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4.22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>Обязательства по объектам  прошлых лет*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94 429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27 625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15 450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51 354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перед подрядными организациями              2017год - 100%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2018 год - 100%</w:t>
                  </w:r>
                </w:p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2019 год - 100%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94 429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27 625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15 450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51 354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7E3C8E">
                    <w:rPr>
                      <w:sz w:val="18"/>
                      <w:szCs w:val="18"/>
                    </w:rPr>
                    <w:t xml:space="preserve">Муниципальная программа: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год» 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115966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1 84</w:t>
                  </w:r>
                  <w:r w:rsidR="00115966">
                    <w:rPr>
                      <w:sz w:val="16"/>
                      <w:szCs w:val="16"/>
                    </w:rPr>
                    <w:t>1</w:t>
                  </w:r>
                  <w:r w:rsidRPr="007E3C8E">
                    <w:rPr>
                      <w:sz w:val="16"/>
                      <w:szCs w:val="16"/>
                    </w:rPr>
                    <w:t xml:space="preserve"> 151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115966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6</w:t>
                  </w:r>
                  <w:r w:rsidR="00115966">
                    <w:rPr>
                      <w:sz w:val="16"/>
                      <w:szCs w:val="16"/>
                    </w:rPr>
                    <w:t>08</w:t>
                  </w:r>
                  <w:r w:rsidRPr="007E3C8E">
                    <w:rPr>
                      <w:sz w:val="16"/>
                      <w:szCs w:val="16"/>
                    </w:rPr>
                    <w:t xml:space="preserve"> 813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847 488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384 850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726 844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267 060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459 784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67052" w:rsidRPr="007E3C8E" w:rsidTr="009A6667">
              <w:trPr>
                <w:cantSplit/>
                <w:trHeight w:val="284"/>
              </w:trPr>
              <w:tc>
                <w:tcPr>
                  <w:tcW w:w="567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A13970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1 1</w:t>
                  </w:r>
                  <w:r w:rsidR="00A13970">
                    <w:rPr>
                      <w:sz w:val="16"/>
                      <w:szCs w:val="16"/>
                    </w:rPr>
                    <w:t>14</w:t>
                  </w:r>
                  <w:r w:rsidRPr="007E3C8E">
                    <w:rPr>
                      <w:sz w:val="16"/>
                      <w:szCs w:val="16"/>
                    </w:rPr>
                    <w:t xml:space="preserve"> 307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115966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34</w:t>
                  </w:r>
                  <w:r w:rsidR="00115966">
                    <w:rPr>
                      <w:sz w:val="16"/>
                      <w:szCs w:val="16"/>
                    </w:rPr>
                    <w:t>1</w:t>
                  </w:r>
                  <w:r w:rsidRPr="007E3C8E">
                    <w:rPr>
                      <w:sz w:val="16"/>
                      <w:szCs w:val="16"/>
                    </w:rPr>
                    <w:t xml:space="preserve"> 753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387 704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384 850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367052" w:rsidRPr="007E3C8E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E0E18" w:rsidRDefault="00CE0E18" w:rsidP="00DF588D">
            <w:pPr>
              <w:rPr>
                <w:color w:val="000000"/>
                <w:sz w:val="28"/>
                <w:szCs w:val="28"/>
              </w:rPr>
            </w:pPr>
          </w:p>
          <w:p w:rsidR="00CE0E18" w:rsidRPr="00C70520" w:rsidRDefault="00CE0E18" w:rsidP="00DF588D">
            <w:pPr>
              <w:rPr>
                <w:i/>
                <w:iCs/>
                <w:sz w:val="16"/>
                <w:szCs w:val="16"/>
              </w:rPr>
            </w:pPr>
          </w:p>
          <w:p w:rsidR="00CE0E18" w:rsidRDefault="00B24B9D" w:rsidP="00DF588D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*</w:t>
            </w:r>
            <w:r w:rsidR="00CE0E18" w:rsidRPr="00E85C18">
              <w:rPr>
                <w:i/>
                <w:iCs/>
                <w:sz w:val="14"/>
                <w:szCs w:val="14"/>
              </w:rPr>
              <w:t xml:space="preserve">Переходящие объекты. Лимит бюджетных обязательств по объектам прошлых лет </w:t>
            </w:r>
            <w:r w:rsidR="00CE0E18" w:rsidRPr="000B1B48">
              <w:rPr>
                <w:i/>
                <w:iCs/>
                <w:sz w:val="16"/>
                <w:szCs w:val="16"/>
              </w:rPr>
              <w:t>на 2017 год 6</w:t>
            </w:r>
            <w:r w:rsidR="008B6031">
              <w:rPr>
                <w:i/>
                <w:iCs/>
                <w:sz w:val="16"/>
                <w:szCs w:val="16"/>
              </w:rPr>
              <w:t>3</w:t>
            </w:r>
            <w:r w:rsidR="00CE0E18" w:rsidRPr="000B1B48">
              <w:rPr>
                <w:i/>
                <w:iCs/>
                <w:sz w:val="16"/>
                <w:szCs w:val="16"/>
              </w:rPr>
              <w:t xml:space="preserve"> </w:t>
            </w:r>
            <w:r w:rsidR="002A5567" w:rsidRPr="000B1B48">
              <w:rPr>
                <w:i/>
                <w:iCs/>
                <w:sz w:val="16"/>
                <w:szCs w:val="16"/>
              </w:rPr>
              <w:t>2</w:t>
            </w:r>
            <w:r w:rsidR="008B6031">
              <w:rPr>
                <w:i/>
                <w:iCs/>
                <w:sz w:val="16"/>
                <w:szCs w:val="16"/>
              </w:rPr>
              <w:t>49</w:t>
            </w:r>
            <w:r w:rsidR="00CE0E18" w:rsidRPr="000B1B48">
              <w:rPr>
                <w:i/>
                <w:iCs/>
                <w:sz w:val="16"/>
                <w:szCs w:val="16"/>
              </w:rPr>
              <w:t xml:space="preserve">  тыс. рублей, на 2018 год </w:t>
            </w:r>
            <w:r w:rsidR="00383785" w:rsidRPr="000B1B48">
              <w:rPr>
                <w:i/>
                <w:iCs/>
                <w:sz w:val="16"/>
                <w:szCs w:val="16"/>
              </w:rPr>
              <w:t>–</w:t>
            </w:r>
            <w:r w:rsidR="00CE0E18" w:rsidRPr="000B1B48">
              <w:rPr>
                <w:i/>
                <w:iCs/>
                <w:sz w:val="16"/>
                <w:szCs w:val="16"/>
              </w:rPr>
              <w:t xml:space="preserve"> 1</w:t>
            </w:r>
            <w:r w:rsidR="008F512B">
              <w:rPr>
                <w:i/>
                <w:iCs/>
                <w:sz w:val="16"/>
                <w:szCs w:val="16"/>
              </w:rPr>
              <w:t>0</w:t>
            </w:r>
            <w:r w:rsidR="00383785" w:rsidRPr="000B1B48">
              <w:rPr>
                <w:i/>
                <w:iCs/>
                <w:sz w:val="16"/>
                <w:szCs w:val="16"/>
              </w:rPr>
              <w:t xml:space="preserve">6 </w:t>
            </w:r>
            <w:r w:rsidR="00CE0E18" w:rsidRPr="000B1B48">
              <w:rPr>
                <w:i/>
                <w:iCs/>
                <w:sz w:val="16"/>
                <w:szCs w:val="16"/>
              </w:rPr>
              <w:t> </w:t>
            </w:r>
            <w:r w:rsidR="008F512B">
              <w:rPr>
                <w:i/>
                <w:iCs/>
                <w:sz w:val="16"/>
                <w:szCs w:val="16"/>
              </w:rPr>
              <w:t>365</w:t>
            </w:r>
            <w:r w:rsidR="00CE0E18" w:rsidRPr="000B1B48">
              <w:rPr>
                <w:i/>
                <w:iCs/>
                <w:sz w:val="16"/>
                <w:szCs w:val="16"/>
              </w:rPr>
              <w:t xml:space="preserve"> тыс.</w:t>
            </w:r>
            <w:r w:rsidR="00D94F18" w:rsidRPr="000B1B48">
              <w:rPr>
                <w:i/>
                <w:iCs/>
                <w:sz w:val="16"/>
                <w:szCs w:val="16"/>
              </w:rPr>
              <w:t xml:space="preserve"> рублей</w:t>
            </w:r>
            <w:r w:rsidR="00CE0E18" w:rsidRPr="000B1B48">
              <w:rPr>
                <w:i/>
                <w:iCs/>
                <w:sz w:val="16"/>
                <w:szCs w:val="16"/>
              </w:rPr>
              <w:t>, на 2019 год - 141 600 тыс.</w:t>
            </w:r>
            <w:r w:rsidR="00D94F18" w:rsidRPr="000B1B48">
              <w:rPr>
                <w:i/>
                <w:iCs/>
                <w:sz w:val="16"/>
                <w:szCs w:val="16"/>
              </w:rPr>
              <w:t xml:space="preserve"> рублей.</w:t>
            </w:r>
          </w:p>
          <w:p w:rsidR="00CE0E18" w:rsidRDefault="00CE0E18" w:rsidP="00DF588D">
            <w:pPr>
              <w:rPr>
                <w:color w:val="000000"/>
                <w:sz w:val="28"/>
                <w:szCs w:val="28"/>
              </w:rPr>
            </w:pPr>
          </w:p>
          <w:p w:rsidR="002A5567" w:rsidRDefault="002A5567" w:rsidP="002A5567">
            <w:pPr>
              <w:tabs>
                <w:tab w:val="left" w:pos="7104"/>
              </w:tabs>
              <w:rPr>
                <w:color w:val="000000"/>
                <w:sz w:val="28"/>
                <w:szCs w:val="28"/>
              </w:rPr>
            </w:pPr>
          </w:p>
          <w:p w:rsidR="00CE0E18" w:rsidRPr="005A2D2D" w:rsidRDefault="008B6031" w:rsidP="00DF58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CE0E18" w:rsidRPr="005A2D2D">
              <w:rPr>
                <w:color w:val="000000"/>
                <w:sz w:val="28"/>
                <w:szCs w:val="28"/>
              </w:rPr>
              <w:t>уководител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CE0E18" w:rsidRPr="005A2D2D">
              <w:rPr>
                <w:color w:val="000000"/>
                <w:sz w:val="28"/>
                <w:szCs w:val="28"/>
              </w:rPr>
              <w:t xml:space="preserve"> МКУ</w:t>
            </w:r>
          </w:p>
          <w:p w:rsidR="00CE0E18" w:rsidRPr="00D83D4C" w:rsidRDefault="00CE0E18" w:rsidP="008B6031">
            <w:pPr>
              <w:rPr>
                <w:color w:val="000000"/>
                <w:sz w:val="28"/>
                <w:szCs w:val="28"/>
              </w:rPr>
            </w:pPr>
            <w:r w:rsidRPr="005A2D2D">
              <w:rPr>
                <w:color w:val="000000"/>
                <w:sz w:val="28"/>
                <w:szCs w:val="28"/>
              </w:rPr>
              <w:t>«Управление строительства»</w:t>
            </w:r>
            <w:r w:rsidRPr="005A2D2D">
              <w:rPr>
                <w:color w:val="000000"/>
                <w:sz w:val="28"/>
                <w:szCs w:val="28"/>
              </w:rPr>
              <w:tab/>
              <w:t xml:space="preserve">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="00D94F18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8B6031">
              <w:rPr>
                <w:color w:val="000000"/>
                <w:sz w:val="28"/>
                <w:szCs w:val="28"/>
              </w:rPr>
              <w:t>Р</w:t>
            </w:r>
            <w:r w:rsidRPr="005A2D2D">
              <w:rPr>
                <w:color w:val="000000"/>
                <w:sz w:val="28"/>
                <w:szCs w:val="28"/>
              </w:rPr>
              <w:t xml:space="preserve">. </w:t>
            </w:r>
            <w:r w:rsidR="008B6031">
              <w:rPr>
                <w:color w:val="000000"/>
                <w:sz w:val="28"/>
                <w:szCs w:val="28"/>
              </w:rPr>
              <w:t>М</w:t>
            </w:r>
            <w:r w:rsidRPr="005A2D2D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B6031">
              <w:rPr>
                <w:color w:val="000000"/>
                <w:sz w:val="28"/>
                <w:szCs w:val="28"/>
              </w:rPr>
              <w:t>Крещенко</w:t>
            </w:r>
            <w:proofErr w:type="spellEnd"/>
            <w:r w:rsidRPr="005A2D2D"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</w:tr>
    </w:tbl>
    <w:p w:rsidR="00CE0E18" w:rsidRDefault="00CE0E18" w:rsidP="00CE0E18">
      <w:pPr>
        <w:jc w:val="both"/>
        <w:rPr>
          <w:sz w:val="28"/>
          <w:szCs w:val="28"/>
        </w:rPr>
        <w:sectPr w:rsidR="00CE0E18" w:rsidSect="00DF588D">
          <w:headerReference w:type="default" r:id="rId16"/>
          <w:pgSz w:w="16838" w:h="11906" w:orient="landscape"/>
          <w:pgMar w:top="568" w:right="964" w:bottom="993" w:left="1134" w:header="510" w:footer="709" w:gutter="0"/>
          <w:pgNumType w:start="1"/>
          <w:cols w:space="708"/>
          <w:titlePg/>
          <w:docGrid w:linePitch="360"/>
        </w:sectPr>
      </w:pPr>
    </w:p>
    <w:p w:rsidR="00CE0E18" w:rsidRDefault="00CE0E18" w:rsidP="00CE0E18">
      <w:pPr>
        <w:jc w:val="both"/>
        <w:rPr>
          <w:sz w:val="28"/>
          <w:szCs w:val="28"/>
        </w:rPr>
      </w:pPr>
    </w:p>
    <w:p w:rsidR="00CE0E18" w:rsidRPr="00AA3257" w:rsidRDefault="00CE0E18" w:rsidP="00CE0E18">
      <w:pPr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t>П</w:t>
      </w:r>
      <w:r>
        <w:rPr>
          <w:sz w:val="28"/>
          <w:szCs w:val="28"/>
        </w:rPr>
        <w:t>риложение № 3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CE0E18" w:rsidRDefault="00CE0E18" w:rsidP="00CE0E1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№________</w:t>
      </w:r>
    </w:p>
    <w:p w:rsidR="00CE0E18" w:rsidRDefault="00CE0E18" w:rsidP="00CE0E18">
      <w:pPr>
        <w:contextualSpacing/>
        <w:rPr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  ПОДПРОГРАММА</w:t>
      </w:r>
    </w:p>
    <w:p w:rsidR="00CE0E18" w:rsidRPr="006D21CB" w:rsidRDefault="00CE0E18" w:rsidP="00CE0E18">
      <w:pPr>
        <w:contextualSpacing/>
        <w:jc w:val="center"/>
        <w:rPr>
          <w:sz w:val="28"/>
          <w:szCs w:val="28"/>
        </w:rPr>
      </w:pPr>
      <w:r w:rsidRPr="006C422E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устойчивой работы объектов водоснабжения и водоотведения муниципального образования город Новороссийск на 2017-2019 годы</w:t>
      </w:r>
      <w:r w:rsidRPr="006C422E">
        <w:rPr>
          <w:sz w:val="28"/>
          <w:szCs w:val="28"/>
        </w:rPr>
        <w:t>»</w:t>
      </w:r>
    </w:p>
    <w:p w:rsidR="00CE0E18" w:rsidRDefault="00CE0E18" w:rsidP="00CE0E18">
      <w:pPr>
        <w:contextualSpacing/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039"/>
      </w:tblGrid>
      <w:tr w:rsidR="00CE0E18" w:rsidRPr="00D530A4" w:rsidTr="00DF588D">
        <w:tc>
          <w:tcPr>
            <w:tcW w:w="3708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6039" w:type="dxa"/>
            <w:shd w:val="clear" w:color="auto" w:fill="auto"/>
          </w:tcPr>
          <w:p w:rsidR="00CE0E18" w:rsidRPr="00121A1A" w:rsidRDefault="00DE49DC" w:rsidP="00DF58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E0E18" w:rsidRPr="00121A1A">
              <w:rPr>
                <w:sz w:val="28"/>
                <w:szCs w:val="28"/>
              </w:rPr>
              <w:t>Муниципальное казенное учрежд</w:t>
            </w:r>
            <w:r w:rsidR="00CE0E18">
              <w:rPr>
                <w:sz w:val="28"/>
                <w:szCs w:val="28"/>
              </w:rPr>
              <w:t>ение «Управление строительства»</w:t>
            </w:r>
          </w:p>
        </w:tc>
      </w:tr>
      <w:tr w:rsidR="00CE0E18" w:rsidRPr="00D530A4" w:rsidTr="00DF588D">
        <w:tc>
          <w:tcPr>
            <w:tcW w:w="3708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6039" w:type="dxa"/>
            <w:shd w:val="clear" w:color="auto" w:fill="auto"/>
          </w:tcPr>
          <w:p w:rsidR="00CE0E18" w:rsidRPr="000D70C9" w:rsidRDefault="00DE49DC" w:rsidP="00DF588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CE0E18">
              <w:rPr>
                <w:color w:val="000000"/>
                <w:sz w:val="28"/>
                <w:szCs w:val="28"/>
              </w:rPr>
              <w:t>Муниципальное казенное учреждение «Управление строительства»</w:t>
            </w:r>
          </w:p>
        </w:tc>
      </w:tr>
      <w:tr w:rsidR="00CE0E18" w:rsidRPr="00D530A4" w:rsidTr="00DF588D">
        <w:trPr>
          <w:trHeight w:val="1112"/>
        </w:trPr>
        <w:tc>
          <w:tcPr>
            <w:tcW w:w="3708" w:type="dxa"/>
            <w:shd w:val="clear" w:color="auto" w:fill="auto"/>
          </w:tcPr>
          <w:p w:rsidR="00CE0E18" w:rsidRPr="00171900" w:rsidRDefault="0014012D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  <w:r w:rsidR="00CE0E18">
              <w:rPr>
                <w:color w:val="000000"/>
                <w:sz w:val="28"/>
                <w:szCs w:val="28"/>
              </w:rPr>
              <w:t xml:space="preserve"> подп</w:t>
            </w:r>
            <w:r w:rsidR="00CE0E18" w:rsidRPr="00171900">
              <w:rPr>
                <w:color w:val="000000"/>
                <w:sz w:val="28"/>
                <w:szCs w:val="28"/>
              </w:rPr>
              <w:t>рограммы</w:t>
            </w:r>
            <w:r w:rsidR="00CE0E18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39" w:type="dxa"/>
            <w:shd w:val="clear" w:color="auto" w:fill="auto"/>
          </w:tcPr>
          <w:p w:rsidR="00CE0E18" w:rsidRPr="000D70C9" w:rsidRDefault="0014012D" w:rsidP="00DF588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4012D">
              <w:rPr>
                <w:sz w:val="28"/>
                <w:szCs w:val="28"/>
              </w:rPr>
              <w:t>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CE0E18" w:rsidRPr="00D530A4" w:rsidTr="00DF588D">
        <w:tc>
          <w:tcPr>
            <w:tcW w:w="3708" w:type="dxa"/>
            <w:shd w:val="clear" w:color="auto" w:fill="auto"/>
          </w:tcPr>
          <w:p w:rsidR="00CE0E18" w:rsidRPr="00171900" w:rsidRDefault="00CE0E18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71900">
              <w:rPr>
                <w:color w:val="000000"/>
                <w:sz w:val="28"/>
                <w:szCs w:val="28"/>
              </w:rPr>
              <w:t>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39" w:type="dxa"/>
            <w:shd w:val="clear" w:color="auto" w:fill="auto"/>
          </w:tcPr>
          <w:p w:rsidR="0014012D" w:rsidRPr="0014012D" w:rsidRDefault="00CE0E18" w:rsidP="001401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4012D">
              <w:rPr>
                <w:sz w:val="28"/>
                <w:szCs w:val="28"/>
              </w:rPr>
              <w:t xml:space="preserve"> </w:t>
            </w:r>
            <w:r w:rsidR="00DE49DC">
              <w:rPr>
                <w:sz w:val="28"/>
                <w:szCs w:val="28"/>
              </w:rPr>
              <w:t xml:space="preserve"> </w:t>
            </w:r>
            <w:r w:rsidR="0014012D" w:rsidRPr="0014012D">
              <w:rPr>
                <w:sz w:val="28"/>
                <w:szCs w:val="28"/>
              </w:rPr>
              <w:t>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14012D" w:rsidRPr="0014012D" w:rsidRDefault="0014012D" w:rsidP="001401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4012D">
              <w:rPr>
                <w:sz w:val="28"/>
                <w:szCs w:val="28"/>
              </w:rPr>
              <w:t xml:space="preserve">  2. Предупреждение чрезвычайных ситуаций на объектах водопроводно-канализационного комплекса</w:t>
            </w:r>
          </w:p>
          <w:p w:rsidR="00CE0E18" w:rsidRPr="00171900" w:rsidRDefault="0014012D" w:rsidP="0014012D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4012D">
              <w:rPr>
                <w:sz w:val="28"/>
                <w:szCs w:val="28"/>
              </w:rPr>
              <w:t xml:space="preserve"> 3. Реализация мероприятий по проектным работам подпрограммы</w:t>
            </w:r>
          </w:p>
        </w:tc>
      </w:tr>
      <w:tr w:rsidR="00CE0E18" w:rsidRPr="00D530A4" w:rsidTr="00DF588D">
        <w:tc>
          <w:tcPr>
            <w:tcW w:w="3708" w:type="dxa"/>
            <w:shd w:val="clear" w:color="auto" w:fill="auto"/>
          </w:tcPr>
          <w:p w:rsidR="00CE0E18" w:rsidRPr="00171900" w:rsidRDefault="00CE0E18" w:rsidP="00DF588D">
            <w:pPr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6039" w:type="dxa"/>
            <w:shd w:val="clear" w:color="auto" w:fill="auto"/>
          </w:tcPr>
          <w:p w:rsidR="00AE71BD" w:rsidRPr="00B83109" w:rsidRDefault="00DE49DC" w:rsidP="00AE71B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4012D" w:rsidRPr="0014012D">
              <w:rPr>
                <w:sz w:val="28"/>
                <w:szCs w:val="28"/>
              </w:rPr>
              <w:t>1.Доля аварийных сетей водоснабжения в общей протяженности таких сетей.</w:t>
            </w:r>
          </w:p>
          <w:p w:rsidR="00CE0E18" w:rsidRDefault="0014012D" w:rsidP="00DF588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012D">
              <w:rPr>
                <w:sz w:val="28"/>
                <w:szCs w:val="28"/>
              </w:rPr>
              <w:t>2. Доля аварийных сетей водоотведения в общей протяженности таких сетей.</w:t>
            </w:r>
            <w:r>
              <w:rPr>
                <w:sz w:val="28"/>
                <w:szCs w:val="28"/>
              </w:rPr>
              <w:t xml:space="preserve"> </w:t>
            </w:r>
          </w:p>
          <w:p w:rsidR="0014012D" w:rsidRDefault="0014012D" w:rsidP="00DF588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012D">
              <w:rPr>
                <w:sz w:val="28"/>
                <w:szCs w:val="28"/>
              </w:rPr>
              <w:t>3. Количество аварий на 1000 км сетей водоснабжения в год</w:t>
            </w:r>
          </w:p>
          <w:p w:rsidR="0014012D" w:rsidRDefault="0014012D" w:rsidP="00DF588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012D">
              <w:rPr>
                <w:sz w:val="28"/>
                <w:szCs w:val="28"/>
              </w:rPr>
              <w:t>4.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нарастающим итогом</w:t>
            </w:r>
          </w:p>
          <w:p w:rsidR="0014012D" w:rsidRPr="00FA20CE" w:rsidRDefault="0014012D" w:rsidP="00DF588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E0E18" w:rsidRPr="009F1DC1" w:rsidTr="00DF588D">
        <w:tc>
          <w:tcPr>
            <w:tcW w:w="3708" w:type="dxa"/>
            <w:shd w:val="clear" w:color="auto" w:fill="auto"/>
          </w:tcPr>
          <w:p w:rsidR="00CE0E18" w:rsidRPr="00171900" w:rsidRDefault="00CE0E18" w:rsidP="00DF588D">
            <w:pPr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171900">
              <w:rPr>
                <w:color w:val="000000"/>
                <w:sz w:val="28"/>
                <w:szCs w:val="28"/>
              </w:rPr>
              <w:t xml:space="preserve">тапы </w:t>
            </w:r>
            <w:r>
              <w:rPr>
                <w:color w:val="000000"/>
                <w:sz w:val="28"/>
                <w:szCs w:val="28"/>
              </w:rPr>
              <w:t xml:space="preserve">и сроки </w:t>
            </w:r>
            <w:r w:rsidRPr="00171900">
              <w:rPr>
                <w:color w:val="000000"/>
                <w:sz w:val="28"/>
                <w:szCs w:val="28"/>
              </w:rPr>
              <w:t xml:space="preserve"> </w:t>
            </w:r>
          </w:p>
          <w:p w:rsidR="00CE0E18" w:rsidRPr="00171900" w:rsidRDefault="00CE0E18" w:rsidP="00DF588D">
            <w:pPr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z w:val="28"/>
                <w:szCs w:val="28"/>
              </w:rPr>
              <w:t>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39" w:type="dxa"/>
            <w:shd w:val="clear" w:color="auto" w:fill="auto"/>
          </w:tcPr>
          <w:p w:rsidR="00CE0E18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CE0E18" w:rsidRPr="00171900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17-2019 годы</w:t>
            </w:r>
          </w:p>
        </w:tc>
      </w:tr>
      <w:tr w:rsidR="00CE0E18" w:rsidRPr="009F1DC1" w:rsidTr="00DF588D">
        <w:tc>
          <w:tcPr>
            <w:tcW w:w="3708" w:type="dxa"/>
            <w:shd w:val="clear" w:color="auto" w:fill="auto"/>
          </w:tcPr>
          <w:p w:rsidR="00CE0E18" w:rsidRDefault="00CE0E18" w:rsidP="00DF588D">
            <w:pPr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Объемы бюджетных ассигнований 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39" w:type="dxa"/>
            <w:shd w:val="clear" w:color="auto" w:fill="auto"/>
          </w:tcPr>
          <w:p w:rsidR="00CE0E18" w:rsidRDefault="000B1B48" w:rsidP="00DF588D">
            <w:pPr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0248D9">
              <w:rPr>
                <w:color w:val="000000"/>
                <w:sz w:val="28"/>
                <w:szCs w:val="28"/>
              </w:rPr>
              <w:t xml:space="preserve">- 2017 год 15 </w:t>
            </w:r>
            <w:r w:rsidR="005967F8">
              <w:rPr>
                <w:color w:val="000000"/>
                <w:sz w:val="28"/>
                <w:szCs w:val="28"/>
              </w:rPr>
              <w:t>679</w:t>
            </w:r>
            <w:r w:rsidR="00CE0E18" w:rsidRPr="00371005">
              <w:rPr>
                <w:color w:val="000000"/>
                <w:sz w:val="28"/>
                <w:szCs w:val="28"/>
              </w:rPr>
              <w:t xml:space="preserve"> </w:t>
            </w:r>
            <w:r w:rsidR="00CE0E18">
              <w:rPr>
                <w:color w:val="000000"/>
                <w:sz w:val="28"/>
                <w:szCs w:val="28"/>
              </w:rPr>
              <w:t xml:space="preserve">– </w:t>
            </w:r>
            <w:r w:rsidR="00CE0E18">
              <w:rPr>
                <w:sz w:val="28"/>
                <w:szCs w:val="28"/>
              </w:rPr>
              <w:t xml:space="preserve">тыс. рублей, местный бюджет – </w:t>
            </w:r>
            <w:r w:rsidR="000248D9">
              <w:rPr>
                <w:color w:val="000000"/>
                <w:sz w:val="28"/>
                <w:szCs w:val="28"/>
              </w:rPr>
              <w:t xml:space="preserve">15 </w:t>
            </w:r>
            <w:r w:rsidR="005967F8">
              <w:rPr>
                <w:color w:val="000000"/>
                <w:sz w:val="28"/>
                <w:szCs w:val="28"/>
              </w:rPr>
              <w:t>679</w:t>
            </w:r>
            <w:r w:rsidR="00CE0E18" w:rsidRPr="00A60620">
              <w:rPr>
                <w:color w:val="000000"/>
                <w:sz w:val="28"/>
                <w:szCs w:val="28"/>
              </w:rPr>
              <w:t xml:space="preserve"> </w:t>
            </w:r>
            <w:r w:rsidR="00CE0E18">
              <w:rPr>
                <w:color w:val="000000"/>
                <w:sz w:val="28"/>
                <w:szCs w:val="28"/>
              </w:rPr>
              <w:t>т</w:t>
            </w:r>
            <w:r w:rsidR="00CE0E18">
              <w:rPr>
                <w:sz w:val="28"/>
                <w:szCs w:val="28"/>
              </w:rPr>
              <w:t>ыс. рублей, планируемый краевой бюджет-0</w:t>
            </w:r>
            <w:r w:rsidR="00CE0E18" w:rsidRPr="00AC6F23">
              <w:rPr>
                <w:sz w:val="28"/>
                <w:szCs w:val="28"/>
              </w:rPr>
              <w:t xml:space="preserve"> тыс. рублей</w:t>
            </w:r>
            <w:r w:rsidR="00CE0E18">
              <w:rPr>
                <w:sz w:val="28"/>
                <w:szCs w:val="28"/>
              </w:rPr>
              <w:t xml:space="preserve">, </w:t>
            </w:r>
            <w:r w:rsidR="00CE0E18" w:rsidRPr="00FA40B2">
              <w:rPr>
                <w:sz w:val="28"/>
                <w:szCs w:val="28"/>
              </w:rPr>
              <w:t xml:space="preserve">планируемый </w:t>
            </w:r>
            <w:r w:rsidR="00CE0E18">
              <w:rPr>
                <w:sz w:val="28"/>
                <w:szCs w:val="28"/>
              </w:rPr>
              <w:t>федеральный бюджет – 0</w:t>
            </w:r>
            <w:r w:rsidR="00CE0E18" w:rsidRPr="004F37E0">
              <w:rPr>
                <w:sz w:val="28"/>
                <w:szCs w:val="28"/>
              </w:rPr>
              <w:t xml:space="preserve"> тыс.</w:t>
            </w:r>
            <w:r w:rsidR="00CE0E18">
              <w:rPr>
                <w:sz w:val="28"/>
                <w:szCs w:val="28"/>
              </w:rPr>
              <w:t xml:space="preserve"> </w:t>
            </w:r>
            <w:r w:rsidR="00CE0E18" w:rsidRPr="004F37E0">
              <w:rPr>
                <w:sz w:val="28"/>
                <w:szCs w:val="28"/>
              </w:rPr>
              <w:t>рублей</w:t>
            </w:r>
            <w:r w:rsidR="00CE0E18">
              <w:rPr>
                <w:sz w:val="28"/>
                <w:szCs w:val="28"/>
              </w:rPr>
              <w:t>;</w:t>
            </w:r>
            <w:proofErr w:type="gramEnd"/>
          </w:p>
          <w:p w:rsidR="00CE0E18" w:rsidRPr="00804684" w:rsidRDefault="000B1B48" w:rsidP="00DF588D">
            <w:pPr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CE0E18" w:rsidRPr="00804684">
              <w:rPr>
                <w:sz w:val="28"/>
                <w:szCs w:val="28"/>
              </w:rPr>
              <w:t>-</w:t>
            </w:r>
            <w:r w:rsidR="00CE0E18">
              <w:rPr>
                <w:sz w:val="28"/>
                <w:szCs w:val="28"/>
              </w:rPr>
              <w:t xml:space="preserve"> 2018</w:t>
            </w:r>
            <w:r w:rsidR="00CE0E18" w:rsidRPr="00804684">
              <w:rPr>
                <w:sz w:val="28"/>
                <w:szCs w:val="28"/>
              </w:rPr>
              <w:t xml:space="preserve"> год – </w:t>
            </w:r>
            <w:r w:rsidR="00CE0E18">
              <w:rPr>
                <w:sz w:val="28"/>
                <w:szCs w:val="28"/>
              </w:rPr>
              <w:t>38 509</w:t>
            </w:r>
            <w:r w:rsidR="00CE0E18" w:rsidRPr="00804684">
              <w:rPr>
                <w:sz w:val="28"/>
                <w:szCs w:val="28"/>
              </w:rPr>
              <w:t xml:space="preserve"> тыс. рублей, местный бюджет – </w:t>
            </w:r>
            <w:r w:rsidR="00CE0E18">
              <w:rPr>
                <w:sz w:val="28"/>
                <w:szCs w:val="28"/>
              </w:rPr>
              <w:t>38 509</w:t>
            </w:r>
            <w:r w:rsidR="00CE0E18" w:rsidRPr="00804684">
              <w:rPr>
                <w:sz w:val="28"/>
                <w:szCs w:val="28"/>
              </w:rPr>
              <w:t xml:space="preserve"> тыс.</w:t>
            </w:r>
            <w:r w:rsidR="00CE0E18">
              <w:rPr>
                <w:sz w:val="28"/>
                <w:szCs w:val="28"/>
              </w:rPr>
              <w:t xml:space="preserve"> </w:t>
            </w:r>
            <w:r w:rsidR="00CE0E18" w:rsidRPr="00804684">
              <w:rPr>
                <w:sz w:val="28"/>
                <w:szCs w:val="28"/>
              </w:rPr>
              <w:t>рублей, планируемый краевой бюджет-</w:t>
            </w:r>
            <w:r w:rsidR="00CE0E18">
              <w:rPr>
                <w:sz w:val="28"/>
                <w:szCs w:val="28"/>
              </w:rPr>
              <w:t xml:space="preserve"> 0</w:t>
            </w:r>
            <w:r w:rsidR="00CE0E18" w:rsidRPr="00804684">
              <w:rPr>
                <w:sz w:val="28"/>
                <w:szCs w:val="28"/>
              </w:rPr>
              <w:t xml:space="preserve"> тыс. рублей, планируемый федеральный бюджет – 0 тыс. рублей</w:t>
            </w:r>
            <w:r w:rsidR="00CE0E18">
              <w:rPr>
                <w:sz w:val="28"/>
                <w:szCs w:val="28"/>
              </w:rPr>
              <w:t>;</w:t>
            </w:r>
            <w:proofErr w:type="gramEnd"/>
          </w:p>
          <w:p w:rsidR="00CE0E18" w:rsidRDefault="000B1B48" w:rsidP="00DF588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CE0E18" w:rsidRPr="00804684">
              <w:rPr>
                <w:sz w:val="28"/>
                <w:szCs w:val="28"/>
              </w:rPr>
              <w:t>-</w:t>
            </w:r>
            <w:r w:rsidR="00CE0E18">
              <w:rPr>
                <w:sz w:val="28"/>
                <w:szCs w:val="28"/>
              </w:rPr>
              <w:t xml:space="preserve"> </w:t>
            </w:r>
            <w:r w:rsidR="00CE0E18" w:rsidRPr="00804684">
              <w:rPr>
                <w:sz w:val="28"/>
                <w:szCs w:val="28"/>
              </w:rPr>
              <w:t>201</w:t>
            </w:r>
            <w:r w:rsidR="00CE0E18">
              <w:rPr>
                <w:sz w:val="28"/>
                <w:szCs w:val="28"/>
              </w:rPr>
              <w:t>9</w:t>
            </w:r>
            <w:r w:rsidR="00CE0E18" w:rsidRPr="00804684">
              <w:rPr>
                <w:sz w:val="28"/>
                <w:szCs w:val="28"/>
              </w:rPr>
              <w:t xml:space="preserve"> год – </w:t>
            </w:r>
            <w:r w:rsidR="00CE0E18">
              <w:rPr>
                <w:sz w:val="28"/>
                <w:szCs w:val="28"/>
              </w:rPr>
              <w:t>49 210</w:t>
            </w:r>
            <w:r w:rsidR="00CE0E18" w:rsidRPr="00D9474D">
              <w:rPr>
                <w:sz w:val="28"/>
                <w:szCs w:val="28"/>
              </w:rPr>
              <w:t xml:space="preserve"> </w:t>
            </w:r>
            <w:r w:rsidR="00CE0E18" w:rsidRPr="00804684">
              <w:rPr>
                <w:sz w:val="28"/>
                <w:szCs w:val="28"/>
              </w:rPr>
              <w:t xml:space="preserve">тыс. рублей, местный бюджет </w:t>
            </w:r>
            <w:r w:rsidR="00CE0E18">
              <w:rPr>
                <w:sz w:val="28"/>
                <w:szCs w:val="28"/>
              </w:rPr>
              <w:t>– 49 210</w:t>
            </w:r>
            <w:r w:rsidR="00CE0E18" w:rsidRPr="00D9474D">
              <w:rPr>
                <w:sz w:val="28"/>
                <w:szCs w:val="28"/>
              </w:rPr>
              <w:t xml:space="preserve"> </w:t>
            </w:r>
            <w:r w:rsidR="00CE0E18" w:rsidRPr="00804684">
              <w:rPr>
                <w:sz w:val="28"/>
                <w:szCs w:val="28"/>
              </w:rPr>
              <w:t>тыс.</w:t>
            </w:r>
            <w:r w:rsidR="00CE0E18">
              <w:rPr>
                <w:sz w:val="28"/>
                <w:szCs w:val="28"/>
              </w:rPr>
              <w:t xml:space="preserve"> </w:t>
            </w:r>
            <w:r w:rsidR="00CE0E18" w:rsidRPr="00804684">
              <w:rPr>
                <w:sz w:val="28"/>
                <w:szCs w:val="28"/>
              </w:rPr>
              <w:t>рублей, планируемый краевой бюджет</w:t>
            </w:r>
            <w:r w:rsidR="00CE0E18">
              <w:rPr>
                <w:sz w:val="28"/>
                <w:szCs w:val="28"/>
              </w:rPr>
              <w:t xml:space="preserve"> </w:t>
            </w:r>
            <w:r w:rsidR="00CE0E18" w:rsidRPr="00804684">
              <w:rPr>
                <w:sz w:val="28"/>
                <w:szCs w:val="28"/>
              </w:rPr>
              <w:t>-</w:t>
            </w:r>
            <w:r w:rsidR="00CE0E18">
              <w:rPr>
                <w:sz w:val="28"/>
                <w:szCs w:val="28"/>
              </w:rPr>
              <w:t xml:space="preserve"> 0</w:t>
            </w:r>
            <w:r w:rsidR="00CE0E18" w:rsidRPr="00804684">
              <w:rPr>
                <w:sz w:val="28"/>
                <w:szCs w:val="28"/>
              </w:rPr>
              <w:t xml:space="preserve"> тыс. рублей, планируемый федеральный бюджет – 0 тыс. рублей</w:t>
            </w:r>
            <w:proofErr w:type="gramEnd"/>
          </w:p>
          <w:p w:rsidR="0014012D" w:rsidRDefault="0014012D" w:rsidP="00DF588D">
            <w:pPr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E0E18" w:rsidRPr="00D530A4" w:rsidTr="00DF588D">
        <w:tc>
          <w:tcPr>
            <w:tcW w:w="3708" w:type="dxa"/>
            <w:shd w:val="clear" w:color="auto" w:fill="auto"/>
          </w:tcPr>
          <w:p w:rsidR="00CE0E18" w:rsidRDefault="00CE0E18" w:rsidP="00DF588D">
            <w:pPr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муниципальной подпрограммы:</w:t>
            </w:r>
          </w:p>
        </w:tc>
        <w:tc>
          <w:tcPr>
            <w:tcW w:w="6039" w:type="dxa"/>
            <w:shd w:val="clear" w:color="auto" w:fill="auto"/>
          </w:tcPr>
          <w:p w:rsidR="00CE0E18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Осуществляет муниципальное казенное учреждение «Управление строительства»</w:t>
            </w:r>
          </w:p>
        </w:tc>
      </w:tr>
    </w:tbl>
    <w:p w:rsidR="00CE0E18" w:rsidRDefault="00CE0E18" w:rsidP="00CE0E18">
      <w:pPr>
        <w:contextualSpacing/>
        <w:rPr>
          <w:bCs/>
          <w:sz w:val="28"/>
          <w:szCs w:val="28"/>
        </w:rPr>
      </w:pPr>
    </w:p>
    <w:p w:rsidR="0014012D" w:rsidRDefault="00CE0E18" w:rsidP="00AE1DDF">
      <w:pPr>
        <w:pStyle w:val="a7"/>
        <w:numPr>
          <w:ilvl w:val="0"/>
          <w:numId w:val="26"/>
        </w:numPr>
        <w:jc w:val="center"/>
        <w:rPr>
          <w:bCs/>
          <w:sz w:val="28"/>
          <w:szCs w:val="28"/>
        </w:rPr>
      </w:pPr>
      <w:r w:rsidRPr="0014012D">
        <w:rPr>
          <w:bCs/>
          <w:sz w:val="28"/>
          <w:szCs w:val="28"/>
        </w:rPr>
        <w:t>Характеристика текущего состояния и прогноз развития системы водоснабжения и водоотведения муниципального образования город Новороссийс</w:t>
      </w:r>
      <w:r w:rsidR="00ED2B9D" w:rsidRPr="0014012D">
        <w:rPr>
          <w:bCs/>
          <w:sz w:val="28"/>
          <w:szCs w:val="28"/>
        </w:rPr>
        <w:t>к</w:t>
      </w:r>
      <w:r w:rsidRPr="0014012D">
        <w:rPr>
          <w:bCs/>
          <w:sz w:val="28"/>
          <w:szCs w:val="28"/>
        </w:rPr>
        <w:t xml:space="preserve"> </w:t>
      </w:r>
    </w:p>
    <w:p w:rsidR="00AE1DDF" w:rsidRPr="00AE1DDF" w:rsidRDefault="00AE1DDF" w:rsidP="00AE1DDF">
      <w:pPr>
        <w:pStyle w:val="a7"/>
        <w:rPr>
          <w:bCs/>
          <w:sz w:val="28"/>
          <w:szCs w:val="28"/>
        </w:rPr>
      </w:pP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Водоснабжение города осуществляется от следующих источников: 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FE5F1A">
        <w:rPr>
          <w:sz w:val="28"/>
          <w:szCs w:val="28"/>
        </w:rPr>
        <w:t>Неберджаевский</w:t>
      </w:r>
      <w:proofErr w:type="spellEnd"/>
      <w:r w:rsidRPr="00FE5F1A">
        <w:rPr>
          <w:sz w:val="28"/>
          <w:szCs w:val="28"/>
        </w:rPr>
        <w:t xml:space="preserve"> водозабор, средней мощностью 22,5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FE5F1A">
        <w:rPr>
          <w:sz w:val="28"/>
          <w:szCs w:val="28"/>
        </w:rPr>
        <w:t>Пенайский</w:t>
      </w:r>
      <w:proofErr w:type="spellEnd"/>
      <w:r w:rsidRPr="00FE5F1A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водоисточник</w:t>
      </w:r>
      <w:proofErr w:type="spellEnd"/>
      <w:r w:rsidRPr="00FE5F1A">
        <w:rPr>
          <w:sz w:val="28"/>
          <w:szCs w:val="28"/>
        </w:rPr>
        <w:t xml:space="preserve"> в районе 11 км Сухумского шоссе мощностью от 0,5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(в летний период), до 25,0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(зимой).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Троицкий групповой водопровод в районе ст. </w:t>
      </w:r>
      <w:proofErr w:type="gramStart"/>
      <w:r w:rsidRPr="00FE5F1A">
        <w:rPr>
          <w:sz w:val="28"/>
          <w:szCs w:val="28"/>
        </w:rPr>
        <w:t>Троицкой</w:t>
      </w:r>
      <w:proofErr w:type="gramEnd"/>
      <w:r w:rsidRPr="00FE5F1A">
        <w:rPr>
          <w:sz w:val="28"/>
          <w:szCs w:val="28"/>
        </w:rPr>
        <w:t xml:space="preserve"> Крымского района подаёт городу Новороссийску 100-105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Локальные </w:t>
      </w:r>
      <w:proofErr w:type="spellStart"/>
      <w:r w:rsidRPr="00FE5F1A">
        <w:rPr>
          <w:sz w:val="28"/>
          <w:szCs w:val="28"/>
        </w:rPr>
        <w:t>водоисточники</w:t>
      </w:r>
      <w:proofErr w:type="spellEnd"/>
      <w:r w:rsidRPr="00FE5F1A">
        <w:rPr>
          <w:sz w:val="28"/>
          <w:szCs w:val="28"/>
        </w:rPr>
        <w:t xml:space="preserve"> «</w:t>
      </w:r>
      <w:proofErr w:type="spellStart"/>
      <w:r w:rsidRPr="00FE5F1A">
        <w:rPr>
          <w:sz w:val="28"/>
          <w:szCs w:val="28"/>
        </w:rPr>
        <w:t>Баканский</w:t>
      </w:r>
      <w:proofErr w:type="spellEnd"/>
      <w:r w:rsidRPr="00FE5F1A">
        <w:rPr>
          <w:sz w:val="28"/>
          <w:szCs w:val="28"/>
        </w:rPr>
        <w:t>», «Калина», «Раевский», «</w:t>
      </w:r>
      <w:proofErr w:type="spellStart"/>
      <w:r w:rsidRPr="00FE5F1A">
        <w:rPr>
          <w:sz w:val="28"/>
          <w:szCs w:val="28"/>
        </w:rPr>
        <w:t>Семигорский</w:t>
      </w:r>
      <w:proofErr w:type="spellEnd"/>
      <w:r w:rsidRPr="00FE5F1A">
        <w:rPr>
          <w:sz w:val="28"/>
          <w:szCs w:val="28"/>
        </w:rPr>
        <w:t xml:space="preserve">», </w:t>
      </w:r>
      <w:proofErr w:type="gramStart"/>
      <w:r w:rsidRPr="00FE5F1A">
        <w:rPr>
          <w:sz w:val="28"/>
          <w:szCs w:val="28"/>
        </w:rPr>
        <w:t>с</w:t>
      </w:r>
      <w:proofErr w:type="gramEnd"/>
      <w:r w:rsidRPr="00FE5F1A">
        <w:rPr>
          <w:sz w:val="28"/>
          <w:szCs w:val="28"/>
        </w:rPr>
        <w:t xml:space="preserve">. </w:t>
      </w:r>
      <w:proofErr w:type="gramStart"/>
      <w:r w:rsidRPr="00FE5F1A">
        <w:rPr>
          <w:sz w:val="28"/>
          <w:szCs w:val="28"/>
        </w:rPr>
        <w:t>Борисовка</w:t>
      </w:r>
      <w:proofErr w:type="gramEnd"/>
      <w:r w:rsidRPr="00FE5F1A">
        <w:rPr>
          <w:sz w:val="28"/>
          <w:szCs w:val="28"/>
        </w:rPr>
        <w:t xml:space="preserve">, с. Васильевка, с. </w:t>
      </w:r>
      <w:proofErr w:type="spellStart"/>
      <w:r w:rsidRPr="00FE5F1A">
        <w:rPr>
          <w:sz w:val="28"/>
          <w:szCs w:val="28"/>
        </w:rPr>
        <w:t>Глебовка</w:t>
      </w:r>
      <w:proofErr w:type="spellEnd"/>
      <w:r w:rsidRPr="00FE5F1A">
        <w:rPr>
          <w:sz w:val="28"/>
          <w:szCs w:val="28"/>
        </w:rPr>
        <w:t xml:space="preserve"> обеспечивают водоснабжение сельской местности.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Для приема и очистки сточных вод на территории муниципального образования имеется 7 комплексов очистных сооружений: ОСК Южной части города в </w:t>
      </w:r>
      <w:proofErr w:type="spellStart"/>
      <w:r w:rsidRPr="00FE5F1A">
        <w:rPr>
          <w:sz w:val="28"/>
          <w:szCs w:val="28"/>
        </w:rPr>
        <w:t>п</w:t>
      </w:r>
      <w:proofErr w:type="gramStart"/>
      <w:r w:rsidRPr="00FE5F1A">
        <w:rPr>
          <w:sz w:val="28"/>
          <w:szCs w:val="28"/>
        </w:rPr>
        <w:t>.А</w:t>
      </w:r>
      <w:proofErr w:type="gramEnd"/>
      <w:r w:rsidRPr="00FE5F1A">
        <w:rPr>
          <w:sz w:val="28"/>
          <w:szCs w:val="28"/>
        </w:rPr>
        <w:t>лексино</w:t>
      </w:r>
      <w:proofErr w:type="spellEnd"/>
      <w:r w:rsidRPr="00FE5F1A">
        <w:rPr>
          <w:sz w:val="28"/>
          <w:szCs w:val="28"/>
        </w:rPr>
        <w:t xml:space="preserve">, ОСК Северной части города, ОСК по </w:t>
      </w:r>
      <w:proofErr w:type="spellStart"/>
      <w:r w:rsidRPr="00FE5F1A">
        <w:rPr>
          <w:sz w:val="28"/>
          <w:szCs w:val="28"/>
        </w:rPr>
        <w:t>ул.Мефодиевская</w:t>
      </w:r>
      <w:proofErr w:type="spellEnd"/>
      <w:r w:rsidRPr="00FE5F1A">
        <w:rPr>
          <w:sz w:val="28"/>
          <w:szCs w:val="28"/>
        </w:rPr>
        <w:t xml:space="preserve">, ОСК в </w:t>
      </w:r>
      <w:proofErr w:type="spellStart"/>
      <w:r w:rsidRPr="00FE5F1A">
        <w:rPr>
          <w:sz w:val="28"/>
          <w:szCs w:val="28"/>
        </w:rPr>
        <w:t>п.Верхнебаканский</w:t>
      </w:r>
      <w:proofErr w:type="spellEnd"/>
      <w:r w:rsidRPr="00FE5F1A">
        <w:rPr>
          <w:sz w:val="28"/>
          <w:szCs w:val="28"/>
        </w:rPr>
        <w:t xml:space="preserve">, ОСК в </w:t>
      </w:r>
      <w:proofErr w:type="spellStart"/>
      <w:r w:rsidRPr="00FE5F1A">
        <w:rPr>
          <w:sz w:val="28"/>
          <w:szCs w:val="28"/>
        </w:rPr>
        <w:t>с.Гайдук</w:t>
      </w:r>
      <w:proofErr w:type="spellEnd"/>
      <w:r w:rsidRPr="00FE5F1A">
        <w:rPr>
          <w:sz w:val="28"/>
          <w:szCs w:val="28"/>
        </w:rPr>
        <w:t xml:space="preserve">, ОСК в </w:t>
      </w:r>
      <w:proofErr w:type="spellStart"/>
      <w:r w:rsidRPr="00FE5F1A">
        <w:rPr>
          <w:sz w:val="28"/>
          <w:szCs w:val="28"/>
        </w:rPr>
        <w:t>ст.Натухаевская</w:t>
      </w:r>
      <w:proofErr w:type="spellEnd"/>
      <w:r w:rsidRPr="00FE5F1A">
        <w:rPr>
          <w:sz w:val="28"/>
          <w:szCs w:val="28"/>
        </w:rPr>
        <w:t xml:space="preserve">, ОСК в </w:t>
      </w:r>
      <w:proofErr w:type="spellStart"/>
      <w:r w:rsidRPr="00FE5F1A">
        <w:rPr>
          <w:sz w:val="28"/>
          <w:szCs w:val="28"/>
        </w:rPr>
        <w:t>с.Абрау-Дюрсо</w:t>
      </w:r>
      <w:proofErr w:type="spellEnd"/>
      <w:r w:rsidRPr="00FE5F1A"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 w:rsidRPr="00FE5F1A">
        <w:rPr>
          <w:sz w:val="28"/>
          <w:szCs w:val="28"/>
        </w:rPr>
        <w:t xml:space="preserve">Схема водоснабжения и водоотведения города утверждена Решением городской Думы муниципального образования город Новороссийск от 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</w:t>
      </w:r>
      <w:r w:rsidRPr="00FE5F1A">
        <w:rPr>
          <w:sz w:val="28"/>
          <w:szCs w:val="28"/>
        </w:rPr>
        <w:lastRenderedPageBreak/>
        <w:t>городской Думы муниципального образования город Новороссийск от 26 ноября 2013 года № 259».</w:t>
      </w:r>
      <w:proofErr w:type="gramEnd"/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Общая протяженность водопроводных сетей составляет 758,7 км</w:t>
      </w:r>
      <w:proofErr w:type="gramStart"/>
      <w:r w:rsidRPr="00FE5F1A">
        <w:rPr>
          <w:sz w:val="28"/>
          <w:szCs w:val="28"/>
        </w:rPr>
        <w:t xml:space="preserve">., </w:t>
      </w:r>
      <w:proofErr w:type="gramEnd"/>
      <w:r w:rsidRPr="00FE5F1A">
        <w:rPr>
          <w:sz w:val="28"/>
          <w:szCs w:val="28"/>
        </w:rPr>
        <w:t>общая протяженность канализационных сетей – 270,8 км.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Реализация подпрограммы позволит обеспечить рост темпов водоснабжения и водоотведения в муниципальном образовании, ослабит социальную напряженность в обществе, будет способствовать повышению жизненного уровня населения.</w:t>
      </w:r>
    </w:p>
    <w:p w:rsidR="00CE0E18" w:rsidRPr="00FE5F1A" w:rsidRDefault="00CE0E18" w:rsidP="00CE0E18">
      <w:pPr>
        <w:contextualSpacing/>
        <w:jc w:val="both"/>
        <w:rPr>
          <w:bCs/>
          <w:sz w:val="28"/>
          <w:szCs w:val="28"/>
        </w:rPr>
      </w:pPr>
    </w:p>
    <w:p w:rsidR="00CE0E18" w:rsidRPr="00FE5F1A" w:rsidRDefault="00CE0E18" w:rsidP="00CE0E1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FE5F1A">
        <w:rPr>
          <w:bCs/>
          <w:sz w:val="28"/>
          <w:szCs w:val="28"/>
        </w:rPr>
        <w:t xml:space="preserve"> сроки и этапы реализации подпрограммы</w:t>
      </w:r>
      <w:r>
        <w:rPr>
          <w:bCs/>
          <w:sz w:val="28"/>
          <w:szCs w:val="28"/>
        </w:rPr>
        <w:t xml:space="preserve"> </w:t>
      </w:r>
    </w:p>
    <w:p w:rsidR="0014012D" w:rsidRDefault="0014012D" w:rsidP="0014012D">
      <w:pPr>
        <w:contextualSpacing/>
        <w:jc w:val="both"/>
        <w:rPr>
          <w:sz w:val="28"/>
          <w:szCs w:val="28"/>
        </w:rPr>
      </w:pPr>
      <w:r w:rsidRPr="0014012D">
        <w:rPr>
          <w:sz w:val="28"/>
          <w:szCs w:val="28"/>
        </w:rPr>
        <w:t xml:space="preserve">       </w:t>
      </w:r>
    </w:p>
    <w:p w:rsidR="00755903" w:rsidRDefault="0014012D" w:rsidP="00CE0E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012D">
        <w:rPr>
          <w:sz w:val="28"/>
          <w:szCs w:val="28"/>
        </w:rPr>
        <w:t xml:space="preserve"> Цели, задачи и целевые показатели муниципальной </w:t>
      </w:r>
      <w:r w:rsidRPr="0014012D">
        <w:rPr>
          <w:bCs/>
          <w:sz w:val="28"/>
          <w:szCs w:val="28"/>
        </w:rPr>
        <w:t>подпрограммы</w:t>
      </w:r>
      <w:r w:rsidRPr="0014012D">
        <w:rPr>
          <w:sz w:val="28"/>
          <w:szCs w:val="28"/>
        </w:rPr>
        <w:t xml:space="preserve"> «Обеспечение устойчивой работы объектов водоснабжения и водоотведения муниципального образования город Новороссийск на 2017-2019 годы»</w:t>
      </w:r>
      <w:r w:rsidR="00755903">
        <w:rPr>
          <w:sz w:val="28"/>
          <w:szCs w:val="28"/>
        </w:rPr>
        <w:t xml:space="preserve"> приведены в таблице:</w:t>
      </w:r>
    </w:p>
    <w:p w:rsidR="00755903" w:rsidRDefault="00CE0E18" w:rsidP="00CE0E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993"/>
        <w:gridCol w:w="992"/>
        <w:gridCol w:w="957"/>
      </w:tblGrid>
      <w:tr w:rsidR="00755903" w:rsidRPr="00DB31C0" w:rsidTr="00F510F9">
        <w:tc>
          <w:tcPr>
            <w:tcW w:w="5637" w:type="dxa"/>
            <w:vMerge w:val="restart"/>
            <w:shd w:val="clear" w:color="auto" w:fill="auto"/>
          </w:tcPr>
          <w:p w:rsidR="00755903" w:rsidRPr="00DB31C0" w:rsidRDefault="00755903" w:rsidP="00F510F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55903" w:rsidRPr="0068794A" w:rsidRDefault="00755903" w:rsidP="00F510F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68794A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755903" w:rsidRPr="00DB31C0" w:rsidRDefault="00755903" w:rsidP="00F510F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Значение индикатора по годам</w:t>
            </w:r>
          </w:p>
        </w:tc>
      </w:tr>
      <w:tr w:rsidR="00755903" w:rsidRPr="00DB31C0" w:rsidTr="00F510F9">
        <w:tc>
          <w:tcPr>
            <w:tcW w:w="5637" w:type="dxa"/>
            <w:vMerge/>
            <w:shd w:val="clear" w:color="auto" w:fill="auto"/>
          </w:tcPr>
          <w:p w:rsidR="00755903" w:rsidRPr="00DB31C0" w:rsidRDefault="00755903" w:rsidP="00F510F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903" w:rsidRPr="00DB31C0" w:rsidRDefault="00755903" w:rsidP="00F510F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55903" w:rsidRPr="00DB31C0" w:rsidRDefault="00755903" w:rsidP="00F510F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55903" w:rsidRPr="00DB31C0" w:rsidRDefault="00755903" w:rsidP="00F510F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2018</w:t>
            </w:r>
          </w:p>
        </w:tc>
        <w:tc>
          <w:tcPr>
            <w:tcW w:w="957" w:type="dxa"/>
            <w:shd w:val="clear" w:color="auto" w:fill="auto"/>
          </w:tcPr>
          <w:p w:rsidR="00755903" w:rsidRPr="00DB31C0" w:rsidRDefault="00755903" w:rsidP="00F510F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2019</w:t>
            </w:r>
          </w:p>
        </w:tc>
      </w:tr>
      <w:tr w:rsidR="00755903" w:rsidRPr="00DB31C0" w:rsidTr="00F510F9">
        <w:tc>
          <w:tcPr>
            <w:tcW w:w="9854" w:type="dxa"/>
            <w:gridSpan w:val="5"/>
            <w:shd w:val="clear" w:color="auto" w:fill="auto"/>
          </w:tcPr>
          <w:p w:rsidR="00755903" w:rsidRPr="00DB31C0" w:rsidRDefault="00755903" w:rsidP="00F510F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55903">
              <w:rPr>
                <w:sz w:val="28"/>
                <w:szCs w:val="28"/>
              </w:rPr>
              <w:t xml:space="preserve">        1.Подпрограмма  «Обеспечение устойчивой работы объектов водоснабжения и водоотведения муниципального образования город Новороссийск на 2017-2019 годы»</w:t>
            </w:r>
          </w:p>
        </w:tc>
      </w:tr>
      <w:tr w:rsidR="00755903" w:rsidRPr="00DB31C0" w:rsidTr="00F510F9">
        <w:tc>
          <w:tcPr>
            <w:tcW w:w="9854" w:type="dxa"/>
            <w:gridSpan w:val="5"/>
            <w:shd w:val="clear" w:color="auto" w:fill="auto"/>
          </w:tcPr>
          <w:p w:rsidR="00755903" w:rsidRPr="00DB31C0" w:rsidRDefault="00755903" w:rsidP="00F510F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55903">
              <w:rPr>
                <w:sz w:val="28"/>
                <w:szCs w:val="28"/>
              </w:rPr>
              <w:t>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755903" w:rsidRPr="00DB31C0" w:rsidTr="00F510F9">
        <w:tc>
          <w:tcPr>
            <w:tcW w:w="9854" w:type="dxa"/>
            <w:gridSpan w:val="5"/>
            <w:shd w:val="clear" w:color="auto" w:fill="auto"/>
          </w:tcPr>
          <w:p w:rsidR="00755903" w:rsidRPr="00755903" w:rsidRDefault="00755903" w:rsidP="00755903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55903">
              <w:rPr>
                <w:sz w:val="28"/>
                <w:szCs w:val="28"/>
              </w:rPr>
              <w:t xml:space="preserve">      Задачи: 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755903" w:rsidRPr="00755903" w:rsidRDefault="00755903" w:rsidP="00755903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55903">
              <w:rPr>
                <w:sz w:val="28"/>
                <w:szCs w:val="28"/>
              </w:rPr>
              <w:t xml:space="preserve">                     2. Предупреждение чрезвычайных ситуаций на объектах водопроводно-канализационного комплекса</w:t>
            </w:r>
          </w:p>
          <w:p w:rsidR="00755903" w:rsidRPr="00DB31C0" w:rsidRDefault="00755903" w:rsidP="00755903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55903">
              <w:rPr>
                <w:sz w:val="28"/>
                <w:szCs w:val="28"/>
              </w:rPr>
              <w:t xml:space="preserve">                      3. Реализация мероприятий по проектным работам подпрограммы</w:t>
            </w:r>
          </w:p>
        </w:tc>
      </w:tr>
      <w:tr w:rsidR="00755903" w:rsidRPr="00DB31C0" w:rsidTr="00F510F9">
        <w:tc>
          <w:tcPr>
            <w:tcW w:w="5637" w:type="dxa"/>
            <w:shd w:val="clear" w:color="auto" w:fill="auto"/>
            <w:vAlign w:val="center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 xml:space="preserve">    1.Доля аварийных сетей водоснабжения в общей протяженности таких сетей.</w:t>
            </w:r>
          </w:p>
        </w:tc>
        <w:tc>
          <w:tcPr>
            <w:tcW w:w="1275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%</w:t>
            </w:r>
          </w:p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62,74</w:t>
            </w:r>
          </w:p>
        </w:tc>
        <w:tc>
          <w:tcPr>
            <w:tcW w:w="992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61,98</w:t>
            </w:r>
          </w:p>
        </w:tc>
        <w:tc>
          <w:tcPr>
            <w:tcW w:w="957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61,12</w:t>
            </w:r>
          </w:p>
        </w:tc>
      </w:tr>
      <w:tr w:rsidR="00755903" w:rsidRPr="00DB31C0" w:rsidTr="00F510F9">
        <w:tc>
          <w:tcPr>
            <w:tcW w:w="5637" w:type="dxa"/>
            <w:shd w:val="clear" w:color="auto" w:fill="auto"/>
            <w:vAlign w:val="center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 xml:space="preserve">    2. Доля аварийных сетей водоотведения в общей протяженности таких сетей.</w:t>
            </w:r>
          </w:p>
        </w:tc>
        <w:tc>
          <w:tcPr>
            <w:tcW w:w="1275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%</w:t>
            </w:r>
          </w:p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63,8</w:t>
            </w:r>
          </w:p>
        </w:tc>
        <w:tc>
          <w:tcPr>
            <w:tcW w:w="992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63,6</w:t>
            </w:r>
          </w:p>
        </w:tc>
        <w:tc>
          <w:tcPr>
            <w:tcW w:w="957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63,5</w:t>
            </w:r>
          </w:p>
        </w:tc>
      </w:tr>
      <w:tr w:rsidR="00755903" w:rsidRPr="00DB31C0" w:rsidTr="00F510F9">
        <w:tc>
          <w:tcPr>
            <w:tcW w:w="5637" w:type="dxa"/>
            <w:shd w:val="clear" w:color="auto" w:fill="auto"/>
            <w:vAlign w:val="center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 xml:space="preserve">    3. Количество аварий на 1000 км сетей водоснабжения в год</w:t>
            </w:r>
          </w:p>
        </w:tc>
        <w:tc>
          <w:tcPr>
            <w:tcW w:w="1275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0,37</w:t>
            </w:r>
          </w:p>
        </w:tc>
        <w:tc>
          <w:tcPr>
            <w:tcW w:w="992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0,35</w:t>
            </w:r>
          </w:p>
        </w:tc>
        <w:tc>
          <w:tcPr>
            <w:tcW w:w="957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0,34</w:t>
            </w:r>
          </w:p>
        </w:tc>
      </w:tr>
      <w:tr w:rsidR="00755903" w:rsidRPr="00DB31C0" w:rsidTr="00F510F9">
        <w:tc>
          <w:tcPr>
            <w:tcW w:w="5637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lastRenderedPageBreak/>
              <w:t xml:space="preserve">    4.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нарастающим итогом</w:t>
            </w:r>
          </w:p>
        </w:tc>
        <w:tc>
          <w:tcPr>
            <w:tcW w:w="1275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</w:p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</w:p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50</w:t>
            </w:r>
          </w:p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</w:p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75</w:t>
            </w:r>
          </w:p>
        </w:tc>
        <w:tc>
          <w:tcPr>
            <w:tcW w:w="957" w:type="dxa"/>
            <w:shd w:val="clear" w:color="auto" w:fill="auto"/>
          </w:tcPr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</w:p>
          <w:p w:rsidR="00755903" w:rsidRPr="0014012D" w:rsidRDefault="00755903" w:rsidP="00F510F9">
            <w:pPr>
              <w:contextualSpacing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>100</w:t>
            </w:r>
          </w:p>
        </w:tc>
      </w:tr>
    </w:tbl>
    <w:p w:rsidR="0014012D" w:rsidRDefault="00CE0E18" w:rsidP="00CE0E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0E18" w:rsidRDefault="0014012D" w:rsidP="00CE0E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0E18">
        <w:rPr>
          <w:sz w:val="28"/>
          <w:szCs w:val="28"/>
        </w:rPr>
        <w:t xml:space="preserve"> </w:t>
      </w:r>
      <w:r w:rsidR="00CE0E18" w:rsidRPr="006959D6">
        <w:rPr>
          <w:sz w:val="28"/>
          <w:szCs w:val="28"/>
        </w:rPr>
        <w:t>Срок реализации Подпрограммы - 2017 - 2019 годы.</w:t>
      </w:r>
    </w:p>
    <w:p w:rsidR="00AE1DDF" w:rsidRDefault="00AE1DDF" w:rsidP="00CE0E18">
      <w:pPr>
        <w:contextualSpacing/>
        <w:jc w:val="both"/>
        <w:rPr>
          <w:sz w:val="28"/>
          <w:szCs w:val="28"/>
        </w:rPr>
      </w:pPr>
    </w:p>
    <w:p w:rsidR="00AE1DDF" w:rsidRPr="00FE5F1A" w:rsidRDefault="00AE1DDF" w:rsidP="00CE0E18">
      <w:pPr>
        <w:contextualSpacing/>
        <w:jc w:val="both"/>
        <w:rPr>
          <w:sz w:val="28"/>
          <w:szCs w:val="28"/>
        </w:rPr>
      </w:pPr>
    </w:p>
    <w:p w:rsidR="00CE0E18" w:rsidRPr="00FE5F1A" w:rsidRDefault="00CE0E18" w:rsidP="00CE0E18">
      <w:pPr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>3. Обоснование ресурсного обеспечения подпрограммы</w:t>
      </w:r>
    </w:p>
    <w:p w:rsidR="00CE0E18" w:rsidRDefault="00CE0E18" w:rsidP="00CE0E18">
      <w:pPr>
        <w:contextualSpacing/>
        <w:jc w:val="both"/>
        <w:rPr>
          <w:sz w:val="28"/>
          <w:szCs w:val="28"/>
        </w:rPr>
      </w:pPr>
    </w:p>
    <w:p w:rsidR="00CE0E18" w:rsidRDefault="00CE0E18" w:rsidP="00CE0E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5F1A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  <w:r>
        <w:rPr>
          <w:sz w:val="28"/>
          <w:szCs w:val="28"/>
        </w:rPr>
        <w:t xml:space="preserve"> </w:t>
      </w:r>
      <w:r w:rsidRPr="00FE5F1A">
        <w:rPr>
          <w:sz w:val="28"/>
          <w:szCs w:val="28"/>
          <w:lang w:bidi="ru-RU"/>
        </w:rPr>
        <w:t>Порядок</w:t>
      </w:r>
      <w:r w:rsidRPr="00FE5F1A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 w:rsidR="000164F5">
        <w:rPr>
          <w:rFonts w:eastAsia="Calibri"/>
          <w:sz w:val="28"/>
          <w:szCs w:val="28"/>
          <w:lang w:bidi="ru-RU"/>
        </w:rPr>
        <w:t>администрации</w:t>
      </w:r>
      <w:r w:rsidRPr="00FE5F1A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CE0E18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2436D1" w:rsidRPr="002436D1" w:rsidRDefault="00CE0E18" w:rsidP="002436D1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2436D1" w:rsidRPr="002436D1">
        <w:rPr>
          <w:bCs/>
          <w:color w:val="000000"/>
          <w:sz w:val="28"/>
          <w:szCs w:val="28"/>
        </w:rPr>
        <w:t xml:space="preserve"> </w:t>
      </w:r>
      <w:r w:rsidR="002436D1">
        <w:rPr>
          <w:bCs/>
          <w:sz w:val="28"/>
          <w:szCs w:val="28"/>
        </w:rPr>
        <w:t>приведены</w:t>
      </w:r>
      <w:r w:rsidR="002436D1" w:rsidRPr="002436D1">
        <w:rPr>
          <w:bCs/>
          <w:sz w:val="28"/>
          <w:szCs w:val="28"/>
        </w:rPr>
        <w:t xml:space="preserve"> в </w:t>
      </w:r>
      <w:r w:rsidR="002436D1">
        <w:rPr>
          <w:bCs/>
          <w:sz w:val="28"/>
          <w:szCs w:val="28"/>
        </w:rPr>
        <w:t xml:space="preserve"> </w:t>
      </w:r>
      <w:r w:rsidR="000248D9">
        <w:rPr>
          <w:bCs/>
          <w:sz w:val="28"/>
          <w:szCs w:val="28"/>
        </w:rPr>
        <w:t>Приложении № 11</w:t>
      </w:r>
      <w:r w:rsidR="002436D1" w:rsidRPr="002436D1">
        <w:rPr>
          <w:bCs/>
          <w:sz w:val="28"/>
          <w:szCs w:val="28"/>
        </w:rPr>
        <w:t>.</w:t>
      </w:r>
    </w:p>
    <w:p w:rsidR="00CE0E18" w:rsidRPr="00565B7C" w:rsidRDefault="00CE0E18" w:rsidP="002436D1">
      <w:pPr>
        <w:ind w:firstLine="708"/>
        <w:contextualSpacing/>
        <w:jc w:val="both"/>
        <w:rPr>
          <w:sz w:val="28"/>
          <w:szCs w:val="28"/>
        </w:rPr>
      </w:pPr>
      <w:r w:rsidRPr="00565B7C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</w:t>
      </w:r>
      <w:r>
        <w:rPr>
          <w:sz w:val="28"/>
          <w:szCs w:val="28"/>
        </w:rPr>
        <w:t xml:space="preserve">, </w:t>
      </w:r>
      <w:r w:rsidRPr="00565B7C">
        <w:rPr>
          <w:sz w:val="28"/>
          <w:szCs w:val="28"/>
        </w:rPr>
        <w:t xml:space="preserve"> исходя из возможно</w:t>
      </w:r>
      <w:r>
        <w:rPr>
          <w:sz w:val="28"/>
          <w:szCs w:val="28"/>
        </w:rPr>
        <w:t>сти бюджета</w:t>
      </w:r>
      <w:r w:rsidRPr="00565B7C">
        <w:rPr>
          <w:sz w:val="28"/>
          <w:szCs w:val="28"/>
        </w:rPr>
        <w:t xml:space="preserve"> на очередной финансовый год и фактических затрат.</w:t>
      </w:r>
    </w:p>
    <w:p w:rsidR="00CE0E18" w:rsidRDefault="00CE0E18" w:rsidP="00CE0E18">
      <w:pPr>
        <w:contextualSpacing/>
        <w:rPr>
          <w:sz w:val="28"/>
          <w:szCs w:val="28"/>
        </w:rPr>
      </w:pPr>
    </w:p>
    <w:p w:rsidR="00AE1DDF" w:rsidRDefault="00AE1DDF" w:rsidP="00CE0E18">
      <w:pPr>
        <w:contextualSpacing/>
        <w:rPr>
          <w:sz w:val="28"/>
          <w:szCs w:val="28"/>
        </w:rPr>
      </w:pPr>
    </w:p>
    <w:p w:rsidR="00CE0E18" w:rsidRDefault="00AE1DDF" w:rsidP="00CE0E1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E0E18">
        <w:rPr>
          <w:bCs/>
          <w:sz w:val="28"/>
          <w:szCs w:val="28"/>
        </w:rPr>
        <w:t>. Методика оценки эффективности реализации подпрограммы</w:t>
      </w:r>
    </w:p>
    <w:p w:rsidR="00CE0E18" w:rsidRDefault="00CE0E18" w:rsidP="00CE0E18">
      <w:pPr>
        <w:contextualSpacing/>
        <w:jc w:val="center"/>
        <w:rPr>
          <w:bCs/>
          <w:sz w:val="28"/>
          <w:szCs w:val="28"/>
        </w:rPr>
      </w:pPr>
    </w:p>
    <w:p w:rsidR="00CE0E18" w:rsidRDefault="00CE0E18" w:rsidP="00CE0E18">
      <w:pPr>
        <w:ind w:firstLine="709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Результатом реализации мероприятий подпрограммы является повышение уровня водоснабжения и водоотведения муниципального </w:t>
      </w:r>
      <w:r>
        <w:rPr>
          <w:sz w:val="28"/>
          <w:szCs w:val="28"/>
        </w:rPr>
        <w:t>образования город Новороссийск.</w:t>
      </w:r>
    </w:p>
    <w:p w:rsidR="00CE0E18" w:rsidRPr="00C21AB7" w:rsidRDefault="00CE0E18" w:rsidP="00CE0E18">
      <w:pPr>
        <w:ind w:firstLine="709"/>
        <w:jc w:val="both"/>
        <w:rPr>
          <w:bCs/>
          <w:sz w:val="28"/>
          <w:szCs w:val="28"/>
        </w:rPr>
      </w:pPr>
      <w:r w:rsidRPr="00FE5F1A">
        <w:rPr>
          <w:sz w:val="28"/>
          <w:szCs w:val="28"/>
        </w:rPr>
        <w:t>Эффективность реализаци</w:t>
      </w:r>
      <w:r>
        <w:rPr>
          <w:sz w:val="28"/>
          <w:szCs w:val="28"/>
        </w:rPr>
        <w:t xml:space="preserve">и подпрограммы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выделенных на нее средств будет обеспечена за счет: исключения возможности нецелевого использования средств, возможности привлечения федеральных и краевых средств, средств компаний и частного капитала в проекты строительства.</w:t>
      </w:r>
      <w:r w:rsidRPr="00C21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21AB7">
        <w:rPr>
          <w:sz w:val="28"/>
          <w:szCs w:val="28"/>
        </w:rPr>
        <w:t>Оценка эффективности реализации муниципальной п</w:t>
      </w:r>
      <w:r>
        <w:rPr>
          <w:sz w:val="28"/>
          <w:szCs w:val="28"/>
        </w:rPr>
        <w:t>одп</w:t>
      </w:r>
      <w:r w:rsidRPr="00C21AB7">
        <w:rPr>
          <w:sz w:val="28"/>
          <w:szCs w:val="28"/>
        </w:rPr>
        <w:t xml:space="preserve">рограммы проводится в соответствии с </w:t>
      </w:r>
      <w:r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от 28 марта </w:t>
      </w:r>
      <w:r w:rsidR="000164F5">
        <w:rPr>
          <w:bCs/>
          <w:sz w:val="28"/>
          <w:szCs w:val="28"/>
        </w:rPr>
        <w:t xml:space="preserve">2017 года </w:t>
      </w:r>
      <w:r w:rsidRPr="00C21AB7">
        <w:rPr>
          <w:bCs/>
          <w:sz w:val="28"/>
          <w:szCs w:val="28"/>
        </w:rPr>
        <w:t xml:space="preserve">№ 2878 </w:t>
      </w:r>
      <w:r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</w:p>
    <w:p w:rsidR="00CE0E18" w:rsidRDefault="00CE0E18" w:rsidP="00CE0E18">
      <w:pPr>
        <w:contextualSpacing/>
        <w:rPr>
          <w:bCs/>
          <w:sz w:val="28"/>
          <w:szCs w:val="28"/>
        </w:rPr>
      </w:pPr>
    </w:p>
    <w:p w:rsidR="00AE1DDF" w:rsidRDefault="00AE1DDF" w:rsidP="00CE0E18">
      <w:pPr>
        <w:contextualSpacing/>
        <w:rPr>
          <w:bCs/>
          <w:sz w:val="28"/>
          <w:szCs w:val="28"/>
        </w:rPr>
      </w:pPr>
    </w:p>
    <w:p w:rsidR="00CE0E18" w:rsidRPr="00956176" w:rsidRDefault="00AE1DDF" w:rsidP="00CE0E1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CE0E18">
        <w:rPr>
          <w:bCs/>
          <w:sz w:val="28"/>
          <w:szCs w:val="28"/>
        </w:rPr>
        <w:t xml:space="preserve">. </w:t>
      </w:r>
      <w:r w:rsidR="00CE0E18" w:rsidRPr="00FE5F1A">
        <w:rPr>
          <w:bCs/>
          <w:sz w:val="28"/>
          <w:szCs w:val="28"/>
        </w:rPr>
        <w:t>Механизм реализации мероприятий подпрограммы</w:t>
      </w:r>
      <w:r w:rsidR="00CE0E18" w:rsidRPr="00956176">
        <w:rPr>
          <w:bCs/>
          <w:sz w:val="28"/>
          <w:szCs w:val="28"/>
        </w:rPr>
        <w:t xml:space="preserve"> и </w:t>
      </w:r>
      <w:proofErr w:type="gramStart"/>
      <w:r w:rsidR="00CE0E18" w:rsidRPr="00956176">
        <w:rPr>
          <w:bCs/>
          <w:sz w:val="28"/>
          <w:szCs w:val="28"/>
        </w:rPr>
        <w:t>контроль за</w:t>
      </w:r>
      <w:proofErr w:type="gramEnd"/>
      <w:r w:rsidR="00CE0E18" w:rsidRPr="00956176">
        <w:rPr>
          <w:bCs/>
          <w:sz w:val="28"/>
          <w:szCs w:val="28"/>
        </w:rPr>
        <w:t xml:space="preserve"> ее выполнением</w:t>
      </w:r>
    </w:p>
    <w:p w:rsidR="00CE0E18" w:rsidRDefault="00CE0E18" w:rsidP="00CE0E18">
      <w:pPr>
        <w:contextualSpacing/>
        <w:jc w:val="both"/>
        <w:rPr>
          <w:bCs/>
          <w:sz w:val="28"/>
          <w:szCs w:val="28"/>
        </w:rPr>
      </w:pPr>
    </w:p>
    <w:p w:rsidR="00CE0E18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Финансированию подлежат включенные в муниципальную подпрограмму объекты при условии наличия не менее 40 домовладений в районе проектирования, добровольного участия не менее 70 процентов собственников индивидуальных жилых домовладений (квартир, земельных участков, предоставленных для индивидуального жилищного строительства), находящихся в границах проекта строительства и размещения объекта в границах муниципального образования город Новороссийск. </w:t>
      </w:r>
    </w:p>
    <w:p w:rsidR="00CE0E18" w:rsidRPr="00FE5F1A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Заказчиком строительства выступает МКУ «Управление строительства».</w:t>
      </w:r>
    </w:p>
    <w:p w:rsidR="00CE0E18" w:rsidRPr="00956176" w:rsidRDefault="00CE0E18" w:rsidP="00CE0E18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56176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ь за</w:t>
      </w:r>
      <w:proofErr w:type="gramEnd"/>
      <w:r>
        <w:rPr>
          <w:bCs/>
          <w:sz w:val="28"/>
          <w:szCs w:val="28"/>
        </w:rPr>
        <w:t xml:space="preserve"> выполнением подпрограммы </w:t>
      </w:r>
      <w:r w:rsidRPr="00956176">
        <w:rPr>
          <w:bCs/>
          <w:sz w:val="28"/>
          <w:szCs w:val="28"/>
        </w:rPr>
        <w:t xml:space="preserve">осуществляет МКУ «Управление строительства». </w:t>
      </w:r>
    </w:p>
    <w:p w:rsidR="00CE0E18" w:rsidRPr="00FE5F1A" w:rsidRDefault="00CE0E18" w:rsidP="00CE0E18">
      <w:pPr>
        <w:contextualSpacing/>
        <w:jc w:val="both"/>
        <w:rPr>
          <w:sz w:val="28"/>
          <w:szCs w:val="28"/>
        </w:rPr>
      </w:pPr>
    </w:p>
    <w:p w:rsidR="00CE0E18" w:rsidRPr="005A2D2D" w:rsidRDefault="008B47F0" w:rsidP="00CE0E18">
      <w:pPr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CE0E18" w:rsidRPr="005A2D2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0E18" w:rsidRPr="005A2D2D">
        <w:rPr>
          <w:sz w:val="28"/>
          <w:szCs w:val="28"/>
        </w:rPr>
        <w:t xml:space="preserve"> МКУ</w:t>
      </w:r>
    </w:p>
    <w:p w:rsidR="00CE0E18" w:rsidRDefault="00CE0E18" w:rsidP="00CE0E18">
      <w:pPr>
        <w:contextualSpacing/>
        <w:rPr>
          <w:sz w:val="28"/>
          <w:szCs w:val="28"/>
        </w:rPr>
        <w:sectPr w:rsidR="00CE0E18" w:rsidSect="00DF588D">
          <w:headerReference w:type="default" r:id="rId17"/>
          <w:footerReference w:type="default" r:id="rId18"/>
          <w:headerReference w:type="first" r:id="rId19"/>
          <w:pgSz w:w="11906" w:h="16838"/>
          <w:pgMar w:top="284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5A2D2D">
        <w:rPr>
          <w:sz w:val="28"/>
          <w:szCs w:val="28"/>
        </w:rPr>
        <w:t>«Управление строительства»</w:t>
      </w:r>
      <w:r w:rsidRPr="005A2D2D">
        <w:rPr>
          <w:sz w:val="28"/>
          <w:szCs w:val="28"/>
        </w:rPr>
        <w:tab/>
        <w:t xml:space="preserve">                                                           </w:t>
      </w:r>
      <w:r w:rsidR="008B47F0">
        <w:rPr>
          <w:sz w:val="28"/>
          <w:szCs w:val="28"/>
        </w:rPr>
        <w:t>Р</w:t>
      </w:r>
      <w:r w:rsidRPr="005A2D2D">
        <w:rPr>
          <w:sz w:val="28"/>
          <w:szCs w:val="28"/>
        </w:rPr>
        <w:t xml:space="preserve">. </w:t>
      </w:r>
      <w:r w:rsidR="008B47F0">
        <w:rPr>
          <w:sz w:val="28"/>
          <w:szCs w:val="28"/>
        </w:rPr>
        <w:t>М</w:t>
      </w:r>
      <w:r w:rsidRPr="005A2D2D">
        <w:rPr>
          <w:sz w:val="28"/>
          <w:szCs w:val="28"/>
        </w:rPr>
        <w:t xml:space="preserve">. </w:t>
      </w:r>
      <w:proofErr w:type="spellStart"/>
      <w:r w:rsidR="008B47F0">
        <w:rPr>
          <w:sz w:val="28"/>
          <w:szCs w:val="28"/>
        </w:rPr>
        <w:t>Крещенко</w:t>
      </w:r>
      <w:proofErr w:type="spellEnd"/>
      <w:r w:rsidRPr="005A2D2D">
        <w:rPr>
          <w:sz w:val="28"/>
          <w:szCs w:val="28"/>
        </w:rPr>
        <w:t xml:space="preserve">                       </w:t>
      </w:r>
    </w:p>
    <w:p w:rsidR="00CE0E18" w:rsidRDefault="00CE0E18" w:rsidP="00CE0E18">
      <w:pPr>
        <w:tabs>
          <w:tab w:val="left" w:pos="73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</w:p>
    <w:p w:rsidR="00CE0E18" w:rsidRDefault="00CE0E18" w:rsidP="00CE0E18">
      <w:pPr>
        <w:tabs>
          <w:tab w:val="left" w:pos="102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ED2B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№ 4</w:t>
      </w:r>
    </w:p>
    <w:p w:rsidR="00CE0E18" w:rsidRDefault="00CE0E18" w:rsidP="00CE0E1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035110">
        <w:rPr>
          <w:color w:val="000000"/>
          <w:sz w:val="28"/>
          <w:szCs w:val="28"/>
        </w:rPr>
        <w:t xml:space="preserve"> </w:t>
      </w:r>
      <w:r w:rsidRPr="006C3B33">
        <w:rPr>
          <w:color w:val="000000"/>
          <w:sz w:val="28"/>
          <w:szCs w:val="28"/>
        </w:rPr>
        <w:t>УТВЕРЖДЕНЫ</w:t>
      </w:r>
    </w:p>
    <w:p w:rsidR="00CE0E18" w:rsidRDefault="00CE0E18" w:rsidP="00CE0E1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6C3B33">
        <w:rPr>
          <w:color w:val="000000"/>
          <w:sz w:val="28"/>
          <w:szCs w:val="28"/>
        </w:rPr>
        <w:t>постановлением администрации</w:t>
      </w:r>
    </w:p>
    <w:p w:rsidR="00CE0E18" w:rsidRDefault="00CE0E18" w:rsidP="00CE0E1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35110">
        <w:rPr>
          <w:color w:val="000000"/>
          <w:sz w:val="28"/>
          <w:szCs w:val="28"/>
        </w:rPr>
        <w:t xml:space="preserve"> </w:t>
      </w:r>
      <w:r w:rsidRPr="006C3B33">
        <w:rPr>
          <w:color w:val="000000"/>
          <w:sz w:val="28"/>
          <w:szCs w:val="28"/>
        </w:rPr>
        <w:t>муниципального образовани</w:t>
      </w:r>
      <w:r>
        <w:rPr>
          <w:color w:val="000000"/>
          <w:sz w:val="28"/>
          <w:szCs w:val="28"/>
        </w:rPr>
        <w:t>я</w:t>
      </w:r>
    </w:p>
    <w:p w:rsidR="00CE0E18" w:rsidRDefault="00CE0E18" w:rsidP="00CE0E1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035110">
        <w:rPr>
          <w:color w:val="000000"/>
          <w:sz w:val="28"/>
          <w:szCs w:val="28"/>
        </w:rPr>
        <w:t xml:space="preserve"> </w:t>
      </w:r>
      <w:r w:rsidRPr="006C3B33">
        <w:rPr>
          <w:color w:val="000000"/>
          <w:sz w:val="28"/>
          <w:szCs w:val="28"/>
        </w:rPr>
        <w:t>город Новороссийск</w:t>
      </w:r>
    </w:p>
    <w:p w:rsidR="00CE0E18" w:rsidRDefault="00CE0E18" w:rsidP="00035110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35110">
        <w:rPr>
          <w:color w:val="000000"/>
          <w:sz w:val="28"/>
          <w:szCs w:val="28"/>
        </w:rPr>
        <w:t xml:space="preserve"> </w:t>
      </w:r>
      <w:r w:rsidR="00F510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   ____</w:t>
      </w:r>
      <w:r w:rsidRPr="006C3B33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      </w:t>
      </w:r>
      <w:r w:rsidRPr="006C3B33">
        <w:rPr>
          <w:color w:val="000000"/>
          <w:sz w:val="28"/>
          <w:szCs w:val="28"/>
        </w:rPr>
        <w:t>№_____</w:t>
      </w:r>
    </w:p>
    <w:p w:rsidR="00CE0E18" w:rsidRDefault="00CE0E18" w:rsidP="00CE0E18">
      <w:pPr>
        <w:rPr>
          <w:sz w:val="28"/>
          <w:szCs w:val="28"/>
        </w:rPr>
      </w:pPr>
    </w:p>
    <w:p w:rsidR="00CE0E18" w:rsidRDefault="00CE0E18" w:rsidP="00CE0E18">
      <w:pPr>
        <w:ind w:left="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</w:t>
      </w:r>
      <w:r w:rsidRPr="006C3B33">
        <w:rPr>
          <w:sz w:val="28"/>
          <w:szCs w:val="28"/>
        </w:rPr>
        <w:t>ЕРОПРИЯТ</w:t>
      </w:r>
      <w:r>
        <w:rPr>
          <w:sz w:val="28"/>
          <w:szCs w:val="28"/>
        </w:rPr>
        <w:t xml:space="preserve">ИЯ </w:t>
      </w:r>
    </w:p>
    <w:p w:rsidR="00CE0E18" w:rsidRDefault="00CE0E18" w:rsidP="00CE0E18">
      <w:pPr>
        <w:ind w:left="1560" w:hanging="284"/>
        <w:rPr>
          <w:sz w:val="28"/>
          <w:szCs w:val="28"/>
        </w:rPr>
      </w:pPr>
      <w:r>
        <w:rPr>
          <w:sz w:val="28"/>
          <w:szCs w:val="28"/>
        </w:rPr>
        <w:t>муниципальной подпрограммы  «О</w:t>
      </w:r>
      <w:r w:rsidRPr="006C3B33">
        <w:rPr>
          <w:sz w:val="28"/>
          <w:szCs w:val="28"/>
        </w:rPr>
        <w:t>беспечение устойчивой</w:t>
      </w:r>
      <w:r>
        <w:rPr>
          <w:sz w:val="28"/>
          <w:szCs w:val="28"/>
        </w:rPr>
        <w:t xml:space="preserve"> р</w:t>
      </w:r>
      <w:r w:rsidRPr="006C3B33">
        <w:rPr>
          <w:sz w:val="28"/>
          <w:szCs w:val="28"/>
        </w:rPr>
        <w:t xml:space="preserve">аботы объектов водоснабжения и </w:t>
      </w:r>
      <w:r>
        <w:rPr>
          <w:sz w:val="28"/>
          <w:szCs w:val="28"/>
        </w:rPr>
        <w:t>водоотведения    муниципального образования город  Новороссийск на 2017-2019 годы»</w:t>
      </w:r>
    </w:p>
    <w:p w:rsidR="00CE0E18" w:rsidRPr="000F0776" w:rsidRDefault="00CE0E18" w:rsidP="00CE0E18">
      <w:pPr>
        <w:ind w:left="-326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35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74"/>
        <w:gridCol w:w="2021"/>
        <w:gridCol w:w="1603"/>
        <w:gridCol w:w="1232"/>
        <w:gridCol w:w="1134"/>
        <w:gridCol w:w="1134"/>
        <w:gridCol w:w="1701"/>
        <w:gridCol w:w="1559"/>
      </w:tblGrid>
      <w:tr w:rsidR="00712CDD" w:rsidRPr="00CD1CF2" w:rsidTr="00F13D5B">
        <w:trPr>
          <w:cantSplit/>
          <w:trHeight w:val="518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</w:p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№</w:t>
            </w:r>
          </w:p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proofErr w:type="gramStart"/>
            <w:r w:rsidRPr="00CD1CF2">
              <w:rPr>
                <w:sz w:val="18"/>
                <w:szCs w:val="18"/>
              </w:rPr>
              <w:t>п</w:t>
            </w:r>
            <w:proofErr w:type="gramEnd"/>
            <w:r w:rsidRPr="00CD1CF2">
              <w:rPr>
                <w:sz w:val="18"/>
                <w:szCs w:val="18"/>
              </w:rPr>
              <w:t>/п</w:t>
            </w:r>
          </w:p>
        </w:tc>
        <w:tc>
          <w:tcPr>
            <w:tcW w:w="4074" w:type="dxa"/>
            <w:vMerge w:val="restart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</w:p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Наименование</w:t>
            </w:r>
          </w:p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мероприятия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</w:t>
            </w:r>
            <w:r w:rsidRPr="00CD1CF2">
              <w:rPr>
                <w:sz w:val="18"/>
                <w:szCs w:val="18"/>
              </w:rPr>
              <w:t>рования,</w:t>
            </w:r>
          </w:p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всего</w:t>
            </w:r>
          </w:p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(тыс</w:t>
            </w:r>
            <w:r>
              <w:rPr>
                <w:sz w:val="18"/>
                <w:szCs w:val="18"/>
              </w:rPr>
              <w:t xml:space="preserve">. </w:t>
            </w:r>
            <w:r w:rsidRPr="00CD1CF2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  <w:r w:rsidRPr="00CD1CF2">
              <w:rPr>
                <w:sz w:val="18"/>
                <w:szCs w:val="18"/>
              </w:rPr>
              <w:t>)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В том числе по годам</w:t>
            </w:r>
            <w:r>
              <w:rPr>
                <w:sz w:val="18"/>
                <w:szCs w:val="18"/>
              </w:rPr>
              <w:t xml:space="preserve">,  </w:t>
            </w:r>
            <w:r w:rsidRPr="008B221C">
              <w:rPr>
                <w:sz w:val="18"/>
                <w:szCs w:val="18"/>
              </w:rPr>
              <w:t>(тыс. руб.)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Непосредственный</w:t>
            </w:r>
          </w:p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результат реализации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Муниципальный заказчик/</w:t>
            </w:r>
          </w:p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 xml:space="preserve">главный распорядитель (распорядитель) </w:t>
            </w:r>
            <w:proofErr w:type="gramStart"/>
            <w:r w:rsidRPr="00CD1CF2">
              <w:rPr>
                <w:sz w:val="18"/>
                <w:szCs w:val="18"/>
              </w:rPr>
              <w:t>бюджетных</w:t>
            </w:r>
            <w:proofErr w:type="gramEnd"/>
          </w:p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средств/ исполнитель</w:t>
            </w:r>
          </w:p>
        </w:tc>
      </w:tr>
      <w:tr w:rsidR="00712CDD" w:rsidRPr="00CD1CF2" w:rsidTr="00F13D5B">
        <w:trPr>
          <w:cantSplit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D1CF2" w:rsidRDefault="00712CDD" w:rsidP="00F13D5B">
            <w:pPr>
              <w:tabs>
                <w:tab w:val="left" w:pos="493"/>
              </w:tabs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D1CF2" w:rsidRDefault="00712CDD" w:rsidP="00F13D5B">
            <w:pPr>
              <w:tabs>
                <w:tab w:val="left" w:pos="493"/>
              </w:tabs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D1CF2" w:rsidRDefault="00712CDD" w:rsidP="00F13D5B">
            <w:pPr>
              <w:tabs>
                <w:tab w:val="left" w:pos="493"/>
              </w:tabs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CD1CF2" w:rsidTr="00F13D5B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1</w:t>
            </w:r>
          </w:p>
        </w:tc>
        <w:tc>
          <w:tcPr>
            <w:tcW w:w="4074" w:type="dxa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 w:rsidRPr="00CD1CF2">
              <w:rPr>
                <w:sz w:val="18"/>
                <w:szCs w:val="18"/>
              </w:rPr>
              <w:t>2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CDD" w:rsidRPr="00CD1CF2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 w:val="restart"/>
            <w:shd w:val="clear" w:color="auto" w:fill="auto"/>
            <w:vAlign w:val="center"/>
          </w:tcPr>
          <w:p w:rsidR="00712CDD" w:rsidRDefault="00712CDD" w:rsidP="00F13D5B">
            <w:pPr>
              <w:jc w:val="center"/>
              <w:rPr>
                <w:sz w:val="18"/>
                <w:szCs w:val="18"/>
              </w:rPr>
            </w:pPr>
          </w:p>
          <w:p w:rsidR="00712CDD" w:rsidRDefault="00712CDD" w:rsidP="00F13D5B">
            <w:pPr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одпрограмма: «</w:t>
            </w:r>
            <w:r w:rsidRPr="005A3136">
              <w:rPr>
                <w:sz w:val="18"/>
                <w:szCs w:val="18"/>
              </w:rPr>
              <w:t>Обеспечение устойчивой работы объектов водоснабжения и канализации муниципального образования горо</w:t>
            </w:r>
            <w:r>
              <w:rPr>
                <w:sz w:val="18"/>
                <w:szCs w:val="18"/>
              </w:rPr>
              <w:t>д Новороссийск на 2017-2019 год»</w:t>
            </w:r>
          </w:p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103 398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15 679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38 509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49 210</w:t>
            </w:r>
          </w:p>
        </w:tc>
        <w:tc>
          <w:tcPr>
            <w:tcW w:w="1701" w:type="dxa"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МКУ</w:t>
            </w: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«Управление строительства»</w:t>
            </w: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103 398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15 679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38 509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49 210</w:t>
            </w:r>
          </w:p>
        </w:tc>
        <w:tc>
          <w:tcPr>
            <w:tcW w:w="1701" w:type="dxa"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:rsidR="00712CDD" w:rsidRDefault="00712CDD" w:rsidP="00F13D5B">
            <w:pPr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в том числе</w:t>
            </w: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1</w:t>
            </w:r>
          </w:p>
        </w:tc>
        <w:tc>
          <w:tcPr>
            <w:tcW w:w="4074" w:type="dxa"/>
            <w:vMerge w:val="restart"/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A3136">
              <w:rPr>
                <w:sz w:val="18"/>
                <w:szCs w:val="18"/>
              </w:rPr>
              <w:t>анализационная сеть по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пер.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Приморскому и по ул. Шота Руставели от пер. Приморского до</w:t>
            </w:r>
            <w:r>
              <w:rPr>
                <w:sz w:val="18"/>
                <w:szCs w:val="18"/>
              </w:rPr>
              <w:t xml:space="preserve">      </w:t>
            </w:r>
            <w:r w:rsidRPr="005A3136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Запорожская. Строительство</w:t>
            </w: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825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Построена</w:t>
            </w:r>
            <w:r w:rsidRPr="005E0920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канализационная сеть  </w:t>
            </w:r>
            <w:proofErr w:type="gramStart"/>
            <w:r>
              <w:rPr>
                <w:sz w:val="16"/>
                <w:szCs w:val="16"/>
              </w:rPr>
              <w:t>длинной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E09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 метров</w:t>
            </w:r>
            <w:r w:rsidRPr="00E50782">
              <w:rPr>
                <w:sz w:val="18"/>
                <w:szCs w:val="18"/>
              </w:rPr>
              <w:t xml:space="preserve"> </w:t>
            </w:r>
            <w:r w:rsidRPr="00E50782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2017</w:t>
            </w:r>
            <w:r w:rsidRPr="00E50782">
              <w:rPr>
                <w:sz w:val="16"/>
                <w:szCs w:val="16"/>
              </w:rPr>
              <w:t xml:space="preserve"> году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МКУ      «Управление строительства»</w:t>
            </w: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107E43">
              <w:rPr>
                <w:sz w:val="16"/>
                <w:szCs w:val="16"/>
              </w:rPr>
              <w:t>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107E4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074" w:type="dxa"/>
            <w:vMerge w:val="restart"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Капитальный ремонт водопроводных сетей в зонах водоснабжения</w:t>
            </w: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1 715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1 715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Default="00712CDD" w:rsidP="00F13D5B">
            <w:pPr>
              <w:rPr>
                <w:sz w:val="16"/>
                <w:szCs w:val="16"/>
              </w:rPr>
            </w:pPr>
            <w:r w:rsidRPr="006F52BF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апитально   от</w:t>
            </w:r>
            <w:r w:rsidRPr="006F52BF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>ирована водопроводная</w:t>
            </w:r>
            <w:r w:rsidRPr="006F52BF">
              <w:rPr>
                <w:sz w:val="16"/>
                <w:szCs w:val="16"/>
              </w:rPr>
              <w:t xml:space="preserve"> сет</w:t>
            </w:r>
            <w:r>
              <w:rPr>
                <w:sz w:val="16"/>
                <w:szCs w:val="16"/>
              </w:rPr>
              <w:t>ь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длинной  800 метров</w:t>
            </w:r>
            <w:r w:rsidRPr="00E50782">
              <w:rPr>
                <w:sz w:val="18"/>
                <w:szCs w:val="18"/>
              </w:rPr>
              <w:t xml:space="preserve"> </w:t>
            </w:r>
            <w:r w:rsidRPr="00E50782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2018</w:t>
            </w:r>
            <w:r w:rsidRPr="00E50782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 xml:space="preserve">МКУ </w:t>
            </w:r>
            <w:r>
              <w:rPr>
                <w:sz w:val="16"/>
                <w:szCs w:val="16"/>
              </w:rPr>
              <w:t xml:space="preserve"> </w:t>
            </w:r>
            <w:r w:rsidRPr="00C67BC1">
              <w:rPr>
                <w:sz w:val="16"/>
                <w:szCs w:val="16"/>
              </w:rPr>
              <w:t xml:space="preserve"> «Управление строительства»</w:t>
            </w: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5A3136" w:rsidRDefault="00712CDD" w:rsidP="00F13D5B">
            <w:pPr>
              <w:spacing w:before="120"/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5A3136" w:rsidRDefault="00712CDD" w:rsidP="00F13D5B">
            <w:pPr>
              <w:spacing w:before="120"/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5A3136" w:rsidRDefault="00712CDD" w:rsidP="00F13D5B">
            <w:pPr>
              <w:spacing w:before="120"/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5A3136" w:rsidRDefault="00712CDD" w:rsidP="00F13D5B">
            <w:pPr>
              <w:spacing w:before="120"/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5A3136" w:rsidRDefault="00712CDD" w:rsidP="00F13D5B">
            <w:pPr>
              <w:spacing w:before="120"/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5A3136" w:rsidRDefault="00712CDD" w:rsidP="00F13D5B">
            <w:pPr>
              <w:spacing w:before="120"/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5A3136" w:rsidRDefault="00712CDD" w:rsidP="00F13D5B">
            <w:pPr>
              <w:spacing w:before="120"/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5A3136" w:rsidRDefault="00712CDD" w:rsidP="00F13D5B">
            <w:pPr>
              <w:spacing w:before="120"/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1 715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1 715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74" w:type="dxa"/>
            <w:vMerge w:val="restart"/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 xml:space="preserve">Капитальный ремонт водопроводных сетей в </w:t>
            </w:r>
            <w:r>
              <w:rPr>
                <w:sz w:val="18"/>
                <w:szCs w:val="18"/>
              </w:rPr>
              <w:t xml:space="preserve">       </w:t>
            </w:r>
            <w:r w:rsidRPr="005A3136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Новороссийске Зона 17. Капитальный ремонт водовода по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5A3136">
              <w:rPr>
                <w:sz w:val="18"/>
                <w:szCs w:val="18"/>
              </w:rPr>
              <w:t>Запорожской</w:t>
            </w:r>
            <w:proofErr w:type="gramEnd"/>
            <w:r w:rsidRPr="005A3136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5A3136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    </w:t>
            </w:r>
            <w:proofErr w:type="spellStart"/>
            <w:r w:rsidRPr="005A3136">
              <w:rPr>
                <w:sz w:val="18"/>
                <w:szCs w:val="18"/>
              </w:rPr>
              <w:t>Стальского</w:t>
            </w:r>
            <w:proofErr w:type="spellEnd"/>
            <w:r w:rsidRPr="005A3136">
              <w:rPr>
                <w:sz w:val="18"/>
                <w:szCs w:val="18"/>
              </w:rPr>
              <w:t xml:space="preserve"> до ул.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Запорожской. Дополнительные работы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175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CDD" w:rsidRPr="006F52BF" w:rsidRDefault="00712CDD" w:rsidP="00F13D5B">
            <w:pPr>
              <w:rPr>
                <w:sz w:val="16"/>
                <w:szCs w:val="16"/>
              </w:rPr>
            </w:pPr>
            <w:r w:rsidRPr="006F52BF">
              <w:rPr>
                <w:sz w:val="16"/>
                <w:szCs w:val="16"/>
              </w:rPr>
              <w:t>Капитально   отремонтирована водопроводная сеть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proofErr w:type="gramStart"/>
            <w:r w:rsidRPr="006F52BF">
              <w:rPr>
                <w:sz w:val="16"/>
                <w:szCs w:val="16"/>
              </w:rPr>
              <w:t>длинной</w:t>
            </w:r>
            <w:proofErr w:type="gramEnd"/>
            <w:r w:rsidRPr="006F52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10 </w:t>
            </w:r>
            <w:r w:rsidRPr="006F52BF">
              <w:rPr>
                <w:sz w:val="16"/>
                <w:szCs w:val="16"/>
              </w:rPr>
              <w:t>метров</w:t>
            </w:r>
            <w:r w:rsidRPr="00E50782">
              <w:rPr>
                <w:sz w:val="18"/>
                <w:szCs w:val="18"/>
              </w:rPr>
              <w:t xml:space="preserve"> </w:t>
            </w:r>
            <w:r w:rsidRPr="00E50782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2017</w:t>
            </w:r>
            <w:r w:rsidRPr="00E50782">
              <w:rPr>
                <w:sz w:val="16"/>
                <w:szCs w:val="16"/>
              </w:rPr>
              <w:t xml:space="preserve"> году</w:t>
            </w:r>
            <w:r w:rsidRPr="006F52BF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 xml:space="preserve">МКУ </w:t>
            </w:r>
            <w:r>
              <w:rPr>
                <w:sz w:val="16"/>
                <w:szCs w:val="16"/>
              </w:rPr>
              <w:t xml:space="preserve"> </w:t>
            </w:r>
            <w:r w:rsidRPr="00C67BC1">
              <w:rPr>
                <w:sz w:val="16"/>
                <w:szCs w:val="16"/>
              </w:rPr>
              <w:t xml:space="preserve"> «Управление строительства»</w:t>
            </w: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175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74" w:type="dxa"/>
            <w:vMerge w:val="restart"/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 xml:space="preserve">Капитальный ремонт водовода </w:t>
            </w:r>
            <w:proofErr w:type="spellStart"/>
            <w:r w:rsidRPr="005A3136">
              <w:rPr>
                <w:sz w:val="18"/>
                <w:szCs w:val="18"/>
              </w:rPr>
              <w:t>Ду</w:t>
            </w:r>
            <w:proofErr w:type="spellEnd"/>
            <w:r w:rsidRPr="005A3136">
              <w:rPr>
                <w:sz w:val="18"/>
                <w:szCs w:val="18"/>
              </w:rPr>
              <w:t xml:space="preserve"> 500 мм по </w:t>
            </w:r>
            <w:proofErr w:type="spellStart"/>
            <w:r w:rsidRPr="005A3136">
              <w:rPr>
                <w:sz w:val="18"/>
                <w:szCs w:val="18"/>
              </w:rPr>
              <w:t>Мысхакскому</w:t>
            </w:r>
            <w:proofErr w:type="spellEnd"/>
            <w:r w:rsidRPr="005A3136">
              <w:rPr>
                <w:sz w:val="18"/>
                <w:szCs w:val="18"/>
              </w:rPr>
              <w:t xml:space="preserve"> шоссе от точки врезки, переложенной трубы Д-630мм до ул. Прохорова через ул. Физкультурную. Дополнительные работы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772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772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Pr="00020BAE" w:rsidRDefault="00712CDD" w:rsidP="00F13D5B">
            <w:pPr>
              <w:rPr>
                <w:sz w:val="16"/>
                <w:szCs w:val="16"/>
              </w:rPr>
            </w:pPr>
            <w:r w:rsidRPr="00020BAE">
              <w:rPr>
                <w:sz w:val="16"/>
                <w:szCs w:val="16"/>
              </w:rPr>
              <w:t>Капитально   отремонтирована водопроводная сеть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proofErr w:type="gramStart"/>
            <w:r w:rsidRPr="00020BAE">
              <w:rPr>
                <w:sz w:val="16"/>
                <w:szCs w:val="16"/>
              </w:rPr>
              <w:t>длинной</w:t>
            </w:r>
            <w:proofErr w:type="gramEnd"/>
            <w:r w:rsidRPr="00020BA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</w:t>
            </w:r>
            <w:r w:rsidRPr="00020BAE">
              <w:rPr>
                <w:sz w:val="16"/>
                <w:szCs w:val="16"/>
              </w:rPr>
              <w:t>0 метров</w:t>
            </w:r>
            <w:r w:rsidRPr="00E50782">
              <w:rPr>
                <w:sz w:val="18"/>
                <w:szCs w:val="18"/>
              </w:rPr>
              <w:t xml:space="preserve"> </w:t>
            </w:r>
            <w:r w:rsidRPr="00E50782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2017</w:t>
            </w:r>
            <w:r w:rsidRPr="00E50782">
              <w:rPr>
                <w:sz w:val="16"/>
                <w:szCs w:val="16"/>
              </w:rPr>
              <w:t xml:space="preserve"> году</w:t>
            </w:r>
            <w:r w:rsidRPr="00020BAE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 xml:space="preserve">МКУ </w:t>
            </w:r>
            <w:r>
              <w:rPr>
                <w:sz w:val="16"/>
                <w:szCs w:val="16"/>
              </w:rPr>
              <w:t xml:space="preserve"> </w:t>
            </w:r>
            <w:r w:rsidRPr="00C67BC1">
              <w:rPr>
                <w:sz w:val="16"/>
                <w:szCs w:val="16"/>
              </w:rPr>
              <w:t xml:space="preserve"> «Управление строительства»</w:t>
            </w:r>
          </w:p>
        </w:tc>
      </w:tr>
      <w:tr w:rsidR="00712CDD" w:rsidRPr="005A3136" w:rsidTr="00F13D5B">
        <w:trPr>
          <w:cantSplit/>
          <w:trHeight w:val="233"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772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772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4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74" w:type="dxa"/>
            <w:vMerge w:val="restart"/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Реконструкция водопроводной насосной станции на Вербовой Балке в г.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Новороссийске</w:t>
            </w: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2 900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7E3C8E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7E3C8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CDD" w:rsidRPr="003E0D99" w:rsidRDefault="00712CDD" w:rsidP="00F13D5B">
            <w:pPr>
              <w:rPr>
                <w:sz w:val="16"/>
                <w:szCs w:val="16"/>
              </w:rPr>
            </w:pPr>
          </w:p>
          <w:p w:rsidR="00712CDD" w:rsidRPr="003E0D99" w:rsidRDefault="00712CDD" w:rsidP="00F13D5B">
            <w:pPr>
              <w:rPr>
                <w:sz w:val="16"/>
                <w:szCs w:val="16"/>
              </w:rPr>
            </w:pPr>
            <w:r w:rsidRPr="003E0D99">
              <w:rPr>
                <w:sz w:val="16"/>
                <w:szCs w:val="16"/>
              </w:rPr>
              <w:t>Реконструирована водопроводная насосная станция с уровнем готовности:</w:t>
            </w:r>
          </w:p>
          <w:p w:rsidR="00712CDD" w:rsidRPr="003E0D99" w:rsidRDefault="00712CDD" w:rsidP="00F13D5B">
            <w:pPr>
              <w:rPr>
                <w:sz w:val="16"/>
                <w:szCs w:val="16"/>
              </w:rPr>
            </w:pPr>
            <w:r w:rsidRPr="003E0D99">
              <w:rPr>
                <w:sz w:val="16"/>
                <w:szCs w:val="16"/>
              </w:rPr>
              <w:t>2018 год - 100%.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 xml:space="preserve">МКУ </w:t>
            </w:r>
            <w:r>
              <w:rPr>
                <w:sz w:val="16"/>
                <w:szCs w:val="16"/>
              </w:rPr>
              <w:t xml:space="preserve"> </w:t>
            </w:r>
            <w:r w:rsidRPr="00C67BC1">
              <w:rPr>
                <w:sz w:val="16"/>
                <w:szCs w:val="16"/>
              </w:rPr>
              <w:t xml:space="preserve"> «Управление строительства»</w:t>
            </w:r>
          </w:p>
        </w:tc>
      </w:tr>
      <w:tr w:rsidR="00712CDD" w:rsidRPr="005A3136" w:rsidTr="00F13D5B">
        <w:trPr>
          <w:cantSplit/>
          <w:trHeight w:val="419"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3E0D99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3E0D99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2 900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3E0D99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 xml:space="preserve">Строительство водопроводной насосной станции на </w:t>
            </w:r>
            <w:proofErr w:type="spellStart"/>
            <w:r w:rsidRPr="005A3136">
              <w:rPr>
                <w:sz w:val="18"/>
                <w:szCs w:val="18"/>
              </w:rPr>
              <w:t>отм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A3136">
              <w:rPr>
                <w:sz w:val="18"/>
                <w:szCs w:val="18"/>
              </w:rPr>
              <w:t xml:space="preserve"> 215 в г.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Новороссийске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2 900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C67BC1">
              <w:rPr>
                <w:sz w:val="16"/>
                <w:szCs w:val="16"/>
              </w:rPr>
              <w:t>394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3E0D99" w:rsidRDefault="00712CDD" w:rsidP="00F13D5B">
            <w:pPr>
              <w:rPr>
                <w:sz w:val="16"/>
                <w:szCs w:val="16"/>
              </w:rPr>
            </w:pPr>
          </w:p>
          <w:p w:rsidR="00712CDD" w:rsidRPr="003E0D99" w:rsidRDefault="00712CDD" w:rsidP="00F13D5B">
            <w:pPr>
              <w:rPr>
                <w:sz w:val="16"/>
                <w:szCs w:val="16"/>
              </w:rPr>
            </w:pPr>
            <w:r w:rsidRPr="003E0D99">
              <w:rPr>
                <w:sz w:val="16"/>
                <w:szCs w:val="16"/>
              </w:rPr>
              <w:t>Построена водопроводная насосная станция с уровнем готовности:</w:t>
            </w:r>
          </w:p>
          <w:p w:rsidR="00712CDD" w:rsidRPr="003E0D99" w:rsidRDefault="00712CDD" w:rsidP="00F13D5B">
            <w:pPr>
              <w:rPr>
                <w:sz w:val="16"/>
                <w:szCs w:val="16"/>
              </w:rPr>
            </w:pPr>
            <w:r w:rsidRPr="003E0D99">
              <w:rPr>
                <w:sz w:val="16"/>
                <w:szCs w:val="16"/>
              </w:rPr>
              <w:t>2018 год - 17%</w:t>
            </w:r>
          </w:p>
          <w:p w:rsidR="00712CDD" w:rsidRPr="003E0D99" w:rsidRDefault="00712CDD" w:rsidP="00F13D5B">
            <w:pPr>
              <w:rPr>
                <w:sz w:val="16"/>
                <w:szCs w:val="16"/>
              </w:rPr>
            </w:pPr>
            <w:r w:rsidRPr="003E0D99">
              <w:rPr>
                <w:sz w:val="16"/>
                <w:szCs w:val="16"/>
              </w:rPr>
              <w:t>2019 год - 100%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 xml:space="preserve">МКУ </w:t>
            </w:r>
            <w:r>
              <w:rPr>
                <w:sz w:val="16"/>
                <w:szCs w:val="16"/>
              </w:rPr>
              <w:t xml:space="preserve"> </w:t>
            </w:r>
            <w:r w:rsidRPr="00C67BC1">
              <w:rPr>
                <w:sz w:val="16"/>
                <w:szCs w:val="16"/>
              </w:rPr>
              <w:t xml:space="preserve"> «Управление строительства»</w:t>
            </w:r>
          </w:p>
        </w:tc>
      </w:tr>
      <w:tr w:rsidR="00712CDD" w:rsidRPr="005A3136" w:rsidTr="00F13D5B">
        <w:trPr>
          <w:cantSplit/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2 900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2 394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Default="00712CDD" w:rsidP="00F13D5B">
            <w:pPr>
              <w:rPr>
                <w:sz w:val="18"/>
                <w:szCs w:val="18"/>
              </w:rPr>
            </w:pPr>
          </w:p>
          <w:p w:rsidR="00712CDD" w:rsidRDefault="00712CDD" w:rsidP="00F13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объекта: «</w:t>
            </w:r>
            <w:r w:rsidRPr="005A3136">
              <w:rPr>
                <w:sz w:val="18"/>
                <w:szCs w:val="18"/>
              </w:rPr>
              <w:t>Комплексное развитие системы водоснабжения зон № 23, 32 в</w:t>
            </w:r>
            <w:r>
              <w:rPr>
                <w:sz w:val="18"/>
                <w:szCs w:val="18"/>
              </w:rPr>
              <w:t xml:space="preserve">                </w:t>
            </w:r>
            <w:r w:rsidRPr="005A3136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Новороссийске. Водовод 2</w:t>
            </w:r>
            <w:proofErr w:type="gramStart"/>
            <w:r w:rsidRPr="005A3136"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 xml:space="preserve">у 500 от резервуара чистой воды на </w:t>
            </w:r>
            <w:proofErr w:type="spellStart"/>
            <w:r w:rsidRPr="005A3136">
              <w:rPr>
                <w:sz w:val="18"/>
                <w:szCs w:val="18"/>
              </w:rPr>
              <w:t>отм</w:t>
            </w:r>
            <w:proofErr w:type="spellEnd"/>
            <w:r w:rsidRPr="005A3136">
              <w:rPr>
                <w:sz w:val="18"/>
                <w:szCs w:val="18"/>
              </w:rPr>
              <w:t xml:space="preserve">. 215 до  </w:t>
            </w:r>
            <w:r>
              <w:rPr>
                <w:sz w:val="18"/>
                <w:szCs w:val="18"/>
              </w:rPr>
              <w:t>водопроводной насосной станции            «Вербовая Балка»</w:t>
            </w: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67BC1">
              <w:rPr>
                <w:sz w:val="16"/>
                <w:szCs w:val="16"/>
              </w:rPr>
              <w:t>сего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2 689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C67BC1">
              <w:rPr>
                <w:sz w:val="16"/>
                <w:szCs w:val="16"/>
              </w:rPr>
              <w:t>689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2CDD" w:rsidRDefault="00712CDD" w:rsidP="00F13D5B">
            <w:pPr>
              <w:rPr>
                <w:sz w:val="18"/>
                <w:szCs w:val="18"/>
              </w:rPr>
            </w:pPr>
          </w:p>
          <w:p w:rsidR="00712CDD" w:rsidRPr="003E0D99" w:rsidRDefault="00712CDD" w:rsidP="00F13D5B">
            <w:pPr>
              <w:rPr>
                <w:sz w:val="16"/>
                <w:szCs w:val="16"/>
              </w:rPr>
            </w:pPr>
            <w:r w:rsidRPr="003E0D99">
              <w:rPr>
                <w:sz w:val="16"/>
                <w:szCs w:val="16"/>
              </w:rPr>
              <w:t xml:space="preserve">Построен водовод </w:t>
            </w:r>
            <w:r w:rsidR="00D00C83">
              <w:rPr>
                <w:sz w:val="16"/>
                <w:szCs w:val="16"/>
              </w:rPr>
              <w:t xml:space="preserve">    </w:t>
            </w:r>
            <w:r w:rsidRPr="003E0D99">
              <w:rPr>
                <w:sz w:val="16"/>
                <w:szCs w:val="16"/>
              </w:rPr>
              <w:t>2</w:t>
            </w:r>
            <w:proofErr w:type="gramStart"/>
            <w:r w:rsidRPr="003E0D99">
              <w:rPr>
                <w:sz w:val="16"/>
                <w:szCs w:val="16"/>
              </w:rPr>
              <w:t xml:space="preserve"> Д</w:t>
            </w:r>
            <w:proofErr w:type="gramEnd"/>
            <w:r w:rsidRPr="003E0D99">
              <w:rPr>
                <w:sz w:val="16"/>
                <w:szCs w:val="16"/>
              </w:rPr>
              <w:t xml:space="preserve"> у 500   длинной   200 метров в 2019 году</w:t>
            </w: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 xml:space="preserve">МКУ  </w:t>
            </w:r>
            <w:r w:rsidRPr="00090F3D">
              <w:rPr>
                <w:sz w:val="16"/>
                <w:szCs w:val="16"/>
              </w:rPr>
              <w:t>«Управление строительства»</w:t>
            </w: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2 689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2 689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  <w:trHeight w:val="420"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07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 xml:space="preserve">Реконструкция </w:t>
            </w:r>
            <w:proofErr w:type="spellStart"/>
            <w:r w:rsidRPr="005A3136">
              <w:rPr>
                <w:sz w:val="18"/>
                <w:szCs w:val="18"/>
              </w:rPr>
              <w:t>Неберджаевского</w:t>
            </w:r>
            <w:proofErr w:type="spellEnd"/>
            <w:r w:rsidRPr="005A3136">
              <w:rPr>
                <w:sz w:val="18"/>
                <w:szCs w:val="18"/>
              </w:rPr>
              <w:t xml:space="preserve"> водохранилища в г. Новороссийске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49 200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13 200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36 000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CDD" w:rsidRPr="006B0953" w:rsidRDefault="00712CDD" w:rsidP="00F1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Обеспечена</w:t>
            </w:r>
            <w:r w:rsidRPr="00C67B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безопасная  эксплуатация</w:t>
            </w:r>
            <w:r w:rsidRPr="00C67BC1">
              <w:rPr>
                <w:sz w:val="16"/>
                <w:szCs w:val="16"/>
              </w:rPr>
              <w:t xml:space="preserve"> комплекса ГТС</w:t>
            </w:r>
            <w:r>
              <w:rPr>
                <w:sz w:val="16"/>
                <w:szCs w:val="16"/>
              </w:rPr>
              <w:t>.</w:t>
            </w:r>
            <w:r w:rsidRPr="006B0953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6B0953">
              <w:rPr>
                <w:sz w:val="16"/>
                <w:szCs w:val="16"/>
              </w:rPr>
              <w:t>ровень строительной готовности:</w:t>
            </w:r>
          </w:p>
          <w:p w:rsidR="00712CDD" w:rsidRPr="006B0953" w:rsidRDefault="00712CDD" w:rsidP="00F1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6B0953">
              <w:rPr>
                <w:sz w:val="16"/>
                <w:szCs w:val="16"/>
              </w:rPr>
              <w:t xml:space="preserve"> год - </w:t>
            </w:r>
            <w:r>
              <w:rPr>
                <w:sz w:val="16"/>
                <w:szCs w:val="16"/>
              </w:rPr>
              <w:t>27</w:t>
            </w:r>
            <w:r w:rsidRPr="006B0953">
              <w:rPr>
                <w:sz w:val="16"/>
                <w:szCs w:val="16"/>
              </w:rPr>
              <w:t>%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6B095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19</w:t>
            </w:r>
            <w:r w:rsidRPr="006B0953">
              <w:rPr>
                <w:sz w:val="16"/>
                <w:szCs w:val="16"/>
              </w:rPr>
              <w:t xml:space="preserve"> год - 100%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 xml:space="preserve">МКУ </w:t>
            </w:r>
            <w:r>
              <w:rPr>
                <w:sz w:val="16"/>
                <w:szCs w:val="16"/>
              </w:rPr>
              <w:t xml:space="preserve"> </w:t>
            </w:r>
            <w:r w:rsidRPr="00C67BC1">
              <w:rPr>
                <w:sz w:val="16"/>
                <w:szCs w:val="16"/>
              </w:rPr>
              <w:t xml:space="preserve"> «Управление строительства»</w:t>
            </w:r>
          </w:p>
        </w:tc>
      </w:tr>
      <w:tr w:rsidR="00712CDD" w:rsidRPr="005A3136" w:rsidTr="00F13D5B">
        <w:trPr>
          <w:cantSplit/>
          <w:trHeight w:val="510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62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49 200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13 200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36 000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Канализационная сеть по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5A3136">
              <w:rPr>
                <w:sz w:val="18"/>
                <w:szCs w:val="18"/>
              </w:rPr>
              <w:t>Физкультурной</w:t>
            </w:r>
            <w:proofErr w:type="gramEnd"/>
            <w:r w:rsidRPr="005A3136">
              <w:rPr>
                <w:sz w:val="18"/>
                <w:szCs w:val="18"/>
              </w:rPr>
              <w:t xml:space="preserve"> от ул.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Прохорова до ул.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Таганрогской. Строительство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662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662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274259">
              <w:rPr>
                <w:sz w:val="16"/>
                <w:szCs w:val="16"/>
              </w:rPr>
              <w:t xml:space="preserve">Построена канализационная сеть  </w:t>
            </w:r>
            <w:proofErr w:type="gramStart"/>
            <w:r w:rsidRPr="00274259">
              <w:rPr>
                <w:sz w:val="16"/>
                <w:szCs w:val="16"/>
              </w:rPr>
              <w:t>длинной</w:t>
            </w:r>
            <w:proofErr w:type="gramEnd"/>
            <w:r w:rsidRPr="0027425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90</w:t>
            </w:r>
            <w:r w:rsidRPr="00274259">
              <w:rPr>
                <w:sz w:val="16"/>
                <w:szCs w:val="16"/>
              </w:rPr>
              <w:t xml:space="preserve"> метро</w:t>
            </w:r>
            <w:r>
              <w:rPr>
                <w:sz w:val="16"/>
                <w:szCs w:val="16"/>
              </w:rPr>
              <w:t>в</w:t>
            </w:r>
            <w:r w:rsidRPr="00E50782">
              <w:rPr>
                <w:sz w:val="16"/>
                <w:szCs w:val="16"/>
              </w:rPr>
              <w:t xml:space="preserve"> </w:t>
            </w:r>
            <w:r w:rsidRPr="00E50782">
              <w:rPr>
                <w:sz w:val="18"/>
                <w:szCs w:val="18"/>
              </w:rPr>
              <w:t xml:space="preserve"> </w:t>
            </w:r>
            <w:r w:rsidRPr="00E5078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E507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E50782">
              <w:rPr>
                <w:sz w:val="16"/>
                <w:szCs w:val="16"/>
              </w:rPr>
              <w:t xml:space="preserve"> году</w:t>
            </w:r>
            <w:r w:rsidRPr="00274259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 xml:space="preserve">МКУ </w:t>
            </w:r>
            <w:r>
              <w:rPr>
                <w:sz w:val="16"/>
                <w:szCs w:val="16"/>
              </w:rPr>
              <w:t xml:space="preserve"> </w:t>
            </w:r>
            <w:r w:rsidRPr="00C67BC1">
              <w:rPr>
                <w:sz w:val="16"/>
                <w:szCs w:val="16"/>
              </w:rPr>
              <w:t xml:space="preserve"> «Управление строительства»</w:t>
            </w: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662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662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E9761E" w:rsidRDefault="00E9761E" w:rsidP="00F13D5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E9761E" w:rsidRDefault="00E9761E" w:rsidP="00F13D5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712CDD" w:rsidRPr="005A3136" w:rsidRDefault="00712CDD" w:rsidP="00F13D5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712CDD" w:rsidRPr="005A3136" w:rsidRDefault="00712CDD" w:rsidP="00F13D5B">
            <w:pPr>
              <w:spacing w:line="216" w:lineRule="auto"/>
              <w:rPr>
                <w:sz w:val="18"/>
                <w:szCs w:val="18"/>
              </w:rPr>
            </w:pPr>
          </w:p>
          <w:p w:rsidR="00712CDD" w:rsidRPr="005A3136" w:rsidRDefault="00712CDD" w:rsidP="00F13D5B">
            <w:pPr>
              <w:spacing w:line="216" w:lineRule="auto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Обследование сетей водоснабжения</w:t>
            </w:r>
            <w:r>
              <w:rPr>
                <w:sz w:val="18"/>
                <w:szCs w:val="18"/>
              </w:rPr>
              <w:t xml:space="preserve">                      </w:t>
            </w:r>
            <w:r w:rsidRPr="005A3136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Новороссийск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</w:t>
            </w:r>
            <w:r w:rsidRPr="00C67BC1">
              <w:rPr>
                <w:sz w:val="16"/>
                <w:szCs w:val="16"/>
              </w:rPr>
              <w:t>сего</w:t>
            </w:r>
          </w:p>
          <w:p w:rsidR="00712CDD" w:rsidRPr="00C67BC1" w:rsidRDefault="00712CDD" w:rsidP="00F13D5B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1F19B3" w:rsidRDefault="00712CDD" w:rsidP="00F13D5B">
            <w:pPr>
              <w:spacing w:before="120" w:line="216" w:lineRule="auto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565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1F19B3" w:rsidRDefault="00712CDD" w:rsidP="00F13D5B">
            <w:pPr>
              <w:spacing w:before="120" w:line="216" w:lineRule="auto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1F19B3" w:rsidRDefault="00712CDD" w:rsidP="00F13D5B">
            <w:pPr>
              <w:spacing w:before="120" w:line="216" w:lineRule="auto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spacing w:before="120" w:line="216" w:lineRule="auto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</w:t>
            </w:r>
            <w:r w:rsidRPr="00C67B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фактический износ </w:t>
            </w:r>
            <w:r w:rsidRPr="00E50782">
              <w:rPr>
                <w:sz w:val="16"/>
                <w:szCs w:val="16"/>
              </w:rPr>
              <w:t xml:space="preserve">20000  метров </w:t>
            </w:r>
            <w:r>
              <w:rPr>
                <w:sz w:val="16"/>
                <w:szCs w:val="16"/>
              </w:rPr>
              <w:t>сетей водоснабжения.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МКУ       «Управление строительства»</w:t>
            </w:r>
          </w:p>
        </w:tc>
      </w:tr>
      <w:tr w:rsidR="00712CDD" w:rsidRPr="005A3136" w:rsidTr="00F13D5B">
        <w:trPr>
          <w:cantSplit/>
          <w:trHeight w:val="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565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 xml:space="preserve">0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ПИР по объекту: «</w:t>
            </w:r>
            <w:r w:rsidRPr="005A3136">
              <w:rPr>
                <w:sz w:val="18"/>
                <w:szCs w:val="18"/>
              </w:rPr>
              <w:t>Канализационная насосная станция в районе ул.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Коммунальная в</w:t>
            </w:r>
            <w:r>
              <w:rPr>
                <w:sz w:val="18"/>
                <w:szCs w:val="18"/>
              </w:rPr>
              <w:t xml:space="preserve">    </w:t>
            </w:r>
            <w:r w:rsidRPr="005A3136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5A3136">
              <w:rPr>
                <w:sz w:val="18"/>
                <w:szCs w:val="18"/>
              </w:rPr>
              <w:t>Гайдук и коллектор от нее до очистных сооруж</w:t>
            </w:r>
            <w:r>
              <w:rPr>
                <w:sz w:val="18"/>
                <w:szCs w:val="18"/>
              </w:rPr>
              <w:t xml:space="preserve">ений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Гайдук в г. Новороссийске»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67BC1">
              <w:rPr>
                <w:sz w:val="16"/>
                <w:szCs w:val="16"/>
              </w:rPr>
              <w:t>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1 801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Разработ</w:t>
            </w:r>
            <w:r>
              <w:rPr>
                <w:sz w:val="16"/>
                <w:szCs w:val="16"/>
              </w:rPr>
              <w:t>ана  ПСД.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both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both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 xml:space="preserve">       МКУ    «Управление строительст</w:t>
            </w:r>
            <w:r>
              <w:rPr>
                <w:sz w:val="16"/>
                <w:szCs w:val="16"/>
              </w:rPr>
              <w:t>в</w:t>
            </w:r>
            <w:r w:rsidRPr="00C67BC1">
              <w:rPr>
                <w:sz w:val="16"/>
                <w:szCs w:val="16"/>
              </w:rPr>
              <w:t>а»</w:t>
            </w: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line="216" w:lineRule="auto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line="216" w:lineRule="auto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line="216" w:lineRule="auto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1 801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  <w:r w:rsidRPr="006F52BF">
              <w:rPr>
                <w:sz w:val="18"/>
                <w:szCs w:val="18"/>
              </w:rPr>
              <w:t>Выполнение проектно-изыскательских работ по объекту: «Резервуар чистой воды, водопроводная насосная станция и водоводы (район «Сокол»)»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2 672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1 331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975B2">
              <w:rPr>
                <w:sz w:val="16"/>
                <w:szCs w:val="16"/>
              </w:rPr>
              <w:t xml:space="preserve">Разработана </w:t>
            </w:r>
            <w:r>
              <w:rPr>
                <w:sz w:val="16"/>
                <w:szCs w:val="16"/>
              </w:rPr>
              <w:t xml:space="preserve"> ПСД.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МКУ</w:t>
            </w:r>
            <w:r>
              <w:rPr>
                <w:sz w:val="16"/>
                <w:szCs w:val="16"/>
              </w:rPr>
              <w:t xml:space="preserve">  </w:t>
            </w:r>
            <w:r w:rsidRPr="00C67BC1">
              <w:rPr>
                <w:sz w:val="16"/>
                <w:szCs w:val="16"/>
              </w:rPr>
              <w:t xml:space="preserve"> «Управление строительства»</w:t>
            </w: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2 672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1 331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Default="00712CDD" w:rsidP="00F13D5B">
            <w:pPr>
              <w:rPr>
                <w:sz w:val="18"/>
                <w:szCs w:val="18"/>
              </w:rPr>
            </w:pPr>
          </w:p>
          <w:p w:rsidR="00712CDD" w:rsidRDefault="00712CDD" w:rsidP="00F13D5B">
            <w:pPr>
              <w:rPr>
                <w:sz w:val="18"/>
                <w:szCs w:val="18"/>
              </w:rPr>
            </w:pPr>
            <w:r w:rsidRPr="00C975B2">
              <w:rPr>
                <w:sz w:val="18"/>
                <w:szCs w:val="18"/>
              </w:rPr>
              <w:t xml:space="preserve">Выполнение проектно-изыскательских работ по объекту: «Комплексное развитие системы водоснабжения зон № 23, 32 в г. Новороссийске. Водовод 2 </w:t>
            </w:r>
            <w:proofErr w:type="spellStart"/>
            <w:r w:rsidRPr="00C975B2">
              <w:rPr>
                <w:sz w:val="18"/>
                <w:szCs w:val="18"/>
              </w:rPr>
              <w:t>Ду</w:t>
            </w:r>
            <w:proofErr w:type="spellEnd"/>
            <w:r w:rsidRPr="00C975B2">
              <w:rPr>
                <w:sz w:val="18"/>
                <w:szCs w:val="18"/>
              </w:rPr>
              <w:t xml:space="preserve"> 500 от резервуара чистой воды на</w:t>
            </w:r>
            <w:r w:rsidRPr="005A3136">
              <w:rPr>
                <w:sz w:val="18"/>
                <w:szCs w:val="18"/>
              </w:rPr>
              <w:t xml:space="preserve"> </w:t>
            </w:r>
            <w:proofErr w:type="spellStart"/>
            <w:r w:rsidRPr="005A3136">
              <w:rPr>
                <w:sz w:val="18"/>
                <w:szCs w:val="18"/>
              </w:rPr>
              <w:t>отм</w:t>
            </w:r>
            <w:proofErr w:type="spellEnd"/>
            <w:r w:rsidRPr="005A3136">
              <w:rPr>
                <w:sz w:val="18"/>
                <w:szCs w:val="18"/>
              </w:rPr>
              <w:t>. 215 до водопроводной насосной станции "</w:t>
            </w:r>
            <w:r>
              <w:rPr>
                <w:sz w:val="18"/>
                <w:szCs w:val="18"/>
              </w:rPr>
              <w:t>Вербовая Балка»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(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орректировка)</w:t>
            </w: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1 010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975B2">
              <w:rPr>
                <w:sz w:val="16"/>
                <w:szCs w:val="16"/>
              </w:rPr>
              <w:t xml:space="preserve">Разработана </w:t>
            </w:r>
            <w:r>
              <w:rPr>
                <w:sz w:val="16"/>
                <w:szCs w:val="16"/>
              </w:rPr>
              <w:t xml:space="preserve"> ПСД.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МКУ</w:t>
            </w:r>
            <w:r>
              <w:rPr>
                <w:sz w:val="16"/>
                <w:szCs w:val="16"/>
              </w:rPr>
              <w:t xml:space="preserve">  </w:t>
            </w:r>
            <w:r w:rsidRPr="00C67BC1">
              <w:rPr>
                <w:sz w:val="16"/>
                <w:szCs w:val="16"/>
              </w:rPr>
              <w:t xml:space="preserve"> «Управление строительства»</w:t>
            </w:r>
          </w:p>
        </w:tc>
      </w:tr>
      <w:tr w:rsidR="00712CDD" w:rsidRPr="005A3136" w:rsidTr="00F13D5B">
        <w:trPr>
          <w:cantSplit/>
          <w:trHeight w:val="4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  <w:trHeight w:val="4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1 010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1 010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Выполнение проектно-из</w:t>
            </w:r>
            <w:r>
              <w:rPr>
                <w:sz w:val="18"/>
                <w:szCs w:val="18"/>
              </w:rPr>
              <w:t>ыскательских работ по объекту: «</w:t>
            </w:r>
            <w:r w:rsidRPr="005A3136">
              <w:rPr>
                <w:sz w:val="18"/>
                <w:szCs w:val="18"/>
              </w:rPr>
              <w:t xml:space="preserve">Реконструкция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A3136">
              <w:rPr>
                <w:sz w:val="18"/>
                <w:szCs w:val="18"/>
              </w:rPr>
              <w:t>Неберджаевского</w:t>
            </w:r>
            <w:proofErr w:type="spellEnd"/>
            <w:r w:rsidRPr="005A3136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одохранилища в г. Новороссийске»</w:t>
            </w:r>
          </w:p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17 000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975B2">
              <w:rPr>
                <w:sz w:val="16"/>
                <w:szCs w:val="16"/>
              </w:rPr>
              <w:t xml:space="preserve">Разработана </w:t>
            </w:r>
            <w:r>
              <w:rPr>
                <w:sz w:val="16"/>
                <w:szCs w:val="16"/>
              </w:rPr>
              <w:t xml:space="preserve"> ПСД.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МКУ</w:t>
            </w:r>
            <w:r>
              <w:rPr>
                <w:sz w:val="16"/>
                <w:szCs w:val="16"/>
              </w:rPr>
              <w:t xml:space="preserve">  </w:t>
            </w:r>
            <w:r w:rsidRPr="00C67BC1">
              <w:rPr>
                <w:sz w:val="16"/>
                <w:szCs w:val="16"/>
              </w:rPr>
              <w:t xml:space="preserve"> «Управление строительства»</w:t>
            </w: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17 000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5 000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12 000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Прочие расходы, сопутствующие выполнению работ по объектам (согласование проектов, экспертизы, врезки, техпаспорта)</w:t>
            </w:r>
          </w:p>
          <w:p w:rsidR="00712CDD" w:rsidRPr="005A3136" w:rsidRDefault="00712CDD" w:rsidP="00F13D5B">
            <w:pPr>
              <w:rPr>
                <w:sz w:val="18"/>
                <w:szCs w:val="18"/>
              </w:rPr>
            </w:pPr>
          </w:p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144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E16A9F">
              <w:rPr>
                <w:sz w:val="16"/>
                <w:szCs w:val="16"/>
              </w:rPr>
              <w:t>Проведение согласований, экспертиз, обследований для дальнейшего ведения работ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МКУ</w:t>
            </w:r>
            <w:r>
              <w:rPr>
                <w:sz w:val="16"/>
                <w:szCs w:val="16"/>
              </w:rPr>
              <w:t xml:space="preserve">  </w:t>
            </w:r>
            <w:r w:rsidRPr="00C67BC1">
              <w:rPr>
                <w:sz w:val="16"/>
                <w:szCs w:val="16"/>
              </w:rPr>
              <w:t xml:space="preserve"> «Управление строительства»</w:t>
            </w: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144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  <w:r w:rsidRPr="005A3136">
              <w:rPr>
                <w:sz w:val="18"/>
                <w:szCs w:val="18"/>
              </w:rPr>
              <w:t>Обязательства по объектам  прошлых лет</w:t>
            </w:r>
            <w:r>
              <w:rPr>
                <w:sz w:val="18"/>
                <w:szCs w:val="18"/>
              </w:rPr>
              <w:t>*</w:t>
            </w:r>
          </w:p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67BC1">
              <w:rPr>
                <w:sz w:val="16"/>
                <w:szCs w:val="16"/>
              </w:rPr>
              <w:t>сего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18 368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4 725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1F19B3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1F19B3">
              <w:rPr>
                <w:sz w:val="16"/>
                <w:szCs w:val="16"/>
              </w:rPr>
              <w:t>6 847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6 796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2CDD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Погашен</w:t>
            </w:r>
            <w:r>
              <w:rPr>
                <w:sz w:val="16"/>
                <w:szCs w:val="16"/>
              </w:rPr>
              <w:t>а кредиторская задолженность</w:t>
            </w:r>
            <w:r w:rsidRPr="00C67BC1">
              <w:rPr>
                <w:sz w:val="16"/>
                <w:szCs w:val="16"/>
              </w:rPr>
              <w:t xml:space="preserve"> </w:t>
            </w:r>
          </w:p>
          <w:p w:rsidR="00712CDD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перед подрядными организациями</w:t>
            </w:r>
            <w:r>
              <w:rPr>
                <w:sz w:val="16"/>
                <w:szCs w:val="16"/>
              </w:rPr>
              <w:t xml:space="preserve"> 2017</w:t>
            </w:r>
            <w:r w:rsidRPr="009C0DE0">
              <w:rPr>
                <w:sz w:val="16"/>
                <w:szCs w:val="16"/>
              </w:rPr>
              <w:t>год - 100</w:t>
            </w:r>
            <w:r>
              <w:rPr>
                <w:sz w:val="16"/>
                <w:szCs w:val="16"/>
              </w:rPr>
              <w:t>%</w:t>
            </w:r>
          </w:p>
          <w:p w:rsidR="00712CDD" w:rsidRPr="009C0DE0" w:rsidRDefault="00712CDD" w:rsidP="00F13D5B">
            <w:pPr>
              <w:rPr>
                <w:sz w:val="16"/>
                <w:szCs w:val="16"/>
              </w:rPr>
            </w:pPr>
            <w:r w:rsidRPr="009C0DE0">
              <w:rPr>
                <w:sz w:val="16"/>
                <w:szCs w:val="16"/>
              </w:rPr>
              <w:t xml:space="preserve">2018 год - </w:t>
            </w:r>
            <w:r>
              <w:rPr>
                <w:sz w:val="16"/>
                <w:szCs w:val="16"/>
              </w:rPr>
              <w:t>100</w:t>
            </w:r>
            <w:r w:rsidRPr="009C0DE0">
              <w:rPr>
                <w:sz w:val="16"/>
                <w:szCs w:val="16"/>
              </w:rPr>
              <w:t>%</w:t>
            </w:r>
          </w:p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9C0DE0">
              <w:rPr>
                <w:sz w:val="16"/>
                <w:szCs w:val="16"/>
              </w:rPr>
              <w:t>2019 год - 100%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 xml:space="preserve">МКУ </w:t>
            </w:r>
            <w:r>
              <w:rPr>
                <w:sz w:val="16"/>
                <w:szCs w:val="16"/>
              </w:rPr>
              <w:t xml:space="preserve">  </w:t>
            </w:r>
            <w:r w:rsidRPr="00C67BC1">
              <w:rPr>
                <w:sz w:val="16"/>
                <w:szCs w:val="16"/>
              </w:rPr>
              <w:t>«Управление строительства»</w:t>
            </w: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ind w:left="-332"/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ind w:left="-326"/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Default="00712CDD" w:rsidP="00F13D5B">
            <w:pPr>
              <w:ind w:left="-326"/>
              <w:jc w:val="center"/>
              <w:rPr>
                <w:sz w:val="16"/>
                <w:szCs w:val="16"/>
              </w:rPr>
            </w:pPr>
          </w:p>
          <w:p w:rsidR="00712CDD" w:rsidRPr="00C67BC1" w:rsidRDefault="00712CDD" w:rsidP="00F13D5B">
            <w:pPr>
              <w:ind w:left="-3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67BC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ind w:left="-3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5A3136" w:rsidRDefault="00712CDD" w:rsidP="00F13D5B">
            <w:pPr>
              <w:ind w:left="-3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ind w:left="-332"/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ind w:left="-326"/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ind w:left="-3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5A3136" w:rsidRDefault="00712CDD" w:rsidP="00F13D5B">
            <w:pPr>
              <w:ind w:left="-3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  <w:tr w:rsidR="00712CDD" w:rsidRPr="005A3136" w:rsidTr="00F13D5B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ind w:left="-332"/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Merge/>
            <w:shd w:val="clear" w:color="auto" w:fill="auto"/>
            <w:vAlign w:val="center"/>
          </w:tcPr>
          <w:p w:rsidR="00712CDD" w:rsidRPr="005A3136" w:rsidRDefault="00712CDD" w:rsidP="00F13D5B">
            <w:pPr>
              <w:ind w:left="-326"/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712CDD" w:rsidRPr="00C67BC1" w:rsidRDefault="00712CDD" w:rsidP="00F13D5B">
            <w:pPr>
              <w:rPr>
                <w:sz w:val="16"/>
                <w:szCs w:val="16"/>
              </w:rPr>
            </w:pPr>
            <w:r w:rsidRPr="00B1175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ind w:left="-3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67BC1">
              <w:rPr>
                <w:sz w:val="16"/>
                <w:szCs w:val="16"/>
              </w:rPr>
              <w:t>18 368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4 725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6 847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CDD" w:rsidRPr="00C67BC1" w:rsidRDefault="00712CDD" w:rsidP="00F13D5B">
            <w:pPr>
              <w:spacing w:before="120"/>
              <w:jc w:val="center"/>
              <w:rPr>
                <w:sz w:val="16"/>
                <w:szCs w:val="16"/>
              </w:rPr>
            </w:pPr>
            <w:r w:rsidRPr="00C67BC1">
              <w:rPr>
                <w:sz w:val="16"/>
                <w:szCs w:val="16"/>
              </w:rPr>
              <w:t>6 796</w:t>
            </w:r>
          </w:p>
        </w:tc>
        <w:tc>
          <w:tcPr>
            <w:tcW w:w="1701" w:type="dxa"/>
            <w:vMerge/>
            <w:shd w:val="clear" w:color="auto" w:fill="auto"/>
          </w:tcPr>
          <w:p w:rsidR="00712CDD" w:rsidRPr="005A3136" w:rsidRDefault="00712CDD" w:rsidP="00F13D5B">
            <w:pPr>
              <w:ind w:left="-3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CDD" w:rsidRPr="005A3136" w:rsidRDefault="00712CDD" w:rsidP="00F13D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0E18" w:rsidRDefault="00CE0E18" w:rsidP="00CE0E18"/>
    <w:p w:rsidR="00712CDD" w:rsidRPr="009048BC" w:rsidRDefault="00712CDD" w:rsidP="00CE0E18">
      <w:pPr>
        <w:rPr>
          <w:vanish/>
        </w:rPr>
      </w:pPr>
    </w:p>
    <w:p w:rsidR="00CE0E18" w:rsidRPr="004E2C38" w:rsidRDefault="00CE0E18" w:rsidP="00CE0E18">
      <w:pPr>
        <w:tabs>
          <w:tab w:val="left" w:pos="732"/>
        </w:tabs>
        <w:rPr>
          <w:i/>
          <w:iCs/>
          <w:sz w:val="20"/>
          <w:szCs w:val="20"/>
        </w:rPr>
      </w:pPr>
      <w:r w:rsidRPr="004E2C38">
        <w:rPr>
          <w:i/>
          <w:iCs/>
          <w:sz w:val="20"/>
          <w:szCs w:val="20"/>
        </w:rPr>
        <w:t>*Переходящие объекты</w:t>
      </w:r>
    </w:p>
    <w:p w:rsidR="00CE0E18" w:rsidRDefault="00CE0E18" w:rsidP="00CE0E18">
      <w:pPr>
        <w:tabs>
          <w:tab w:val="left" w:pos="732"/>
        </w:tabs>
        <w:rPr>
          <w:sz w:val="28"/>
          <w:szCs w:val="28"/>
        </w:rPr>
      </w:pPr>
      <w:bookmarkStart w:id="0" w:name="RANGE!A1:H25"/>
    </w:p>
    <w:p w:rsidR="004E2C38" w:rsidRDefault="004E2C38" w:rsidP="00CE0E18">
      <w:pPr>
        <w:tabs>
          <w:tab w:val="left" w:pos="732"/>
        </w:tabs>
        <w:rPr>
          <w:sz w:val="28"/>
          <w:szCs w:val="28"/>
        </w:rPr>
      </w:pPr>
    </w:p>
    <w:p w:rsidR="00CE0E18" w:rsidRPr="009D33ED" w:rsidRDefault="007A227B" w:rsidP="00CE0E18">
      <w:pPr>
        <w:tabs>
          <w:tab w:val="left" w:pos="732"/>
        </w:tabs>
        <w:ind w:left="-426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E0E18" w:rsidRPr="009D33ED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CE0E18" w:rsidRPr="009D33ED">
        <w:rPr>
          <w:bCs/>
          <w:sz w:val="28"/>
          <w:szCs w:val="28"/>
        </w:rPr>
        <w:t xml:space="preserve"> МКУ</w:t>
      </w:r>
    </w:p>
    <w:p w:rsidR="00CE0E18" w:rsidRDefault="00CE0E18" w:rsidP="00CE0E18">
      <w:pPr>
        <w:framePr w:w="16042" w:wrap="auto" w:hAnchor="text"/>
        <w:ind w:left="-284" w:firstLine="284"/>
        <w:contextualSpacing/>
        <w:rPr>
          <w:bCs/>
          <w:sz w:val="28"/>
          <w:szCs w:val="28"/>
        </w:rPr>
        <w:sectPr w:rsidR="00CE0E18" w:rsidSect="00DF588D">
          <w:headerReference w:type="default" r:id="rId20"/>
          <w:headerReference w:type="first" r:id="rId21"/>
          <w:pgSz w:w="16838" w:h="11906" w:orient="landscape"/>
          <w:pgMar w:top="851" w:right="850" w:bottom="1134" w:left="1701" w:header="510" w:footer="709" w:gutter="0"/>
          <w:pgNumType w:start="1"/>
          <w:cols w:space="708"/>
          <w:titlePg/>
          <w:docGrid w:linePitch="360"/>
        </w:sectPr>
      </w:pPr>
      <w:r w:rsidRPr="009D33ED">
        <w:rPr>
          <w:bCs/>
          <w:sz w:val="28"/>
          <w:szCs w:val="28"/>
        </w:rPr>
        <w:t>«Управление строительства»</w:t>
      </w:r>
      <w:r w:rsidRPr="009D33ED">
        <w:rPr>
          <w:bCs/>
          <w:sz w:val="28"/>
          <w:szCs w:val="28"/>
        </w:rPr>
        <w:tab/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</w:t>
      </w:r>
      <w:r w:rsidRPr="009D33ED">
        <w:rPr>
          <w:bCs/>
          <w:sz w:val="28"/>
          <w:szCs w:val="28"/>
        </w:rPr>
        <w:t xml:space="preserve"> </w:t>
      </w:r>
      <w:r w:rsidR="007A227B">
        <w:rPr>
          <w:bCs/>
          <w:sz w:val="28"/>
          <w:szCs w:val="28"/>
        </w:rPr>
        <w:t>Р</w:t>
      </w:r>
      <w:r w:rsidRPr="009D33ED">
        <w:rPr>
          <w:bCs/>
          <w:sz w:val="28"/>
          <w:szCs w:val="28"/>
        </w:rPr>
        <w:t xml:space="preserve">. </w:t>
      </w:r>
      <w:r w:rsidR="007A227B">
        <w:rPr>
          <w:bCs/>
          <w:sz w:val="28"/>
          <w:szCs w:val="28"/>
        </w:rPr>
        <w:t>М</w:t>
      </w:r>
      <w:r w:rsidRPr="009D33ED">
        <w:rPr>
          <w:bCs/>
          <w:sz w:val="28"/>
          <w:szCs w:val="28"/>
        </w:rPr>
        <w:t xml:space="preserve">. </w:t>
      </w:r>
      <w:proofErr w:type="spellStart"/>
      <w:r w:rsidR="007A227B">
        <w:rPr>
          <w:bCs/>
          <w:sz w:val="28"/>
          <w:szCs w:val="28"/>
        </w:rPr>
        <w:t>Крещенко</w:t>
      </w:r>
      <w:proofErr w:type="spellEnd"/>
      <w:r w:rsidRPr="009D33ED">
        <w:rPr>
          <w:bCs/>
          <w:sz w:val="28"/>
          <w:szCs w:val="28"/>
        </w:rPr>
        <w:t xml:space="preserve">                      </w:t>
      </w:r>
      <w:bookmarkEnd w:id="0"/>
    </w:p>
    <w:p w:rsidR="00CE0E18" w:rsidRDefault="00CE0E18" w:rsidP="00CE0E18">
      <w:pPr>
        <w:contextualSpacing/>
        <w:rPr>
          <w:bCs/>
          <w:sz w:val="28"/>
          <w:szCs w:val="28"/>
        </w:rPr>
      </w:pPr>
    </w:p>
    <w:p w:rsidR="00CE0E18" w:rsidRPr="00AA3257" w:rsidRDefault="00CE0E18" w:rsidP="00CE0E18">
      <w:pPr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t>П</w:t>
      </w:r>
      <w:r>
        <w:rPr>
          <w:sz w:val="28"/>
          <w:szCs w:val="28"/>
        </w:rPr>
        <w:t>риложение № 5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CE0E18" w:rsidRDefault="00CE0E18" w:rsidP="00CE0E1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_____________   </w:t>
      </w:r>
      <w:r w:rsidRPr="00AA3257">
        <w:rPr>
          <w:sz w:val="28"/>
          <w:szCs w:val="28"/>
        </w:rPr>
        <w:t>№________</w:t>
      </w:r>
    </w:p>
    <w:p w:rsidR="00CE0E18" w:rsidRDefault="00CE0E18" w:rsidP="00CE0E18">
      <w:pPr>
        <w:ind w:left="4512" w:firstLine="708"/>
        <w:contextualSpacing/>
        <w:rPr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E0E18" w:rsidRDefault="00CE0E18" w:rsidP="00536B1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BA3693">
        <w:rPr>
          <w:sz w:val="28"/>
          <w:szCs w:val="28"/>
        </w:rPr>
        <w:t>беспечение инженерной инфраструктурой объектов му</w:t>
      </w:r>
      <w:r>
        <w:rPr>
          <w:sz w:val="28"/>
          <w:szCs w:val="28"/>
        </w:rPr>
        <w:t>ниципального образования город Н</w:t>
      </w:r>
      <w:r w:rsidRPr="00BA3693">
        <w:rPr>
          <w:sz w:val="28"/>
          <w:szCs w:val="28"/>
        </w:rPr>
        <w:t xml:space="preserve">овороссийск </w:t>
      </w:r>
      <w:r>
        <w:rPr>
          <w:sz w:val="28"/>
          <w:szCs w:val="28"/>
        </w:rPr>
        <w:t>на 2017-2019 годы</w:t>
      </w:r>
      <w:r w:rsidR="00536B17">
        <w:rPr>
          <w:sz w:val="28"/>
          <w:szCs w:val="28"/>
        </w:rPr>
        <w:t>»</w:t>
      </w:r>
    </w:p>
    <w:p w:rsidR="00536B17" w:rsidRPr="00536B17" w:rsidRDefault="00536B17" w:rsidP="00536B17">
      <w:pPr>
        <w:contextualSpacing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CE0E18" w:rsidRPr="00E57CC2" w:rsidTr="00DF588D">
        <w:tc>
          <w:tcPr>
            <w:tcW w:w="3510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6096" w:type="dxa"/>
            <w:shd w:val="clear" w:color="auto" w:fill="auto"/>
          </w:tcPr>
          <w:p w:rsidR="00CE0E18" w:rsidRDefault="00CE0E18" w:rsidP="00DF588D">
            <w:pPr>
              <w:contextualSpacing/>
              <w:jc w:val="both"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Муниципальное казенное учрежд</w:t>
            </w:r>
            <w:r>
              <w:rPr>
                <w:sz w:val="28"/>
                <w:szCs w:val="28"/>
              </w:rPr>
              <w:t>ение «Управление строительства»</w:t>
            </w:r>
          </w:p>
          <w:p w:rsidR="00E656DF" w:rsidRPr="00121A1A" w:rsidRDefault="00E656DF" w:rsidP="00DF588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E57CC2" w:rsidTr="00DF588D">
        <w:tc>
          <w:tcPr>
            <w:tcW w:w="3510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096" w:type="dxa"/>
            <w:shd w:val="clear" w:color="auto" w:fill="auto"/>
          </w:tcPr>
          <w:p w:rsidR="00CE0E18" w:rsidRDefault="00CE0E18" w:rsidP="00DF588D">
            <w:pPr>
              <w:contextualSpacing/>
              <w:jc w:val="both"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Муниципальное казенное учрежд</w:t>
            </w:r>
            <w:r>
              <w:rPr>
                <w:sz w:val="28"/>
                <w:szCs w:val="28"/>
              </w:rPr>
              <w:t>ение «Управление строительства»</w:t>
            </w:r>
          </w:p>
          <w:p w:rsidR="00E656DF" w:rsidRPr="00121A1A" w:rsidRDefault="00E656DF" w:rsidP="00DF588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E57CC2" w:rsidTr="00DF588D">
        <w:tc>
          <w:tcPr>
            <w:tcW w:w="3510" w:type="dxa"/>
            <w:shd w:val="clear" w:color="auto" w:fill="auto"/>
          </w:tcPr>
          <w:p w:rsidR="00CE0E18" w:rsidRPr="00171900" w:rsidRDefault="0014012D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  <w:r w:rsidR="00CE0E18">
              <w:rPr>
                <w:color w:val="000000"/>
                <w:sz w:val="28"/>
                <w:szCs w:val="28"/>
              </w:rPr>
              <w:t xml:space="preserve"> муниципальной подп</w:t>
            </w:r>
            <w:r w:rsidR="00CE0E18" w:rsidRPr="00171900">
              <w:rPr>
                <w:color w:val="000000"/>
                <w:sz w:val="28"/>
                <w:szCs w:val="28"/>
              </w:rPr>
              <w:t>рограммы</w:t>
            </w:r>
            <w:r w:rsidR="00CE0E18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CE0E18" w:rsidRDefault="00CE0E18" w:rsidP="00DF58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4012D">
              <w:rPr>
                <w:sz w:val="28"/>
                <w:szCs w:val="28"/>
              </w:rPr>
              <w:t xml:space="preserve">  </w:t>
            </w:r>
            <w:r w:rsidR="0014012D" w:rsidRPr="0014012D">
              <w:rPr>
                <w:sz w:val="28"/>
                <w:szCs w:val="28"/>
              </w:rPr>
              <w:t xml:space="preserve">Наращивание темпов </w:t>
            </w:r>
            <w:proofErr w:type="gramStart"/>
            <w:r w:rsidR="0014012D" w:rsidRPr="0014012D">
              <w:rPr>
                <w:sz w:val="28"/>
                <w:szCs w:val="28"/>
              </w:rPr>
              <w:t>газификации</w:t>
            </w:r>
            <w:proofErr w:type="gramEnd"/>
            <w:r w:rsidR="0014012D" w:rsidRPr="0014012D">
              <w:rPr>
                <w:sz w:val="28"/>
                <w:szCs w:val="28"/>
              </w:rPr>
              <w:t xml:space="preserve"> с учетом максимальной загрузки действующих газопроводов, расширение газовых сетей и систем газоснабжения.</w:t>
            </w:r>
            <w:r>
              <w:rPr>
                <w:sz w:val="28"/>
                <w:szCs w:val="28"/>
              </w:rPr>
              <w:t xml:space="preserve">    </w:t>
            </w:r>
          </w:p>
          <w:p w:rsidR="00E656DF" w:rsidRPr="00121A1A" w:rsidRDefault="00E656DF" w:rsidP="00DF588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E57CC2" w:rsidTr="00DF588D">
        <w:tc>
          <w:tcPr>
            <w:tcW w:w="3510" w:type="dxa"/>
            <w:shd w:val="clear" w:color="auto" w:fill="auto"/>
          </w:tcPr>
          <w:p w:rsidR="00CE0E18" w:rsidRPr="00171900" w:rsidRDefault="00CE0E18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71900">
              <w:rPr>
                <w:color w:val="000000"/>
                <w:sz w:val="28"/>
                <w:szCs w:val="28"/>
              </w:rPr>
              <w:t>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E0E18" w:rsidRPr="00171900" w:rsidRDefault="00CE0E18" w:rsidP="00DF588D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14012D" w:rsidRPr="0014012D" w:rsidRDefault="0014012D" w:rsidP="0014012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36B17">
              <w:rPr>
                <w:sz w:val="28"/>
                <w:szCs w:val="28"/>
              </w:rPr>
              <w:t xml:space="preserve"> </w:t>
            </w:r>
            <w:r w:rsidRPr="0014012D">
              <w:rPr>
                <w:sz w:val="28"/>
                <w:szCs w:val="28"/>
              </w:rPr>
              <w:t>1. Реализация комплекса мероприятий по строительству газораспределительных систем на территории муниципального образования город Новороссийск</w:t>
            </w:r>
          </w:p>
          <w:p w:rsidR="00CE0E18" w:rsidRDefault="0014012D" w:rsidP="0014012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36B17">
              <w:rPr>
                <w:sz w:val="28"/>
                <w:szCs w:val="28"/>
              </w:rPr>
              <w:t xml:space="preserve"> </w:t>
            </w:r>
            <w:r w:rsidRPr="0014012D">
              <w:rPr>
                <w:sz w:val="28"/>
                <w:szCs w:val="28"/>
              </w:rPr>
              <w:t>2. Реализация мероприятий по проектным работам подпрограммы</w:t>
            </w:r>
          </w:p>
          <w:p w:rsidR="00536B17" w:rsidRPr="00121A1A" w:rsidRDefault="00536B17" w:rsidP="0014012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E57CC2" w:rsidTr="00DF588D">
        <w:tc>
          <w:tcPr>
            <w:tcW w:w="3510" w:type="dxa"/>
            <w:shd w:val="clear" w:color="auto" w:fill="auto"/>
          </w:tcPr>
          <w:p w:rsidR="00CE0E18" w:rsidRPr="00171900" w:rsidRDefault="00CE0E18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6096" w:type="dxa"/>
            <w:shd w:val="clear" w:color="auto" w:fill="auto"/>
          </w:tcPr>
          <w:p w:rsidR="00536B17" w:rsidRDefault="0014012D" w:rsidP="00536B17">
            <w:pPr>
              <w:ind w:left="34" w:firstLine="284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 xml:space="preserve">1.Увеличение </w:t>
            </w:r>
            <w:r w:rsidR="00536B17">
              <w:rPr>
                <w:sz w:val="28"/>
                <w:szCs w:val="28"/>
              </w:rPr>
              <w:t xml:space="preserve">     </w:t>
            </w:r>
            <w:r w:rsidRPr="0014012D">
              <w:rPr>
                <w:sz w:val="28"/>
                <w:szCs w:val="28"/>
              </w:rPr>
              <w:t>одиночного</w:t>
            </w:r>
            <w:r w:rsidR="00536B17">
              <w:rPr>
                <w:sz w:val="28"/>
                <w:szCs w:val="28"/>
              </w:rPr>
              <w:t xml:space="preserve">   </w:t>
            </w:r>
            <w:r w:rsidRPr="0014012D">
              <w:rPr>
                <w:sz w:val="28"/>
                <w:szCs w:val="28"/>
              </w:rPr>
              <w:t xml:space="preserve"> </w:t>
            </w:r>
            <w:r w:rsidR="00536B17">
              <w:rPr>
                <w:sz w:val="28"/>
                <w:szCs w:val="28"/>
              </w:rPr>
              <w:t xml:space="preserve"> </w:t>
            </w:r>
            <w:r w:rsidRPr="0014012D">
              <w:rPr>
                <w:sz w:val="28"/>
                <w:szCs w:val="28"/>
              </w:rPr>
              <w:t>протяжения имеющейся уличной газовой сети</w:t>
            </w:r>
            <w:r>
              <w:rPr>
                <w:sz w:val="28"/>
                <w:szCs w:val="28"/>
              </w:rPr>
              <w:t xml:space="preserve">   </w:t>
            </w:r>
          </w:p>
          <w:p w:rsidR="00CE0E18" w:rsidRDefault="0014012D" w:rsidP="00536B17">
            <w:pPr>
              <w:ind w:left="34" w:firstLine="284"/>
              <w:jc w:val="both"/>
              <w:rPr>
                <w:sz w:val="28"/>
                <w:szCs w:val="28"/>
              </w:rPr>
            </w:pPr>
            <w:r w:rsidRPr="0014012D">
              <w:rPr>
                <w:sz w:val="28"/>
                <w:szCs w:val="28"/>
              </w:rPr>
              <w:t xml:space="preserve">2.Получение </w:t>
            </w:r>
            <w:r w:rsidR="00536B1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14012D">
              <w:rPr>
                <w:sz w:val="28"/>
                <w:szCs w:val="28"/>
              </w:rPr>
              <w:t xml:space="preserve">проектного </w:t>
            </w:r>
            <w:r w:rsidR="00536B17">
              <w:rPr>
                <w:sz w:val="28"/>
                <w:szCs w:val="28"/>
              </w:rPr>
              <w:t xml:space="preserve">    </w:t>
            </w:r>
            <w:r w:rsidRPr="0014012D">
              <w:rPr>
                <w:sz w:val="28"/>
                <w:szCs w:val="28"/>
              </w:rPr>
              <w:t>задела</w:t>
            </w:r>
            <w:r w:rsidR="00536B17">
              <w:rPr>
                <w:sz w:val="28"/>
                <w:szCs w:val="28"/>
              </w:rPr>
              <w:t xml:space="preserve">     </w:t>
            </w:r>
            <w:r w:rsidRPr="0014012D">
              <w:rPr>
                <w:sz w:val="28"/>
                <w:szCs w:val="28"/>
              </w:rPr>
              <w:t xml:space="preserve"> на строительство, реконструкцию и капита</w:t>
            </w:r>
            <w:r w:rsidR="00F510F9">
              <w:rPr>
                <w:sz w:val="28"/>
                <w:szCs w:val="28"/>
              </w:rPr>
              <w:t>льный ремонт объектов заложенных</w:t>
            </w:r>
            <w:r w:rsidRPr="0014012D">
              <w:rPr>
                <w:sz w:val="28"/>
                <w:szCs w:val="28"/>
              </w:rPr>
              <w:t xml:space="preserve"> в подпрограмму, в</w:t>
            </w:r>
            <w:r w:rsidR="00536B17">
              <w:rPr>
                <w:sz w:val="28"/>
                <w:szCs w:val="28"/>
              </w:rPr>
              <w:t xml:space="preserve"> процентах от общего количества </w:t>
            </w:r>
            <w:r w:rsidRPr="0014012D">
              <w:rPr>
                <w:sz w:val="28"/>
                <w:szCs w:val="28"/>
              </w:rPr>
              <w:t xml:space="preserve">нарастающим </w:t>
            </w:r>
            <w:r w:rsidR="00536B17">
              <w:rPr>
                <w:sz w:val="28"/>
                <w:szCs w:val="28"/>
              </w:rPr>
              <w:t xml:space="preserve"> </w:t>
            </w:r>
            <w:r w:rsidRPr="0014012D">
              <w:rPr>
                <w:sz w:val="28"/>
                <w:szCs w:val="28"/>
              </w:rPr>
              <w:t>итогом</w:t>
            </w:r>
          </w:p>
          <w:p w:rsidR="00536B17" w:rsidRPr="00121A1A" w:rsidRDefault="00536B17" w:rsidP="00536B17">
            <w:pPr>
              <w:ind w:left="34" w:firstLine="284"/>
              <w:jc w:val="both"/>
              <w:rPr>
                <w:sz w:val="28"/>
                <w:szCs w:val="28"/>
              </w:rPr>
            </w:pPr>
          </w:p>
        </w:tc>
      </w:tr>
      <w:tr w:rsidR="00CE0E18" w:rsidRPr="00E57CC2" w:rsidTr="00DF588D">
        <w:tc>
          <w:tcPr>
            <w:tcW w:w="3510" w:type="dxa"/>
            <w:shd w:val="clear" w:color="auto" w:fill="auto"/>
          </w:tcPr>
          <w:p w:rsidR="00CE0E18" w:rsidRDefault="00CE0E18" w:rsidP="00DF588D">
            <w:pPr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171900">
              <w:rPr>
                <w:color w:val="000000"/>
                <w:sz w:val="28"/>
                <w:szCs w:val="28"/>
              </w:rPr>
              <w:t xml:space="preserve">тапы </w:t>
            </w:r>
            <w:r>
              <w:rPr>
                <w:color w:val="000000"/>
                <w:sz w:val="28"/>
                <w:szCs w:val="28"/>
              </w:rPr>
              <w:t xml:space="preserve">и сроки  </w:t>
            </w:r>
            <w:r w:rsidRPr="00171900">
              <w:rPr>
                <w:color w:val="000000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z w:val="28"/>
                <w:szCs w:val="28"/>
              </w:rPr>
              <w:t>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E656DF" w:rsidRPr="00171900" w:rsidRDefault="00E656DF" w:rsidP="00DF588D">
            <w:pPr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CE0E18" w:rsidRPr="00121A1A" w:rsidRDefault="00CE0E18" w:rsidP="00DF58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годы</w:t>
            </w:r>
          </w:p>
        </w:tc>
      </w:tr>
      <w:tr w:rsidR="00536B17" w:rsidRPr="00E57CC2" w:rsidTr="00DF588D">
        <w:tc>
          <w:tcPr>
            <w:tcW w:w="3510" w:type="dxa"/>
            <w:shd w:val="clear" w:color="auto" w:fill="auto"/>
          </w:tcPr>
          <w:p w:rsidR="00536B17" w:rsidRDefault="00536B17" w:rsidP="00DF588D">
            <w:pPr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536B17">
              <w:rPr>
                <w:color w:val="000000"/>
                <w:sz w:val="28"/>
                <w:szCs w:val="28"/>
              </w:rPr>
              <w:t>Объемы бюджетных ассигнований муниципальной подпрограммы:</w:t>
            </w:r>
          </w:p>
        </w:tc>
        <w:tc>
          <w:tcPr>
            <w:tcW w:w="6096" w:type="dxa"/>
            <w:shd w:val="clear" w:color="auto" w:fill="auto"/>
          </w:tcPr>
          <w:p w:rsidR="00536B17" w:rsidRPr="00536B17" w:rsidRDefault="00536B17" w:rsidP="00536B17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536B17">
              <w:rPr>
                <w:sz w:val="28"/>
                <w:szCs w:val="28"/>
              </w:rPr>
              <w:t xml:space="preserve">-2017 год – </w:t>
            </w:r>
            <w:r w:rsidR="002702E3">
              <w:rPr>
                <w:sz w:val="28"/>
                <w:szCs w:val="28"/>
              </w:rPr>
              <w:t>79 693</w:t>
            </w:r>
            <w:r w:rsidRPr="00536B17">
              <w:rPr>
                <w:sz w:val="28"/>
                <w:szCs w:val="28"/>
              </w:rPr>
              <w:t xml:space="preserve"> тыс. рублей, местный бюджет 5</w:t>
            </w:r>
            <w:r w:rsidR="00433572">
              <w:rPr>
                <w:sz w:val="28"/>
                <w:szCs w:val="28"/>
              </w:rPr>
              <w:t>9</w:t>
            </w:r>
            <w:r w:rsidRPr="00536B17">
              <w:rPr>
                <w:sz w:val="28"/>
                <w:szCs w:val="28"/>
              </w:rPr>
              <w:t xml:space="preserve"> </w:t>
            </w:r>
            <w:r w:rsidR="002702E3">
              <w:rPr>
                <w:sz w:val="28"/>
                <w:szCs w:val="28"/>
              </w:rPr>
              <w:t>222</w:t>
            </w:r>
            <w:r w:rsidRPr="00536B17">
              <w:rPr>
                <w:sz w:val="28"/>
                <w:szCs w:val="28"/>
              </w:rPr>
              <w:t xml:space="preserve"> –тыс. рублей, планируемый краевой бюджет - 20 471 тыс. рублей, планируемый федеральный бюджет – 0 тыс. рублей;</w:t>
            </w:r>
            <w:proofErr w:type="gramEnd"/>
          </w:p>
          <w:p w:rsidR="00536B17" w:rsidRPr="00536B17" w:rsidRDefault="00536B17" w:rsidP="00536B17">
            <w:pPr>
              <w:contextualSpacing/>
              <w:jc w:val="both"/>
              <w:rPr>
                <w:sz w:val="28"/>
                <w:szCs w:val="28"/>
              </w:rPr>
            </w:pPr>
            <w:r w:rsidRPr="00536B17">
              <w:rPr>
                <w:sz w:val="28"/>
                <w:szCs w:val="28"/>
              </w:rPr>
              <w:lastRenderedPageBreak/>
              <w:t xml:space="preserve">    </w:t>
            </w:r>
            <w:proofErr w:type="gramStart"/>
            <w:r w:rsidRPr="00536B17">
              <w:rPr>
                <w:sz w:val="28"/>
                <w:szCs w:val="28"/>
              </w:rPr>
              <w:t>-2018 год – 99 801 тыс. рублей, местный бюджет – 99 801 тыс. рублей, планируемый краевой бюджет- 0 тыс. рублей, планируемый федеральный бюджет – 0 тыс. рублей;</w:t>
            </w:r>
            <w:proofErr w:type="gramEnd"/>
          </w:p>
          <w:p w:rsidR="00536B17" w:rsidRDefault="00536B17" w:rsidP="00536B17">
            <w:pPr>
              <w:contextualSpacing/>
              <w:jc w:val="both"/>
              <w:rPr>
                <w:sz w:val="28"/>
                <w:szCs w:val="28"/>
              </w:rPr>
            </w:pPr>
            <w:r w:rsidRPr="00536B17">
              <w:rPr>
                <w:sz w:val="28"/>
                <w:szCs w:val="28"/>
              </w:rPr>
              <w:t xml:space="preserve">    </w:t>
            </w:r>
            <w:proofErr w:type="gramStart"/>
            <w:r w:rsidRPr="00536B17">
              <w:rPr>
                <w:sz w:val="28"/>
                <w:szCs w:val="28"/>
              </w:rPr>
              <w:t>-2019 год – 99 068 тыс. рублей, местный бюджет – 99 068 тыс. рублей, планируемый краевой бюджет- 0 тыс. рублей, планируемый федеральный бюджет – 0 тыс. рублей.</w:t>
            </w:r>
            <w:proofErr w:type="gramEnd"/>
          </w:p>
          <w:p w:rsidR="00E656DF" w:rsidRDefault="00E656DF" w:rsidP="00536B1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36B17" w:rsidRPr="00E57CC2" w:rsidTr="00DF588D">
        <w:tc>
          <w:tcPr>
            <w:tcW w:w="3510" w:type="dxa"/>
            <w:shd w:val="clear" w:color="auto" w:fill="auto"/>
          </w:tcPr>
          <w:p w:rsidR="00536B17" w:rsidRDefault="00536B17" w:rsidP="00DF588D">
            <w:pPr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536B17">
              <w:rPr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536B17">
              <w:rPr>
                <w:color w:val="000000"/>
                <w:sz w:val="28"/>
                <w:szCs w:val="28"/>
              </w:rPr>
              <w:t xml:space="preserve"> выполнением муниципальной подпрограммы:</w:t>
            </w:r>
          </w:p>
          <w:p w:rsidR="00E656DF" w:rsidRDefault="00E656DF" w:rsidP="00DF588D">
            <w:pPr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536B17" w:rsidRDefault="00536B17" w:rsidP="00DF588D">
            <w:pPr>
              <w:contextualSpacing/>
              <w:jc w:val="both"/>
              <w:rPr>
                <w:sz w:val="28"/>
                <w:szCs w:val="28"/>
              </w:rPr>
            </w:pPr>
            <w:r w:rsidRPr="00536B17">
              <w:rPr>
                <w:sz w:val="28"/>
                <w:szCs w:val="28"/>
              </w:rPr>
              <w:t>Осуществляет муниципальное казенное учреждение «Управление строительства»</w:t>
            </w:r>
          </w:p>
        </w:tc>
      </w:tr>
    </w:tbl>
    <w:p w:rsidR="00CE0E18" w:rsidRDefault="00CE0E18" w:rsidP="00CE0E18">
      <w:pPr>
        <w:contextualSpacing/>
        <w:rPr>
          <w:bCs/>
          <w:sz w:val="28"/>
          <w:szCs w:val="28"/>
        </w:rPr>
      </w:pPr>
    </w:p>
    <w:p w:rsidR="00E656DF" w:rsidRDefault="00E656DF" w:rsidP="00CE0E18">
      <w:pPr>
        <w:contextualSpacing/>
        <w:rPr>
          <w:bCs/>
          <w:sz w:val="28"/>
          <w:szCs w:val="28"/>
        </w:rPr>
      </w:pPr>
    </w:p>
    <w:p w:rsidR="00CE0E18" w:rsidRPr="00FE5F1A" w:rsidRDefault="00CE0E18" w:rsidP="00CE0E18">
      <w:pPr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Характеристика текущего состояния и прогноз развития инженерной инфраструктуры муниципального образования город Новороссийск</w:t>
      </w:r>
    </w:p>
    <w:p w:rsidR="00CE0E18" w:rsidRDefault="00CE0E18" w:rsidP="00CE0E18">
      <w:pPr>
        <w:contextualSpacing/>
        <w:jc w:val="center"/>
        <w:rPr>
          <w:b/>
          <w:bCs/>
          <w:sz w:val="28"/>
          <w:szCs w:val="28"/>
        </w:rPr>
      </w:pPr>
    </w:p>
    <w:p w:rsidR="00E656DF" w:rsidRPr="00FE4BCD" w:rsidRDefault="00E656DF" w:rsidP="00CE0E18">
      <w:pPr>
        <w:contextualSpacing/>
        <w:jc w:val="center"/>
        <w:rPr>
          <w:b/>
          <w:bCs/>
          <w:sz w:val="28"/>
          <w:szCs w:val="28"/>
        </w:rPr>
      </w:pPr>
    </w:p>
    <w:p w:rsidR="00CE0E18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</w:t>
      </w:r>
      <w:r>
        <w:rPr>
          <w:sz w:val="28"/>
          <w:szCs w:val="28"/>
        </w:rPr>
        <w:t>ой сферы и народного хозяйства.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E4BCD">
        <w:rPr>
          <w:sz w:val="28"/>
          <w:szCs w:val="28"/>
        </w:rPr>
        <w:t xml:space="preserve">Отсутствие сетевого газа в районе ул. Октябрьская, ул. </w:t>
      </w:r>
      <w:proofErr w:type="spellStart"/>
      <w:r w:rsidRPr="00FE4BCD">
        <w:rPr>
          <w:sz w:val="28"/>
          <w:szCs w:val="28"/>
        </w:rPr>
        <w:t>Фисанова</w:t>
      </w:r>
      <w:proofErr w:type="spellEnd"/>
      <w:r w:rsidRPr="00FE4BCD">
        <w:rPr>
          <w:sz w:val="28"/>
          <w:szCs w:val="28"/>
        </w:rPr>
        <w:t xml:space="preserve">, ул. </w:t>
      </w:r>
      <w:proofErr w:type="spellStart"/>
      <w:r w:rsidRPr="00FE4BCD">
        <w:rPr>
          <w:sz w:val="28"/>
          <w:szCs w:val="28"/>
        </w:rPr>
        <w:t>Осоавиахима</w:t>
      </w:r>
      <w:proofErr w:type="spellEnd"/>
      <w:r w:rsidRPr="00FE4BCD">
        <w:rPr>
          <w:sz w:val="28"/>
          <w:szCs w:val="28"/>
        </w:rPr>
        <w:t>, п. Гайдук (КФХ «Молоко»)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  <w:proofErr w:type="gramEnd"/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 внебюджетные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благоприятного инвестиционного климата.</w:t>
      </w:r>
    </w:p>
    <w:p w:rsidR="00CE0E18" w:rsidRDefault="00CE0E18" w:rsidP="00CE0E18">
      <w:pPr>
        <w:contextualSpacing/>
        <w:jc w:val="both"/>
        <w:rPr>
          <w:sz w:val="28"/>
          <w:szCs w:val="28"/>
        </w:rPr>
      </w:pPr>
    </w:p>
    <w:p w:rsidR="00E656DF" w:rsidRPr="00FE4BCD" w:rsidRDefault="00E656DF" w:rsidP="00CE0E18">
      <w:pPr>
        <w:contextualSpacing/>
        <w:jc w:val="both"/>
        <w:rPr>
          <w:sz w:val="28"/>
          <w:szCs w:val="28"/>
        </w:rPr>
      </w:pPr>
    </w:p>
    <w:p w:rsidR="00CE0E18" w:rsidRPr="00A11930" w:rsidRDefault="00CE0E18" w:rsidP="00CE0E1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Цели, задачи и целевые показатели,</w:t>
      </w:r>
      <w:r w:rsidRPr="00A11930">
        <w:rPr>
          <w:bCs/>
          <w:sz w:val="28"/>
          <w:szCs w:val="28"/>
        </w:rPr>
        <w:t xml:space="preserve"> сроки и этапы реализации подпрограммы</w:t>
      </w:r>
    </w:p>
    <w:p w:rsidR="00E656DF" w:rsidRPr="00FE4BCD" w:rsidRDefault="00E656DF" w:rsidP="00CE0E18">
      <w:pPr>
        <w:contextualSpacing/>
        <w:jc w:val="center"/>
        <w:rPr>
          <w:b/>
          <w:bCs/>
          <w:sz w:val="28"/>
          <w:szCs w:val="28"/>
        </w:rPr>
      </w:pPr>
    </w:p>
    <w:p w:rsidR="00E656DF" w:rsidRDefault="00CE0E18" w:rsidP="00E656D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56DF" w:rsidRPr="00E656DF">
        <w:rPr>
          <w:sz w:val="28"/>
          <w:szCs w:val="28"/>
        </w:rPr>
        <w:t xml:space="preserve">Цели, задачи и целевые показатели муниципальной </w:t>
      </w:r>
      <w:r w:rsidR="00E656DF">
        <w:rPr>
          <w:sz w:val="28"/>
          <w:szCs w:val="28"/>
        </w:rPr>
        <w:t>под</w:t>
      </w:r>
      <w:r w:rsidR="00E656DF" w:rsidRPr="00E656DF">
        <w:rPr>
          <w:sz w:val="28"/>
          <w:szCs w:val="28"/>
        </w:rPr>
        <w:t>программы «Обеспечение инженерной инфраструктурой объектов муниципального образования город Новороссийск на 2017-2019 годы» приведены в таблице:</w:t>
      </w:r>
    </w:p>
    <w:p w:rsidR="00E656DF" w:rsidRPr="00E656DF" w:rsidRDefault="00E656DF" w:rsidP="00E656DF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993"/>
        <w:gridCol w:w="992"/>
        <w:gridCol w:w="957"/>
      </w:tblGrid>
      <w:tr w:rsidR="00536B17" w:rsidRPr="00536B17" w:rsidTr="00802585">
        <w:tc>
          <w:tcPr>
            <w:tcW w:w="5637" w:type="dxa"/>
            <w:vMerge w:val="restart"/>
            <w:shd w:val="clear" w:color="auto" w:fill="auto"/>
          </w:tcPr>
          <w:p w:rsidR="00536B17" w:rsidRPr="00536B17" w:rsidRDefault="00536B17" w:rsidP="00536B17">
            <w:pPr>
              <w:contextualSpacing/>
              <w:jc w:val="both"/>
              <w:rPr>
                <w:sz w:val="28"/>
                <w:szCs w:val="28"/>
              </w:rPr>
            </w:pPr>
            <w:r w:rsidRPr="00536B17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6B17" w:rsidRPr="00E656DF" w:rsidRDefault="00536B17" w:rsidP="00536B17">
            <w:pPr>
              <w:contextualSpacing/>
              <w:jc w:val="both"/>
              <w:rPr>
                <w:sz w:val="22"/>
                <w:szCs w:val="22"/>
              </w:rPr>
            </w:pPr>
            <w:r w:rsidRPr="00E656DF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536B17" w:rsidRPr="00536B17" w:rsidRDefault="00536B17" w:rsidP="00536B17">
            <w:pPr>
              <w:contextualSpacing/>
              <w:jc w:val="both"/>
              <w:rPr>
                <w:sz w:val="28"/>
                <w:szCs w:val="28"/>
              </w:rPr>
            </w:pPr>
            <w:r w:rsidRPr="00536B17">
              <w:rPr>
                <w:sz w:val="28"/>
                <w:szCs w:val="28"/>
              </w:rPr>
              <w:t>Значение индикатора по годам</w:t>
            </w:r>
          </w:p>
        </w:tc>
      </w:tr>
      <w:tr w:rsidR="00536B17" w:rsidRPr="00536B17" w:rsidTr="00802585">
        <w:tc>
          <w:tcPr>
            <w:tcW w:w="5637" w:type="dxa"/>
            <w:vMerge/>
            <w:shd w:val="clear" w:color="auto" w:fill="auto"/>
          </w:tcPr>
          <w:p w:rsidR="00536B17" w:rsidRPr="00536B17" w:rsidRDefault="00536B17" w:rsidP="00536B1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6B17" w:rsidRPr="00536B17" w:rsidRDefault="00536B17" w:rsidP="00536B1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6B17" w:rsidRPr="00536B17" w:rsidRDefault="00536B17" w:rsidP="00536B17">
            <w:pPr>
              <w:contextualSpacing/>
              <w:jc w:val="both"/>
              <w:rPr>
                <w:sz w:val="28"/>
                <w:szCs w:val="28"/>
              </w:rPr>
            </w:pPr>
            <w:r w:rsidRPr="00536B17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536B17" w:rsidRPr="00536B17" w:rsidRDefault="00536B17" w:rsidP="00536B17">
            <w:pPr>
              <w:contextualSpacing/>
              <w:jc w:val="both"/>
              <w:rPr>
                <w:sz w:val="28"/>
                <w:szCs w:val="28"/>
              </w:rPr>
            </w:pPr>
            <w:r w:rsidRPr="00536B17">
              <w:rPr>
                <w:sz w:val="28"/>
                <w:szCs w:val="28"/>
              </w:rPr>
              <w:t>2018</w:t>
            </w:r>
          </w:p>
        </w:tc>
        <w:tc>
          <w:tcPr>
            <w:tcW w:w="957" w:type="dxa"/>
            <w:shd w:val="clear" w:color="auto" w:fill="auto"/>
          </w:tcPr>
          <w:p w:rsidR="00536B17" w:rsidRPr="00536B17" w:rsidRDefault="00536B17" w:rsidP="00536B17">
            <w:pPr>
              <w:contextualSpacing/>
              <w:jc w:val="both"/>
              <w:rPr>
                <w:sz w:val="28"/>
                <w:szCs w:val="28"/>
              </w:rPr>
            </w:pPr>
            <w:r w:rsidRPr="00536B17">
              <w:rPr>
                <w:sz w:val="28"/>
                <w:szCs w:val="28"/>
              </w:rPr>
              <w:t>2019</w:t>
            </w:r>
          </w:p>
        </w:tc>
      </w:tr>
      <w:tr w:rsidR="00E656DF" w:rsidRPr="00536B17" w:rsidTr="00802585">
        <w:tc>
          <w:tcPr>
            <w:tcW w:w="9854" w:type="dxa"/>
            <w:gridSpan w:val="5"/>
            <w:shd w:val="clear" w:color="auto" w:fill="auto"/>
          </w:tcPr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B31C0">
              <w:rPr>
                <w:sz w:val="28"/>
                <w:szCs w:val="28"/>
              </w:rPr>
              <w:t xml:space="preserve">2. Подпрограмма «Обеспечение инженерной инфраструктурой объектов муниципального образования город </w:t>
            </w:r>
            <w:r>
              <w:rPr>
                <w:sz w:val="28"/>
                <w:szCs w:val="28"/>
              </w:rPr>
              <w:t>Новороссийск на 2017-2019 годы»</w:t>
            </w:r>
          </w:p>
        </w:tc>
      </w:tr>
      <w:tr w:rsidR="00E656DF" w:rsidRPr="00536B17" w:rsidTr="00802585">
        <w:tc>
          <w:tcPr>
            <w:tcW w:w="9854" w:type="dxa"/>
            <w:gridSpan w:val="5"/>
            <w:shd w:val="clear" w:color="auto" w:fill="auto"/>
          </w:tcPr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DB31C0">
              <w:rPr>
                <w:sz w:val="28"/>
                <w:szCs w:val="28"/>
              </w:rPr>
              <w:t xml:space="preserve">: </w:t>
            </w:r>
            <w:r w:rsidRPr="000D74C8">
              <w:rPr>
                <w:sz w:val="28"/>
                <w:szCs w:val="28"/>
              </w:rPr>
              <w:t xml:space="preserve">Наращивание темпов </w:t>
            </w:r>
            <w:proofErr w:type="gramStart"/>
            <w:r w:rsidRPr="000D74C8">
              <w:rPr>
                <w:sz w:val="28"/>
                <w:szCs w:val="28"/>
              </w:rPr>
              <w:t>газификации</w:t>
            </w:r>
            <w:proofErr w:type="gramEnd"/>
            <w:r w:rsidRPr="000D74C8">
              <w:rPr>
                <w:sz w:val="28"/>
                <w:szCs w:val="28"/>
              </w:rPr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</w:tc>
      </w:tr>
      <w:tr w:rsidR="00E656DF" w:rsidRPr="00536B17" w:rsidTr="00802585">
        <w:tc>
          <w:tcPr>
            <w:tcW w:w="9854" w:type="dxa"/>
            <w:gridSpan w:val="5"/>
            <w:shd w:val="clear" w:color="auto" w:fill="auto"/>
          </w:tcPr>
          <w:p w:rsidR="00E656DF" w:rsidRDefault="00E656DF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Задачи: 1.</w:t>
            </w:r>
            <w:r w:rsidRPr="00401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Реализация</w:t>
            </w:r>
            <w:r w:rsidRPr="00401231">
              <w:rPr>
                <w:sz w:val="28"/>
                <w:szCs w:val="28"/>
              </w:rPr>
              <w:t xml:space="preserve"> комплекса мероприятий по </w:t>
            </w:r>
            <w:r>
              <w:rPr>
                <w:sz w:val="28"/>
                <w:szCs w:val="28"/>
              </w:rPr>
              <w:t>строительству</w:t>
            </w:r>
            <w:r w:rsidRPr="00401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газораспределительных систем</w:t>
            </w:r>
            <w:r w:rsidRPr="00401231">
              <w:rPr>
                <w:sz w:val="28"/>
                <w:szCs w:val="28"/>
              </w:rPr>
              <w:t xml:space="preserve"> на территории муниципального образования город Новороссийск</w:t>
            </w:r>
          </w:p>
          <w:p w:rsidR="00E656DF" w:rsidRDefault="00E656DF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2.</w:t>
            </w:r>
            <w:r w:rsidRPr="00250FB7">
              <w:rPr>
                <w:rFonts w:eastAsiaTheme="minorHAnsi"/>
                <w:lang w:eastAsia="en-US"/>
              </w:rPr>
              <w:t xml:space="preserve"> </w:t>
            </w:r>
            <w:r w:rsidRPr="00250FB7">
              <w:rPr>
                <w:sz w:val="28"/>
                <w:szCs w:val="28"/>
              </w:rPr>
              <w:t>Реализация мероприятий по проектным работам</w:t>
            </w:r>
            <w:r w:rsidRPr="00D32955">
              <w:rPr>
                <w:sz w:val="28"/>
                <w:szCs w:val="28"/>
              </w:rPr>
              <w:t xml:space="preserve"> подпрограммы</w:t>
            </w:r>
          </w:p>
        </w:tc>
      </w:tr>
      <w:tr w:rsidR="00E656DF" w:rsidRPr="00536B17" w:rsidTr="00802585">
        <w:tc>
          <w:tcPr>
            <w:tcW w:w="5637" w:type="dxa"/>
            <w:shd w:val="clear" w:color="auto" w:fill="auto"/>
          </w:tcPr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1.Увеличение одиночного протяжения имеющейся уличной газовой сети</w:t>
            </w:r>
          </w:p>
        </w:tc>
        <w:tc>
          <w:tcPr>
            <w:tcW w:w="1275" w:type="dxa"/>
            <w:shd w:val="clear" w:color="auto" w:fill="auto"/>
          </w:tcPr>
          <w:p w:rsidR="00E656DF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992" w:type="dxa"/>
            <w:shd w:val="clear" w:color="auto" w:fill="auto"/>
          </w:tcPr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957" w:type="dxa"/>
            <w:shd w:val="clear" w:color="auto" w:fill="auto"/>
          </w:tcPr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E656DF" w:rsidRPr="00536B17" w:rsidTr="00802585">
        <w:tc>
          <w:tcPr>
            <w:tcW w:w="5637" w:type="dxa"/>
            <w:shd w:val="clear" w:color="auto" w:fill="auto"/>
          </w:tcPr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Получение</w:t>
            </w:r>
            <w:r w:rsidRPr="00AD237C">
              <w:rPr>
                <w:sz w:val="28"/>
                <w:szCs w:val="28"/>
              </w:rPr>
              <w:t xml:space="preserve"> проектного задела на строительство, реконструкцию и капита</w:t>
            </w:r>
            <w:r w:rsidR="00F510F9">
              <w:rPr>
                <w:sz w:val="28"/>
                <w:szCs w:val="28"/>
              </w:rPr>
              <w:t>льный ремонт объектов заложенных</w:t>
            </w:r>
            <w:r w:rsidRPr="00AD237C">
              <w:rPr>
                <w:sz w:val="28"/>
                <w:szCs w:val="28"/>
              </w:rPr>
              <w:t xml:space="preserve"> в подпрограмму</w:t>
            </w:r>
            <w:r>
              <w:rPr>
                <w:sz w:val="28"/>
                <w:szCs w:val="28"/>
              </w:rPr>
              <w:t>, в процентах от общего количества нарастающим итогом</w:t>
            </w:r>
          </w:p>
        </w:tc>
        <w:tc>
          <w:tcPr>
            <w:tcW w:w="1275" w:type="dxa"/>
            <w:shd w:val="clear" w:color="auto" w:fill="auto"/>
          </w:tcPr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E656DF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E656DF" w:rsidRPr="00DB31C0" w:rsidRDefault="00E656DF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E0E18" w:rsidRDefault="00CE0E18" w:rsidP="00A7602B">
      <w:pPr>
        <w:contextualSpacing/>
        <w:jc w:val="both"/>
        <w:rPr>
          <w:sz w:val="28"/>
          <w:szCs w:val="28"/>
        </w:rPr>
      </w:pPr>
    </w:p>
    <w:p w:rsidR="00CE0E18" w:rsidRPr="00FE4BCD" w:rsidRDefault="00CE0E18" w:rsidP="00CE0E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299B">
        <w:rPr>
          <w:sz w:val="28"/>
          <w:szCs w:val="28"/>
        </w:rPr>
        <w:t>Срок реализаци</w:t>
      </w:r>
      <w:r>
        <w:rPr>
          <w:sz w:val="28"/>
          <w:szCs w:val="28"/>
        </w:rPr>
        <w:t>и Подпрограммы - 2017 - 2019 годы.</w:t>
      </w:r>
    </w:p>
    <w:p w:rsidR="0027757E" w:rsidRDefault="0027757E" w:rsidP="00CE0E18">
      <w:pPr>
        <w:contextualSpacing/>
        <w:jc w:val="center"/>
        <w:rPr>
          <w:bCs/>
          <w:sz w:val="28"/>
          <w:szCs w:val="28"/>
        </w:rPr>
      </w:pPr>
    </w:p>
    <w:p w:rsidR="00AE1DDF" w:rsidRDefault="00AE1DDF" w:rsidP="00CE0E18">
      <w:pPr>
        <w:contextualSpacing/>
        <w:jc w:val="center"/>
        <w:rPr>
          <w:bCs/>
          <w:sz w:val="28"/>
          <w:szCs w:val="28"/>
        </w:rPr>
      </w:pPr>
    </w:p>
    <w:p w:rsidR="00CE0E18" w:rsidRPr="00A11930" w:rsidRDefault="00CE0E18" w:rsidP="00CE0E18">
      <w:pPr>
        <w:contextualSpacing/>
        <w:jc w:val="center"/>
        <w:rPr>
          <w:bCs/>
          <w:sz w:val="28"/>
          <w:szCs w:val="28"/>
        </w:rPr>
      </w:pPr>
      <w:r w:rsidRPr="00A11930">
        <w:rPr>
          <w:bCs/>
          <w:sz w:val="28"/>
          <w:szCs w:val="28"/>
        </w:rPr>
        <w:t>3. Обоснование ресурсного обеспечения подпрограммы</w:t>
      </w:r>
    </w:p>
    <w:p w:rsidR="00CE0E18" w:rsidRPr="00FE4BCD" w:rsidRDefault="00CE0E18" w:rsidP="00CE0E18">
      <w:pPr>
        <w:contextualSpacing/>
        <w:rPr>
          <w:b/>
          <w:bCs/>
          <w:sz w:val="28"/>
          <w:szCs w:val="28"/>
        </w:rPr>
      </w:pP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</w:t>
      </w:r>
      <w:proofErr w:type="gramStart"/>
      <w:r w:rsidRPr="00FE4BCD">
        <w:rPr>
          <w:sz w:val="28"/>
          <w:szCs w:val="28"/>
        </w:rPr>
        <w:t>дств в пр</w:t>
      </w:r>
      <w:proofErr w:type="gramEnd"/>
      <w:r w:rsidRPr="00FE4BCD">
        <w:rPr>
          <w:sz w:val="28"/>
          <w:szCs w:val="28"/>
        </w:rPr>
        <w:t>еделах лимитов, установленных на очередной финансовый год.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  <w:lang w:bidi="ru-RU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 w:rsidR="000164F5">
        <w:rPr>
          <w:rFonts w:eastAsia="Calibri"/>
          <w:sz w:val="28"/>
          <w:szCs w:val="28"/>
          <w:lang w:bidi="ru-RU"/>
        </w:rPr>
        <w:t>администрации</w:t>
      </w:r>
      <w:r w:rsidRPr="00FE4BCD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2436D1" w:rsidRPr="002436D1" w:rsidRDefault="00CE0E18" w:rsidP="002436D1">
      <w:pPr>
        <w:ind w:firstLine="360"/>
        <w:contextualSpacing/>
        <w:jc w:val="both"/>
        <w:rPr>
          <w:bCs/>
          <w:sz w:val="28"/>
          <w:szCs w:val="28"/>
        </w:rPr>
      </w:pPr>
      <w:r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2436D1" w:rsidRPr="002436D1">
        <w:rPr>
          <w:bCs/>
          <w:color w:val="000000"/>
          <w:sz w:val="28"/>
          <w:szCs w:val="28"/>
        </w:rPr>
        <w:t xml:space="preserve"> </w:t>
      </w:r>
      <w:r w:rsidR="002436D1">
        <w:rPr>
          <w:bCs/>
          <w:sz w:val="28"/>
          <w:szCs w:val="28"/>
        </w:rPr>
        <w:t>приведены</w:t>
      </w:r>
      <w:r w:rsidR="002436D1" w:rsidRPr="002436D1">
        <w:rPr>
          <w:bCs/>
          <w:sz w:val="28"/>
          <w:szCs w:val="28"/>
        </w:rPr>
        <w:t xml:space="preserve"> в </w:t>
      </w:r>
      <w:r w:rsidR="002436D1">
        <w:rPr>
          <w:bCs/>
          <w:sz w:val="28"/>
          <w:szCs w:val="28"/>
        </w:rPr>
        <w:t xml:space="preserve"> </w:t>
      </w:r>
      <w:r w:rsidR="00866C2F">
        <w:rPr>
          <w:bCs/>
          <w:sz w:val="28"/>
          <w:szCs w:val="28"/>
        </w:rPr>
        <w:t xml:space="preserve"> Приложении № 11</w:t>
      </w:r>
      <w:r w:rsidR="002436D1" w:rsidRPr="002436D1">
        <w:rPr>
          <w:bCs/>
          <w:sz w:val="28"/>
          <w:szCs w:val="28"/>
        </w:rPr>
        <w:t>.</w:t>
      </w:r>
    </w:p>
    <w:p w:rsidR="00CE0E18" w:rsidRPr="00C21AB7" w:rsidRDefault="00CE0E18" w:rsidP="002436D1">
      <w:pPr>
        <w:ind w:firstLine="360"/>
        <w:contextualSpacing/>
        <w:jc w:val="both"/>
        <w:rPr>
          <w:sz w:val="28"/>
          <w:szCs w:val="28"/>
        </w:rPr>
      </w:pPr>
      <w:r w:rsidRPr="003335A7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</w:t>
      </w:r>
      <w:r>
        <w:rPr>
          <w:sz w:val="28"/>
          <w:szCs w:val="28"/>
        </w:rPr>
        <w:t>совый год и фактических затрат.</w:t>
      </w:r>
    </w:p>
    <w:p w:rsidR="00CE0E18" w:rsidRDefault="00CE0E18" w:rsidP="00CE0E18">
      <w:pPr>
        <w:contextualSpacing/>
        <w:jc w:val="center"/>
        <w:rPr>
          <w:b/>
          <w:sz w:val="28"/>
          <w:szCs w:val="28"/>
        </w:rPr>
      </w:pPr>
    </w:p>
    <w:p w:rsidR="00CE0E18" w:rsidRDefault="00CE0E18" w:rsidP="00CE0E18">
      <w:pPr>
        <w:contextualSpacing/>
        <w:rPr>
          <w:sz w:val="28"/>
          <w:szCs w:val="28"/>
        </w:rPr>
      </w:pPr>
    </w:p>
    <w:p w:rsidR="00CE0E18" w:rsidRDefault="00AE1DDF" w:rsidP="00CE0E1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E0E18">
        <w:rPr>
          <w:sz w:val="28"/>
          <w:szCs w:val="28"/>
        </w:rPr>
        <w:t>. Методика оценки эффективности реализации подпрограммы</w:t>
      </w:r>
    </w:p>
    <w:p w:rsidR="00CE0E18" w:rsidRDefault="00CE0E18" w:rsidP="00CE0E18">
      <w:pPr>
        <w:contextualSpacing/>
        <w:jc w:val="center"/>
        <w:rPr>
          <w:sz w:val="28"/>
          <w:szCs w:val="28"/>
        </w:rPr>
      </w:pPr>
    </w:p>
    <w:p w:rsidR="00CE0E18" w:rsidRPr="00FE4BCD" w:rsidRDefault="00CE0E18" w:rsidP="00CE0E18">
      <w:pPr>
        <w:tabs>
          <w:tab w:val="left" w:pos="284"/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4BCD">
        <w:rPr>
          <w:sz w:val="28"/>
          <w:szCs w:val="28"/>
        </w:rPr>
        <w:t xml:space="preserve">Результатом реализации мероприятий подпрограммы является повышение уровня </w:t>
      </w:r>
      <w:r>
        <w:rPr>
          <w:sz w:val="28"/>
          <w:szCs w:val="28"/>
        </w:rPr>
        <w:t xml:space="preserve">  </w:t>
      </w:r>
      <w:r w:rsidRPr="00FE4BCD">
        <w:rPr>
          <w:sz w:val="28"/>
          <w:szCs w:val="28"/>
        </w:rPr>
        <w:t xml:space="preserve">газификации </w:t>
      </w:r>
      <w:r>
        <w:rPr>
          <w:sz w:val="28"/>
          <w:szCs w:val="28"/>
        </w:rPr>
        <w:t xml:space="preserve">  </w:t>
      </w:r>
      <w:r w:rsidRPr="00FE4BC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FE4BC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E4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4BCD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Pr="00FE4BCD">
        <w:rPr>
          <w:sz w:val="28"/>
          <w:szCs w:val="28"/>
        </w:rPr>
        <w:t>Новороссийск.</w:t>
      </w:r>
    </w:p>
    <w:p w:rsidR="00CE0E18" w:rsidRDefault="00CE0E18" w:rsidP="00CE0E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1AB7">
        <w:rPr>
          <w:sz w:val="28"/>
          <w:szCs w:val="28"/>
        </w:rPr>
        <w:t>Оценка эффективности реализации муниципальной п</w:t>
      </w:r>
      <w:r>
        <w:rPr>
          <w:sz w:val="28"/>
          <w:szCs w:val="28"/>
        </w:rPr>
        <w:t>одп</w:t>
      </w:r>
      <w:r w:rsidRPr="00C21AB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проводится в </w:t>
      </w:r>
      <w:r w:rsidRPr="00C21AB7">
        <w:rPr>
          <w:sz w:val="28"/>
          <w:szCs w:val="28"/>
        </w:rPr>
        <w:t xml:space="preserve">соответствии с </w:t>
      </w:r>
      <w:r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от 28 марта </w:t>
      </w:r>
      <w:r w:rsidR="000164F5">
        <w:rPr>
          <w:bCs/>
          <w:sz w:val="28"/>
          <w:szCs w:val="28"/>
        </w:rPr>
        <w:t xml:space="preserve">2017 года </w:t>
      </w:r>
      <w:r w:rsidRPr="00C21AB7">
        <w:rPr>
          <w:bCs/>
          <w:sz w:val="28"/>
          <w:szCs w:val="28"/>
        </w:rPr>
        <w:t xml:space="preserve">№ 2878 </w:t>
      </w:r>
      <w:r w:rsidR="000164F5">
        <w:rPr>
          <w:bCs/>
          <w:sz w:val="28"/>
          <w:szCs w:val="28"/>
        </w:rPr>
        <w:t xml:space="preserve">                      </w:t>
      </w:r>
      <w:r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>
        <w:rPr>
          <w:sz w:val="28"/>
          <w:szCs w:val="28"/>
        </w:rPr>
        <w:t>.</w:t>
      </w:r>
    </w:p>
    <w:p w:rsidR="00CE0E18" w:rsidRPr="00C21AB7" w:rsidRDefault="00CE0E18" w:rsidP="00CE0E18">
      <w:pPr>
        <w:contextualSpacing/>
        <w:jc w:val="both"/>
        <w:rPr>
          <w:bCs/>
          <w:sz w:val="28"/>
          <w:szCs w:val="28"/>
        </w:rPr>
      </w:pPr>
    </w:p>
    <w:p w:rsidR="00CE0E18" w:rsidRPr="00AD0383" w:rsidRDefault="00AE1DDF" w:rsidP="00CE0E18">
      <w:pPr>
        <w:ind w:left="36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E0E18">
        <w:rPr>
          <w:bCs/>
          <w:sz w:val="28"/>
          <w:szCs w:val="28"/>
        </w:rPr>
        <w:t>.</w:t>
      </w:r>
      <w:r w:rsidR="00CE0E18" w:rsidRPr="00A11930">
        <w:rPr>
          <w:bCs/>
          <w:sz w:val="28"/>
          <w:szCs w:val="28"/>
        </w:rPr>
        <w:t>Механизм реализации мероприятий подпрограммы</w:t>
      </w:r>
      <w:r w:rsidR="00CE0E18">
        <w:rPr>
          <w:bCs/>
          <w:sz w:val="28"/>
          <w:szCs w:val="28"/>
        </w:rPr>
        <w:t xml:space="preserve"> и </w:t>
      </w:r>
      <w:proofErr w:type="gramStart"/>
      <w:r w:rsidR="00CE0E18">
        <w:rPr>
          <w:bCs/>
          <w:sz w:val="28"/>
          <w:szCs w:val="28"/>
        </w:rPr>
        <w:t>контроль за</w:t>
      </w:r>
      <w:proofErr w:type="gramEnd"/>
      <w:r w:rsidR="00CE0E18">
        <w:rPr>
          <w:bCs/>
          <w:sz w:val="28"/>
          <w:szCs w:val="28"/>
        </w:rPr>
        <w:t xml:space="preserve"> ее выполнением</w:t>
      </w:r>
    </w:p>
    <w:p w:rsidR="00CE0E18" w:rsidRPr="00F5720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 xml:space="preserve">Финансированию подлежат включенные в муниципальные целевые программы газификации объекты. </w:t>
      </w:r>
      <w:r w:rsidRPr="00F5720D">
        <w:rPr>
          <w:sz w:val="28"/>
          <w:szCs w:val="28"/>
        </w:rPr>
        <w:t>Заказчиком строительства выступает МКУ «Управление строительства».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Включение объектов газификации в подпрограмму осуществляется по следующему порядку:</w:t>
      </w:r>
    </w:p>
    <w:p w:rsidR="00CE0E18" w:rsidRPr="00FE4BCD" w:rsidRDefault="000164F5" w:rsidP="00CE0E1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</w:t>
      </w:r>
      <w:r w:rsidR="00CE0E18" w:rsidRPr="00FE4BCD">
        <w:rPr>
          <w:sz w:val="28"/>
          <w:szCs w:val="28"/>
        </w:rPr>
        <w:t>1. Администрация внутригородского района организует собрание жителей района,  улицы, на котором решается вопрос о добровольной готовности населения к участию личными средствами в строительстве разводящих газовых сетей.</w:t>
      </w:r>
    </w:p>
    <w:p w:rsidR="00CE0E18" w:rsidRPr="00FE4BCD" w:rsidRDefault="000164F5" w:rsidP="00CE0E18">
      <w:pPr>
        <w:shd w:val="clear" w:color="auto" w:fill="FFFFFF"/>
        <w:spacing w:before="75" w:after="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.2</w:t>
      </w:r>
      <w:r w:rsidR="00CE0E18" w:rsidRPr="00FE4BCD">
        <w:rPr>
          <w:sz w:val="28"/>
          <w:szCs w:val="28"/>
        </w:rPr>
        <w:t>. Решение об участии населения в строительстве разводящих газовых сетей оформляется протоколом общего собрания, заверяется подписями всех участников, утверждается главой администрации внутригородского района и скрепляется печатью.</w:t>
      </w:r>
    </w:p>
    <w:p w:rsidR="00CE0E18" w:rsidRPr="00FE4BCD" w:rsidRDefault="000164F5" w:rsidP="00CE0E18">
      <w:pPr>
        <w:shd w:val="clear" w:color="auto" w:fill="FFFFFF"/>
        <w:spacing w:before="75" w:after="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.3</w:t>
      </w:r>
      <w:r w:rsidR="00CE0E18" w:rsidRPr="00FE4BCD">
        <w:rPr>
          <w:sz w:val="28"/>
          <w:szCs w:val="28"/>
        </w:rPr>
        <w:t>. Администрация внутригородского района рассматривает результаты собрания в течени</w:t>
      </w:r>
      <w:proofErr w:type="gramStart"/>
      <w:r w:rsidR="00CE0E18" w:rsidRPr="00FE4BCD">
        <w:rPr>
          <w:sz w:val="28"/>
          <w:szCs w:val="28"/>
        </w:rPr>
        <w:t>и</w:t>
      </w:r>
      <w:proofErr w:type="gramEnd"/>
      <w:r w:rsidR="00CE0E18" w:rsidRPr="00FE4BCD">
        <w:rPr>
          <w:sz w:val="28"/>
          <w:szCs w:val="28"/>
        </w:rPr>
        <w:t xml:space="preserve"> 5 календарных дней и принимает решение о социальной и экономической целесообразности строительства сетей газоснабжения.</w:t>
      </w:r>
    </w:p>
    <w:p w:rsidR="00CE0E18" w:rsidRPr="00FE4BCD" w:rsidRDefault="000164F5" w:rsidP="00CE0E18">
      <w:pPr>
        <w:shd w:val="clear" w:color="auto" w:fill="FFFFFF"/>
        <w:spacing w:before="75" w:after="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.4</w:t>
      </w:r>
      <w:r w:rsidR="00CE0E18" w:rsidRPr="00FE4BCD">
        <w:rPr>
          <w:sz w:val="28"/>
          <w:szCs w:val="28"/>
        </w:rPr>
        <w:t>. Для включения объекта в подпрограмму администрация внутригородского района направляет в МКУ «Управление строительства» в срок не позднее 1 октября года, предшествующего включению в программу следующие документы:</w:t>
      </w:r>
    </w:p>
    <w:p w:rsidR="00CE0E18" w:rsidRPr="00FE4BCD" w:rsidRDefault="00CE0E18" w:rsidP="00CE0E18">
      <w:pPr>
        <w:shd w:val="clear" w:color="auto" w:fill="FFFFFF"/>
        <w:spacing w:before="75" w:after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64F5">
        <w:rPr>
          <w:sz w:val="28"/>
          <w:szCs w:val="28"/>
        </w:rPr>
        <w:t>5</w:t>
      </w:r>
      <w:r>
        <w:rPr>
          <w:sz w:val="28"/>
          <w:szCs w:val="28"/>
        </w:rPr>
        <w:t xml:space="preserve">.4.1. </w:t>
      </w:r>
      <w:r w:rsidRPr="00FE4BCD">
        <w:rPr>
          <w:sz w:val="28"/>
          <w:szCs w:val="28"/>
        </w:rPr>
        <w:t>пояснительная записка с указанием социальной значимости объекта подписанная главой администрации внутригородского района или сельского поселения и скрепленная печатью;</w:t>
      </w:r>
    </w:p>
    <w:p w:rsidR="00CE0E18" w:rsidRPr="00FE4BCD" w:rsidRDefault="00CE0E18" w:rsidP="00CE0E18">
      <w:pPr>
        <w:shd w:val="clear" w:color="auto" w:fill="FFFFFF"/>
        <w:spacing w:before="75" w:after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64F5">
        <w:rPr>
          <w:sz w:val="28"/>
          <w:szCs w:val="28"/>
        </w:rPr>
        <w:t>5</w:t>
      </w:r>
      <w:r>
        <w:rPr>
          <w:sz w:val="28"/>
          <w:szCs w:val="28"/>
        </w:rPr>
        <w:t xml:space="preserve">.4.2. </w:t>
      </w:r>
      <w:r w:rsidRPr="00FE4BCD">
        <w:rPr>
          <w:sz w:val="28"/>
          <w:szCs w:val="28"/>
        </w:rPr>
        <w:t>справка о количестве индивидуальных жилых домовладений (квартир, земельных участков, предоставленных для индивидуального жилищного строительства) в заявленном районе подписанная главой администрации внутригородского района и скрепленная печатью;</w:t>
      </w:r>
    </w:p>
    <w:p w:rsidR="00CE0E18" w:rsidRPr="00FE4BCD" w:rsidRDefault="00CE0E18" w:rsidP="00CE0E18">
      <w:pPr>
        <w:shd w:val="clear" w:color="auto" w:fill="FFFFFF"/>
        <w:spacing w:before="75" w:after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64F5">
        <w:rPr>
          <w:sz w:val="28"/>
          <w:szCs w:val="28"/>
        </w:rPr>
        <w:t>5</w:t>
      </w:r>
      <w:r>
        <w:rPr>
          <w:sz w:val="28"/>
          <w:szCs w:val="28"/>
        </w:rPr>
        <w:t xml:space="preserve">.4.3. </w:t>
      </w:r>
      <w:r w:rsidRPr="00FE4BCD">
        <w:rPr>
          <w:sz w:val="28"/>
          <w:szCs w:val="28"/>
        </w:rPr>
        <w:t>справка о вводе в эксплуатацию домовладений жителей заверенная главой администрации внутригородского района и скрепленная печатью;</w:t>
      </w:r>
    </w:p>
    <w:p w:rsidR="00CE0E18" w:rsidRPr="00FE4BCD" w:rsidRDefault="00CE0E18" w:rsidP="000164F5">
      <w:pPr>
        <w:shd w:val="clear" w:color="auto" w:fill="FFFFFF"/>
        <w:tabs>
          <w:tab w:val="left" w:pos="709"/>
        </w:tabs>
        <w:spacing w:before="75" w:after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164F5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.4.4. </w:t>
      </w:r>
      <w:r w:rsidRPr="00FE4BCD">
        <w:rPr>
          <w:sz w:val="28"/>
          <w:szCs w:val="28"/>
        </w:rPr>
        <w:t>копия протокола решения общего собрания граждан с указанием общей суммы средств, привлекаемых за счет населения и по</w:t>
      </w:r>
      <w:r>
        <w:rPr>
          <w:sz w:val="28"/>
          <w:szCs w:val="28"/>
        </w:rPr>
        <w:t xml:space="preserve"> </w:t>
      </w:r>
      <w:r w:rsidRPr="00FE4BCD">
        <w:rPr>
          <w:sz w:val="28"/>
          <w:szCs w:val="28"/>
        </w:rPr>
        <w:t xml:space="preserve">фамильный список с личными подписями граждан о согласии </w:t>
      </w:r>
      <w:proofErr w:type="spellStart"/>
      <w:r w:rsidRPr="00FE4BCD">
        <w:rPr>
          <w:sz w:val="28"/>
          <w:szCs w:val="28"/>
        </w:rPr>
        <w:t>софинансировать</w:t>
      </w:r>
      <w:proofErr w:type="spellEnd"/>
      <w:r w:rsidRPr="00FE4BCD">
        <w:rPr>
          <w:sz w:val="28"/>
          <w:szCs w:val="28"/>
        </w:rPr>
        <w:t xml:space="preserve"> строительство объекта, заверенная главой администрации внутригородского района и скрепленная печатью;</w:t>
      </w:r>
    </w:p>
    <w:p w:rsidR="00CE0E18" w:rsidRPr="00FE4BCD" w:rsidRDefault="00CE0E18" w:rsidP="00CE0E18">
      <w:pPr>
        <w:shd w:val="clear" w:color="auto" w:fill="FFFFFF"/>
        <w:spacing w:before="75" w:after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64F5">
        <w:rPr>
          <w:sz w:val="28"/>
          <w:szCs w:val="28"/>
        </w:rPr>
        <w:t>5</w:t>
      </w:r>
      <w:r>
        <w:rPr>
          <w:sz w:val="28"/>
          <w:szCs w:val="28"/>
        </w:rPr>
        <w:t xml:space="preserve">.4.5. </w:t>
      </w:r>
      <w:r w:rsidRPr="00FE4BCD">
        <w:rPr>
          <w:sz w:val="28"/>
          <w:szCs w:val="28"/>
        </w:rPr>
        <w:t>заявление на вступление в программу подписанное главой администрации внутригородского района.</w:t>
      </w:r>
    </w:p>
    <w:p w:rsidR="00CE0E18" w:rsidRPr="00FE4BCD" w:rsidRDefault="000164F5" w:rsidP="00CE0E18">
      <w:pPr>
        <w:shd w:val="clear" w:color="auto" w:fill="FFFFFF"/>
        <w:spacing w:before="75" w:after="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.5</w:t>
      </w:r>
      <w:r w:rsidR="00CE0E18" w:rsidRPr="00FE4BCD">
        <w:rPr>
          <w:sz w:val="28"/>
          <w:szCs w:val="28"/>
        </w:rPr>
        <w:t>. МКУ «Управление строительства» рассматривает пр</w:t>
      </w:r>
      <w:r w:rsidR="00CE0E18">
        <w:rPr>
          <w:sz w:val="28"/>
          <w:szCs w:val="28"/>
        </w:rPr>
        <w:t>едставленные документы в течение</w:t>
      </w:r>
      <w:r w:rsidR="00CE0E18" w:rsidRPr="00FE4BCD">
        <w:rPr>
          <w:sz w:val="28"/>
          <w:szCs w:val="28"/>
        </w:rPr>
        <w:t xml:space="preserve"> 30 календарных дней и принимает решение о технической возможности строительства объекта, исходя из наличия схемы газоснабжения, лимитов газа и иных условий.</w:t>
      </w:r>
    </w:p>
    <w:p w:rsidR="00CE0E18" w:rsidRPr="00FE4BCD" w:rsidRDefault="000164F5" w:rsidP="00CE0E18">
      <w:pPr>
        <w:shd w:val="clear" w:color="auto" w:fill="FFFFFF"/>
        <w:spacing w:before="75" w:after="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.6</w:t>
      </w:r>
      <w:r w:rsidR="00CE0E18" w:rsidRPr="00FE4BCD">
        <w:rPr>
          <w:sz w:val="28"/>
          <w:szCs w:val="28"/>
        </w:rPr>
        <w:t>. Финансовое управление администрации муниципального образования город Новороссийск принимает решение о возможности выделения бюджетных средств на строительство объекта.</w:t>
      </w:r>
    </w:p>
    <w:p w:rsidR="00CE0E18" w:rsidRPr="00FE4BCD" w:rsidRDefault="000164F5" w:rsidP="00CE0E18">
      <w:pPr>
        <w:shd w:val="clear" w:color="auto" w:fill="FFFFFF"/>
        <w:spacing w:before="75" w:after="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.7</w:t>
      </w:r>
      <w:r w:rsidR="00CE0E18" w:rsidRPr="00FE4BCD">
        <w:rPr>
          <w:sz w:val="28"/>
          <w:szCs w:val="28"/>
        </w:rPr>
        <w:t>. В случае принятия положительного решения МКУ «Управление строительства» составляет техническое задание на проектирование и направляет в МБУ «Управление технического надзора и ценообразования» заявку на составление сметной документации на проектирование объекта.</w:t>
      </w:r>
    </w:p>
    <w:p w:rsidR="00CE0E18" w:rsidRPr="00FE4BCD" w:rsidRDefault="000164F5" w:rsidP="00CE0E18">
      <w:pPr>
        <w:shd w:val="clear" w:color="auto" w:fill="FFFFFF"/>
        <w:spacing w:before="75" w:after="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.8</w:t>
      </w:r>
      <w:r w:rsidR="00CE0E18" w:rsidRPr="00FE4BCD">
        <w:rPr>
          <w:sz w:val="28"/>
          <w:szCs w:val="28"/>
        </w:rPr>
        <w:t>. МБУ «Управление ценообразования» на основании заявки и техниче</w:t>
      </w:r>
      <w:r w:rsidR="00CE0E18">
        <w:rPr>
          <w:sz w:val="28"/>
          <w:szCs w:val="28"/>
        </w:rPr>
        <w:t>ского задания в течение</w:t>
      </w:r>
      <w:r w:rsidR="00CE0E18" w:rsidRPr="00FE4BCD">
        <w:rPr>
          <w:sz w:val="28"/>
          <w:szCs w:val="28"/>
        </w:rPr>
        <w:t xml:space="preserve"> 15 календарных дней выполняет сметный расчет на проектирование объекта и предоставляет его в МКУ «Управление строительства» в печатном виде с подписями о составлении и утверждении и скрепленный печатью в двух экземплярах.</w:t>
      </w:r>
    </w:p>
    <w:p w:rsidR="00CE0E18" w:rsidRPr="00FE4BCD" w:rsidRDefault="000164F5" w:rsidP="00CE0E18">
      <w:pPr>
        <w:shd w:val="clear" w:color="auto" w:fill="FFFFFF"/>
        <w:spacing w:before="75" w:after="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.9</w:t>
      </w:r>
      <w:r w:rsidR="00CE0E18" w:rsidRPr="00FE4BCD">
        <w:rPr>
          <w:sz w:val="28"/>
          <w:szCs w:val="28"/>
        </w:rPr>
        <w:t>. На основании составленного сметного расчета МКУ «Управление строительства» включает проектирование данного объекта в проект муниципальной программы на последующий год.</w:t>
      </w:r>
    </w:p>
    <w:p w:rsidR="00CE0E18" w:rsidRPr="00FE4BCD" w:rsidRDefault="000164F5" w:rsidP="00CE0E18">
      <w:pPr>
        <w:shd w:val="clear" w:color="auto" w:fill="FFFFFF"/>
        <w:spacing w:before="75" w:after="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.10</w:t>
      </w:r>
      <w:r w:rsidR="00CE0E18" w:rsidRPr="00FE4BCD">
        <w:rPr>
          <w:sz w:val="28"/>
          <w:szCs w:val="28"/>
        </w:rPr>
        <w:t>. На основании проектно-сметной документации, получившей положительное заключение государственной экспертизы, МКУ «Управление строительства» направляет сметный расчет в МБУ «Управление технического надзора и ценообразования» на утверждение.</w:t>
      </w:r>
    </w:p>
    <w:p w:rsidR="00CE0E18" w:rsidRPr="00FE4BCD" w:rsidRDefault="000164F5" w:rsidP="00CE0E18">
      <w:pPr>
        <w:shd w:val="clear" w:color="auto" w:fill="FFFFFF"/>
        <w:spacing w:before="75" w:after="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.11</w:t>
      </w:r>
      <w:r w:rsidR="00CE0E18" w:rsidRPr="00FE4BCD">
        <w:rPr>
          <w:sz w:val="28"/>
          <w:szCs w:val="28"/>
        </w:rPr>
        <w:t>. МБУ «Управление ценообразования» на основании положительного заключения государственной экспертизы проектно-сметной документации в течени</w:t>
      </w:r>
      <w:proofErr w:type="gramStart"/>
      <w:r w:rsidR="00CE0E18" w:rsidRPr="00FE4BCD">
        <w:rPr>
          <w:sz w:val="28"/>
          <w:szCs w:val="28"/>
        </w:rPr>
        <w:t>и</w:t>
      </w:r>
      <w:proofErr w:type="gramEnd"/>
      <w:r w:rsidR="00CE0E18" w:rsidRPr="00FE4BCD">
        <w:rPr>
          <w:sz w:val="28"/>
          <w:szCs w:val="28"/>
        </w:rPr>
        <w:t xml:space="preserve"> 3 календарных рассматривает сметный расчет и предоставляет его в МКУ «Управление строительства» утверждённый и скрепленный печатью в двух экземплярах.</w:t>
      </w:r>
    </w:p>
    <w:p w:rsidR="00CE0E18" w:rsidRPr="00FE4BCD" w:rsidRDefault="000164F5" w:rsidP="00CE0E18">
      <w:pPr>
        <w:shd w:val="clear" w:color="auto" w:fill="FFFFFF"/>
        <w:spacing w:before="75" w:after="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.12</w:t>
      </w:r>
      <w:r w:rsidR="00CE0E18" w:rsidRPr="00FE4BCD">
        <w:rPr>
          <w:sz w:val="28"/>
          <w:szCs w:val="28"/>
        </w:rPr>
        <w:t>. После подтверждения объема финансирования и включения проектирования объекта в утвержденную подпрограмму МКУ «Управление строительства» информирует население о принятом решении через администрацию внутригородского района.</w:t>
      </w:r>
    </w:p>
    <w:p w:rsidR="00CE0E18" w:rsidRPr="00FE4BCD" w:rsidRDefault="000164F5" w:rsidP="00CE0E18">
      <w:pPr>
        <w:shd w:val="clear" w:color="auto" w:fill="FFFFFF"/>
        <w:spacing w:before="75" w:after="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.13</w:t>
      </w:r>
      <w:r w:rsidR="00CE0E18" w:rsidRPr="00FE4BCD">
        <w:rPr>
          <w:sz w:val="28"/>
          <w:szCs w:val="28"/>
        </w:rPr>
        <w:t>. Срок разработки проекта определяется исходя из объема и сложности объекта.</w:t>
      </w:r>
    </w:p>
    <w:p w:rsidR="00CE0E18" w:rsidRDefault="000164F5" w:rsidP="000164F5">
      <w:pPr>
        <w:shd w:val="clear" w:color="auto" w:fill="FFFFFF"/>
        <w:tabs>
          <w:tab w:val="left" w:pos="709"/>
        </w:tabs>
        <w:spacing w:before="75" w:after="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.14</w:t>
      </w:r>
      <w:r w:rsidR="00CE0E18" w:rsidRPr="00FE4BCD">
        <w:rPr>
          <w:sz w:val="28"/>
          <w:szCs w:val="28"/>
        </w:rPr>
        <w:t xml:space="preserve">. После разработки проекта и принятия положительного решения о строительстве разводящих газовых сетей на конкретном участке (дом, улица, </w:t>
      </w:r>
      <w:r w:rsidR="00CE0E18" w:rsidRPr="00FE4BCD">
        <w:rPr>
          <w:sz w:val="28"/>
          <w:szCs w:val="28"/>
        </w:rPr>
        <w:lastRenderedPageBreak/>
        <w:t>квартал, населенный пункт) администрация внутригородского района заключает договора</w:t>
      </w:r>
      <w:r w:rsidR="00CE0E18">
        <w:rPr>
          <w:sz w:val="28"/>
          <w:szCs w:val="28"/>
        </w:rPr>
        <w:t>.</w:t>
      </w:r>
      <w:r w:rsidR="00CE0E18" w:rsidRPr="00FE4BCD">
        <w:rPr>
          <w:sz w:val="28"/>
          <w:szCs w:val="28"/>
        </w:rPr>
        <w:t xml:space="preserve"> </w:t>
      </w:r>
    </w:p>
    <w:p w:rsidR="00CE0E18" w:rsidRDefault="000164F5" w:rsidP="000164F5">
      <w:pPr>
        <w:shd w:val="clear" w:color="auto" w:fill="FFFFFF"/>
        <w:tabs>
          <w:tab w:val="left" w:pos="709"/>
        </w:tabs>
        <w:spacing w:before="75" w:after="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18">
        <w:rPr>
          <w:sz w:val="28"/>
          <w:szCs w:val="28"/>
        </w:rPr>
        <w:t>.15</w:t>
      </w:r>
      <w:r w:rsidR="00CE0E18" w:rsidRPr="00FE4BCD">
        <w:rPr>
          <w:sz w:val="28"/>
          <w:szCs w:val="28"/>
        </w:rPr>
        <w:t xml:space="preserve">. Администрация внутригородского района осуществляет </w:t>
      </w:r>
      <w:proofErr w:type="gramStart"/>
      <w:r w:rsidR="00CE0E18" w:rsidRPr="00FE4BCD">
        <w:rPr>
          <w:sz w:val="28"/>
          <w:szCs w:val="28"/>
        </w:rPr>
        <w:t>контроль за</w:t>
      </w:r>
      <w:proofErr w:type="gramEnd"/>
      <w:r w:rsidR="00CE0E18" w:rsidRPr="00FE4BCD">
        <w:rPr>
          <w:sz w:val="28"/>
          <w:szCs w:val="28"/>
        </w:rPr>
        <w:t xml:space="preserve"> привлечением и расходованием средств населения на строительство разводящих газовых сетей.</w:t>
      </w:r>
    </w:p>
    <w:p w:rsidR="00CE0E18" w:rsidRPr="00FE4BCD" w:rsidRDefault="00CE0E18" w:rsidP="000164F5">
      <w:pPr>
        <w:shd w:val="clear" w:color="auto" w:fill="FFFFFF"/>
        <w:tabs>
          <w:tab w:val="left" w:pos="709"/>
        </w:tabs>
        <w:spacing w:before="75" w:after="75"/>
        <w:ind w:firstLine="709"/>
        <w:contextualSpacing/>
        <w:jc w:val="both"/>
        <w:rPr>
          <w:sz w:val="28"/>
          <w:szCs w:val="28"/>
        </w:rPr>
      </w:pPr>
      <w:proofErr w:type="gramStart"/>
      <w:r w:rsidRPr="00956176">
        <w:rPr>
          <w:sz w:val="28"/>
          <w:szCs w:val="28"/>
        </w:rPr>
        <w:t>Контроль за</w:t>
      </w:r>
      <w:proofErr w:type="gramEnd"/>
      <w:r w:rsidRPr="00956176">
        <w:rPr>
          <w:sz w:val="28"/>
          <w:szCs w:val="28"/>
        </w:rPr>
        <w:t xml:space="preserve"> выполнением муниципальной п</w:t>
      </w:r>
      <w:r>
        <w:rPr>
          <w:sz w:val="28"/>
          <w:szCs w:val="28"/>
        </w:rPr>
        <w:t>одп</w:t>
      </w:r>
      <w:r w:rsidRPr="00956176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о</w:t>
      </w:r>
      <w:r w:rsidRPr="00956176">
        <w:rPr>
          <w:sz w:val="28"/>
          <w:szCs w:val="28"/>
        </w:rPr>
        <w:t>существляет муниципальное казенное учреждение «Управление строительства»</w:t>
      </w:r>
      <w:r>
        <w:rPr>
          <w:sz w:val="28"/>
          <w:szCs w:val="28"/>
        </w:rPr>
        <w:t>.</w:t>
      </w:r>
    </w:p>
    <w:p w:rsidR="00CE0E18" w:rsidRPr="00FE4BCD" w:rsidRDefault="00CE0E18" w:rsidP="00CE0E18">
      <w:pPr>
        <w:shd w:val="clear" w:color="auto" w:fill="FFFFFF"/>
        <w:spacing w:after="150"/>
        <w:contextualSpacing/>
        <w:jc w:val="both"/>
        <w:textAlignment w:val="baseline"/>
        <w:rPr>
          <w:b/>
          <w:color w:val="000000"/>
          <w:sz w:val="28"/>
          <w:szCs w:val="28"/>
        </w:rPr>
      </w:pPr>
    </w:p>
    <w:p w:rsidR="00CE0E18" w:rsidRPr="009D33ED" w:rsidRDefault="006D20E5" w:rsidP="00CE0E18">
      <w:pPr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CE0E18" w:rsidRPr="009D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0E18" w:rsidRPr="009D33ED">
        <w:rPr>
          <w:sz w:val="28"/>
          <w:szCs w:val="28"/>
        </w:rPr>
        <w:t xml:space="preserve"> МКУ</w:t>
      </w:r>
    </w:p>
    <w:p w:rsidR="00CE0E18" w:rsidRDefault="00CE0E18" w:rsidP="00CE0E18">
      <w:pPr>
        <w:contextualSpacing/>
        <w:rPr>
          <w:sz w:val="28"/>
          <w:szCs w:val="28"/>
        </w:rPr>
        <w:sectPr w:rsidR="00CE0E18" w:rsidSect="00DF588D">
          <w:headerReference w:type="default" r:id="rId22"/>
          <w:headerReference w:type="first" r:id="rId23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9D33ED">
        <w:rPr>
          <w:sz w:val="28"/>
          <w:szCs w:val="28"/>
        </w:rPr>
        <w:t>«Управление строительства»</w:t>
      </w:r>
      <w:r w:rsidRPr="009D33ED">
        <w:rPr>
          <w:sz w:val="28"/>
          <w:szCs w:val="28"/>
        </w:rPr>
        <w:tab/>
        <w:t xml:space="preserve">                                                           </w:t>
      </w:r>
      <w:r w:rsidR="006D20E5">
        <w:rPr>
          <w:sz w:val="28"/>
          <w:szCs w:val="28"/>
        </w:rPr>
        <w:t>Р</w:t>
      </w:r>
      <w:r w:rsidRPr="009D33ED">
        <w:rPr>
          <w:sz w:val="28"/>
          <w:szCs w:val="28"/>
        </w:rPr>
        <w:t xml:space="preserve">. </w:t>
      </w:r>
      <w:r w:rsidR="006D20E5">
        <w:rPr>
          <w:sz w:val="28"/>
          <w:szCs w:val="28"/>
        </w:rPr>
        <w:t>М</w:t>
      </w:r>
      <w:r w:rsidRPr="009D33ED">
        <w:rPr>
          <w:sz w:val="28"/>
          <w:szCs w:val="28"/>
        </w:rPr>
        <w:t xml:space="preserve">. </w:t>
      </w:r>
      <w:proofErr w:type="spellStart"/>
      <w:r w:rsidR="006D20E5">
        <w:rPr>
          <w:sz w:val="28"/>
          <w:szCs w:val="28"/>
        </w:rPr>
        <w:t>Крещенко</w:t>
      </w:r>
      <w:proofErr w:type="spellEnd"/>
      <w:r w:rsidRPr="009D33ED">
        <w:rPr>
          <w:sz w:val="28"/>
          <w:szCs w:val="28"/>
        </w:rPr>
        <w:t xml:space="preserve">                       </w:t>
      </w:r>
    </w:p>
    <w:tbl>
      <w:tblPr>
        <w:tblW w:w="15566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398"/>
        <w:gridCol w:w="3766"/>
        <w:gridCol w:w="1796"/>
        <w:gridCol w:w="1656"/>
        <w:gridCol w:w="1315"/>
        <w:gridCol w:w="261"/>
        <w:gridCol w:w="1635"/>
        <w:gridCol w:w="1616"/>
        <w:gridCol w:w="2697"/>
        <w:gridCol w:w="426"/>
      </w:tblGrid>
      <w:tr w:rsidR="00CE0E18" w:rsidRPr="00584930" w:rsidTr="00971955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jc w:val="right"/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5" w:type="dxa"/>
            <w:gridSpan w:val="5"/>
            <w:shd w:val="clear" w:color="000000" w:fill="FFFFFF"/>
            <w:noWrap/>
            <w:vAlign w:val="bottom"/>
            <w:hideMark/>
          </w:tcPr>
          <w:p w:rsidR="00CE0E18" w:rsidRPr="00584930" w:rsidRDefault="00CE0E18" w:rsidP="00971955">
            <w:pPr>
              <w:tabs>
                <w:tab w:val="left" w:pos="241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Приложение № 6</w:t>
            </w:r>
          </w:p>
        </w:tc>
      </w:tr>
      <w:tr w:rsidR="00CE0E18" w:rsidRPr="00584930" w:rsidTr="00971955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jc w:val="right"/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5" w:type="dxa"/>
            <w:gridSpan w:val="5"/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584930">
              <w:rPr>
                <w:color w:val="000000"/>
                <w:sz w:val="28"/>
                <w:szCs w:val="28"/>
              </w:rPr>
              <w:t>УТВЕРЖДЕНЫ</w:t>
            </w:r>
          </w:p>
        </w:tc>
      </w:tr>
      <w:tr w:rsidR="00CE0E18" w:rsidRPr="00584930" w:rsidTr="00971955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jc w:val="right"/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5" w:type="dxa"/>
            <w:gridSpan w:val="5"/>
            <w:shd w:val="clear" w:color="000000" w:fill="FFFFFF"/>
            <w:noWrap/>
            <w:vAlign w:val="bottom"/>
            <w:hideMark/>
          </w:tcPr>
          <w:p w:rsidR="00CE0E18" w:rsidRPr="00584930" w:rsidRDefault="00971955" w:rsidP="009719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CE0E18" w:rsidRPr="00584930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CE0E18" w:rsidRPr="00584930" w:rsidTr="00971955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jc w:val="right"/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5" w:type="dxa"/>
            <w:gridSpan w:val="5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584930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CE0E18" w:rsidRPr="00584930" w:rsidTr="00971955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jc w:val="right"/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5" w:type="dxa"/>
            <w:gridSpan w:val="5"/>
            <w:shd w:val="clear" w:color="000000" w:fill="FFFFFF"/>
            <w:noWrap/>
            <w:vAlign w:val="bottom"/>
            <w:hideMark/>
          </w:tcPr>
          <w:p w:rsidR="00CE0E18" w:rsidRPr="00584930" w:rsidRDefault="00971955" w:rsidP="00DF5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CE0E18" w:rsidRPr="00584930">
              <w:rPr>
                <w:color w:val="000000"/>
                <w:sz w:val="28"/>
                <w:szCs w:val="28"/>
              </w:rPr>
              <w:t>город Новороссийск</w:t>
            </w:r>
          </w:p>
        </w:tc>
      </w:tr>
      <w:tr w:rsidR="00CE0E18" w:rsidRPr="00584930" w:rsidTr="00971955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C36421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5" w:type="dxa"/>
            <w:gridSpan w:val="5"/>
            <w:shd w:val="clear" w:color="000000" w:fill="FFFFFF"/>
            <w:noWrap/>
            <w:vAlign w:val="bottom"/>
            <w:hideMark/>
          </w:tcPr>
          <w:p w:rsidR="00CE0E18" w:rsidRPr="00584930" w:rsidRDefault="00CE0E18" w:rsidP="00971955">
            <w:pPr>
              <w:tabs>
                <w:tab w:val="left" w:pos="2132"/>
                <w:tab w:val="left" w:pos="2373"/>
                <w:tab w:val="left" w:pos="2547"/>
                <w:tab w:val="left" w:pos="2699"/>
                <w:tab w:val="left" w:pos="6489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от    ___</w:t>
            </w:r>
            <w:r w:rsidRPr="00584930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584930">
              <w:rPr>
                <w:color w:val="000000"/>
                <w:sz w:val="28"/>
                <w:szCs w:val="28"/>
              </w:rPr>
              <w:t>№_____</w:t>
            </w:r>
          </w:p>
        </w:tc>
      </w:tr>
      <w:tr w:rsidR="00CE0E18" w:rsidRPr="00584930" w:rsidTr="00971955">
        <w:trPr>
          <w:gridAfter w:val="1"/>
          <w:wAfter w:w="426" w:type="dxa"/>
          <w:trHeight w:val="315"/>
        </w:trPr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E18" w:rsidRPr="00584930" w:rsidRDefault="00CE0E18" w:rsidP="00DF588D">
            <w:pPr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0E18" w:rsidRPr="004218C8" w:rsidTr="00971955">
        <w:trPr>
          <w:trHeight w:val="780"/>
        </w:trPr>
        <w:tc>
          <w:tcPr>
            <w:tcW w:w="398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CE0E18" w:rsidRPr="00584930" w:rsidRDefault="00CE0E18" w:rsidP="00DF588D">
            <w:pPr>
              <w:jc w:val="center"/>
              <w:rPr>
                <w:color w:val="000000"/>
                <w:sz w:val="28"/>
                <w:szCs w:val="28"/>
              </w:rPr>
            </w:pPr>
            <w:r w:rsidRPr="005849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8" w:type="dxa"/>
            <w:gridSpan w:val="9"/>
            <w:shd w:val="clear" w:color="000000" w:fill="FFFFFF"/>
            <w:vAlign w:val="center"/>
            <w:hideMark/>
          </w:tcPr>
          <w:p w:rsidR="00CE0E18" w:rsidRDefault="00CE0E18" w:rsidP="00DF588D">
            <w:pPr>
              <w:jc w:val="center"/>
              <w:rPr>
                <w:sz w:val="28"/>
                <w:szCs w:val="28"/>
              </w:rPr>
            </w:pPr>
            <w:r w:rsidRPr="004218C8">
              <w:rPr>
                <w:sz w:val="28"/>
                <w:szCs w:val="28"/>
              </w:rPr>
              <w:t>МЕРОПРИЯТИЯ</w:t>
            </w:r>
          </w:p>
          <w:p w:rsidR="00CE0E18" w:rsidRDefault="00CE0E18" w:rsidP="00C36421">
            <w:pPr>
              <w:jc w:val="center"/>
              <w:rPr>
                <w:sz w:val="28"/>
                <w:szCs w:val="28"/>
              </w:rPr>
            </w:pPr>
            <w:r w:rsidRPr="004218C8">
              <w:rPr>
                <w:sz w:val="28"/>
                <w:szCs w:val="28"/>
              </w:rPr>
              <w:t xml:space="preserve"> муниципальной подпрограммы  «Обеспечение инженерной инфраструктурой объектов муниципального образования город Новороссийск на 2017-2019 годы»</w:t>
            </w:r>
          </w:p>
          <w:p w:rsidR="00C36421" w:rsidRDefault="00C36421" w:rsidP="00C36421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" w:tblpY="1"/>
              <w:tblOverlap w:val="never"/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686"/>
              <w:gridCol w:w="1984"/>
              <w:gridCol w:w="1560"/>
              <w:gridCol w:w="1134"/>
              <w:gridCol w:w="1275"/>
              <w:gridCol w:w="1276"/>
              <w:gridCol w:w="1843"/>
              <w:gridCol w:w="1843"/>
            </w:tblGrid>
            <w:tr w:rsidR="00CE0E18" w:rsidRPr="00CD1CF2" w:rsidTr="00971955">
              <w:trPr>
                <w:cantSplit/>
                <w:trHeight w:val="700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Объем финансирования, всего (тыс. руб.)</w:t>
                  </w:r>
                </w:p>
              </w:tc>
              <w:tc>
                <w:tcPr>
                  <w:tcW w:w="3685" w:type="dxa"/>
                  <w:gridSpan w:val="3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том числе по годам, </w:t>
                  </w:r>
                  <w:r w:rsidRPr="006B2E2C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Непосредственный результат мероприятия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Муниципальный заказчик/главный распорядитель (распорядитель) бюджетных средств/исполнитель</w:t>
                  </w:r>
                </w:p>
              </w:tc>
            </w:tr>
            <w:tr w:rsidR="00CE0E18" w:rsidRPr="00CD1CF2" w:rsidTr="00971955">
              <w:trPr>
                <w:cantSplit/>
                <w:trHeight w:val="556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C364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Подпрограмма: «</w:t>
                  </w:r>
                  <w:r w:rsidRPr="00CD1CF2">
                    <w:rPr>
                      <w:sz w:val="18"/>
                      <w:szCs w:val="18"/>
                    </w:rPr>
                    <w:t>Обеспечение инженерной инфраструктурой объектов муниципального образования город Новоросси</w:t>
                  </w:r>
                  <w:r>
                    <w:rPr>
                      <w:sz w:val="18"/>
                      <w:szCs w:val="18"/>
                    </w:rPr>
                    <w:t>йск на 2017-2019 год»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AC3FD4" w:rsidP="006E3726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278 </w:t>
                  </w:r>
                  <w:r w:rsidR="006E3726">
                    <w:rPr>
                      <w:sz w:val="16"/>
                      <w:szCs w:val="16"/>
                    </w:rPr>
                    <w:t>562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6E3726" w:rsidP="000735F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79 693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99 801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99 068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20 471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20 471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255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AC3FD4" w:rsidP="006E3726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0735F2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6E3726">
                    <w:rPr>
                      <w:sz w:val="16"/>
                      <w:szCs w:val="16"/>
                    </w:rPr>
                    <w:t>091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AC3FD4" w:rsidP="006E3726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0735F2">
                    <w:rPr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6E3726">
                    <w:rPr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99 801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99 068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E0E18" w:rsidRPr="006B2E2C" w:rsidRDefault="00CE0E18" w:rsidP="00C364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971955" w:rsidRDefault="00971955" w:rsidP="00C364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E0E18" w:rsidRDefault="00CE0E18" w:rsidP="00C36421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в том числе:</w:t>
                  </w:r>
                </w:p>
                <w:p w:rsidR="00971955" w:rsidRPr="00CD1CF2" w:rsidRDefault="00971955" w:rsidP="00C3642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35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C36421" w:rsidRPr="00CD1CF2" w:rsidRDefault="00CE0E18" w:rsidP="00C36421">
                  <w:pPr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Строительство объе</w:t>
                  </w:r>
                  <w:r>
                    <w:rPr>
                      <w:sz w:val="18"/>
                      <w:szCs w:val="18"/>
                    </w:rPr>
                    <w:t>кта: «</w:t>
                  </w:r>
                  <w:r w:rsidRPr="00CD1CF2">
                    <w:rPr>
                      <w:sz w:val="18"/>
                      <w:szCs w:val="18"/>
                    </w:rPr>
                    <w:t xml:space="preserve">Устройство дополнительного паводкового водосброса на </w:t>
                  </w:r>
                  <w:proofErr w:type="spellStart"/>
                  <w:r w:rsidRPr="00CD1CF2">
                    <w:rPr>
                      <w:sz w:val="18"/>
                      <w:szCs w:val="18"/>
                    </w:rPr>
                    <w:t>Неберджаевском</w:t>
                  </w:r>
                  <w:proofErr w:type="spellEnd"/>
                  <w:r w:rsidRPr="00CD1CF2">
                    <w:rPr>
                      <w:sz w:val="18"/>
                      <w:szCs w:val="18"/>
                    </w:rPr>
                    <w:t xml:space="preserve"> водохранилище, расположенном в границах</w:t>
                  </w:r>
                  <w:r w:rsidR="0027757E">
                    <w:rPr>
                      <w:sz w:val="18"/>
                      <w:szCs w:val="18"/>
                    </w:rPr>
                    <w:t xml:space="preserve">                           </w:t>
                  </w:r>
                  <w:r w:rsidRPr="00CD1CF2">
                    <w:rPr>
                      <w:sz w:val="18"/>
                      <w:szCs w:val="18"/>
                    </w:rPr>
                    <w:t xml:space="preserve"> г. Нов</w:t>
                  </w:r>
                  <w:r>
                    <w:rPr>
                      <w:sz w:val="18"/>
                      <w:szCs w:val="18"/>
                    </w:rPr>
                    <w:t>ороссийска, Краснодарского края»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31 074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15 062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16</w:t>
                  </w:r>
                  <w:r w:rsidR="00971955">
                    <w:rPr>
                      <w:sz w:val="16"/>
                      <w:szCs w:val="16"/>
                    </w:rPr>
                    <w:t> </w:t>
                  </w:r>
                  <w:r w:rsidRPr="006B2E2C">
                    <w:rPr>
                      <w:sz w:val="16"/>
                      <w:szCs w:val="16"/>
                    </w:rPr>
                    <w:t>003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971955" w:rsidRDefault="00971955" w:rsidP="0027757E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7757E" w:rsidRPr="0027757E" w:rsidRDefault="0027757E" w:rsidP="0027757E">
                  <w:pPr>
                    <w:jc w:val="both"/>
                    <w:rPr>
                      <w:sz w:val="16"/>
                      <w:szCs w:val="16"/>
                    </w:rPr>
                  </w:pPr>
                  <w:r w:rsidRPr="0027757E">
                    <w:rPr>
                      <w:sz w:val="16"/>
                      <w:szCs w:val="16"/>
                    </w:rPr>
                    <w:t xml:space="preserve">Обеспечена </w:t>
                  </w:r>
                  <w:r>
                    <w:rPr>
                      <w:sz w:val="16"/>
                      <w:szCs w:val="16"/>
                    </w:rPr>
                    <w:t>бесперебойная э</w:t>
                  </w:r>
                  <w:r w:rsidRPr="0027757E">
                    <w:rPr>
                      <w:sz w:val="16"/>
                      <w:szCs w:val="16"/>
                    </w:rPr>
                    <w:t>ксплуатация комплекса ГТС в период паводков.  Уровень строительной готовности:</w:t>
                  </w:r>
                </w:p>
                <w:p w:rsidR="0027757E" w:rsidRPr="0027757E" w:rsidRDefault="0027757E" w:rsidP="0027757E">
                  <w:pPr>
                    <w:jc w:val="both"/>
                    <w:rPr>
                      <w:sz w:val="16"/>
                      <w:szCs w:val="16"/>
                    </w:rPr>
                  </w:pPr>
                  <w:r w:rsidRPr="0027757E">
                    <w:rPr>
                      <w:sz w:val="16"/>
                      <w:szCs w:val="16"/>
                    </w:rPr>
                    <w:t xml:space="preserve">2018 год - </w:t>
                  </w:r>
                  <w:r>
                    <w:rPr>
                      <w:sz w:val="16"/>
                      <w:szCs w:val="16"/>
                    </w:rPr>
                    <w:t>48</w:t>
                  </w:r>
                  <w:r w:rsidRPr="0027757E">
                    <w:rPr>
                      <w:sz w:val="16"/>
                      <w:szCs w:val="16"/>
                    </w:rPr>
                    <w:t>%</w:t>
                  </w:r>
                </w:p>
                <w:p w:rsidR="00971955" w:rsidRPr="006B2E2C" w:rsidRDefault="0027757E" w:rsidP="0027757E">
                  <w:pPr>
                    <w:jc w:val="both"/>
                    <w:rPr>
                      <w:sz w:val="16"/>
                      <w:szCs w:val="16"/>
                    </w:rPr>
                  </w:pPr>
                  <w:r w:rsidRPr="0027757E">
                    <w:rPr>
                      <w:sz w:val="16"/>
                      <w:szCs w:val="16"/>
                    </w:rPr>
                    <w:t>2019 год - 100%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971955">
              <w:trPr>
                <w:cantSplit/>
                <w:trHeight w:val="427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20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251BD5">
              <w:trPr>
                <w:cantSplit/>
                <w:trHeight w:val="536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31 074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15 062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16 003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CE0E18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E0E18" w:rsidRPr="00CD1CF2" w:rsidRDefault="00CE0E18" w:rsidP="00DF58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Строительство объекта: «</w:t>
                  </w:r>
                  <w:r w:rsidRPr="00CD1CF2">
                    <w:rPr>
                      <w:sz w:val="18"/>
                      <w:szCs w:val="18"/>
                    </w:rPr>
                    <w:t>Газоснабжение Юго</w:t>
                  </w:r>
                  <w:r>
                    <w:rPr>
                      <w:sz w:val="18"/>
                      <w:szCs w:val="18"/>
                    </w:rPr>
                    <w:t xml:space="preserve">-Западной части </w:t>
                  </w:r>
                  <w:proofErr w:type="gramStart"/>
                  <w:r>
                    <w:rPr>
                      <w:sz w:val="18"/>
                      <w:szCs w:val="18"/>
                    </w:rPr>
                    <w:t>с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>
                    <w:rPr>
                      <w:sz w:val="18"/>
                      <w:szCs w:val="18"/>
                    </w:rPr>
                    <w:t>Гайдук</w:t>
                  </w:r>
                  <w:proofErr w:type="gramEnd"/>
                  <w:r w:rsidR="005B6DDD">
                    <w:rPr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sz w:val="18"/>
                      <w:szCs w:val="18"/>
                    </w:rPr>
                    <w:t xml:space="preserve"> (КФХ «Молоко»</w:t>
                  </w:r>
                  <w:r w:rsidRPr="00CD1CF2">
                    <w:rPr>
                      <w:sz w:val="18"/>
                      <w:szCs w:val="18"/>
                    </w:rPr>
                    <w:t>) г. Новороссийска</w:t>
                  </w:r>
                  <w:r w:rsidR="00971955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B0B3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</w:t>
                  </w:r>
                  <w:r w:rsidR="00DB0B3C">
                    <w:rPr>
                      <w:sz w:val="16"/>
                      <w:szCs w:val="16"/>
                    </w:rPr>
                    <w:t>3</w:t>
                  </w:r>
                  <w:r w:rsidRPr="006B2E2C">
                    <w:rPr>
                      <w:sz w:val="16"/>
                      <w:szCs w:val="16"/>
                    </w:rPr>
                    <w:t xml:space="preserve"> </w:t>
                  </w:r>
                  <w:r w:rsidR="00DB0B3C">
                    <w:rPr>
                      <w:sz w:val="16"/>
                      <w:szCs w:val="16"/>
                    </w:rPr>
                    <w:t>3</w:t>
                  </w:r>
                  <w:r w:rsidRPr="006B2E2C"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B0B3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</w:t>
                  </w:r>
                  <w:r w:rsidR="00DB0B3C">
                    <w:rPr>
                      <w:sz w:val="16"/>
                      <w:szCs w:val="16"/>
                    </w:rPr>
                    <w:t>3</w:t>
                  </w:r>
                  <w:r w:rsidRPr="006B2E2C">
                    <w:rPr>
                      <w:sz w:val="16"/>
                      <w:szCs w:val="16"/>
                    </w:rPr>
                    <w:t xml:space="preserve"> </w:t>
                  </w:r>
                  <w:r w:rsidR="00DB0B3C">
                    <w:rPr>
                      <w:sz w:val="16"/>
                      <w:szCs w:val="16"/>
                    </w:rPr>
                    <w:t>3</w:t>
                  </w:r>
                  <w:r w:rsidRPr="006B2E2C"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51BD5" w:rsidRPr="006B2E2C" w:rsidRDefault="00251BD5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27757E" w:rsidP="00DE5C42">
                  <w:pPr>
                    <w:rPr>
                      <w:sz w:val="16"/>
                      <w:szCs w:val="16"/>
                    </w:rPr>
                  </w:pPr>
                  <w:r w:rsidRPr="0027757E">
                    <w:rPr>
                      <w:sz w:val="16"/>
                      <w:szCs w:val="16"/>
                    </w:rPr>
                    <w:t xml:space="preserve">Построен </w:t>
                  </w:r>
                  <w:r w:rsidR="002C784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газопровод</w:t>
                  </w:r>
                  <w:r w:rsidRPr="0027757E">
                    <w:rPr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27757E">
                    <w:rPr>
                      <w:sz w:val="16"/>
                      <w:szCs w:val="16"/>
                    </w:rPr>
                    <w:t>длинной</w:t>
                  </w:r>
                  <w:proofErr w:type="gramEnd"/>
                  <w:r w:rsidR="005B6DDD">
                    <w:rPr>
                      <w:sz w:val="16"/>
                      <w:szCs w:val="16"/>
                    </w:rPr>
                    <w:t xml:space="preserve">   </w:t>
                  </w:r>
                  <w:r w:rsidR="002C7844">
                    <w:rPr>
                      <w:sz w:val="16"/>
                      <w:szCs w:val="16"/>
                    </w:rPr>
                    <w:t>7 338</w:t>
                  </w:r>
                  <w:r w:rsidR="002C7844" w:rsidRPr="002C7844">
                    <w:rPr>
                      <w:sz w:val="28"/>
                      <w:szCs w:val="28"/>
                    </w:rPr>
                    <w:t xml:space="preserve"> </w:t>
                  </w:r>
                  <w:r w:rsidR="002C7844" w:rsidRPr="002C7844">
                    <w:rPr>
                      <w:sz w:val="16"/>
                      <w:szCs w:val="16"/>
                    </w:rPr>
                    <w:t>п. м</w:t>
                  </w:r>
                  <w:r w:rsidRPr="0027757E">
                    <w:rPr>
                      <w:sz w:val="16"/>
                      <w:szCs w:val="16"/>
                    </w:rPr>
                    <w:t xml:space="preserve"> </w:t>
                  </w:r>
                  <w:r w:rsidR="00DE5C42">
                    <w:rPr>
                      <w:sz w:val="16"/>
                      <w:szCs w:val="16"/>
                    </w:rPr>
                    <w:t xml:space="preserve"> </w:t>
                  </w:r>
                  <w:r w:rsidRPr="0027757E">
                    <w:rPr>
                      <w:sz w:val="16"/>
                      <w:szCs w:val="16"/>
                    </w:rPr>
                    <w:t xml:space="preserve">в </w:t>
                  </w:r>
                  <w:r w:rsidR="002C7844">
                    <w:rPr>
                      <w:sz w:val="16"/>
                      <w:szCs w:val="16"/>
                    </w:rPr>
                    <w:t>2017</w:t>
                  </w:r>
                  <w:r w:rsidRPr="0027757E">
                    <w:rPr>
                      <w:sz w:val="16"/>
                      <w:szCs w:val="16"/>
                    </w:rPr>
                    <w:t xml:space="preserve"> году</w:t>
                  </w:r>
                </w:p>
                <w:p w:rsidR="00F43DC0" w:rsidRDefault="00F43DC0" w:rsidP="00971955">
                  <w:pPr>
                    <w:rPr>
                      <w:sz w:val="16"/>
                      <w:szCs w:val="16"/>
                    </w:rPr>
                  </w:pPr>
                </w:p>
                <w:p w:rsidR="00F43DC0" w:rsidRPr="006B2E2C" w:rsidRDefault="00F43DC0" w:rsidP="009719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F43DC0" w:rsidRDefault="00F43DC0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43DC0" w:rsidRDefault="00F43DC0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43DC0" w:rsidRDefault="00F43DC0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43DC0" w:rsidRPr="006B2E2C" w:rsidRDefault="00F43DC0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21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F43DC0">
              <w:trPr>
                <w:cantSplit/>
                <w:trHeight w:val="227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10 471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10 471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F43DC0">
              <w:trPr>
                <w:cantSplit/>
                <w:trHeight w:val="331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B0B3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2</w:t>
                  </w:r>
                  <w:r w:rsidR="00DB0B3C">
                    <w:rPr>
                      <w:sz w:val="16"/>
                      <w:szCs w:val="16"/>
                    </w:rPr>
                    <w:t>2</w:t>
                  </w:r>
                  <w:r w:rsidRPr="006B2E2C">
                    <w:rPr>
                      <w:sz w:val="16"/>
                      <w:szCs w:val="16"/>
                    </w:rPr>
                    <w:t xml:space="preserve"> </w:t>
                  </w:r>
                  <w:r w:rsidR="00DB0B3C">
                    <w:rPr>
                      <w:sz w:val="16"/>
                      <w:szCs w:val="16"/>
                    </w:rPr>
                    <w:t>8</w:t>
                  </w:r>
                  <w:r w:rsidRPr="006B2E2C">
                    <w:rPr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B0B3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2</w:t>
                  </w:r>
                  <w:r w:rsidR="00DB0B3C">
                    <w:rPr>
                      <w:sz w:val="16"/>
                      <w:szCs w:val="16"/>
                    </w:rPr>
                    <w:t>2</w:t>
                  </w:r>
                  <w:r w:rsidRPr="006B2E2C">
                    <w:rPr>
                      <w:sz w:val="16"/>
                      <w:szCs w:val="16"/>
                    </w:rPr>
                    <w:t xml:space="preserve"> </w:t>
                  </w:r>
                  <w:r w:rsidR="00DB0B3C">
                    <w:rPr>
                      <w:sz w:val="16"/>
                      <w:szCs w:val="16"/>
                    </w:rPr>
                    <w:t>8</w:t>
                  </w:r>
                  <w:r w:rsidRPr="006B2E2C">
                    <w:rPr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F43DC0" w:rsidRDefault="00F43DC0" w:rsidP="00DF588D">
                  <w:pPr>
                    <w:rPr>
                      <w:sz w:val="18"/>
                      <w:szCs w:val="18"/>
                    </w:rPr>
                  </w:pPr>
                </w:p>
                <w:p w:rsidR="00CE0E18" w:rsidRDefault="00CE0E18" w:rsidP="00DF58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Строительство объекта: «</w:t>
                  </w:r>
                  <w:r w:rsidRPr="00CD1CF2">
                    <w:rPr>
                      <w:sz w:val="18"/>
                      <w:szCs w:val="18"/>
                    </w:rPr>
                    <w:t>Газоснабжение индивиду</w:t>
                  </w:r>
                  <w:r>
                    <w:rPr>
                      <w:sz w:val="18"/>
                      <w:szCs w:val="18"/>
                    </w:rPr>
                    <w:t>альной  жилой застройки района «</w:t>
                  </w:r>
                  <w:r w:rsidRPr="00CD1CF2">
                    <w:rPr>
                      <w:sz w:val="18"/>
                      <w:szCs w:val="18"/>
                    </w:rPr>
                    <w:t>Золот</w:t>
                  </w:r>
                  <w:r>
                    <w:rPr>
                      <w:sz w:val="18"/>
                      <w:szCs w:val="18"/>
                    </w:rPr>
                    <w:t>ой рыбки»</w:t>
                  </w:r>
                  <w:r w:rsidRPr="00CD1CF2">
                    <w:rPr>
                      <w:sz w:val="18"/>
                      <w:szCs w:val="18"/>
                    </w:rPr>
                    <w:t>, ограниченной территорией с.</w:t>
                  </w:r>
                  <w:r w:rsidR="007E573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1CF2">
                    <w:rPr>
                      <w:sz w:val="18"/>
                      <w:szCs w:val="18"/>
                    </w:rPr>
                    <w:t>Цемдолин</w:t>
                  </w:r>
                  <w:r>
                    <w:rPr>
                      <w:sz w:val="18"/>
                      <w:szCs w:val="18"/>
                    </w:rPr>
                    <w:t>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</w:t>
                  </w:r>
                  <w:proofErr w:type="gramStart"/>
                  <w:r>
                    <w:rPr>
                      <w:sz w:val="18"/>
                      <w:szCs w:val="18"/>
                    </w:rPr>
                    <w:t>с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  <w:r w:rsidR="007E573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Борисовка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E573B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г.</w:t>
                  </w:r>
                  <w:r w:rsidR="007E573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Новороссийска»</w:t>
                  </w:r>
                </w:p>
                <w:p w:rsidR="00F43DC0" w:rsidRPr="00CD1CF2" w:rsidRDefault="00F43DC0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11 000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8 000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C36421">
                  <w:pPr>
                    <w:rPr>
                      <w:sz w:val="16"/>
                      <w:szCs w:val="16"/>
                    </w:rPr>
                  </w:pPr>
                </w:p>
                <w:p w:rsidR="004A6D55" w:rsidRPr="004A6D55" w:rsidRDefault="004A6D55" w:rsidP="00160EE7">
                  <w:pPr>
                    <w:rPr>
                      <w:sz w:val="16"/>
                      <w:szCs w:val="16"/>
                    </w:rPr>
                  </w:pPr>
                  <w:r w:rsidRPr="004A6D55">
                    <w:rPr>
                      <w:sz w:val="16"/>
                      <w:szCs w:val="16"/>
                    </w:rPr>
                    <w:t xml:space="preserve">Построен  газопровод  </w:t>
                  </w:r>
                  <w:proofErr w:type="gramStart"/>
                  <w:r w:rsidRPr="004A6D55">
                    <w:rPr>
                      <w:sz w:val="16"/>
                      <w:szCs w:val="16"/>
                    </w:rPr>
                    <w:t>длинной</w:t>
                  </w:r>
                  <w:proofErr w:type="gramEnd"/>
                  <w:r w:rsidR="00251BD5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160EE7">
                    <w:rPr>
                      <w:sz w:val="16"/>
                      <w:szCs w:val="16"/>
                    </w:rPr>
                    <w:t xml:space="preserve">                718 м   в  </w:t>
                  </w:r>
                  <w:r>
                    <w:rPr>
                      <w:sz w:val="16"/>
                      <w:szCs w:val="16"/>
                    </w:rPr>
                    <w:t>2017</w:t>
                  </w:r>
                  <w:r w:rsidRPr="004A6D55">
                    <w:rPr>
                      <w:sz w:val="16"/>
                      <w:szCs w:val="16"/>
                    </w:rPr>
                    <w:t xml:space="preserve"> год </w:t>
                  </w:r>
                  <w:r w:rsidR="00160EE7">
                    <w:rPr>
                      <w:sz w:val="16"/>
                      <w:szCs w:val="16"/>
                    </w:rPr>
                    <w:t>у</w:t>
                  </w:r>
                </w:p>
                <w:p w:rsidR="00CE0E18" w:rsidRPr="006B2E2C" w:rsidRDefault="00160EE7" w:rsidP="00160E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270 м   в   </w:t>
                  </w:r>
                  <w:r w:rsidR="004A6D55">
                    <w:rPr>
                      <w:sz w:val="16"/>
                      <w:szCs w:val="16"/>
                    </w:rPr>
                    <w:t>2018</w:t>
                  </w:r>
                  <w:r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C36421">
                  <w:pPr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0E18" w:rsidRPr="00CD1CF2" w:rsidTr="00DE5C42">
              <w:trPr>
                <w:cantSplit/>
                <w:trHeight w:val="179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11 000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8 000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CD1CF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F43DC0" w:rsidRDefault="00F43DC0" w:rsidP="00DF588D">
                  <w:pPr>
                    <w:rPr>
                      <w:sz w:val="18"/>
                      <w:szCs w:val="18"/>
                    </w:rPr>
                  </w:pPr>
                </w:p>
                <w:p w:rsidR="00CE0E18" w:rsidRDefault="00CE0E18" w:rsidP="00DF58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Строительство объекта: </w:t>
                  </w:r>
                  <w:proofErr w:type="gramStart"/>
                  <w:r>
                    <w:rPr>
                      <w:sz w:val="18"/>
                      <w:szCs w:val="18"/>
                    </w:rPr>
                    <w:t>«</w:t>
                  </w:r>
                  <w:r w:rsidRPr="00CD1CF2">
                    <w:rPr>
                      <w:sz w:val="18"/>
                      <w:szCs w:val="18"/>
                    </w:rPr>
                    <w:t>Распределительный газопровод в районе, ограниченном улицами Октябрьская, Рубина, Сокольского, Вагоноремонтная, Садовая,</w:t>
                  </w:r>
                  <w:r w:rsidR="007E573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1CF2">
                    <w:rPr>
                      <w:sz w:val="18"/>
                      <w:szCs w:val="18"/>
                    </w:rPr>
                    <w:t>Фисанова</w:t>
                  </w:r>
                  <w:proofErr w:type="spellEnd"/>
                  <w:r w:rsidRPr="00CD1CF2">
                    <w:rPr>
                      <w:sz w:val="18"/>
                      <w:szCs w:val="18"/>
                    </w:rPr>
                    <w:t xml:space="preserve"> в г. Новоро</w:t>
                  </w:r>
                  <w:r>
                    <w:rPr>
                      <w:sz w:val="18"/>
                      <w:szCs w:val="18"/>
                    </w:rPr>
                    <w:t>ссийске.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Установка ШРП (2 этап)»</w:t>
                  </w:r>
                </w:p>
                <w:p w:rsidR="00F43DC0" w:rsidRPr="00CD1CF2" w:rsidRDefault="00F43DC0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22 855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18 355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4 500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60EE7" w:rsidRDefault="004A6D55" w:rsidP="00160EE7">
                  <w:pPr>
                    <w:rPr>
                      <w:sz w:val="16"/>
                      <w:szCs w:val="16"/>
                    </w:rPr>
                  </w:pPr>
                  <w:r w:rsidRPr="004A6D55">
                    <w:rPr>
                      <w:sz w:val="16"/>
                      <w:szCs w:val="16"/>
                    </w:rPr>
                    <w:t xml:space="preserve">Построен  газопровод  </w:t>
                  </w:r>
                  <w:proofErr w:type="gramStart"/>
                  <w:r w:rsidRPr="004A6D55">
                    <w:rPr>
                      <w:sz w:val="16"/>
                      <w:szCs w:val="16"/>
                    </w:rPr>
                    <w:t>длинной</w:t>
                  </w:r>
                  <w:proofErr w:type="gramEnd"/>
                  <w:r w:rsidR="00160EE7">
                    <w:rPr>
                      <w:sz w:val="16"/>
                      <w:szCs w:val="16"/>
                    </w:rPr>
                    <w:t>:</w:t>
                  </w:r>
                </w:p>
                <w:p w:rsidR="004A6D55" w:rsidRPr="004A6D55" w:rsidRDefault="00160EE7" w:rsidP="00160E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2600 м</w:t>
                  </w:r>
                  <w:r w:rsidR="004A6D55" w:rsidRPr="004A6D55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в </w:t>
                  </w:r>
                  <w:r w:rsidR="004A6D55" w:rsidRPr="004A6D55">
                    <w:rPr>
                      <w:sz w:val="16"/>
                      <w:szCs w:val="16"/>
                    </w:rPr>
                    <w:t xml:space="preserve"> 2017 год </w:t>
                  </w:r>
                  <w:r>
                    <w:rPr>
                      <w:sz w:val="16"/>
                      <w:szCs w:val="16"/>
                    </w:rPr>
                    <w:t>у</w:t>
                  </w:r>
                </w:p>
                <w:p w:rsidR="00CE0E18" w:rsidRPr="006B2E2C" w:rsidRDefault="00160EE7" w:rsidP="00160E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1200 м   в  </w:t>
                  </w:r>
                  <w:r w:rsidR="004A6D55" w:rsidRPr="004A6D55">
                    <w:rPr>
                      <w:sz w:val="16"/>
                      <w:szCs w:val="16"/>
                    </w:rPr>
                    <w:t>2018 год</w:t>
                  </w:r>
                  <w:r>
                    <w:rPr>
                      <w:sz w:val="16"/>
                      <w:szCs w:val="16"/>
                    </w:rPr>
                    <w:t>у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10 000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10 000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12 855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8 355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4 500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Осуществление стро</w:t>
                  </w:r>
                  <w:r>
                    <w:rPr>
                      <w:sz w:val="18"/>
                      <w:szCs w:val="18"/>
                    </w:rPr>
                    <w:t xml:space="preserve">ительного контроля по объекту: </w:t>
                  </w:r>
                  <w:proofErr w:type="gramStart"/>
                  <w:r>
                    <w:rPr>
                      <w:sz w:val="18"/>
                      <w:szCs w:val="18"/>
                    </w:rPr>
                    <w:t>«</w:t>
                  </w:r>
                  <w:r w:rsidRPr="00CD1CF2">
                    <w:rPr>
                      <w:sz w:val="18"/>
                      <w:szCs w:val="18"/>
                    </w:rPr>
                    <w:t>Распределительный газопровод в районе,</w:t>
                  </w:r>
                  <w:r w:rsidR="007E573B">
                    <w:rPr>
                      <w:sz w:val="18"/>
                      <w:szCs w:val="18"/>
                    </w:rPr>
                    <w:t xml:space="preserve"> </w:t>
                  </w:r>
                  <w:r w:rsidRPr="00CD1CF2">
                    <w:rPr>
                      <w:sz w:val="18"/>
                      <w:szCs w:val="18"/>
                    </w:rPr>
                    <w:t>ограниченном улицами Октябрьская, Рубина, Сокольского, Вагоноремонтная, Садовая,</w:t>
                  </w:r>
                  <w:r w:rsidR="007E573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1CF2">
                    <w:rPr>
                      <w:sz w:val="18"/>
                      <w:szCs w:val="18"/>
                    </w:rPr>
                    <w:t>Фисанова</w:t>
                  </w:r>
                  <w:proofErr w:type="spellEnd"/>
                  <w:r w:rsidRPr="00CD1CF2">
                    <w:rPr>
                      <w:sz w:val="18"/>
                      <w:szCs w:val="18"/>
                    </w:rPr>
                    <w:t xml:space="preserve"> в</w:t>
                  </w:r>
                  <w:r w:rsidR="007E573B">
                    <w:rPr>
                      <w:sz w:val="18"/>
                      <w:szCs w:val="18"/>
                    </w:rPr>
                    <w:t xml:space="preserve">      </w:t>
                  </w:r>
                  <w:r w:rsidRPr="00CD1CF2">
                    <w:rPr>
                      <w:sz w:val="18"/>
                      <w:szCs w:val="18"/>
                    </w:rPr>
                    <w:t xml:space="preserve"> г. Новороссийске.</w:t>
                  </w:r>
                  <w:proofErr w:type="gramEnd"/>
                  <w:r w:rsidRPr="00CD1CF2">
                    <w:rPr>
                      <w:sz w:val="18"/>
                      <w:szCs w:val="18"/>
                    </w:rPr>
                    <w:t xml:space="preserve"> Установка ШРП (2 этап)</w:t>
                  </w:r>
                  <w:r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584022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584022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584022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25074D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О</w:t>
                  </w:r>
                  <w:r w:rsidR="0025074D">
                    <w:rPr>
                      <w:sz w:val="16"/>
                      <w:szCs w:val="16"/>
                    </w:rPr>
                    <w:t>беспечен строительный контроль</w:t>
                  </w:r>
                  <w:r w:rsidRPr="006B2E2C">
                    <w:rPr>
                      <w:sz w:val="16"/>
                      <w:szCs w:val="16"/>
                    </w:rPr>
                    <w:t xml:space="preserve"> за </w:t>
                  </w:r>
                  <w:r w:rsidR="000B3F99">
                    <w:rPr>
                      <w:sz w:val="16"/>
                      <w:szCs w:val="16"/>
                    </w:rPr>
                    <w:t>каче</w:t>
                  </w:r>
                  <w:r w:rsidR="0025074D">
                    <w:rPr>
                      <w:sz w:val="16"/>
                      <w:szCs w:val="16"/>
                    </w:rPr>
                    <w:t xml:space="preserve">ством </w:t>
                  </w:r>
                  <w:proofErr w:type="gramStart"/>
                  <w:r w:rsidR="0025074D">
                    <w:rPr>
                      <w:sz w:val="16"/>
                      <w:szCs w:val="16"/>
                    </w:rPr>
                    <w:t>выполненных</w:t>
                  </w:r>
                  <w:proofErr w:type="gramEnd"/>
                  <w:r w:rsidRPr="006B2E2C">
                    <w:rPr>
                      <w:sz w:val="16"/>
                      <w:szCs w:val="16"/>
                    </w:rPr>
                    <w:t xml:space="preserve"> </w:t>
                  </w:r>
                  <w:r w:rsidR="0025074D">
                    <w:rPr>
                      <w:sz w:val="16"/>
                      <w:szCs w:val="16"/>
                    </w:rPr>
                    <w:t xml:space="preserve"> </w:t>
                  </w:r>
                  <w:r w:rsidRPr="006B2E2C">
                    <w:rPr>
                      <w:sz w:val="16"/>
                      <w:szCs w:val="16"/>
                    </w:rPr>
                    <w:t xml:space="preserve">СМР 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34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584022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584022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584022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584022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F43DC0" w:rsidRDefault="00F43DC0" w:rsidP="000B3F99">
                  <w:pPr>
                    <w:rPr>
                      <w:sz w:val="18"/>
                      <w:szCs w:val="18"/>
                    </w:rPr>
                  </w:pPr>
                </w:p>
                <w:p w:rsidR="00CE0E18" w:rsidRPr="00CD1CF2" w:rsidRDefault="00CE0E18" w:rsidP="000B3F99">
                  <w:pPr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Строительство объекта: "Распределительный газопровод в районе,</w:t>
                  </w:r>
                </w:p>
                <w:p w:rsidR="00CE0E18" w:rsidRPr="00CD1CF2" w:rsidRDefault="00CE0E18" w:rsidP="000B3F99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CD1CF2">
                    <w:rPr>
                      <w:sz w:val="18"/>
                      <w:szCs w:val="18"/>
                    </w:rPr>
                    <w:t>ограниченном улицами Октябрьская, Рубина, Сокольского, Вагоноремонтная, Садовая,</w:t>
                  </w:r>
                  <w:r w:rsidR="000B3F9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1CF2">
                    <w:rPr>
                      <w:sz w:val="18"/>
                      <w:szCs w:val="18"/>
                    </w:rPr>
                    <w:t>Фисанова</w:t>
                  </w:r>
                  <w:proofErr w:type="spellEnd"/>
                  <w:r w:rsidRPr="00CD1CF2">
                    <w:rPr>
                      <w:sz w:val="18"/>
                      <w:szCs w:val="18"/>
                    </w:rPr>
                    <w:t xml:space="preserve"> в г. Новороссийске.</w:t>
                  </w:r>
                  <w:proofErr w:type="gramEnd"/>
                  <w:r w:rsidRPr="00CD1CF2">
                    <w:rPr>
                      <w:sz w:val="18"/>
                      <w:szCs w:val="18"/>
                    </w:rPr>
                    <w:t xml:space="preserve"> Установка ШРП (3 этап)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14 350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9 350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5</w:t>
                  </w:r>
                  <w:r w:rsidR="000B3F99">
                    <w:rPr>
                      <w:sz w:val="16"/>
                      <w:szCs w:val="16"/>
                    </w:rPr>
                    <w:t> </w:t>
                  </w:r>
                  <w:r w:rsidRPr="006B2E2C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Default="00CE0E18" w:rsidP="00DF588D">
                  <w:pPr>
                    <w:rPr>
                      <w:sz w:val="16"/>
                      <w:szCs w:val="16"/>
                    </w:rPr>
                  </w:pPr>
                </w:p>
                <w:p w:rsidR="000B3F99" w:rsidRPr="006B2E2C" w:rsidRDefault="000B3F99" w:rsidP="00DF588D">
                  <w:pPr>
                    <w:rPr>
                      <w:sz w:val="16"/>
                      <w:szCs w:val="16"/>
                    </w:rPr>
                  </w:pPr>
                </w:p>
                <w:p w:rsidR="004A6D55" w:rsidRPr="004A6D55" w:rsidRDefault="004A6D55" w:rsidP="00160EE7">
                  <w:pPr>
                    <w:rPr>
                      <w:sz w:val="16"/>
                      <w:szCs w:val="16"/>
                    </w:rPr>
                  </w:pPr>
                  <w:r w:rsidRPr="004A6D55">
                    <w:rPr>
                      <w:sz w:val="16"/>
                      <w:szCs w:val="16"/>
                    </w:rPr>
                    <w:t xml:space="preserve">Построен  газопровод  </w:t>
                  </w:r>
                  <w:proofErr w:type="gramStart"/>
                  <w:r w:rsidRPr="004A6D55">
                    <w:rPr>
                      <w:sz w:val="16"/>
                      <w:szCs w:val="16"/>
                    </w:rPr>
                    <w:t>длинной</w:t>
                  </w:r>
                  <w:proofErr w:type="gramEnd"/>
                  <w:r w:rsidR="00160EE7">
                    <w:rPr>
                      <w:sz w:val="16"/>
                      <w:szCs w:val="16"/>
                    </w:rPr>
                    <w:t xml:space="preserve">:                   1541  м  в </w:t>
                  </w:r>
                  <w:r w:rsidRPr="004A6D55">
                    <w:rPr>
                      <w:sz w:val="16"/>
                      <w:szCs w:val="16"/>
                    </w:rPr>
                    <w:t xml:space="preserve">  201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4A6D55">
                    <w:rPr>
                      <w:sz w:val="16"/>
                      <w:szCs w:val="16"/>
                    </w:rPr>
                    <w:t xml:space="preserve"> год</w:t>
                  </w:r>
                  <w:r w:rsidR="00160EE7">
                    <w:rPr>
                      <w:sz w:val="16"/>
                      <w:szCs w:val="16"/>
                    </w:rPr>
                    <w:t>у</w:t>
                  </w:r>
                  <w:r w:rsidRPr="004A6D55">
                    <w:rPr>
                      <w:sz w:val="16"/>
                      <w:szCs w:val="16"/>
                    </w:rPr>
                    <w:t xml:space="preserve"> </w:t>
                  </w:r>
                </w:p>
                <w:p w:rsidR="00CE0E18" w:rsidRPr="006B2E2C" w:rsidRDefault="00DE5C42" w:rsidP="00160E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824   м    в   </w:t>
                  </w:r>
                  <w:r w:rsidR="004A6D55" w:rsidRPr="004A6D55">
                    <w:rPr>
                      <w:sz w:val="16"/>
                      <w:szCs w:val="16"/>
                    </w:rPr>
                    <w:t>201</w:t>
                  </w:r>
                  <w:r w:rsidR="004A6D55">
                    <w:rPr>
                      <w:sz w:val="16"/>
                      <w:szCs w:val="16"/>
                    </w:rPr>
                    <w:t>9</w:t>
                  </w:r>
                  <w:r w:rsidR="004A6D55" w:rsidRPr="004A6D55">
                    <w:rPr>
                      <w:sz w:val="16"/>
                      <w:szCs w:val="16"/>
                    </w:rPr>
                    <w:t xml:space="preserve"> год</w:t>
                  </w:r>
                  <w:r>
                    <w:rPr>
                      <w:sz w:val="16"/>
                      <w:szCs w:val="16"/>
                    </w:rPr>
                    <w:t>у</w:t>
                  </w:r>
                </w:p>
                <w:p w:rsidR="000B3F99" w:rsidRPr="006B2E2C" w:rsidRDefault="000B3F99" w:rsidP="000B3F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320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14 350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9 350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5 000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F43DC0" w:rsidRDefault="00F43DC0" w:rsidP="000B3F99">
                  <w:pPr>
                    <w:rPr>
                      <w:sz w:val="18"/>
                      <w:szCs w:val="18"/>
                    </w:rPr>
                  </w:pPr>
                </w:p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  <w:r w:rsidRPr="006B2E2C">
                    <w:rPr>
                      <w:sz w:val="18"/>
                      <w:szCs w:val="18"/>
                    </w:rPr>
                    <w:t>Осуществление строите</w:t>
                  </w:r>
                  <w:r>
                    <w:rPr>
                      <w:sz w:val="18"/>
                      <w:szCs w:val="18"/>
                    </w:rPr>
                    <w:t xml:space="preserve">льного контроля по объекту: </w:t>
                  </w:r>
                  <w:proofErr w:type="gramStart"/>
                  <w:r>
                    <w:rPr>
                      <w:sz w:val="18"/>
                      <w:szCs w:val="18"/>
                    </w:rPr>
                    <w:t>«</w:t>
                  </w:r>
                  <w:r w:rsidRPr="006B2E2C">
                    <w:rPr>
                      <w:sz w:val="18"/>
                      <w:szCs w:val="18"/>
                    </w:rPr>
                    <w:t>Распределительный газопровод в районе, ограниченном улицами Октябрьская, Рубина, Сокольского, Вагоноремонтная, Садовая,</w:t>
                  </w:r>
                  <w:r w:rsidR="000B3F9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2E2C">
                    <w:rPr>
                      <w:sz w:val="18"/>
                      <w:szCs w:val="18"/>
                    </w:rPr>
                    <w:t>Фисанова</w:t>
                  </w:r>
                  <w:proofErr w:type="spellEnd"/>
                  <w:r w:rsidRPr="006B2E2C">
                    <w:rPr>
                      <w:sz w:val="18"/>
                      <w:szCs w:val="18"/>
                    </w:rPr>
                    <w:t xml:space="preserve"> в </w:t>
                  </w:r>
                  <w:r w:rsidR="000B3F99">
                    <w:rPr>
                      <w:sz w:val="18"/>
                      <w:szCs w:val="18"/>
                    </w:rPr>
                    <w:t xml:space="preserve">       </w:t>
                  </w:r>
                  <w:r w:rsidRPr="006B2E2C">
                    <w:rPr>
                      <w:sz w:val="18"/>
                      <w:szCs w:val="18"/>
                    </w:rPr>
                    <w:t>г. Новоро</w:t>
                  </w:r>
                  <w:r>
                    <w:rPr>
                      <w:sz w:val="18"/>
                      <w:szCs w:val="18"/>
                    </w:rPr>
                    <w:t>ссийске.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Установка ШРП (3 этап)»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935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935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DE5C42" w:rsidRDefault="00DE5C42" w:rsidP="00DF588D">
                  <w:pPr>
                    <w:rPr>
                      <w:sz w:val="16"/>
                      <w:szCs w:val="16"/>
                    </w:rPr>
                  </w:pPr>
                </w:p>
                <w:p w:rsidR="000B3F99" w:rsidRPr="0025074D" w:rsidRDefault="0025074D" w:rsidP="00DF588D">
                  <w:pPr>
                    <w:rPr>
                      <w:sz w:val="16"/>
                      <w:szCs w:val="16"/>
                    </w:rPr>
                  </w:pPr>
                  <w:r w:rsidRPr="0025074D">
                    <w:rPr>
                      <w:sz w:val="16"/>
                      <w:szCs w:val="16"/>
                    </w:rPr>
                    <w:t xml:space="preserve">Обеспечен строительный контроль за качеством </w:t>
                  </w:r>
                  <w:proofErr w:type="gramStart"/>
                  <w:r w:rsidRPr="0025074D">
                    <w:rPr>
                      <w:sz w:val="16"/>
                      <w:szCs w:val="16"/>
                    </w:rPr>
                    <w:t>выполненных</w:t>
                  </w:r>
                  <w:proofErr w:type="gramEnd"/>
                  <w:r w:rsidRPr="0025074D">
                    <w:rPr>
                      <w:sz w:val="16"/>
                      <w:szCs w:val="16"/>
                    </w:rPr>
                    <w:t xml:space="preserve"> СМР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Default="00CE0E18" w:rsidP="00DF588D">
                  <w:pPr>
                    <w:rPr>
                      <w:sz w:val="18"/>
                      <w:szCs w:val="18"/>
                    </w:rPr>
                  </w:pPr>
                </w:p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 w:rsidRPr="00964228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F43DC0">
              <w:trPr>
                <w:cantSplit/>
                <w:trHeight w:val="45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0E18" w:rsidRPr="00CD1CF2" w:rsidTr="00F43DC0">
              <w:trPr>
                <w:cantSplit/>
                <w:trHeight w:val="44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28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935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935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0E18" w:rsidRPr="00CD1CF2" w:rsidTr="00DE5C42">
              <w:trPr>
                <w:cantSplit/>
                <w:trHeight w:val="426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F43DC0" w:rsidRDefault="00F43DC0" w:rsidP="000B3F99">
                  <w:pPr>
                    <w:rPr>
                      <w:sz w:val="18"/>
                      <w:szCs w:val="18"/>
                    </w:rPr>
                  </w:pPr>
                </w:p>
                <w:p w:rsidR="000B3F99" w:rsidRPr="006B2E2C" w:rsidRDefault="00CE0E18" w:rsidP="000B3F9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Строительство объекта: </w:t>
                  </w:r>
                  <w:proofErr w:type="gramStart"/>
                  <w:r>
                    <w:rPr>
                      <w:sz w:val="18"/>
                      <w:szCs w:val="18"/>
                    </w:rPr>
                    <w:t>«</w:t>
                  </w:r>
                  <w:r w:rsidRPr="006B2E2C">
                    <w:rPr>
                      <w:sz w:val="18"/>
                      <w:szCs w:val="18"/>
                    </w:rPr>
                    <w:t xml:space="preserve">Распределительный газопровод жилого района ул. </w:t>
                  </w:r>
                  <w:proofErr w:type="spellStart"/>
                  <w:r w:rsidRPr="006B2E2C">
                    <w:rPr>
                      <w:sz w:val="18"/>
                      <w:szCs w:val="18"/>
                    </w:rPr>
                    <w:t>Осоавиахима</w:t>
                  </w:r>
                  <w:proofErr w:type="spellEnd"/>
                  <w:r w:rsidRPr="006B2E2C">
                    <w:rPr>
                      <w:sz w:val="18"/>
                      <w:szCs w:val="18"/>
                    </w:rPr>
                    <w:t xml:space="preserve"> от ул. Владивостокской до ул. Лавандной</w:t>
                  </w:r>
                  <w:r w:rsidR="000B3F99">
                    <w:rPr>
                      <w:sz w:val="18"/>
                      <w:szCs w:val="18"/>
                    </w:rPr>
                    <w:t xml:space="preserve">         </w:t>
                  </w:r>
                  <w:r w:rsidRPr="006B2E2C">
                    <w:rPr>
                      <w:sz w:val="18"/>
                      <w:szCs w:val="18"/>
                    </w:rPr>
                    <w:t xml:space="preserve"> (пер.</w:t>
                  </w:r>
                  <w:r w:rsidR="000B3F99">
                    <w:rPr>
                      <w:sz w:val="18"/>
                      <w:szCs w:val="18"/>
                    </w:rPr>
                    <w:t xml:space="preserve"> </w:t>
                  </w:r>
                  <w:r w:rsidRPr="006B2E2C">
                    <w:rPr>
                      <w:sz w:val="18"/>
                      <w:szCs w:val="18"/>
                    </w:rPr>
                    <w:t>Дачный, ул.</w:t>
                  </w:r>
                  <w:r w:rsidR="000B3F99">
                    <w:rPr>
                      <w:sz w:val="18"/>
                      <w:szCs w:val="18"/>
                    </w:rPr>
                    <w:t xml:space="preserve"> </w:t>
                  </w:r>
                  <w:r w:rsidRPr="006B2E2C">
                    <w:rPr>
                      <w:sz w:val="18"/>
                      <w:szCs w:val="18"/>
                    </w:rPr>
                    <w:t>Дачная, ул. 1-я Дачная, пер.</w:t>
                  </w:r>
                  <w:r w:rsidR="000B3F99">
                    <w:rPr>
                      <w:sz w:val="18"/>
                      <w:szCs w:val="18"/>
                    </w:rPr>
                    <w:t xml:space="preserve"> </w:t>
                  </w:r>
                  <w:r w:rsidRPr="006B2E2C">
                    <w:rPr>
                      <w:sz w:val="18"/>
                      <w:szCs w:val="18"/>
                    </w:rPr>
                    <w:t>Советов, ул.</w:t>
                  </w:r>
                  <w:r w:rsidR="000B3F99">
                    <w:rPr>
                      <w:sz w:val="18"/>
                      <w:szCs w:val="18"/>
                    </w:rPr>
                    <w:t xml:space="preserve"> </w:t>
                  </w:r>
                  <w:r w:rsidRPr="006B2E2C">
                    <w:rPr>
                      <w:sz w:val="18"/>
                      <w:szCs w:val="18"/>
                    </w:rPr>
                    <w:t xml:space="preserve">Вишневая, пер. Безымянный, </w:t>
                  </w:r>
                  <w:r>
                    <w:rPr>
                      <w:sz w:val="18"/>
                      <w:szCs w:val="18"/>
                    </w:rPr>
                    <w:t>ул.</w:t>
                  </w:r>
                  <w:r w:rsidR="000B3F9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Баграмяна) в</w:t>
                  </w:r>
                  <w:r w:rsidR="000B3F99">
                    <w:rPr>
                      <w:sz w:val="18"/>
                      <w:szCs w:val="18"/>
                    </w:rPr>
                    <w:t xml:space="preserve">                        </w:t>
                  </w:r>
                  <w:r>
                    <w:rPr>
                      <w:sz w:val="18"/>
                      <w:szCs w:val="18"/>
                    </w:rPr>
                    <w:t xml:space="preserve"> г.</w:t>
                  </w:r>
                  <w:r w:rsidR="000B3F9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Новороссийске»</w:t>
                  </w:r>
                  <w:proofErr w:type="gramEnd"/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74 034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30 803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43 231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C36421">
                  <w:pPr>
                    <w:rPr>
                      <w:sz w:val="16"/>
                      <w:szCs w:val="16"/>
                    </w:rPr>
                  </w:pPr>
                </w:p>
                <w:p w:rsidR="00DE5C42" w:rsidRDefault="004A6D55" w:rsidP="00DE5C42">
                  <w:pPr>
                    <w:rPr>
                      <w:sz w:val="16"/>
                      <w:szCs w:val="16"/>
                    </w:rPr>
                  </w:pPr>
                  <w:r w:rsidRPr="004A6D55">
                    <w:rPr>
                      <w:sz w:val="16"/>
                      <w:szCs w:val="16"/>
                    </w:rPr>
                    <w:t xml:space="preserve">Построен  газопровод  </w:t>
                  </w:r>
                  <w:proofErr w:type="gramStart"/>
                  <w:r w:rsidRPr="004A6D55">
                    <w:rPr>
                      <w:sz w:val="16"/>
                      <w:szCs w:val="16"/>
                    </w:rPr>
                    <w:t>длинной</w:t>
                  </w:r>
                  <w:proofErr w:type="gramEnd"/>
                  <w:r w:rsidR="00DE5C42">
                    <w:rPr>
                      <w:sz w:val="16"/>
                      <w:szCs w:val="16"/>
                    </w:rPr>
                    <w:t>:</w:t>
                  </w:r>
                </w:p>
                <w:p w:rsidR="004A6D55" w:rsidRPr="004A6D55" w:rsidRDefault="00DE5C42" w:rsidP="00DE5C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2700 м  в</w:t>
                  </w:r>
                  <w:r w:rsidR="004A6D55" w:rsidRPr="004A6D55">
                    <w:rPr>
                      <w:sz w:val="16"/>
                      <w:szCs w:val="16"/>
                    </w:rPr>
                    <w:t xml:space="preserve">    201</w:t>
                  </w:r>
                  <w:r w:rsidR="004A6D55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A6D55" w:rsidRPr="004A6D55">
                    <w:rPr>
                      <w:sz w:val="16"/>
                      <w:szCs w:val="16"/>
                    </w:rPr>
                    <w:t xml:space="preserve"> год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="004A6D55" w:rsidRPr="004A6D55">
                    <w:rPr>
                      <w:sz w:val="16"/>
                      <w:szCs w:val="16"/>
                    </w:rPr>
                    <w:t xml:space="preserve"> </w:t>
                  </w:r>
                </w:p>
                <w:p w:rsidR="000B3F99" w:rsidRDefault="00DE5C42" w:rsidP="00DE5C42">
                  <w:pPr>
                    <w:tabs>
                      <w:tab w:val="left" w:pos="131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3300 м  в    </w:t>
                  </w:r>
                  <w:r w:rsidR="004A6D55" w:rsidRPr="004A6D55">
                    <w:rPr>
                      <w:sz w:val="16"/>
                      <w:szCs w:val="16"/>
                    </w:rPr>
                    <w:t>201</w:t>
                  </w:r>
                  <w:r w:rsidR="004A6D55">
                    <w:rPr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 xml:space="preserve">  году</w:t>
                  </w:r>
                </w:p>
                <w:p w:rsidR="000B3F99" w:rsidRDefault="000B3F99" w:rsidP="000B3F99">
                  <w:pPr>
                    <w:rPr>
                      <w:sz w:val="16"/>
                      <w:szCs w:val="16"/>
                    </w:rPr>
                  </w:pPr>
                </w:p>
                <w:p w:rsidR="000B3F99" w:rsidRPr="006B2E2C" w:rsidRDefault="000B3F99" w:rsidP="000B3F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E5C42">
                  <w:pPr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F43DC0">
              <w:trPr>
                <w:cantSplit/>
                <w:trHeight w:val="40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F43DC0">
              <w:trPr>
                <w:cantSplit/>
                <w:trHeight w:val="426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F43DC0">
              <w:trPr>
                <w:cantSplit/>
                <w:trHeight w:val="449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74 034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30 803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43 231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F43DC0">
              <w:trPr>
                <w:cantSplit/>
                <w:trHeight w:val="421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61201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both"/>
                    <w:rPr>
                      <w:sz w:val="18"/>
                      <w:szCs w:val="18"/>
                    </w:rPr>
                  </w:pPr>
                  <w:r w:rsidRPr="006B2E2C">
                    <w:rPr>
                      <w:sz w:val="18"/>
                      <w:szCs w:val="18"/>
                    </w:rPr>
                    <w:t>Выполнение проектно-изы</w:t>
                  </w:r>
                  <w:r>
                    <w:rPr>
                      <w:sz w:val="18"/>
                      <w:szCs w:val="18"/>
                    </w:rPr>
                    <w:t xml:space="preserve">скательских работ по объекту:  </w:t>
                  </w:r>
                  <w:proofErr w:type="gramStart"/>
                  <w:r>
                    <w:rPr>
                      <w:sz w:val="18"/>
                      <w:szCs w:val="18"/>
                    </w:rPr>
                    <w:t>«</w:t>
                  </w:r>
                  <w:r w:rsidRPr="006B2E2C">
                    <w:rPr>
                      <w:sz w:val="18"/>
                      <w:szCs w:val="18"/>
                    </w:rPr>
                    <w:t xml:space="preserve">Распределительный газопровод жилого района ул. </w:t>
                  </w:r>
                  <w:proofErr w:type="spellStart"/>
                  <w:r w:rsidRPr="006B2E2C">
                    <w:rPr>
                      <w:sz w:val="18"/>
                      <w:szCs w:val="18"/>
                    </w:rPr>
                    <w:t>Осоавиахима</w:t>
                  </w:r>
                  <w:proofErr w:type="spellEnd"/>
                  <w:r w:rsidRPr="006B2E2C">
                    <w:rPr>
                      <w:sz w:val="18"/>
                      <w:szCs w:val="18"/>
                    </w:rPr>
                    <w:t xml:space="preserve"> от ул. Владивостокской до ул. Лавандовой (пер.</w:t>
                  </w:r>
                  <w:r w:rsidR="000B3F99">
                    <w:rPr>
                      <w:sz w:val="18"/>
                      <w:szCs w:val="18"/>
                    </w:rPr>
                    <w:t xml:space="preserve"> </w:t>
                  </w:r>
                  <w:r w:rsidRPr="006B2E2C">
                    <w:rPr>
                      <w:sz w:val="18"/>
                      <w:szCs w:val="18"/>
                    </w:rPr>
                    <w:t>Дачный, ул. Дачная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6B2E2C">
                    <w:rPr>
                      <w:sz w:val="18"/>
                      <w:szCs w:val="18"/>
                    </w:rPr>
                    <w:t xml:space="preserve"> ул. 1-я Дачная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6B2E2C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B2E2C">
                    <w:rPr>
                      <w:sz w:val="18"/>
                      <w:szCs w:val="18"/>
                    </w:rPr>
                    <w:t>пер.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B2E2C">
                    <w:rPr>
                      <w:sz w:val="18"/>
                      <w:szCs w:val="18"/>
                    </w:rPr>
                    <w:t xml:space="preserve">Советов, ул. Вишневая, </w:t>
                  </w:r>
                  <w:r w:rsidR="00D66D30">
                    <w:rPr>
                      <w:sz w:val="18"/>
                      <w:szCs w:val="18"/>
                    </w:rPr>
                    <w:t xml:space="preserve">                        </w:t>
                  </w:r>
                  <w:r w:rsidRPr="006B2E2C">
                    <w:rPr>
                      <w:sz w:val="18"/>
                      <w:szCs w:val="18"/>
                    </w:rPr>
                    <w:t xml:space="preserve">пер. Безымянный, ул.. </w:t>
                  </w:r>
                  <w:r>
                    <w:rPr>
                      <w:sz w:val="18"/>
                      <w:szCs w:val="18"/>
                    </w:rPr>
                    <w:t>Баграмяна) в                      г. Новороссийске»</w:t>
                  </w:r>
                  <w:proofErr w:type="gramEnd"/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1 904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1 904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255D41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Разработ</w:t>
                  </w:r>
                  <w:r w:rsidR="00255D41">
                    <w:rPr>
                      <w:sz w:val="16"/>
                      <w:szCs w:val="16"/>
                    </w:rPr>
                    <w:t xml:space="preserve">ана </w:t>
                  </w:r>
                  <w:r w:rsidRPr="006B2E2C">
                    <w:rPr>
                      <w:sz w:val="16"/>
                      <w:szCs w:val="16"/>
                    </w:rPr>
                    <w:t xml:space="preserve"> ПСД 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F43DC0">
              <w:trPr>
                <w:cantSplit/>
                <w:trHeight w:val="525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F43DC0">
              <w:trPr>
                <w:cantSplit/>
                <w:trHeight w:val="586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6B2E2C">
                    <w:rPr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13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1 904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1 904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rPr>
                      <w:sz w:val="18"/>
                      <w:szCs w:val="18"/>
                    </w:rPr>
                  </w:pPr>
                  <w:r w:rsidRPr="006B2E2C">
                    <w:rPr>
                      <w:sz w:val="18"/>
                      <w:szCs w:val="18"/>
                    </w:rPr>
                    <w:t xml:space="preserve">    7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F43DC0" w:rsidRDefault="00F43DC0" w:rsidP="000B3F99">
                  <w:pPr>
                    <w:rPr>
                      <w:sz w:val="18"/>
                      <w:szCs w:val="18"/>
                    </w:rPr>
                  </w:pPr>
                </w:p>
                <w:p w:rsidR="00CE0E18" w:rsidRDefault="00CE0E18" w:rsidP="000B3F99">
                  <w:pPr>
                    <w:rPr>
                      <w:sz w:val="18"/>
                      <w:szCs w:val="18"/>
                    </w:rPr>
                  </w:pPr>
                  <w:r w:rsidRPr="006B2E2C">
                    <w:rPr>
                      <w:sz w:val="18"/>
                      <w:szCs w:val="18"/>
                    </w:rPr>
                    <w:t xml:space="preserve">Выполнение проектно-изыскательских работ по объекту: "Газоснабжение жилого района "Птичка" </w:t>
                  </w:r>
                  <w:proofErr w:type="gramStart"/>
                  <w:r w:rsidRPr="006B2E2C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6B2E2C">
                    <w:rPr>
                      <w:sz w:val="18"/>
                      <w:szCs w:val="18"/>
                    </w:rPr>
                    <w:t xml:space="preserve"> с.</w:t>
                  </w:r>
                  <w:r w:rsidR="000B3F99">
                    <w:rPr>
                      <w:sz w:val="18"/>
                      <w:szCs w:val="18"/>
                    </w:rPr>
                    <w:t xml:space="preserve"> </w:t>
                  </w:r>
                  <w:r w:rsidRPr="006B2E2C">
                    <w:rPr>
                      <w:sz w:val="18"/>
                      <w:szCs w:val="18"/>
                    </w:rPr>
                    <w:t>Абрау-Дюрсо</w:t>
                  </w:r>
                  <w:r w:rsidR="000B3F99">
                    <w:rPr>
                      <w:sz w:val="18"/>
                      <w:szCs w:val="18"/>
                    </w:rPr>
                    <w:t xml:space="preserve">               </w:t>
                  </w:r>
                  <w:r w:rsidRPr="006B2E2C">
                    <w:rPr>
                      <w:sz w:val="18"/>
                      <w:szCs w:val="18"/>
                    </w:rPr>
                    <w:t xml:space="preserve"> г.</w:t>
                  </w:r>
                  <w:r w:rsidR="000B3F99">
                    <w:rPr>
                      <w:sz w:val="18"/>
                      <w:szCs w:val="18"/>
                    </w:rPr>
                    <w:t xml:space="preserve"> </w:t>
                  </w:r>
                  <w:r w:rsidRPr="006B2E2C">
                    <w:rPr>
                      <w:sz w:val="18"/>
                      <w:szCs w:val="18"/>
                    </w:rPr>
                    <w:t>Новороссийска"</w:t>
                  </w:r>
                </w:p>
                <w:p w:rsidR="00F43DC0" w:rsidRPr="006B2E2C" w:rsidRDefault="00F43DC0" w:rsidP="000B3F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F43D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F43D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F43D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F43D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C36421">
                  <w:pPr>
                    <w:rPr>
                      <w:sz w:val="16"/>
                      <w:szCs w:val="16"/>
                    </w:rPr>
                  </w:pPr>
                </w:p>
                <w:p w:rsidR="00CE0E18" w:rsidRPr="006B2E2C" w:rsidRDefault="00255D41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255D4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C36421">
                  <w:pPr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F43D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F43D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F43D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F43D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F43D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F43D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F43D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F43D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F43DC0">
              <w:trPr>
                <w:cantSplit/>
                <w:trHeight w:val="438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 w:rsidRPr="006B2E2C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F43DC0" w:rsidRDefault="00F43DC0" w:rsidP="000B3F99">
                  <w:pPr>
                    <w:rPr>
                      <w:sz w:val="18"/>
                      <w:szCs w:val="18"/>
                    </w:rPr>
                  </w:pPr>
                </w:p>
                <w:p w:rsidR="00CE0E18" w:rsidRDefault="00CE0E18" w:rsidP="000B3F99">
                  <w:pPr>
                    <w:rPr>
                      <w:sz w:val="18"/>
                      <w:szCs w:val="18"/>
                    </w:rPr>
                  </w:pPr>
                  <w:r w:rsidRPr="006B2E2C">
                    <w:rPr>
                      <w:sz w:val="18"/>
                      <w:szCs w:val="18"/>
                    </w:rPr>
                    <w:t>Выполнение проектно-из</w:t>
                  </w:r>
                  <w:r>
                    <w:rPr>
                      <w:sz w:val="18"/>
                      <w:szCs w:val="18"/>
                    </w:rPr>
                    <w:t>ыскательских работ по объекту: «</w:t>
                  </w:r>
                  <w:r w:rsidRPr="006B2E2C">
                    <w:rPr>
                      <w:sz w:val="18"/>
                      <w:szCs w:val="18"/>
                    </w:rPr>
                    <w:t xml:space="preserve">Устройство дополнительного паводкового водосброса на </w:t>
                  </w:r>
                  <w:proofErr w:type="spellStart"/>
                  <w:r w:rsidRPr="006B2E2C">
                    <w:rPr>
                      <w:sz w:val="18"/>
                      <w:szCs w:val="18"/>
                    </w:rPr>
                    <w:t>Неберджаевском</w:t>
                  </w:r>
                  <w:proofErr w:type="spellEnd"/>
                  <w:r w:rsidRPr="006B2E2C">
                    <w:rPr>
                      <w:sz w:val="18"/>
                      <w:szCs w:val="18"/>
                    </w:rPr>
                    <w:t xml:space="preserve"> водохранилище,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B2E2C">
                    <w:rPr>
                      <w:sz w:val="18"/>
                      <w:szCs w:val="18"/>
                    </w:rPr>
                    <w:t>расположенном в границах г. Нов</w:t>
                  </w:r>
                  <w:r>
                    <w:rPr>
                      <w:sz w:val="18"/>
                      <w:szCs w:val="18"/>
                    </w:rPr>
                    <w:t>ороссийска, Краснодарского края»</w:t>
                  </w:r>
                </w:p>
                <w:p w:rsidR="00F43DC0" w:rsidRPr="006B2E2C" w:rsidRDefault="00F43DC0" w:rsidP="000B3F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1 059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1 059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255D41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255D4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F43DC0">
              <w:trPr>
                <w:cantSplit/>
                <w:trHeight w:val="399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F43DC0">
              <w:trPr>
                <w:cantSplit/>
                <w:trHeight w:val="518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1 059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1 059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 w:rsidRPr="006B2E2C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CE0E18" w:rsidRDefault="00CE0E18" w:rsidP="000B3F99">
                  <w:pPr>
                    <w:rPr>
                      <w:sz w:val="18"/>
                      <w:szCs w:val="18"/>
                    </w:rPr>
                  </w:pPr>
                </w:p>
                <w:p w:rsidR="00F43DC0" w:rsidRPr="006B2E2C" w:rsidRDefault="00F43DC0" w:rsidP="000B3F99">
                  <w:pPr>
                    <w:rPr>
                      <w:sz w:val="18"/>
                      <w:szCs w:val="18"/>
                    </w:rPr>
                  </w:pPr>
                </w:p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  <w:r w:rsidRPr="006B2E2C">
                    <w:rPr>
                      <w:sz w:val="18"/>
                      <w:szCs w:val="18"/>
                    </w:rPr>
                    <w:t>Выполнение проектно-из</w:t>
                  </w:r>
                  <w:r>
                    <w:rPr>
                      <w:sz w:val="18"/>
                      <w:szCs w:val="18"/>
                    </w:rPr>
                    <w:t>ыскательских работ по объекту: «</w:t>
                  </w:r>
                  <w:r w:rsidRPr="006B2E2C">
                    <w:rPr>
                      <w:sz w:val="18"/>
                      <w:szCs w:val="18"/>
                    </w:rPr>
                    <w:t>Теплоснабжение жилого района по ул. Парк</w:t>
                  </w:r>
                  <w:proofErr w:type="gramStart"/>
                  <w:r w:rsidRPr="006B2E2C">
                    <w:rPr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6B2E2C">
                    <w:rPr>
                      <w:sz w:val="18"/>
                      <w:szCs w:val="18"/>
                    </w:rPr>
                    <w:t xml:space="preserve"> в г. Новороссийске. </w:t>
                  </w:r>
                  <w:proofErr w:type="spellStart"/>
                  <w:r w:rsidRPr="006B2E2C">
                    <w:rPr>
                      <w:sz w:val="18"/>
                      <w:szCs w:val="18"/>
                    </w:rPr>
                    <w:t>Блочно</w:t>
                  </w:r>
                  <w:proofErr w:type="spellEnd"/>
                  <w:r w:rsidRPr="006B2E2C">
                    <w:rPr>
                      <w:sz w:val="18"/>
                      <w:szCs w:val="18"/>
                    </w:rPr>
                    <w:t>-м</w:t>
                  </w:r>
                  <w:r>
                    <w:rPr>
                      <w:sz w:val="18"/>
                      <w:szCs w:val="18"/>
                    </w:rPr>
                    <w:t>одульная котельная и сети к ней»</w:t>
                  </w:r>
                </w:p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F1209C" w:rsidP="00F1209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F1209C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255D41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255D4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F1209C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F1209C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  <w:r w:rsidRPr="006B2E2C">
                    <w:rPr>
                      <w:sz w:val="18"/>
                      <w:szCs w:val="18"/>
                    </w:rPr>
                    <w:t>Обеспечение инженерной инфраструктуры земельных участков под строительство малоэтажных жилых застроек. Корректировка двух проектов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1F6C84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1F6C84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255D41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255D4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4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Default="00CE0E18" w:rsidP="00DF58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1F6C84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1F6C84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11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CE0E18" w:rsidRPr="006B2E2C" w:rsidRDefault="00CE0E18" w:rsidP="000B3F99">
                  <w:pPr>
                    <w:rPr>
                      <w:sz w:val="18"/>
                      <w:szCs w:val="18"/>
                    </w:rPr>
                  </w:pPr>
                  <w:r w:rsidRPr="006B2E2C">
                    <w:rPr>
                      <w:sz w:val="18"/>
                      <w:szCs w:val="18"/>
                    </w:rPr>
                    <w:t>Прочие расходы, сопутствующие выполнению работ по объектам (согласование проектов, экспертизы, врезки, техпаспорта)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7921C3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CE0E18" w:rsidRPr="006B2E2C">
                    <w:rPr>
                      <w:sz w:val="16"/>
                      <w:szCs w:val="16"/>
                    </w:rPr>
                    <w:t xml:space="preserve"> 115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7921C3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CE0E18" w:rsidRPr="006B2E2C">
                    <w:rPr>
                      <w:sz w:val="16"/>
                      <w:szCs w:val="16"/>
                    </w:rPr>
                    <w:t xml:space="preserve"> 482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3 329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</w:t>
                  </w:r>
                  <w:r w:rsidR="00F43DC0">
                    <w:rPr>
                      <w:sz w:val="16"/>
                      <w:szCs w:val="16"/>
                    </w:rPr>
                    <w:t> </w:t>
                  </w:r>
                  <w:r w:rsidRPr="006B2E2C">
                    <w:rPr>
                      <w:sz w:val="16"/>
                      <w:szCs w:val="16"/>
                    </w:rPr>
                    <w:t>304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7E573B" w:rsidRDefault="007E573B" w:rsidP="007E573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43DC0" w:rsidRDefault="00F43DC0" w:rsidP="007E573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Default="00CE0E18" w:rsidP="007E573B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 xml:space="preserve">Проведение согласований, экспертиз, </w:t>
                  </w:r>
                  <w:r w:rsidR="000B3F99">
                    <w:rPr>
                      <w:sz w:val="16"/>
                      <w:szCs w:val="16"/>
                    </w:rPr>
                    <w:t xml:space="preserve">обследований для дальнейшего </w:t>
                  </w:r>
                  <w:r w:rsidRPr="006B2E2C">
                    <w:rPr>
                      <w:sz w:val="16"/>
                      <w:szCs w:val="16"/>
                    </w:rPr>
                    <w:t>ведения работ</w:t>
                  </w:r>
                </w:p>
                <w:p w:rsidR="00F43DC0" w:rsidRPr="006B2E2C" w:rsidRDefault="00F43DC0" w:rsidP="007E573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43DC0" w:rsidRPr="006B2E2C" w:rsidRDefault="00F43DC0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7921C3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CE0E18" w:rsidRPr="006B2E2C">
                    <w:rPr>
                      <w:sz w:val="16"/>
                      <w:szCs w:val="16"/>
                    </w:rPr>
                    <w:t xml:space="preserve"> 115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7921C3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CE0E18" w:rsidRPr="006B2E2C">
                    <w:rPr>
                      <w:sz w:val="16"/>
                      <w:szCs w:val="16"/>
                    </w:rPr>
                    <w:t xml:space="preserve"> 482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3 329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3 304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CD1CF2" w:rsidTr="00971955">
              <w:trPr>
                <w:cantSplit/>
                <w:trHeight w:val="314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12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 w:rsidRPr="006B2E2C">
                    <w:rPr>
                      <w:sz w:val="18"/>
                      <w:szCs w:val="18"/>
                    </w:rPr>
                    <w:t>Обязательства по объектам  прошлых лет</w:t>
                  </w:r>
                  <w:r w:rsidR="00440E5D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Всего</w:t>
                  </w:r>
                </w:p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584022" w:rsidP="00BF76B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77 </w:t>
                  </w:r>
                  <w:r w:rsidR="00BF76B0">
                    <w:rPr>
                      <w:sz w:val="16"/>
                      <w:szCs w:val="16"/>
                    </w:rPr>
                    <w:t>436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584022" w:rsidP="00BF76B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BF76B0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F76B0">
                    <w:rPr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31 763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6B2E2C">
                    <w:rPr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C5421" w:rsidRPr="00CC5421" w:rsidRDefault="00CC5421" w:rsidP="00F43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Погашена кредиторская задолженность</w:t>
                  </w:r>
                  <w:r w:rsidR="00CE0E18" w:rsidRPr="006B2E2C">
                    <w:rPr>
                      <w:sz w:val="16"/>
                      <w:szCs w:val="16"/>
                    </w:rPr>
                    <w:t xml:space="preserve"> перед подрядными организациями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F43DC0">
                    <w:rPr>
                      <w:sz w:val="16"/>
                      <w:szCs w:val="16"/>
                    </w:rPr>
                    <w:t xml:space="preserve"> </w:t>
                  </w:r>
                  <w:r w:rsidRPr="00CC5421">
                    <w:rPr>
                      <w:sz w:val="16"/>
                      <w:szCs w:val="16"/>
                    </w:rPr>
                    <w:t>2017год - 100%</w:t>
                  </w:r>
                </w:p>
                <w:p w:rsidR="00CC5421" w:rsidRPr="00CC5421" w:rsidRDefault="00CC5421" w:rsidP="00F43DC0">
                  <w:pPr>
                    <w:rPr>
                      <w:sz w:val="16"/>
                      <w:szCs w:val="16"/>
                    </w:rPr>
                  </w:pPr>
                  <w:r w:rsidRPr="00CC5421">
                    <w:rPr>
                      <w:sz w:val="16"/>
                      <w:szCs w:val="16"/>
                    </w:rPr>
                    <w:t>2018 год - 100%</w:t>
                  </w:r>
                </w:p>
                <w:p w:rsidR="00CE0E18" w:rsidRDefault="00CC5421" w:rsidP="00F43DC0">
                  <w:pPr>
                    <w:rPr>
                      <w:sz w:val="16"/>
                      <w:szCs w:val="16"/>
                    </w:rPr>
                  </w:pPr>
                  <w:r w:rsidRPr="00CC5421">
                    <w:rPr>
                      <w:sz w:val="16"/>
                      <w:szCs w:val="16"/>
                    </w:rPr>
                    <w:t>2019 год - 100%</w:t>
                  </w: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6B2E2C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федеральный бюджет</w:t>
                  </w:r>
                </w:p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краевой бюджет</w:t>
                  </w:r>
                </w:p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0E18" w:rsidRPr="00CD1CF2" w:rsidTr="00971955">
              <w:trPr>
                <w:cantSplit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Default="00CE0E18" w:rsidP="00D66D30">
                  <w:pPr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CE0E18" w:rsidRPr="006B2E2C" w:rsidRDefault="00CE0E18" w:rsidP="00D66D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E0E18" w:rsidRPr="006B2E2C" w:rsidRDefault="00584022" w:rsidP="00BF76B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584022">
                    <w:rPr>
                      <w:sz w:val="16"/>
                      <w:szCs w:val="16"/>
                    </w:rPr>
                    <w:t xml:space="preserve">77 </w:t>
                  </w:r>
                  <w:r w:rsidR="00BF76B0">
                    <w:rPr>
                      <w:sz w:val="16"/>
                      <w:szCs w:val="16"/>
                    </w:rPr>
                    <w:t>436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6B2E2C" w:rsidRDefault="00584022" w:rsidP="00BF76B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BF76B0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F76B0">
                    <w:rPr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31 763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E0E18" w:rsidRPr="006B2E2C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B2E2C">
                    <w:rPr>
                      <w:sz w:val="16"/>
                      <w:szCs w:val="16"/>
                    </w:rPr>
                    <w:t>31 530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CE0E18" w:rsidRPr="00CD1CF2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E0E18" w:rsidRPr="004218C8" w:rsidRDefault="00CE0E18" w:rsidP="00DF58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E18" w:rsidRPr="00D66D30" w:rsidRDefault="00440E5D" w:rsidP="00CE0E18">
      <w:pPr>
        <w:rPr>
          <w:i/>
          <w:iCs/>
          <w:color w:val="000000"/>
          <w:sz w:val="20"/>
          <w:szCs w:val="20"/>
        </w:rPr>
      </w:pPr>
      <w:r w:rsidRPr="00D66D30">
        <w:rPr>
          <w:i/>
          <w:iCs/>
          <w:color w:val="000000"/>
          <w:sz w:val="20"/>
          <w:szCs w:val="20"/>
        </w:rPr>
        <w:lastRenderedPageBreak/>
        <w:t>*Переходящие объекты</w:t>
      </w:r>
    </w:p>
    <w:p w:rsidR="00CE0E18" w:rsidRDefault="00CE0E18" w:rsidP="00CE0E18">
      <w:pPr>
        <w:rPr>
          <w:color w:val="000000"/>
          <w:sz w:val="20"/>
          <w:szCs w:val="20"/>
        </w:rPr>
      </w:pPr>
    </w:p>
    <w:p w:rsidR="00D66D30" w:rsidRDefault="00D66D30" w:rsidP="00CE0E18">
      <w:pPr>
        <w:rPr>
          <w:color w:val="000000"/>
          <w:sz w:val="20"/>
          <w:szCs w:val="20"/>
        </w:rPr>
      </w:pPr>
    </w:p>
    <w:p w:rsidR="00DB5AD7" w:rsidRPr="00D66D30" w:rsidRDefault="00DB5AD7" w:rsidP="00CE0E18">
      <w:pPr>
        <w:rPr>
          <w:color w:val="000000"/>
          <w:sz w:val="20"/>
          <w:szCs w:val="20"/>
        </w:rPr>
      </w:pPr>
    </w:p>
    <w:p w:rsidR="00CE0E18" w:rsidRDefault="00D66D30" w:rsidP="00CE0E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3D5B">
        <w:rPr>
          <w:color w:val="000000"/>
          <w:sz w:val="28"/>
          <w:szCs w:val="28"/>
        </w:rPr>
        <w:t>Р</w:t>
      </w:r>
      <w:r w:rsidR="00CE0E18">
        <w:rPr>
          <w:color w:val="000000"/>
          <w:sz w:val="28"/>
          <w:szCs w:val="28"/>
        </w:rPr>
        <w:t>уководител</w:t>
      </w:r>
      <w:r w:rsidR="00F13D5B">
        <w:rPr>
          <w:color w:val="000000"/>
          <w:sz w:val="28"/>
          <w:szCs w:val="28"/>
        </w:rPr>
        <w:t>ь</w:t>
      </w:r>
      <w:r w:rsidR="00CE0E18">
        <w:rPr>
          <w:color w:val="000000"/>
          <w:sz w:val="28"/>
          <w:szCs w:val="28"/>
        </w:rPr>
        <w:t xml:space="preserve"> МКУ</w:t>
      </w:r>
    </w:p>
    <w:p w:rsidR="00CE0E18" w:rsidRPr="00A97D1D" w:rsidRDefault="00CE0E18" w:rsidP="00CE0E18">
      <w:pPr>
        <w:rPr>
          <w:color w:val="000000"/>
          <w:sz w:val="28"/>
          <w:szCs w:val="28"/>
        </w:rPr>
        <w:sectPr w:rsidR="00CE0E18" w:rsidRPr="00A97D1D" w:rsidSect="00DF588D">
          <w:headerReference w:type="default" r:id="rId24"/>
          <w:headerReference w:type="first" r:id="rId25"/>
          <w:pgSz w:w="16838" w:h="11906" w:orient="landscape"/>
          <w:pgMar w:top="425" w:right="284" w:bottom="567" w:left="1701" w:header="510" w:footer="709" w:gutter="0"/>
          <w:pgNumType w:start="1"/>
          <w:cols w:space="708"/>
          <w:titlePg/>
          <w:docGrid w:linePitch="360"/>
        </w:sectPr>
      </w:pPr>
      <w:r w:rsidRPr="003B747D">
        <w:rPr>
          <w:color w:val="000000"/>
          <w:sz w:val="28"/>
          <w:szCs w:val="28"/>
        </w:rPr>
        <w:t>«Управление строительства»</w:t>
      </w:r>
      <w:r w:rsidRPr="003B747D">
        <w:rPr>
          <w:color w:val="000000"/>
          <w:sz w:val="28"/>
          <w:szCs w:val="28"/>
        </w:rPr>
        <w:tab/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="00AC720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</w:t>
      </w:r>
      <w:r w:rsidR="00AC720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="00440E5D">
        <w:rPr>
          <w:color w:val="000000"/>
          <w:sz w:val="28"/>
          <w:szCs w:val="28"/>
        </w:rPr>
        <w:t xml:space="preserve"> </w:t>
      </w:r>
      <w:proofErr w:type="spellStart"/>
      <w:r w:rsidR="00AC720A">
        <w:rPr>
          <w:color w:val="000000"/>
          <w:sz w:val="28"/>
          <w:szCs w:val="28"/>
        </w:rPr>
        <w:t>Крещенко</w:t>
      </w:r>
      <w:proofErr w:type="spellEnd"/>
      <w:r>
        <w:rPr>
          <w:color w:val="000000"/>
          <w:sz w:val="28"/>
          <w:szCs w:val="28"/>
        </w:rPr>
        <w:t xml:space="preserve">      </w:t>
      </w:r>
    </w:p>
    <w:p w:rsidR="00CE0E18" w:rsidRDefault="00CE0E18" w:rsidP="00CE0E18">
      <w:pPr>
        <w:rPr>
          <w:bCs/>
          <w:sz w:val="28"/>
          <w:szCs w:val="28"/>
        </w:rPr>
      </w:pPr>
    </w:p>
    <w:p w:rsidR="00CE0E18" w:rsidRPr="00AA3257" w:rsidRDefault="00CE0E18" w:rsidP="00CE0E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A3257">
        <w:rPr>
          <w:sz w:val="28"/>
          <w:szCs w:val="28"/>
        </w:rPr>
        <w:t>П</w:t>
      </w:r>
      <w:r>
        <w:rPr>
          <w:sz w:val="28"/>
          <w:szCs w:val="28"/>
        </w:rPr>
        <w:t>риложение № 7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CE0E18" w:rsidRDefault="00CE0E18" w:rsidP="00CE0E1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№________</w:t>
      </w:r>
    </w:p>
    <w:p w:rsidR="00CE0E18" w:rsidRDefault="00CE0E18" w:rsidP="00CE0E1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E18" w:rsidRDefault="00CE0E18" w:rsidP="00CE0E18">
      <w:pPr>
        <w:contextualSpacing/>
        <w:rPr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E0E18" w:rsidRDefault="00CE0E18" w:rsidP="00CE0E18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</w:t>
      </w:r>
      <w:r w:rsidRPr="009253FF">
        <w:rPr>
          <w:color w:val="000000"/>
          <w:sz w:val="28"/>
          <w:szCs w:val="28"/>
        </w:rPr>
        <w:t xml:space="preserve">азвитие дорожной инфраструктуры и благоустройство </w:t>
      </w:r>
      <w:r>
        <w:rPr>
          <w:color w:val="000000"/>
          <w:sz w:val="28"/>
          <w:szCs w:val="28"/>
        </w:rPr>
        <w:t xml:space="preserve">объектов </w:t>
      </w:r>
      <w:r w:rsidRPr="009253FF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город Новороссийск на 2017-2019 годы</w:t>
      </w:r>
      <w:r w:rsidRPr="009253FF">
        <w:rPr>
          <w:color w:val="000000"/>
          <w:sz w:val="28"/>
          <w:szCs w:val="28"/>
        </w:rPr>
        <w:t>»</w:t>
      </w:r>
    </w:p>
    <w:p w:rsidR="00CE0E18" w:rsidRDefault="00CE0E18" w:rsidP="00CE0E18">
      <w:pPr>
        <w:contextualSpacing/>
        <w:jc w:val="center"/>
        <w:rPr>
          <w:color w:val="000000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43"/>
      </w:tblGrid>
      <w:tr w:rsidR="00CE0E18" w:rsidRPr="00D530A4" w:rsidTr="00DF588D">
        <w:trPr>
          <w:trHeight w:val="401"/>
        </w:trPr>
        <w:tc>
          <w:tcPr>
            <w:tcW w:w="4077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643" w:type="dxa"/>
            <w:shd w:val="clear" w:color="auto" w:fill="auto"/>
          </w:tcPr>
          <w:p w:rsidR="00CE0E18" w:rsidRDefault="00CE0E18" w:rsidP="00DF588D">
            <w:pPr>
              <w:ind w:left="708" w:hanging="532"/>
              <w:contextualSpacing/>
              <w:jc w:val="both"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Муниципальное казенное учрежд</w:t>
            </w:r>
            <w:r>
              <w:rPr>
                <w:sz w:val="28"/>
                <w:szCs w:val="28"/>
              </w:rPr>
              <w:t>ение</w:t>
            </w:r>
          </w:p>
          <w:p w:rsidR="00CE0E18" w:rsidRDefault="00CE0E18" w:rsidP="00DF588D">
            <w:pPr>
              <w:ind w:left="708" w:hanging="53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строительства»</w:t>
            </w:r>
          </w:p>
          <w:p w:rsidR="004941A5" w:rsidRPr="00121A1A" w:rsidRDefault="004941A5" w:rsidP="00DF588D">
            <w:pPr>
              <w:ind w:left="708" w:hanging="53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D530A4" w:rsidTr="00DF588D">
        <w:trPr>
          <w:trHeight w:val="239"/>
        </w:trPr>
        <w:tc>
          <w:tcPr>
            <w:tcW w:w="4077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643" w:type="dxa"/>
            <w:shd w:val="clear" w:color="auto" w:fill="auto"/>
          </w:tcPr>
          <w:p w:rsidR="00CE0E18" w:rsidRDefault="00CE0E18" w:rsidP="00DF588D">
            <w:pPr>
              <w:ind w:left="34"/>
              <w:contextualSpacing/>
              <w:jc w:val="both"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 xml:space="preserve">Муниципальное казенное </w:t>
            </w:r>
            <w:r>
              <w:rPr>
                <w:sz w:val="28"/>
                <w:szCs w:val="28"/>
              </w:rPr>
              <w:t xml:space="preserve">учреждение «Управление </w:t>
            </w:r>
            <w:r w:rsidRPr="00121A1A">
              <w:rPr>
                <w:sz w:val="28"/>
                <w:szCs w:val="28"/>
              </w:rPr>
              <w:t>строительства»</w:t>
            </w:r>
          </w:p>
          <w:p w:rsidR="004941A5" w:rsidRPr="00121A1A" w:rsidRDefault="004941A5" w:rsidP="00DF588D">
            <w:pPr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D530A4" w:rsidTr="00DF588D">
        <w:trPr>
          <w:trHeight w:val="244"/>
        </w:trPr>
        <w:tc>
          <w:tcPr>
            <w:tcW w:w="4077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Це</w:t>
            </w:r>
            <w:r w:rsidR="00450300">
              <w:rPr>
                <w:sz w:val="28"/>
                <w:szCs w:val="28"/>
              </w:rPr>
              <w:t xml:space="preserve">ль </w:t>
            </w:r>
            <w:r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643" w:type="dxa"/>
            <w:shd w:val="clear" w:color="auto" w:fill="auto"/>
          </w:tcPr>
          <w:p w:rsidR="00CE0E18" w:rsidRDefault="00450300" w:rsidP="00450300">
            <w:pPr>
              <w:ind w:left="34" w:firstLine="674"/>
              <w:contextualSpacing/>
              <w:jc w:val="both"/>
              <w:rPr>
                <w:sz w:val="28"/>
                <w:szCs w:val="28"/>
              </w:rPr>
            </w:pPr>
            <w:r w:rsidRPr="00450300">
              <w:rPr>
                <w:sz w:val="28"/>
                <w:szCs w:val="28"/>
              </w:rPr>
              <w:t xml:space="preserve">Создание благоприятных условий для жизни населения муниципального образования город Новороссийск. </w:t>
            </w:r>
          </w:p>
          <w:p w:rsidR="004941A5" w:rsidRPr="00121A1A" w:rsidRDefault="004941A5" w:rsidP="00450300">
            <w:pPr>
              <w:ind w:left="34" w:firstLine="67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D530A4" w:rsidTr="00DF588D">
        <w:trPr>
          <w:trHeight w:val="244"/>
        </w:trPr>
        <w:tc>
          <w:tcPr>
            <w:tcW w:w="4077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21A1A">
              <w:rPr>
                <w:sz w:val="28"/>
                <w:szCs w:val="28"/>
              </w:rPr>
              <w:t>адачи подпрограммы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="00450300" w:rsidRPr="00450300" w:rsidRDefault="00450300" w:rsidP="00450300">
            <w:pPr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50300">
              <w:rPr>
                <w:sz w:val="28"/>
                <w:szCs w:val="28"/>
              </w:rPr>
              <w:t>1.Выполнение мероприятий по благоустройству муниципального образования город Новороссийск</w:t>
            </w:r>
          </w:p>
          <w:p w:rsidR="005B6DDD" w:rsidRDefault="00450300" w:rsidP="00450300">
            <w:pPr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50300">
              <w:rPr>
                <w:sz w:val="28"/>
                <w:szCs w:val="28"/>
              </w:rPr>
              <w:t xml:space="preserve">2.Реализация мероприятий по проектным работам подпрограммы </w:t>
            </w:r>
          </w:p>
          <w:p w:rsidR="004941A5" w:rsidRPr="00121A1A" w:rsidRDefault="004941A5" w:rsidP="00450300">
            <w:pPr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D530A4" w:rsidTr="00DF588D">
        <w:trPr>
          <w:trHeight w:val="244"/>
        </w:trPr>
        <w:tc>
          <w:tcPr>
            <w:tcW w:w="4077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643" w:type="dxa"/>
            <w:shd w:val="clear" w:color="auto" w:fill="auto"/>
          </w:tcPr>
          <w:p w:rsidR="00255D41" w:rsidRPr="00121A1A" w:rsidRDefault="00352B22" w:rsidP="0025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0300">
              <w:rPr>
                <w:sz w:val="28"/>
                <w:szCs w:val="28"/>
              </w:rPr>
              <w:t xml:space="preserve">     1.</w:t>
            </w:r>
            <w:r w:rsidR="00450300" w:rsidRPr="00450300">
              <w:rPr>
                <w:sz w:val="28"/>
                <w:szCs w:val="28"/>
              </w:rPr>
              <w:t>Увеличение</w:t>
            </w:r>
            <w:r w:rsidR="00450300">
              <w:rPr>
                <w:sz w:val="28"/>
                <w:szCs w:val="28"/>
              </w:rPr>
              <w:t xml:space="preserve"> </w:t>
            </w:r>
            <w:r w:rsidR="00450300" w:rsidRPr="00450300">
              <w:rPr>
                <w:sz w:val="28"/>
                <w:szCs w:val="28"/>
              </w:rPr>
              <w:t>протяженности благоустроенных улиц, проездов, набережных на конец года от общего числа имеющихся</w:t>
            </w:r>
          </w:p>
          <w:p w:rsidR="005B6DDD" w:rsidRDefault="00450300" w:rsidP="00DF5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</w:t>
            </w:r>
            <w:r w:rsidRPr="00450300">
              <w:rPr>
                <w:sz w:val="28"/>
                <w:szCs w:val="28"/>
              </w:rPr>
              <w:t>Получение проектного задела на строительство, реконструкцию и капита</w:t>
            </w:r>
            <w:r w:rsidR="009707C9">
              <w:rPr>
                <w:sz w:val="28"/>
                <w:szCs w:val="28"/>
              </w:rPr>
              <w:t>льный ремонт объектов заложенных</w:t>
            </w:r>
            <w:r w:rsidRPr="00450300">
              <w:rPr>
                <w:sz w:val="28"/>
                <w:szCs w:val="28"/>
              </w:rPr>
              <w:t xml:space="preserve"> в подпрограмму, в процентах от общего количества нарастающим итогом</w:t>
            </w:r>
          </w:p>
          <w:p w:rsidR="004941A5" w:rsidRPr="00121A1A" w:rsidRDefault="004941A5" w:rsidP="00DF588D">
            <w:pPr>
              <w:jc w:val="both"/>
              <w:rPr>
                <w:sz w:val="28"/>
                <w:szCs w:val="28"/>
              </w:rPr>
            </w:pPr>
          </w:p>
        </w:tc>
      </w:tr>
      <w:tr w:rsidR="00CE0E18" w:rsidRPr="00D530A4" w:rsidTr="00DF588D">
        <w:trPr>
          <w:trHeight w:val="244"/>
        </w:trPr>
        <w:tc>
          <w:tcPr>
            <w:tcW w:w="4077" w:type="dxa"/>
            <w:shd w:val="clear" w:color="auto" w:fill="auto"/>
          </w:tcPr>
          <w:p w:rsidR="00CE0E18" w:rsidRDefault="00CE0E18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643" w:type="dxa"/>
            <w:shd w:val="clear" w:color="auto" w:fill="auto"/>
          </w:tcPr>
          <w:p w:rsidR="00CE0E18" w:rsidRDefault="00CE0E18" w:rsidP="00DF588D">
            <w:pPr>
              <w:ind w:left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годы</w:t>
            </w:r>
          </w:p>
          <w:p w:rsidR="00CE0E18" w:rsidRPr="00121A1A" w:rsidRDefault="00CE0E18" w:rsidP="00DF588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D530A4" w:rsidTr="00DF588D">
        <w:trPr>
          <w:trHeight w:val="239"/>
        </w:trPr>
        <w:tc>
          <w:tcPr>
            <w:tcW w:w="4077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Источники финансирования подпрограммы:</w:t>
            </w:r>
          </w:p>
        </w:tc>
        <w:tc>
          <w:tcPr>
            <w:tcW w:w="5643" w:type="dxa"/>
            <w:shd w:val="clear" w:color="auto" w:fill="auto"/>
          </w:tcPr>
          <w:p w:rsidR="00CE0E18" w:rsidRDefault="00352B22" w:rsidP="00352B22">
            <w:pPr>
              <w:tabs>
                <w:tab w:val="left" w:pos="750"/>
              </w:tabs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E0E18">
              <w:rPr>
                <w:sz w:val="28"/>
                <w:szCs w:val="28"/>
              </w:rPr>
              <w:t xml:space="preserve">- </w:t>
            </w:r>
            <w:r w:rsidR="00CE0E18" w:rsidRPr="00AB2C1A">
              <w:rPr>
                <w:sz w:val="28"/>
                <w:szCs w:val="28"/>
              </w:rPr>
              <w:t xml:space="preserve">2017 год – </w:t>
            </w:r>
            <w:r w:rsidR="00E30D56">
              <w:rPr>
                <w:sz w:val="28"/>
                <w:szCs w:val="28"/>
              </w:rPr>
              <w:t>50 385</w:t>
            </w:r>
            <w:r w:rsidR="00CE0E18">
              <w:rPr>
                <w:sz w:val="28"/>
                <w:szCs w:val="28"/>
              </w:rPr>
              <w:t xml:space="preserve">  тыс. рублей,</w:t>
            </w:r>
          </w:p>
          <w:p w:rsidR="00CE0E18" w:rsidRPr="00AB2C1A" w:rsidRDefault="00CE0E18" w:rsidP="00DF588D">
            <w:pPr>
              <w:ind w:left="176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AB2C1A">
              <w:rPr>
                <w:sz w:val="28"/>
                <w:szCs w:val="28"/>
              </w:rPr>
              <w:t xml:space="preserve">местный бюджет </w:t>
            </w:r>
            <w:r w:rsidRPr="00A91F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0D56">
              <w:rPr>
                <w:sz w:val="28"/>
                <w:szCs w:val="28"/>
              </w:rPr>
              <w:t>50 385</w:t>
            </w:r>
            <w:r w:rsidR="00352B22" w:rsidRPr="00352B22">
              <w:rPr>
                <w:sz w:val="28"/>
                <w:szCs w:val="28"/>
              </w:rPr>
              <w:t xml:space="preserve">  </w:t>
            </w:r>
            <w:r w:rsidRPr="00AB2C1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AB2C1A">
              <w:rPr>
                <w:sz w:val="28"/>
                <w:szCs w:val="28"/>
              </w:rPr>
              <w:t>рублей,  планируемый краевой бюджет</w:t>
            </w:r>
            <w:r w:rsidR="00352B22">
              <w:rPr>
                <w:sz w:val="28"/>
                <w:szCs w:val="28"/>
              </w:rPr>
              <w:t xml:space="preserve"> </w:t>
            </w:r>
            <w:r w:rsidR="00352B22" w:rsidRPr="00352B22">
              <w:rPr>
                <w:sz w:val="28"/>
                <w:szCs w:val="28"/>
              </w:rPr>
              <w:t>–</w:t>
            </w:r>
            <w:r w:rsidR="00352B22">
              <w:rPr>
                <w:sz w:val="28"/>
                <w:szCs w:val="28"/>
              </w:rPr>
              <w:t xml:space="preserve"> </w:t>
            </w:r>
            <w:r w:rsidRPr="00AB2C1A">
              <w:rPr>
                <w:sz w:val="28"/>
                <w:szCs w:val="28"/>
              </w:rPr>
              <w:t>0 тыс. рублей, планируемый федеральный бюджет – 0 тыс. рублей;</w:t>
            </w:r>
            <w:proofErr w:type="gramEnd"/>
          </w:p>
          <w:p w:rsidR="00CE0E18" w:rsidRPr="00AB2C1A" w:rsidRDefault="00CE0E18" w:rsidP="00DF588D">
            <w:pPr>
              <w:ind w:left="176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352B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52B22">
              <w:rPr>
                <w:sz w:val="28"/>
                <w:szCs w:val="28"/>
              </w:rPr>
              <w:t>-</w:t>
            </w:r>
            <w:r w:rsidRPr="00AB2C1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89 382 тыс. рублей, </w:t>
            </w:r>
            <w:r w:rsidRPr="00AB2C1A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89 382</w:t>
            </w:r>
            <w:r w:rsidRPr="00AB2C1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B2C1A">
              <w:rPr>
                <w:sz w:val="28"/>
                <w:szCs w:val="28"/>
              </w:rPr>
              <w:t>рублей, планируемый краевой бюджет- 0 тыс. рублей, планируемый федеральный бюджет – 0 тыс. рублей;</w:t>
            </w:r>
            <w:proofErr w:type="gramEnd"/>
          </w:p>
          <w:p w:rsidR="00CE0E18" w:rsidRDefault="00CE0E18" w:rsidP="00DF588D">
            <w:pPr>
              <w:tabs>
                <w:tab w:val="left" w:pos="34"/>
                <w:tab w:val="left" w:pos="176"/>
              </w:tabs>
              <w:ind w:left="-836" w:firstLine="72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52B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AB2C1A">
              <w:rPr>
                <w:sz w:val="28"/>
                <w:szCs w:val="28"/>
              </w:rPr>
              <w:t xml:space="preserve">-2019 год – </w:t>
            </w:r>
            <w:r>
              <w:rPr>
                <w:sz w:val="28"/>
                <w:szCs w:val="28"/>
              </w:rPr>
              <w:t xml:space="preserve">88 458 тыс. рублей,       </w:t>
            </w:r>
            <w:proofErr w:type="spellStart"/>
            <w:r>
              <w:rPr>
                <w:sz w:val="28"/>
                <w:szCs w:val="28"/>
              </w:rPr>
              <w:t>местн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  <w:r w:rsidRPr="00AB2C1A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88 458</w:t>
            </w:r>
            <w:r w:rsidRPr="00AB2C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</w:t>
            </w:r>
            <w:proofErr w:type="gramStart"/>
            <w:r>
              <w:rPr>
                <w:sz w:val="28"/>
                <w:szCs w:val="28"/>
              </w:rPr>
              <w:t>план</w:t>
            </w:r>
            <w:proofErr w:type="gramEnd"/>
            <w:r>
              <w:rPr>
                <w:sz w:val="28"/>
                <w:szCs w:val="28"/>
              </w:rPr>
              <w:t xml:space="preserve">    планируемый </w:t>
            </w:r>
            <w:r w:rsidRPr="00AB2C1A">
              <w:rPr>
                <w:sz w:val="28"/>
                <w:szCs w:val="28"/>
              </w:rPr>
              <w:t>краевой бюджет-</w:t>
            </w:r>
            <w:r>
              <w:rPr>
                <w:sz w:val="28"/>
                <w:szCs w:val="28"/>
              </w:rPr>
              <w:t xml:space="preserve">0 тыс. рублей        </w:t>
            </w:r>
            <w:proofErr w:type="spellStart"/>
            <w:r w:rsidRPr="00AB2C1A"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ер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807A81">
              <w:rPr>
                <w:sz w:val="28"/>
                <w:szCs w:val="28"/>
              </w:rPr>
              <w:t xml:space="preserve">планируемый </w:t>
            </w:r>
            <w:r>
              <w:rPr>
                <w:sz w:val="28"/>
                <w:szCs w:val="28"/>
              </w:rPr>
              <w:t xml:space="preserve">федеральный бюджет – 0 тыс. </w:t>
            </w:r>
          </w:p>
          <w:p w:rsidR="00CE0E18" w:rsidRDefault="00CE0E18" w:rsidP="00DF588D">
            <w:pPr>
              <w:tabs>
                <w:tab w:val="left" w:pos="34"/>
                <w:tab w:val="left" w:pos="1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рублей.</w:t>
            </w:r>
          </w:p>
          <w:p w:rsidR="00450300" w:rsidRPr="00121A1A" w:rsidRDefault="00450300" w:rsidP="00DF588D">
            <w:pPr>
              <w:tabs>
                <w:tab w:val="left" w:pos="34"/>
                <w:tab w:val="left" w:pos="176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D530A4" w:rsidTr="00DF588D">
        <w:trPr>
          <w:trHeight w:val="661"/>
        </w:trPr>
        <w:tc>
          <w:tcPr>
            <w:tcW w:w="4077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643" w:type="dxa"/>
            <w:shd w:val="clear" w:color="auto" w:fill="auto"/>
          </w:tcPr>
          <w:p w:rsidR="00CE0E18" w:rsidRDefault="00CE0E18" w:rsidP="00DF588D">
            <w:pPr>
              <w:ind w:left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м</w:t>
            </w:r>
            <w:r w:rsidRPr="00121A1A">
              <w:rPr>
                <w:sz w:val="28"/>
                <w:szCs w:val="28"/>
              </w:rPr>
              <w:t>униципальное казенное учреждение «Управление строительства»</w:t>
            </w:r>
          </w:p>
          <w:p w:rsidR="00450300" w:rsidRPr="00121A1A" w:rsidRDefault="00450300" w:rsidP="00DF588D">
            <w:pPr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E0E18" w:rsidRDefault="00CE0E18" w:rsidP="00CE0E18">
      <w:pPr>
        <w:contextualSpacing/>
        <w:jc w:val="center"/>
        <w:rPr>
          <w:bCs/>
          <w:sz w:val="28"/>
          <w:szCs w:val="28"/>
        </w:rPr>
      </w:pPr>
    </w:p>
    <w:p w:rsidR="004941A5" w:rsidRDefault="004941A5" w:rsidP="00CE0E18">
      <w:pPr>
        <w:contextualSpacing/>
        <w:jc w:val="center"/>
        <w:rPr>
          <w:bCs/>
          <w:sz w:val="28"/>
          <w:szCs w:val="28"/>
        </w:rPr>
      </w:pPr>
    </w:p>
    <w:p w:rsidR="00CE0E18" w:rsidRDefault="00CE0E18" w:rsidP="00CE0E18">
      <w:pPr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Характеристика текущего состояния и прогноз развития дорожной инфраструктуры и благоустройства муниципального образования город Новороссийск</w:t>
      </w:r>
    </w:p>
    <w:p w:rsidR="00450300" w:rsidRPr="00A97D1D" w:rsidRDefault="00450300" w:rsidP="00CE0E18">
      <w:pPr>
        <w:contextualSpacing/>
        <w:jc w:val="center"/>
        <w:rPr>
          <w:bCs/>
          <w:sz w:val="28"/>
          <w:szCs w:val="28"/>
        </w:rPr>
      </w:pP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 прошедшие годы накопилось много проблем, связанных с решением задач направленных на развитие дорожной сети, что немаловажно для города Новороссийска.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 xml:space="preserve">В рамках реконструкции улицы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>, протяженность которой составила – более 2,2 километра</w:t>
      </w:r>
      <w:r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>был выполнен ремонт существующих сетей теплотрассы, водопровода и ливневой канализации, электрических сетей, наружных сетей уличного освещения. Завершение реконструкции улицы позволило создать вторую дорогу с двусторонним движением (по две полосы в каждом направлении), на участке от поворота улиц Луначарского и улицы Свобод</w:t>
      </w:r>
      <w:r>
        <w:rPr>
          <w:sz w:val="28"/>
          <w:szCs w:val="28"/>
        </w:rPr>
        <w:t>ы</w:t>
      </w:r>
      <w:r w:rsidRPr="004C0175">
        <w:rPr>
          <w:sz w:val="28"/>
          <w:szCs w:val="28"/>
        </w:rPr>
        <w:t xml:space="preserve">, что решило проблему, и позволило равномерно распределить транспортные потоки, с уменьшением нагрузки на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шоссе. Затем администрация муниципального образования город Новороссийск намеревается осуществить реконструкции другого участка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от ул. Тобольской до ул. Лун</w:t>
      </w:r>
      <w:r>
        <w:rPr>
          <w:sz w:val="28"/>
          <w:szCs w:val="28"/>
        </w:rPr>
        <w:t>а</w:t>
      </w:r>
      <w:r w:rsidRPr="004C0175">
        <w:rPr>
          <w:sz w:val="28"/>
          <w:szCs w:val="28"/>
        </w:rPr>
        <w:t>чарского</w:t>
      </w:r>
      <w:r>
        <w:rPr>
          <w:sz w:val="28"/>
          <w:szCs w:val="28"/>
        </w:rPr>
        <w:t>, протяженностью</w:t>
      </w:r>
      <w:r w:rsidRPr="004C0175">
        <w:rPr>
          <w:sz w:val="28"/>
          <w:szCs w:val="28"/>
        </w:rPr>
        <w:t xml:space="preserve"> 1,3 км. Проектная сметная документация </w:t>
      </w:r>
      <w:r>
        <w:rPr>
          <w:sz w:val="28"/>
          <w:szCs w:val="28"/>
        </w:rPr>
        <w:t>разработана</w:t>
      </w:r>
      <w:r w:rsidRPr="004C0175"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остала</w:t>
      </w:r>
      <w:r w:rsidRPr="004C0175">
        <w:rPr>
          <w:sz w:val="28"/>
          <w:szCs w:val="28"/>
        </w:rPr>
        <w:t xml:space="preserve">сь проблема движения транспорта по </w:t>
      </w:r>
      <w:proofErr w:type="spellStart"/>
      <w:r w:rsidRPr="004C0175">
        <w:rPr>
          <w:sz w:val="28"/>
          <w:szCs w:val="28"/>
        </w:rPr>
        <w:t>Анапскому</w:t>
      </w:r>
      <w:proofErr w:type="spellEnd"/>
      <w:r w:rsidRPr="004C0175">
        <w:rPr>
          <w:sz w:val="28"/>
          <w:szCs w:val="28"/>
        </w:rPr>
        <w:t xml:space="preserve"> шоссе, от развязки на </w:t>
      </w:r>
      <w:r>
        <w:rPr>
          <w:sz w:val="28"/>
          <w:szCs w:val="28"/>
        </w:rPr>
        <w:t>с.</w:t>
      </w:r>
      <w:r w:rsidR="00352B22">
        <w:rPr>
          <w:sz w:val="28"/>
          <w:szCs w:val="28"/>
        </w:rPr>
        <w:t xml:space="preserve"> </w:t>
      </w:r>
      <w:proofErr w:type="spellStart"/>
      <w:proofErr w:type="gramStart"/>
      <w:r w:rsidRPr="004C0175">
        <w:rPr>
          <w:sz w:val="28"/>
          <w:szCs w:val="28"/>
        </w:rPr>
        <w:t>Абрау</w:t>
      </w:r>
      <w:proofErr w:type="spellEnd"/>
      <w:r w:rsidRPr="004C0175">
        <w:rPr>
          <w:sz w:val="28"/>
          <w:szCs w:val="28"/>
        </w:rPr>
        <w:t xml:space="preserve"> - </w:t>
      </w:r>
      <w:proofErr w:type="spellStart"/>
      <w:r w:rsidRPr="004C0175">
        <w:rPr>
          <w:sz w:val="28"/>
          <w:szCs w:val="28"/>
        </w:rPr>
        <w:t>Дюрсо</w:t>
      </w:r>
      <w:proofErr w:type="spellEnd"/>
      <w:proofErr w:type="gramEnd"/>
      <w:r w:rsidRPr="004C0175">
        <w:rPr>
          <w:sz w:val="28"/>
          <w:szCs w:val="28"/>
        </w:rPr>
        <w:t xml:space="preserve"> до улицы Тобольской</w:t>
      </w:r>
      <w:r>
        <w:rPr>
          <w:sz w:val="28"/>
          <w:szCs w:val="28"/>
        </w:rPr>
        <w:t>. В</w:t>
      </w:r>
      <w:r w:rsidRPr="004C0175">
        <w:rPr>
          <w:sz w:val="28"/>
          <w:szCs w:val="28"/>
        </w:rPr>
        <w:t xml:space="preserve"> этом направлении администрация муниципального образования город Новороссийск </w:t>
      </w:r>
      <w:r>
        <w:rPr>
          <w:sz w:val="28"/>
          <w:szCs w:val="28"/>
        </w:rPr>
        <w:t xml:space="preserve">выполнила </w:t>
      </w:r>
      <w:r w:rsidRPr="004C0175">
        <w:rPr>
          <w:sz w:val="28"/>
          <w:szCs w:val="28"/>
        </w:rPr>
        <w:t>подготовку проектно-сметной докуме</w:t>
      </w:r>
      <w:r>
        <w:rPr>
          <w:sz w:val="28"/>
          <w:szCs w:val="28"/>
        </w:rPr>
        <w:t>нтации</w:t>
      </w:r>
      <w:r w:rsidRPr="004C0175">
        <w:rPr>
          <w:sz w:val="28"/>
          <w:szCs w:val="28"/>
        </w:rPr>
        <w:t xml:space="preserve"> в рамках строительства объекта: «Обход 13-го жилого микрорайона в г. Новороссийске» (длина – 1,7 км). Затрагивая проб</w:t>
      </w:r>
      <w:r>
        <w:rPr>
          <w:sz w:val="28"/>
          <w:szCs w:val="28"/>
        </w:rPr>
        <w:t>лему движения автотранспорта в П</w:t>
      </w:r>
      <w:r w:rsidRPr="004C0175">
        <w:rPr>
          <w:sz w:val="28"/>
          <w:szCs w:val="28"/>
        </w:rPr>
        <w:t>риморском районе</w:t>
      </w:r>
      <w:r>
        <w:rPr>
          <w:sz w:val="28"/>
          <w:szCs w:val="28"/>
        </w:rPr>
        <w:t>,</w:t>
      </w:r>
      <w:r w:rsidRPr="004C0175">
        <w:rPr>
          <w:sz w:val="28"/>
          <w:szCs w:val="28"/>
        </w:rPr>
        <w:t xml:space="preserve"> силами администрации муниципального образования город Новороссийск </w:t>
      </w:r>
      <w:r>
        <w:rPr>
          <w:sz w:val="28"/>
          <w:szCs w:val="28"/>
        </w:rPr>
        <w:t>выполнена</w:t>
      </w:r>
      <w:r w:rsidRPr="004C0175">
        <w:rPr>
          <w:sz w:val="28"/>
          <w:szCs w:val="28"/>
        </w:rPr>
        <w:t xml:space="preserve"> реконструкция ул. Герцена от ул. Рязанской до ул. </w:t>
      </w:r>
      <w:r>
        <w:rPr>
          <w:sz w:val="28"/>
          <w:szCs w:val="28"/>
        </w:rPr>
        <w:t>Камской</w:t>
      </w:r>
      <w:r w:rsidRPr="004C0175">
        <w:rPr>
          <w:sz w:val="28"/>
          <w:szCs w:val="28"/>
        </w:rPr>
        <w:t xml:space="preserve">, протяженность которой составляет – </w:t>
      </w:r>
      <w:r>
        <w:rPr>
          <w:sz w:val="28"/>
          <w:szCs w:val="28"/>
        </w:rPr>
        <w:t>0</w:t>
      </w:r>
      <w:r w:rsidRPr="004C017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0175">
        <w:rPr>
          <w:sz w:val="28"/>
          <w:szCs w:val="28"/>
        </w:rPr>
        <w:t xml:space="preserve"> км. В рамках выполнения </w:t>
      </w:r>
      <w:r>
        <w:rPr>
          <w:sz w:val="28"/>
          <w:szCs w:val="28"/>
        </w:rPr>
        <w:t xml:space="preserve">строительно-монтажных работ </w:t>
      </w:r>
      <w:r w:rsidRPr="004C0175">
        <w:rPr>
          <w:sz w:val="28"/>
          <w:szCs w:val="28"/>
        </w:rPr>
        <w:t>выполн</w:t>
      </w:r>
      <w:r>
        <w:rPr>
          <w:sz w:val="28"/>
          <w:szCs w:val="28"/>
        </w:rPr>
        <w:t>ено</w:t>
      </w:r>
      <w:r w:rsidRPr="004C0175">
        <w:rPr>
          <w:sz w:val="28"/>
          <w:szCs w:val="28"/>
        </w:rPr>
        <w:t xml:space="preserve">: перенос сетей водоснабжения, перенос сетей </w:t>
      </w:r>
      <w:r w:rsidRPr="004C0175">
        <w:rPr>
          <w:sz w:val="28"/>
          <w:szCs w:val="28"/>
        </w:rPr>
        <w:lastRenderedPageBreak/>
        <w:t xml:space="preserve">теплоснабжения, в том числе устройство ливневой канализации и 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>стройство подпорных стен, а также устройство</w:t>
      </w:r>
      <w:r>
        <w:rPr>
          <w:sz w:val="28"/>
          <w:szCs w:val="28"/>
        </w:rPr>
        <w:t xml:space="preserve"> наружного освещения и пешеходной части из </w:t>
      </w:r>
      <w:r w:rsidRPr="004C0175">
        <w:rPr>
          <w:sz w:val="28"/>
          <w:szCs w:val="28"/>
        </w:rPr>
        <w:t>тротуарной плитки.</w:t>
      </w:r>
    </w:p>
    <w:p w:rsidR="004941A5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Центральный район города Новороссийска тоже подвергся изменениям в сфере благоустройства. Э</w:t>
      </w:r>
      <w:r>
        <w:rPr>
          <w:sz w:val="28"/>
          <w:szCs w:val="28"/>
        </w:rPr>
        <w:t xml:space="preserve">то ул. </w:t>
      </w:r>
      <w:proofErr w:type="spell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 xml:space="preserve"> в границах </w:t>
      </w:r>
      <w:r w:rsidRPr="004C0175">
        <w:rPr>
          <w:sz w:val="28"/>
          <w:szCs w:val="28"/>
        </w:rPr>
        <w:t xml:space="preserve">ул. Кутузовская и 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 xml:space="preserve">ул. Свобода (0,67 км, упоминалась ранее в рамках реконструкции), ул. Бирюзова в границах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ул. Победы, где выполнены строительно-монтажные работы по устройству наружного освещения, озеленения, и ремонту дорожного полотна и тротуарного покрытия.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На сегодняшний момент выполнен ремонт ул. Свободы в границах </w:t>
      </w:r>
      <w:r w:rsidR="00352B22">
        <w:rPr>
          <w:sz w:val="28"/>
          <w:szCs w:val="28"/>
        </w:rPr>
        <w:t xml:space="preserve">           </w:t>
      </w:r>
      <w:r w:rsidRPr="0031259E">
        <w:rPr>
          <w:sz w:val="28"/>
          <w:szCs w:val="28"/>
        </w:rPr>
        <w:t xml:space="preserve">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 xml:space="preserve"> и ул. </w:t>
      </w:r>
      <w:proofErr w:type="spellStart"/>
      <w:r w:rsidRPr="0031259E">
        <w:rPr>
          <w:sz w:val="28"/>
          <w:szCs w:val="28"/>
        </w:rPr>
        <w:t>Ботылева</w:t>
      </w:r>
      <w:proofErr w:type="spellEnd"/>
      <w:r w:rsidRPr="0031259E">
        <w:rPr>
          <w:sz w:val="28"/>
          <w:szCs w:val="28"/>
        </w:rPr>
        <w:t xml:space="preserve">, протяженность которой составляет – 755 метров. Ремонт дорожного полотна был выполнен в рамках краевой целевой программы. Данная улица является связывающей артерией </w:t>
      </w:r>
      <w:proofErr w:type="gramStart"/>
      <w:r w:rsidRPr="0031259E">
        <w:rPr>
          <w:sz w:val="28"/>
          <w:szCs w:val="28"/>
        </w:rPr>
        <w:t>с</w:t>
      </w:r>
      <w:proofErr w:type="gramEnd"/>
      <w:r w:rsidRPr="0031259E">
        <w:rPr>
          <w:sz w:val="28"/>
          <w:szCs w:val="28"/>
        </w:rPr>
        <w:t xml:space="preserve">. </w:t>
      </w:r>
      <w:proofErr w:type="gramStart"/>
      <w:r w:rsidRPr="0031259E">
        <w:rPr>
          <w:sz w:val="28"/>
          <w:szCs w:val="28"/>
        </w:rPr>
        <w:t>Широкая</w:t>
      </w:r>
      <w:proofErr w:type="gramEnd"/>
      <w:r w:rsidRPr="0031259E">
        <w:rPr>
          <w:sz w:val="28"/>
          <w:szCs w:val="28"/>
        </w:rPr>
        <w:t xml:space="preserve"> балка, где интенсивность движения максимальна, что создает заторы в «час пик». 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 w:rsidRPr="0031259E">
        <w:rPr>
          <w:sz w:val="28"/>
          <w:szCs w:val="28"/>
        </w:rPr>
        <w:t xml:space="preserve">В Центральном районе выполнен ремонт ул. Победы в границах ул. Бирюзова и ул. Новороссийской республики, (участок от ул. Бирюзова до ул. Свободы. </w:t>
      </w:r>
      <w:proofErr w:type="gramEnd"/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Также необходимо реализовать планы по капитальному ремонту                 ул. Кутузовской в границах ул. Советов и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>, что улучшит пропускную способность данного участка.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Острая обстановка сложилась в Южном районе города</w:t>
      </w:r>
      <w:r>
        <w:rPr>
          <w:sz w:val="28"/>
          <w:szCs w:val="28"/>
        </w:rPr>
        <w:t>, где уже на сегодняшний момент практически завершена работа по</w:t>
      </w:r>
      <w:r w:rsidRPr="004C017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 xml:space="preserve"> ул. Ю</w:t>
      </w:r>
      <w:r>
        <w:rPr>
          <w:sz w:val="28"/>
          <w:szCs w:val="28"/>
        </w:rPr>
        <w:t xml:space="preserve">жной от проспекта Дзержинского </w:t>
      </w:r>
      <w:r w:rsidRPr="004C0175">
        <w:rPr>
          <w:sz w:val="28"/>
          <w:szCs w:val="28"/>
        </w:rPr>
        <w:t>до проспекта Ленина (1 этап от ул. Пионерской до проспекта Ленина)</w:t>
      </w:r>
      <w:r>
        <w:rPr>
          <w:sz w:val="28"/>
          <w:szCs w:val="28"/>
        </w:rPr>
        <w:t xml:space="preserve"> с </w:t>
      </w:r>
      <w:r w:rsidRPr="004C0175">
        <w:rPr>
          <w:sz w:val="28"/>
          <w:szCs w:val="28"/>
        </w:rPr>
        <w:t>устройство</w:t>
      </w:r>
      <w:r>
        <w:rPr>
          <w:sz w:val="28"/>
          <w:szCs w:val="28"/>
        </w:rPr>
        <w:t>м</w:t>
      </w:r>
      <w:r w:rsidRPr="004C0175">
        <w:rPr>
          <w:sz w:val="28"/>
          <w:szCs w:val="28"/>
        </w:rPr>
        <w:t xml:space="preserve"> дорожного полотна, наружных сетей освещения. Также проектом предусмот</w:t>
      </w:r>
      <w:r>
        <w:rPr>
          <w:sz w:val="28"/>
          <w:szCs w:val="28"/>
        </w:rPr>
        <w:t xml:space="preserve">рено устройство подпорных стен </w:t>
      </w:r>
      <w:r w:rsidRPr="004C0175">
        <w:rPr>
          <w:sz w:val="28"/>
          <w:szCs w:val="28"/>
        </w:rPr>
        <w:t>и пешеходной зоны с устройством тротуарной плитки. Эти мероприятия позволят ввести в эксплуатацию комплекс жилых домов, строительство которых осуществляется компаниями –</w:t>
      </w:r>
      <w:r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>ООО «ОБД ИНВЕСТ» и О</w:t>
      </w:r>
      <w:r>
        <w:rPr>
          <w:sz w:val="28"/>
          <w:szCs w:val="28"/>
        </w:rPr>
        <w:t xml:space="preserve">ОО «Служба заказчика ПИК», где </w:t>
      </w:r>
      <w:r w:rsidRPr="004C0175">
        <w:rPr>
          <w:sz w:val="28"/>
          <w:szCs w:val="28"/>
        </w:rPr>
        <w:t>инвестиционная составляющая указанных компаний в благоустройстве</w:t>
      </w:r>
      <w:r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 xml:space="preserve">ул. </w:t>
      </w:r>
      <w:proofErr w:type="gramStart"/>
      <w:r w:rsidRPr="004C0175">
        <w:rPr>
          <w:sz w:val="28"/>
          <w:szCs w:val="28"/>
        </w:rPr>
        <w:t>Южной</w:t>
      </w:r>
      <w:proofErr w:type="gramEnd"/>
      <w:r w:rsidRPr="004C0175">
        <w:rPr>
          <w:sz w:val="28"/>
          <w:szCs w:val="28"/>
        </w:rPr>
        <w:t xml:space="preserve"> присутствует. Протяженность</w:t>
      </w:r>
      <w:r>
        <w:rPr>
          <w:sz w:val="28"/>
          <w:szCs w:val="28"/>
        </w:rPr>
        <w:t xml:space="preserve"> объекта составляет 1114 метров.</w:t>
      </w:r>
      <w:r w:rsidRPr="004C017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C0175">
        <w:rPr>
          <w:sz w:val="28"/>
          <w:szCs w:val="28"/>
        </w:rPr>
        <w:t xml:space="preserve">е оставлен без внимания проспект Ленина в границах ул. </w:t>
      </w:r>
      <w:proofErr w:type="spellStart"/>
      <w:r w:rsidRPr="004C0175">
        <w:rPr>
          <w:sz w:val="28"/>
          <w:szCs w:val="28"/>
        </w:rPr>
        <w:t>Куникова</w:t>
      </w:r>
      <w:proofErr w:type="spellEnd"/>
      <w:r w:rsidRPr="004C0175">
        <w:rPr>
          <w:sz w:val="28"/>
          <w:szCs w:val="28"/>
        </w:rPr>
        <w:t xml:space="preserve"> до ул. Героев Десантников, (участок 1,2,3 очереди проспекта Ленина до ул. Исаева  зако</w:t>
      </w:r>
      <w:r>
        <w:rPr>
          <w:sz w:val="28"/>
          <w:szCs w:val="28"/>
        </w:rPr>
        <w:t xml:space="preserve">нчен, протяженность составляет </w:t>
      </w:r>
      <w:r w:rsidRPr="004C0175">
        <w:rPr>
          <w:sz w:val="28"/>
          <w:szCs w:val="28"/>
        </w:rPr>
        <w:t xml:space="preserve"> 1,4 км), где решилось много задач и проблем по предотвращению образованию заторов и организации движения с многополосным движением.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Остала</w:t>
      </w:r>
      <w:r w:rsidRPr="004C0175">
        <w:rPr>
          <w:sz w:val="28"/>
          <w:szCs w:val="28"/>
        </w:rPr>
        <w:t>сь проблема движения транспорта на пересе</w:t>
      </w:r>
      <w:r>
        <w:rPr>
          <w:sz w:val="28"/>
          <w:szCs w:val="28"/>
        </w:rPr>
        <w:t xml:space="preserve">чении ул. </w:t>
      </w:r>
      <w:proofErr w:type="spellStart"/>
      <w:r>
        <w:rPr>
          <w:sz w:val="28"/>
          <w:szCs w:val="28"/>
        </w:rPr>
        <w:t>Куникова</w:t>
      </w:r>
      <w:proofErr w:type="spellEnd"/>
      <w:r>
        <w:rPr>
          <w:sz w:val="28"/>
          <w:szCs w:val="28"/>
        </w:rPr>
        <w:t xml:space="preserve"> и </w:t>
      </w:r>
      <w:r w:rsidRPr="004C0175">
        <w:rPr>
          <w:sz w:val="28"/>
          <w:szCs w:val="28"/>
        </w:rPr>
        <w:t xml:space="preserve">проспекта Дзержинского, где принято решение об обустройстве кругового движения. Исходные данные для </w:t>
      </w:r>
      <w:proofErr w:type="spellStart"/>
      <w:r w:rsidRPr="004C0175">
        <w:rPr>
          <w:sz w:val="28"/>
          <w:szCs w:val="28"/>
        </w:rPr>
        <w:t>предпроектных</w:t>
      </w:r>
      <w:proofErr w:type="spellEnd"/>
      <w:r w:rsidRPr="004C0175">
        <w:rPr>
          <w:sz w:val="28"/>
          <w:szCs w:val="28"/>
        </w:rPr>
        <w:t xml:space="preserve"> работ собираются, в том числе технические условия на перенос сетей инженерно-технического обеспечения и организацию дорожного движения с устройством надземных пешеходных переходов. Также в планах строительство кругового движения на пересечении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 ул. Луначарского, эти мероприятия входят в проект по реконструкции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устройство развязки в районе 13-го микрорайона (пересечение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 и ул. Горького).</w:t>
      </w:r>
    </w:p>
    <w:p w:rsidR="00CE0E18" w:rsidRPr="007B2744" w:rsidRDefault="00CE0E18" w:rsidP="00CE0E18">
      <w:pPr>
        <w:pStyle w:val="a7"/>
        <w:ind w:left="708"/>
        <w:jc w:val="both"/>
        <w:rPr>
          <w:sz w:val="28"/>
          <w:szCs w:val="28"/>
        </w:rPr>
      </w:pPr>
    </w:p>
    <w:p w:rsidR="00CE0E18" w:rsidRPr="00352B22" w:rsidRDefault="00CE0E18" w:rsidP="00352B2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Цели, </w:t>
      </w:r>
      <w:r w:rsidRPr="00D530A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дачи и целевые показатели, сроки и этапы реализации подпрограммы</w:t>
      </w:r>
    </w:p>
    <w:p w:rsidR="00255D41" w:rsidRDefault="00255D41" w:rsidP="00CE0E18">
      <w:pPr>
        <w:ind w:firstLine="708"/>
        <w:jc w:val="both"/>
        <w:rPr>
          <w:sz w:val="28"/>
          <w:szCs w:val="28"/>
        </w:rPr>
      </w:pPr>
    </w:p>
    <w:p w:rsidR="00450300" w:rsidRPr="004941A5" w:rsidRDefault="00450300" w:rsidP="00450300">
      <w:pPr>
        <w:shd w:val="clear" w:color="auto" w:fill="FFFFFF"/>
        <w:spacing w:after="150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</w:t>
      </w:r>
      <w:r w:rsidR="004941A5">
        <w:rPr>
          <w:sz w:val="28"/>
          <w:szCs w:val="28"/>
        </w:rPr>
        <w:t xml:space="preserve"> </w:t>
      </w:r>
      <w:r w:rsidRPr="00DB31C0">
        <w:rPr>
          <w:sz w:val="28"/>
          <w:szCs w:val="28"/>
        </w:rPr>
        <w:t xml:space="preserve">задачи </w:t>
      </w:r>
      <w:r w:rsidR="004941A5">
        <w:rPr>
          <w:sz w:val="28"/>
          <w:szCs w:val="28"/>
        </w:rPr>
        <w:t xml:space="preserve"> </w:t>
      </w:r>
      <w:r w:rsidRPr="00DB31C0">
        <w:rPr>
          <w:sz w:val="28"/>
          <w:szCs w:val="28"/>
        </w:rPr>
        <w:t>и</w:t>
      </w:r>
      <w:r w:rsidR="004941A5">
        <w:rPr>
          <w:sz w:val="28"/>
          <w:szCs w:val="28"/>
        </w:rPr>
        <w:t xml:space="preserve"> </w:t>
      </w:r>
      <w:r w:rsidRPr="00DB31C0">
        <w:rPr>
          <w:sz w:val="28"/>
          <w:szCs w:val="28"/>
        </w:rPr>
        <w:t xml:space="preserve"> целевые </w:t>
      </w:r>
      <w:r w:rsidR="004941A5">
        <w:rPr>
          <w:sz w:val="28"/>
          <w:szCs w:val="28"/>
        </w:rPr>
        <w:t xml:space="preserve">  </w:t>
      </w:r>
      <w:r w:rsidRPr="00DB31C0">
        <w:rPr>
          <w:sz w:val="28"/>
          <w:szCs w:val="28"/>
        </w:rPr>
        <w:t xml:space="preserve">показатели </w:t>
      </w:r>
      <w:r w:rsidR="004941A5">
        <w:rPr>
          <w:sz w:val="28"/>
          <w:szCs w:val="28"/>
        </w:rPr>
        <w:t xml:space="preserve">  </w:t>
      </w:r>
      <w:r w:rsidRPr="00DB31C0">
        <w:rPr>
          <w:sz w:val="28"/>
          <w:szCs w:val="28"/>
        </w:rPr>
        <w:t xml:space="preserve">муниципальной </w:t>
      </w:r>
      <w:r w:rsidR="004941A5">
        <w:rPr>
          <w:sz w:val="28"/>
          <w:szCs w:val="28"/>
        </w:rPr>
        <w:t xml:space="preserve">   </w:t>
      </w:r>
      <w:r w:rsidRPr="00450300">
        <w:rPr>
          <w:bCs/>
          <w:sz w:val="28"/>
          <w:szCs w:val="28"/>
        </w:rPr>
        <w:t>подпрограммы</w:t>
      </w:r>
    </w:p>
    <w:p w:rsidR="00450300" w:rsidRPr="00DB31C0" w:rsidRDefault="004941A5" w:rsidP="0045030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4941A5">
        <w:rPr>
          <w:sz w:val="28"/>
          <w:szCs w:val="28"/>
        </w:rPr>
        <w:t>«Развитие дорожной инфраструктуры и благоустройство объектов муниципального образования город Новороссийск на 2017-2019 годы»</w:t>
      </w:r>
      <w:r w:rsidR="00450300">
        <w:rPr>
          <w:sz w:val="28"/>
          <w:szCs w:val="28"/>
        </w:rPr>
        <w:t xml:space="preserve"> приведены в таблице:</w:t>
      </w:r>
    </w:p>
    <w:p w:rsidR="00450300" w:rsidRPr="00DB31C0" w:rsidRDefault="00450300" w:rsidP="0045030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993"/>
        <w:gridCol w:w="992"/>
        <w:gridCol w:w="957"/>
      </w:tblGrid>
      <w:tr w:rsidR="00450300" w:rsidRPr="00DB31C0" w:rsidTr="00802585">
        <w:tc>
          <w:tcPr>
            <w:tcW w:w="5637" w:type="dxa"/>
            <w:vMerge w:val="restart"/>
            <w:shd w:val="clear" w:color="auto" w:fill="auto"/>
          </w:tcPr>
          <w:p w:rsidR="00450300" w:rsidRPr="00DB31C0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50300" w:rsidRPr="00DB31C0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0300" w:rsidRPr="0068794A" w:rsidRDefault="00450300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68794A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450300" w:rsidRPr="00DB31C0" w:rsidRDefault="00450300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Значение индикатора по годам</w:t>
            </w:r>
          </w:p>
        </w:tc>
      </w:tr>
      <w:tr w:rsidR="00450300" w:rsidRPr="00DB31C0" w:rsidTr="00802585">
        <w:tc>
          <w:tcPr>
            <w:tcW w:w="5637" w:type="dxa"/>
            <w:vMerge/>
            <w:shd w:val="clear" w:color="auto" w:fill="auto"/>
          </w:tcPr>
          <w:p w:rsidR="00450300" w:rsidRPr="00DB31C0" w:rsidRDefault="00450300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0300" w:rsidRPr="00DB31C0" w:rsidRDefault="00450300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50300" w:rsidRPr="00DB31C0" w:rsidRDefault="00450300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450300" w:rsidRPr="00DB31C0" w:rsidRDefault="00450300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2018</w:t>
            </w:r>
          </w:p>
        </w:tc>
        <w:tc>
          <w:tcPr>
            <w:tcW w:w="957" w:type="dxa"/>
            <w:shd w:val="clear" w:color="auto" w:fill="auto"/>
          </w:tcPr>
          <w:p w:rsidR="00450300" w:rsidRPr="00DB31C0" w:rsidRDefault="00450300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2019</w:t>
            </w:r>
          </w:p>
        </w:tc>
      </w:tr>
      <w:tr w:rsidR="00450300" w:rsidRPr="00DB31C0" w:rsidTr="00802585">
        <w:tc>
          <w:tcPr>
            <w:tcW w:w="9854" w:type="dxa"/>
            <w:gridSpan w:val="5"/>
            <w:shd w:val="clear" w:color="auto" w:fill="auto"/>
          </w:tcPr>
          <w:p w:rsidR="00450300" w:rsidRPr="00DB31C0" w:rsidRDefault="00450300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941A5" w:rsidRPr="004941A5">
              <w:rPr>
                <w:sz w:val="28"/>
                <w:szCs w:val="28"/>
              </w:rPr>
              <w:t xml:space="preserve"> Подпрограмма «Развитие дорожной инфраструктуры и благоустройство объектов муниципального образования город Новороссийск на 2017-2019 годы»</w:t>
            </w:r>
          </w:p>
        </w:tc>
      </w:tr>
      <w:tr w:rsidR="00450300" w:rsidRPr="00DB31C0" w:rsidTr="00802585">
        <w:tc>
          <w:tcPr>
            <w:tcW w:w="9854" w:type="dxa"/>
            <w:gridSpan w:val="5"/>
            <w:shd w:val="clear" w:color="auto" w:fill="auto"/>
          </w:tcPr>
          <w:p w:rsidR="00450300" w:rsidRPr="00DB31C0" w:rsidRDefault="00450300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94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Цель:  </w:t>
            </w:r>
            <w:r w:rsidRPr="00943392">
              <w:rPr>
                <w:sz w:val="28"/>
                <w:szCs w:val="28"/>
              </w:rPr>
              <w:t xml:space="preserve"> </w:t>
            </w:r>
            <w:r w:rsidR="004941A5" w:rsidRPr="004941A5">
              <w:rPr>
                <w:sz w:val="28"/>
                <w:szCs w:val="28"/>
              </w:rPr>
              <w:t xml:space="preserve">Создание благоприятных условий для жизни населения муниципального образования город Новороссийск. </w:t>
            </w:r>
          </w:p>
        </w:tc>
      </w:tr>
      <w:tr w:rsidR="00450300" w:rsidRPr="00DB31C0" w:rsidTr="00802585">
        <w:tc>
          <w:tcPr>
            <w:tcW w:w="9854" w:type="dxa"/>
            <w:gridSpan w:val="5"/>
            <w:shd w:val="clear" w:color="auto" w:fill="auto"/>
          </w:tcPr>
          <w:p w:rsidR="00450300" w:rsidRPr="00943392" w:rsidRDefault="00450300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43392">
              <w:rPr>
                <w:sz w:val="28"/>
                <w:szCs w:val="28"/>
              </w:rPr>
              <w:t xml:space="preserve"> Задачи: </w:t>
            </w:r>
          </w:p>
          <w:p w:rsidR="004941A5" w:rsidRPr="004941A5" w:rsidRDefault="004941A5" w:rsidP="004941A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941A5">
              <w:rPr>
                <w:sz w:val="28"/>
                <w:szCs w:val="28"/>
              </w:rPr>
              <w:t>1.Выполнение мероприятий по благоустройству муниципального образования город Новороссийск</w:t>
            </w:r>
          </w:p>
          <w:p w:rsidR="00450300" w:rsidRPr="00DB31C0" w:rsidRDefault="004941A5" w:rsidP="004941A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941A5">
              <w:rPr>
                <w:sz w:val="28"/>
                <w:szCs w:val="28"/>
              </w:rPr>
              <w:t>2. Реализация мероприятий по проектным работам подпрограммы</w:t>
            </w:r>
          </w:p>
        </w:tc>
      </w:tr>
      <w:tr w:rsidR="004941A5" w:rsidRPr="00DB31C0" w:rsidTr="00802585">
        <w:tc>
          <w:tcPr>
            <w:tcW w:w="5637" w:type="dxa"/>
            <w:shd w:val="clear" w:color="auto" w:fill="auto"/>
          </w:tcPr>
          <w:p w:rsidR="004941A5" w:rsidRPr="00B52D37" w:rsidRDefault="004941A5" w:rsidP="004941A5">
            <w:pPr>
              <w:pStyle w:val="a7"/>
              <w:shd w:val="clear" w:color="auto" w:fill="FFFFFF"/>
              <w:spacing w:after="150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  <w:r w:rsidRPr="00B52D37">
              <w:rPr>
                <w:sz w:val="28"/>
                <w:szCs w:val="28"/>
              </w:rPr>
              <w:t xml:space="preserve">Увеличение протяженности благоустроенных улиц, проездов, набережных на конец года от </w:t>
            </w:r>
            <w:r>
              <w:rPr>
                <w:sz w:val="28"/>
                <w:szCs w:val="28"/>
              </w:rPr>
              <w:t xml:space="preserve">общего </w:t>
            </w:r>
            <w:r w:rsidRPr="00B52D37">
              <w:rPr>
                <w:sz w:val="28"/>
                <w:szCs w:val="28"/>
              </w:rPr>
              <w:t>числа имеющихся</w:t>
            </w:r>
          </w:p>
        </w:tc>
        <w:tc>
          <w:tcPr>
            <w:tcW w:w="1275" w:type="dxa"/>
            <w:shd w:val="clear" w:color="auto" w:fill="auto"/>
          </w:tcPr>
          <w:p w:rsidR="004941A5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4941A5" w:rsidRPr="00DB31C0" w:rsidTr="00802585">
        <w:tc>
          <w:tcPr>
            <w:tcW w:w="5637" w:type="dxa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Получение</w:t>
            </w:r>
            <w:r w:rsidRPr="00AD237C">
              <w:rPr>
                <w:sz w:val="28"/>
                <w:szCs w:val="28"/>
              </w:rPr>
              <w:t xml:space="preserve"> проектного задела на строительство, реконструкцию и капита</w:t>
            </w:r>
            <w:r w:rsidR="00904B5D">
              <w:rPr>
                <w:sz w:val="28"/>
                <w:szCs w:val="28"/>
              </w:rPr>
              <w:t>льный ремонт объектов заложенных</w:t>
            </w:r>
            <w:r w:rsidRPr="00AD237C">
              <w:rPr>
                <w:sz w:val="28"/>
                <w:szCs w:val="28"/>
              </w:rPr>
              <w:t xml:space="preserve"> в подпрограмму</w:t>
            </w:r>
            <w:r>
              <w:rPr>
                <w:sz w:val="28"/>
                <w:szCs w:val="28"/>
              </w:rPr>
              <w:t xml:space="preserve">, в процентах от общего количества </w:t>
            </w:r>
            <w:r w:rsidRPr="007C69E3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275" w:type="dxa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4941A5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55D41" w:rsidRDefault="00255D41" w:rsidP="004941A5">
      <w:pPr>
        <w:contextualSpacing/>
        <w:jc w:val="both"/>
        <w:rPr>
          <w:sz w:val="28"/>
          <w:szCs w:val="28"/>
        </w:rPr>
      </w:pPr>
    </w:p>
    <w:p w:rsidR="00CE0E18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7D1A47">
        <w:rPr>
          <w:sz w:val="28"/>
          <w:szCs w:val="28"/>
        </w:rPr>
        <w:t>Настоящая Программа рассчитана на 2017-2019 годы.</w:t>
      </w:r>
    </w:p>
    <w:p w:rsidR="00CE0E18" w:rsidRDefault="00CE0E18" w:rsidP="00CE0E18">
      <w:pPr>
        <w:ind w:firstLine="708"/>
        <w:contextualSpacing/>
        <w:jc w:val="center"/>
        <w:rPr>
          <w:sz w:val="28"/>
          <w:szCs w:val="28"/>
        </w:rPr>
      </w:pPr>
    </w:p>
    <w:p w:rsidR="00AE1DDF" w:rsidRDefault="00AE1DDF" w:rsidP="00CE0E18">
      <w:pPr>
        <w:ind w:firstLine="708"/>
        <w:contextualSpacing/>
        <w:jc w:val="center"/>
        <w:rPr>
          <w:sz w:val="28"/>
          <w:szCs w:val="28"/>
        </w:rPr>
      </w:pPr>
    </w:p>
    <w:p w:rsidR="00CE0E18" w:rsidRPr="006B255F" w:rsidRDefault="00CE0E18" w:rsidP="00CE0E18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30A4">
        <w:rPr>
          <w:bCs/>
          <w:sz w:val="28"/>
          <w:szCs w:val="28"/>
        </w:rPr>
        <w:t>Обос</w:t>
      </w:r>
      <w:r>
        <w:rPr>
          <w:bCs/>
          <w:sz w:val="28"/>
          <w:szCs w:val="28"/>
        </w:rPr>
        <w:t>нование ресурсного обеспечения подп</w:t>
      </w:r>
      <w:r w:rsidRPr="00D530A4">
        <w:rPr>
          <w:bCs/>
          <w:sz w:val="28"/>
          <w:szCs w:val="28"/>
        </w:rPr>
        <w:t>рограммы</w:t>
      </w:r>
    </w:p>
    <w:p w:rsidR="00CE0E18" w:rsidRDefault="00CE0E18" w:rsidP="00CE0E18">
      <w:pPr>
        <w:contextualSpacing/>
        <w:jc w:val="both"/>
        <w:rPr>
          <w:bCs/>
          <w:sz w:val="28"/>
          <w:szCs w:val="28"/>
        </w:rPr>
      </w:pPr>
    </w:p>
    <w:p w:rsidR="00CE0E18" w:rsidRDefault="00CE0E18" w:rsidP="00CE0E1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</w:t>
      </w:r>
      <w:r w:rsidRPr="00D530A4">
        <w:rPr>
          <w:sz w:val="28"/>
          <w:szCs w:val="28"/>
        </w:rPr>
        <w:t>рограммы финансируются за счет средств бюджетов всех уровней и в пределах лимитов, установленных на очередной финансовый год.</w:t>
      </w:r>
      <w:r>
        <w:rPr>
          <w:sz w:val="28"/>
          <w:szCs w:val="28"/>
        </w:rPr>
        <w:t xml:space="preserve"> </w:t>
      </w:r>
      <w:r w:rsidRPr="00D530A4">
        <w:rPr>
          <w:sz w:val="28"/>
          <w:szCs w:val="28"/>
          <w:lang w:bidi="ru-RU"/>
        </w:rPr>
        <w:t>Порядок</w:t>
      </w:r>
      <w:r w:rsidRPr="00D530A4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 w:rsidR="00C12AA3">
        <w:rPr>
          <w:rFonts w:eastAsia="Calibri"/>
          <w:sz w:val="28"/>
          <w:szCs w:val="28"/>
          <w:lang w:bidi="ru-RU"/>
        </w:rPr>
        <w:t>администрации</w:t>
      </w:r>
      <w:r w:rsidRPr="00D530A4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CE0E18" w:rsidRPr="008C341A" w:rsidRDefault="00CE0E18" w:rsidP="002436D1">
      <w:pPr>
        <w:ind w:firstLine="708"/>
        <w:contextualSpacing/>
        <w:jc w:val="both"/>
        <w:rPr>
          <w:sz w:val="28"/>
          <w:szCs w:val="28"/>
        </w:rPr>
      </w:pPr>
      <w:r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2436D1" w:rsidRPr="002436D1">
        <w:rPr>
          <w:bCs/>
          <w:sz w:val="28"/>
          <w:szCs w:val="28"/>
        </w:rPr>
        <w:t xml:space="preserve"> приведены в </w:t>
      </w:r>
      <w:r w:rsidR="00B720A0">
        <w:rPr>
          <w:bCs/>
          <w:sz w:val="28"/>
          <w:szCs w:val="28"/>
        </w:rPr>
        <w:t>Приложении № 11</w:t>
      </w:r>
      <w:r w:rsidR="002436D1">
        <w:rPr>
          <w:bCs/>
          <w:sz w:val="28"/>
          <w:szCs w:val="28"/>
        </w:rPr>
        <w:t xml:space="preserve">. </w:t>
      </w:r>
      <w:r w:rsidRPr="008C341A">
        <w:rPr>
          <w:sz w:val="28"/>
          <w:szCs w:val="28"/>
        </w:rPr>
        <w:t xml:space="preserve">Объемы финансирования мероприятий подпрограммы могут быть скорректированы в процессе  </w:t>
      </w:r>
      <w:r w:rsidRPr="008C341A">
        <w:rPr>
          <w:sz w:val="28"/>
          <w:szCs w:val="28"/>
        </w:rPr>
        <w:lastRenderedPageBreak/>
        <w:t>реализации мероприятий,  исходя из возможности бюджета на очередной финансовый год и фактических затрат.</w:t>
      </w:r>
    </w:p>
    <w:p w:rsidR="00CE0E18" w:rsidRDefault="00CE0E18" w:rsidP="00CE0E18">
      <w:pPr>
        <w:ind w:firstLine="708"/>
        <w:contextualSpacing/>
        <w:jc w:val="both"/>
        <w:rPr>
          <w:sz w:val="28"/>
          <w:szCs w:val="28"/>
        </w:rPr>
      </w:pPr>
    </w:p>
    <w:p w:rsidR="00CE0E18" w:rsidRPr="00D530A4" w:rsidRDefault="00CE0E18" w:rsidP="00CE0E18">
      <w:pPr>
        <w:contextualSpacing/>
        <w:jc w:val="both"/>
        <w:rPr>
          <w:sz w:val="28"/>
          <w:szCs w:val="28"/>
        </w:rPr>
      </w:pPr>
    </w:p>
    <w:p w:rsidR="00CE0E18" w:rsidRDefault="00AE1DDF" w:rsidP="00CE0E1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E0E18" w:rsidRPr="00D530A4">
        <w:rPr>
          <w:sz w:val="28"/>
          <w:szCs w:val="28"/>
        </w:rPr>
        <w:t xml:space="preserve">. </w:t>
      </w:r>
      <w:r w:rsidR="00CE0E18">
        <w:rPr>
          <w:sz w:val="28"/>
          <w:szCs w:val="28"/>
        </w:rPr>
        <w:t>Методика оценки эффективности реализации подпрограммы</w:t>
      </w:r>
    </w:p>
    <w:p w:rsidR="00CE0E18" w:rsidRDefault="00CE0E18" w:rsidP="00CE0E18">
      <w:pPr>
        <w:contextualSpacing/>
        <w:jc w:val="center"/>
        <w:rPr>
          <w:sz w:val="28"/>
          <w:szCs w:val="28"/>
        </w:rPr>
      </w:pPr>
    </w:p>
    <w:p w:rsidR="00CE0E18" w:rsidRPr="00D530A4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D530A4">
        <w:rPr>
          <w:sz w:val="28"/>
          <w:szCs w:val="28"/>
        </w:rPr>
        <w:t>Результатом реализации м</w:t>
      </w:r>
      <w:r>
        <w:rPr>
          <w:sz w:val="28"/>
          <w:szCs w:val="28"/>
        </w:rPr>
        <w:t>ероприятий подп</w:t>
      </w:r>
      <w:r w:rsidRPr="00D530A4">
        <w:rPr>
          <w:sz w:val="28"/>
          <w:szCs w:val="28"/>
        </w:rPr>
        <w:t xml:space="preserve">рограммы является повышение </w:t>
      </w:r>
      <w:r>
        <w:rPr>
          <w:sz w:val="28"/>
          <w:szCs w:val="28"/>
        </w:rPr>
        <w:t>качества жизни населения</w:t>
      </w:r>
      <w:r w:rsidRPr="00D530A4">
        <w:rPr>
          <w:sz w:val="28"/>
          <w:szCs w:val="28"/>
        </w:rPr>
        <w:t xml:space="preserve"> муниципального образования город Новороссийск.</w:t>
      </w:r>
    </w:p>
    <w:p w:rsidR="00CE0E18" w:rsidRPr="00C21AB7" w:rsidRDefault="00CE0E18" w:rsidP="00CE0E18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1AB7">
        <w:rPr>
          <w:sz w:val="28"/>
          <w:szCs w:val="28"/>
        </w:rPr>
        <w:t>Оценка эффективности реализации муниципальной п</w:t>
      </w:r>
      <w:r>
        <w:rPr>
          <w:sz w:val="28"/>
          <w:szCs w:val="28"/>
        </w:rPr>
        <w:t>одп</w:t>
      </w:r>
      <w:r w:rsidRPr="00C21AB7">
        <w:rPr>
          <w:sz w:val="28"/>
          <w:szCs w:val="28"/>
        </w:rPr>
        <w:t xml:space="preserve">рограммы проводится в соответствии с </w:t>
      </w:r>
      <w:r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от 28 марта </w:t>
      </w:r>
      <w:r w:rsidR="00C12AA3">
        <w:rPr>
          <w:bCs/>
          <w:sz w:val="28"/>
          <w:szCs w:val="28"/>
        </w:rPr>
        <w:t xml:space="preserve">2017 года </w:t>
      </w:r>
      <w:r w:rsidRPr="00C21AB7">
        <w:rPr>
          <w:bCs/>
          <w:sz w:val="28"/>
          <w:szCs w:val="28"/>
        </w:rPr>
        <w:t xml:space="preserve">№ 2878 </w:t>
      </w:r>
      <w:r w:rsidR="00C12AA3">
        <w:rPr>
          <w:bCs/>
          <w:sz w:val="28"/>
          <w:szCs w:val="28"/>
        </w:rPr>
        <w:t xml:space="preserve">                      </w:t>
      </w:r>
      <w:r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>
        <w:rPr>
          <w:sz w:val="28"/>
          <w:szCs w:val="28"/>
        </w:rPr>
        <w:t>.</w:t>
      </w:r>
    </w:p>
    <w:p w:rsidR="00CE0E18" w:rsidRDefault="00CE0E18" w:rsidP="00CE0E18">
      <w:pPr>
        <w:contextualSpacing/>
        <w:jc w:val="center"/>
        <w:rPr>
          <w:sz w:val="28"/>
          <w:szCs w:val="28"/>
        </w:rPr>
      </w:pPr>
    </w:p>
    <w:p w:rsidR="00CE0E18" w:rsidRDefault="00AE1DDF" w:rsidP="00CE0E18">
      <w:pPr>
        <w:ind w:left="36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E0E18">
        <w:rPr>
          <w:bCs/>
          <w:sz w:val="28"/>
          <w:szCs w:val="28"/>
        </w:rPr>
        <w:t>.</w:t>
      </w:r>
      <w:r w:rsidR="00CE0E18" w:rsidRPr="00956176">
        <w:rPr>
          <w:bCs/>
          <w:sz w:val="28"/>
          <w:szCs w:val="28"/>
        </w:rPr>
        <w:t xml:space="preserve">Механизм реализации мероприятий подпрограммы и </w:t>
      </w:r>
      <w:proofErr w:type="gramStart"/>
      <w:r w:rsidR="00CE0E18" w:rsidRPr="00956176">
        <w:rPr>
          <w:bCs/>
          <w:sz w:val="28"/>
          <w:szCs w:val="28"/>
        </w:rPr>
        <w:t>контроль за</w:t>
      </w:r>
      <w:proofErr w:type="gramEnd"/>
      <w:r w:rsidR="00CE0E18" w:rsidRPr="00956176">
        <w:rPr>
          <w:bCs/>
          <w:sz w:val="28"/>
          <w:szCs w:val="28"/>
        </w:rPr>
        <w:t xml:space="preserve"> ее выполнением</w:t>
      </w:r>
    </w:p>
    <w:p w:rsidR="00CE0E18" w:rsidRPr="00956176" w:rsidRDefault="00CE0E18" w:rsidP="00CE0E18">
      <w:pPr>
        <w:ind w:left="360"/>
        <w:contextualSpacing/>
        <w:jc w:val="center"/>
        <w:rPr>
          <w:bCs/>
          <w:sz w:val="28"/>
          <w:szCs w:val="28"/>
        </w:rPr>
      </w:pPr>
    </w:p>
    <w:p w:rsidR="00CE0E18" w:rsidRPr="00F5720D" w:rsidRDefault="00CE0E18" w:rsidP="00C12AA3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2AA3">
        <w:rPr>
          <w:sz w:val="28"/>
          <w:szCs w:val="28"/>
        </w:rPr>
        <w:t xml:space="preserve">    </w:t>
      </w:r>
      <w:r w:rsidRPr="007662F9">
        <w:rPr>
          <w:sz w:val="28"/>
          <w:szCs w:val="28"/>
        </w:rPr>
        <w:t xml:space="preserve">Финансированию </w:t>
      </w:r>
      <w:r>
        <w:rPr>
          <w:sz w:val="28"/>
          <w:szCs w:val="28"/>
        </w:rPr>
        <w:t xml:space="preserve"> </w:t>
      </w:r>
      <w:r w:rsidRPr="007662F9">
        <w:rPr>
          <w:sz w:val="28"/>
          <w:szCs w:val="28"/>
        </w:rPr>
        <w:t xml:space="preserve">подлежат </w:t>
      </w:r>
      <w:r>
        <w:rPr>
          <w:sz w:val="28"/>
          <w:szCs w:val="28"/>
        </w:rPr>
        <w:t xml:space="preserve"> </w:t>
      </w:r>
      <w:r w:rsidRPr="007662F9">
        <w:rPr>
          <w:sz w:val="28"/>
          <w:szCs w:val="28"/>
        </w:rPr>
        <w:t>включенные</w:t>
      </w:r>
      <w:r>
        <w:rPr>
          <w:sz w:val="28"/>
          <w:szCs w:val="28"/>
        </w:rPr>
        <w:t xml:space="preserve"> </w:t>
      </w:r>
      <w:r w:rsidRPr="007662F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7662F9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7662F9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7662F9">
        <w:rPr>
          <w:sz w:val="28"/>
          <w:szCs w:val="28"/>
        </w:rPr>
        <w:t xml:space="preserve">рограмму объекты благоустройства и дорожной инфраструктуры. </w:t>
      </w:r>
      <w:r w:rsidRPr="00F5720D">
        <w:rPr>
          <w:sz w:val="28"/>
          <w:szCs w:val="28"/>
        </w:rPr>
        <w:t>Заказчиком строительства выступает МКУ «Управление строительства».</w:t>
      </w:r>
    </w:p>
    <w:p w:rsidR="00CE0E18" w:rsidRPr="007662F9" w:rsidRDefault="00CE0E18" w:rsidP="00C12AA3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2AA3">
        <w:rPr>
          <w:sz w:val="28"/>
          <w:szCs w:val="28"/>
        </w:rPr>
        <w:t xml:space="preserve">    </w:t>
      </w:r>
      <w:r>
        <w:rPr>
          <w:sz w:val="28"/>
          <w:szCs w:val="28"/>
        </w:rPr>
        <w:t>Реализация</w:t>
      </w:r>
      <w:r w:rsidRPr="007662F9">
        <w:rPr>
          <w:sz w:val="28"/>
          <w:szCs w:val="28"/>
        </w:rPr>
        <w:t xml:space="preserve"> данных </w:t>
      </w:r>
      <w:r>
        <w:rPr>
          <w:sz w:val="28"/>
          <w:szCs w:val="28"/>
        </w:rPr>
        <w:t>мероприятий</w:t>
      </w:r>
      <w:r w:rsidRPr="007662F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следующем порядке</w:t>
      </w:r>
      <w:r w:rsidRPr="007662F9">
        <w:rPr>
          <w:sz w:val="28"/>
          <w:szCs w:val="28"/>
        </w:rPr>
        <w:t>:</w:t>
      </w:r>
    </w:p>
    <w:p w:rsidR="00CE0E18" w:rsidRPr="00067A74" w:rsidRDefault="00CE0E18" w:rsidP="00CE0E18">
      <w:pPr>
        <w:spacing w:after="24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2AA3">
        <w:rPr>
          <w:sz w:val="28"/>
          <w:szCs w:val="28"/>
        </w:rPr>
        <w:t xml:space="preserve">    5</w:t>
      </w:r>
      <w:r>
        <w:rPr>
          <w:sz w:val="28"/>
          <w:szCs w:val="28"/>
        </w:rPr>
        <w:t>.</w:t>
      </w:r>
      <w:r w:rsidRPr="00067A74">
        <w:rPr>
          <w:sz w:val="28"/>
          <w:szCs w:val="28"/>
        </w:rPr>
        <w:t>1. Разработка и утверждение сметной документации, дефектных ведомостей и графиков производства работ</w:t>
      </w:r>
      <w:r>
        <w:rPr>
          <w:sz w:val="28"/>
          <w:szCs w:val="28"/>
        </w:rPr>
        <w:t>;</w:t>
      </w:r>
    </w:p>
    <w:p w:rsidR="00CE0E18" w:rsidRPr="00067A74" w:rsidRDefault="00CE0E18" w:rsidP="00CE0E18">
      <w:pPr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2AA3">
        <w:rPr>
          <w:sz w:val="28"/>
          <w:szCs w:val="28"/>
        </w:rPr>
        <w:t xml:space="preserve">     5</w:t>
      </w:r>
      <w:r>
        <w:rPr>
          <w:sz w:val="28"/>
          <w:szCs w:val="28"/>
        </w:rPr>
        <w:t>.</w:t>
      </w:r>
      <w:r w:rsidRPr="00067A74">
        <w:rPr>
          <w:sz w:val="28"/>
          <w:szCs w:val="28"/>
        </w:rPr>
        <w:t>2. Проведение электронных аукционов</w:t>
      </w:r>
      <w:r>
        <w:rPr>
          <w:sz w:val="28"/>
          <w:szCs w:val="28"/>
        </w:rPr>
        <w:t>;</w:t>
      </w:r>
    </w:p>
    <w:p w:rsidR="00CE0E18" w:rsidRPr="00067A74" w:rsidRDefault="00CE0E18" w:rsidP="00CE0E18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2AA3">
        <w:rPr>
          <w:sz w:val="28"/>
          <w:szCs w:val="28"/>
        </w:rPr>
        <w:t xml:space="preserve">     5</w:t>
      </w:r>
      <w:r>
        <w:rPr>
          <w:sz w:val="28"/>
          <w:szCs w:val="28"/>
        </w:rPr>
        <w:t>.</w:t>
      </w:r>
      <w:r w:rsidRPr="00067A74">
        <w:rPr>
          <w:sz w:val="28"/>
          <w:szCs w:val="28"/>
        </w:rPr>
        <w:t>3. Заключение контрактов на выполнени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строительно – монтажных</w:t>
      </w:r>
      <w:proofErr w:type="gramEnd"/>
      <w:r>
        <w:rPr>
          <w:sz w:val="28"/>
          <w:szCs w:val="28"/>
        </w:rPr>
        <w:t xml:space="preserve"> работ;</w:t>
      </w:r>
    </w:p>
    <w:p w:rsidR="00CE0E18" w:rsidRPr="00067A74" w:rsidRDefault="00CE0E18" w:rsidP="00CE0E18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A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12A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67A74">
        <w:rPr>
          <w:sz w:val="28"/>
          <w:szCs w:val="28"/>
        </w:rPr>
        <w:t>4. Получение разрешительной документации для выполнения раб</w:t>
      </w:r>
      <w:r>
        <w:rPr>
          <w:sz w:val="28"/>
          <w:szCs w:val="28"/>
        </w:rPr>
        <w:t>от;</w:t>
      </w:r>
    </w:p>
    <w:p w:rsidR="00CE0E18" w:rsidRPr="00067A74" w:rsidRDefault="00CE0E18" w:rsidP="00CE0E18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2AA3">
        <w:rPr>
          <w:sz w:val="28"/>
          <w:szCs w:val="28"/>
        </w:rPr>
        <w:t xml:space="preserve">     5</w:t>
      </w:r>
      <w:r>
        <w:rPr>
          <w:sz w:val="28"/>
          <w:szCs w:val="28"/>
        </w:rPr>
        <w:t>.</w:t>
      </w:r>
      <w:r w:rsidRPr="00067A74">
        <w:rPr>
          <w:sz w:val="28"/>
          <w:szCs w:val="28"/>
        </w:rPr>
        <w:t xml:space="preserve">5. Выполнение </w:t>
      </w:r>
      <w:proofErr w:type="gramStart"/>
      <w:r w:rsidRPr="00067A74">
        <w:rPr>
          <w:sz w:val="28"/>
          <w:szCs w:val="28"/>
        </w:rPr>
        <w:t>строительно – монтажных</w:t>
      </w:r>
      <w:proofErr w:type="gramEnd"/>
      <w:r w:rsidRPr="00067A74">
        <w:rPr>
          <w:sz w:val="28"/>
          <w:szCs w:val="28"/>
        </w:rPr>
        <w:t xml:space="preserve"> работ по объект</w:t>
      </w:r>
      <w:r>
        <w:rPr>
          <w:sz w:val="28"/>
          <w:szCs w:val="28"/>
        </w:rPr>
        <w:t>ам согласно утвержденных сроков;</w:t>
      </w:r>
    </w:p>
    <w:p w:rsidR="00CE0E18" w:rsidRDefault="00CE0E18" w:rsidP="00C12AA3">
      <w:pPr>
        <w:shd w:val="clear" w:color="auto" w:fill="FFFFFF"/>
        <w:tabs>
          <w:tab w:val="left" w:pos="709"/>
        </w:tabs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2AA3">
        <w:rPr>
          <w:sz w:val="28"/>
          <w:szCs w:val="28"/>
        </w:rPr>
        <w:t xml:space="preserve">     5.</w:t>
      </w:r>
      <w:r w:rsidRPr="00067A74">
        <w:rPr>
          <w:sz w:val="28"/>
          <w:szCs w:val="28"/>
        </w:rPr>
        <w:t>6. Подготовка документации для сдачи объект</w:t>
      </w:r>
      <w:r>
        <w:rPr>
          <w:sz w:val="28"/>
          <w:szCs w:val="28"/>
        </w:rPr>
        <w:t>ов</w:t>
      </w:r>
      <w:r w:rsidRPr="00067A74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>.</w:t>
      </w:r>
    </w:p>
    <w:p w:rsidR="00CE0E18" w:rsidRDefault="00CE0E18" w:rsidP="00C12AA3">
      <w:pPr>
        <w:tabs>
          <w:tab w:val="left" w:pos="709"/>
        </w:tabs>
        <w:jc w:val="both"/>
        <w:rPr>
          <w:bCs/>
          <w:sz w:val="28"/>
          <w:szCs w:val="28"/>
        </w:rPr>
      </w:pPr>
      <w:r w:rsidRPr="0095617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C12AA3">
        <w:rPr>
          <w:bCs/>
          <w:sz w:val="28"/>
          <w:szCs w:val="28"/>
        </w:rPr>
        <w:t xml:space="preserve">     </w:t>
      </w:r>
      <w:proofErr w:type="gramStart"/>
      <w:r w:rsidRPr="00956176">
        <w:rPr>
          <w:bCs/>
          <w:sz w:val="28"/>
          <w:szCs w:val="28"/>
        </w:rPr>
        <w:t>Контроль за</w:t>
      </w:r>
      <w:proofErr w:type="gramEnd"/>
      <w:r w:rsidRPr="00956176">
        <w:rPr>
          <w:bCs/>
          <w:sz w:val="28"/>
          <w:szCs w:val="28"/>
        </w:rPr>
        <w:t xml:space="preserve"> выполнением подпрограммы   осуществляет МКУ «Управление строительства».</w:t>
      </w:r>
      <w:r>
        <w:rPr>
          <w:bCs/>
          <w:sz w:val="28"/>
          <w:szCs w:val="28"/>
        </w:rPr>
        <w:t xml:space="preserve"> </w:t>
      </w:r>
    </w:p>
    <w:p w:rsidR="00CE0E18" w:rsidRDefault="00CE0E18" w:rsidP="00CE0E18">
      <w:pPr>
        <w:jc w:val="both"/>
        <w:rPr>
          <w:bCs/>
          <w:sz w:val="28"/>
          <w:szCs w:val="28"/>
        </w:rPr>
      </w:pPr>
    </w:p>
    <w:p w:rsidR="00352B22" w:rsidRPr="00956176" w:rsidRDefault="00352B22" w:rsidP="00CE0E18">
      <w:pPr>
        <w:jc w:val="both"/>
        <w:rPr>
          <w:bCs/>
          <w:sz w:val="28"/>
          <w:szCs w:val="28"/>
        </w:rPr>
      </w:pPr>
    </w:p>
    <w:p w:rsidR="00CE0E18" w:rsidRPr="00DE3C41" w:rsidRDefault="00CE0E18" w:rsidP="00CE0E18">
      <w:pPr>
        <w:jc w:val="both"/>
        <w:rPr>
          <w:sz w:val="28"/>
          <w:szCs w:val="28"/>
        </w:rPr>
      </w:pPr>
      <w:r w:rsidRPr="00DE3C41">
        <w:rPr>
          <w:sz w:val="28"/>
          <w:szCs w:val="28"/>
        </w:rPr>
        <w:t>И. о. руководителя МКУ</w:t>
      </w:r>
    </w:p>
    <w:p w:rsidR="00CE0E18" w:rsidRPr="00DE3C41" w:rsidRDefault="00CE0E18" w:rsidP="00CE0E18">
      <w:pPr>
        <w:jc w:val="both"/>
        <w:rPr>
          <w:sz w:val="28"/>
          <w:szCs w:val="28"/>
        </w:rPr>
        <w:sectPr w:rsidR="00CE0E18" w:rsidRPr="00DE3C41" w:rsidSect="00DF588D">
          <w:headerReference w:type="default" r:id="rId26"/>
          <w:headerReference w:type="first" r:id="rId27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DE3C41">
        <w:rPr>
          <w:sz w:val="28"/>
          <w:szCs w:val="28"/>
        </w:rPr>
        <w:t>«Управление строительства»</w:t>
      </w:r>
      <w:r w:rsidRPr="00DE3C41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Н. А. Сто</w:t>
      </w:r>
      <w:r w:rsidRPr="00DE3C41">
        <w:rPr>
          <w:sz w:val="28"/>
          <w:szCs w:val="28"/>
        </w:rPr>
        <w:t xml:space="preserve">жаров                       </w:t>
      </w:r>
    </w:p>
    <w:tbl>
      <w:tblPr>
        <w:tblW w:w="150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5"/>
        <w:gridCol w:w="1681"/>
        <w:gridCol w:w="2008"/>
        <w:gridCol w:w="1399"/>
        <w:gridCol w:w="1721"/>
        <w:gridCol w:w="1401"/>
        <w:gridCol w:w="1578"/>
      </w:tblGrid>
      <w:tr w:rsidR="00CE0E18" w:rsidRPr="006E6A8F" w:rsidTr="00C8582C">
        <w:trPr>
          <w:trHeight w:val="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E18" w:rsidRPr="006E6A8F" w:rsidRDefault="00CE0E18" w:rsidP="00DF588D">
            <w:pPr>
              <w:tabs>
                <w:tab w:val="left" w:pos="409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Приложение № 8</w:t>
            </w:r>
          </w:p>
        </w:tc>
      </w:tr>
      <w:tr w:rsidR="00CE0E18" w:rsidRPr="006E6A8F" w:rsidTr="00C8582C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E18" w:rsidRPr="006E6A8F" w:rsidRDefault="00CE0E18" w:rsidP="00DF588D">
            <w:pPr>
              <w:tabs>
                <w:tab w:val="left" w:pos="410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6E6A8F">
              <w:rPr>
                <w:color w:val="000000"/>
                <w:sz w:val="28"/>
                <w:szCs w:val="28"/>
              </w:rPr>
              <w:t>УТВЕРЖДЕНЫ</w:t>
            </w:r>
          </w:p>
        </w:tc>
      </w:tr>
      <w:tr w:rsidR="00CE0E18" w:rsidRPr="006E6A8F" w:rsidTr="00C8582C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E18" w:rsidRPr="006E6A8F" w:rsidRDefault="00066F0D" w:rsidP="00066F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п</w:t>
            </w:r>
            <w:r w:rsidR="00CE0E18" w:rsidRPr="006E6A8F">
              <w:rPr>
                <w:color w:val="000000"/>
                <w:sz w:val="28"/>
                <w:szCs w:val="28"/>
              </w:rPr>
              <w:t>остановление</w:t>
            </w:r>
            <w:r w:rsidR="00CE0E18">
              <w:rPr>
                <w:color w:val="000000"/>
                <w:sz w:val="28"/>
                <w:szCs w:val="28"/>
              </w:rPr>
              <w:t xml:space="preserve">м </w:t>
            </w:r>
            <w:r w:rsidR="00CE0E18" w:rsidRPr="006E6A8F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CE0E18" w:rsidRPr="006E6A8F" w:rsidTr="00C8582C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066F0D">
              <w:rPr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A8F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CE0E18" w:rsidRPr="006E6A8F" w:rsidTr="00C8582C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E18" w:rsidRPr="006E6A8F" w:rsidRDefault="00066F0D" w:rsidP="00066F0D">
            <w:pPr>
              <w:tabs>
                <w:tab w:val="left" w:pos="3543"/>
                <w:tab w:val="left" w:pos="37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CE0E18" w:rsidRPr="006E6A8F">
              <w:rPr>
                <w:color w:val="000000"/>
                <w:sz w:val="28"/>
                <w:szCs w:val="28"/>
              </w:rPr>
              <w:t>город Новороссийск</w:t>
            </w:r>
          </w:p>
        </w:tc>
      </w:tr>
      <w:tr w:rsidR="00CE0E18" w:rsidRPr="006E6A8F" w:rsidTr="00C8582C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E18" w:rsidRPr="006E6A8F" w:rsidRDefault="00CE0E18" w:rsidP="00DF588D">
            <w:pPr>
              <w:tabs>
                <w:tab w:val="left" w:pos="4107"/>
                <w:tab w:val="left" w:pos="425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от ___</w:t>
            </w:r>
            <w:r w:rsidRPr="006E6A8F"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6E6A8F">
              <w:rPr>
                <w:color w:val="000000"/>
                <w:sz w:val="28"/>
                <w:szCs w:val="28"/>
              </w:rPr>
              <w:t>№______</w:t>
            </w:r>
          </w:p>
        </w:tc>
      </w:tr>
      <w:tr w:rsidR="00CE0E18" w:rsidRPr="006E6A8F" w:rsidTr="00C8582C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6E6A8F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</w:tr>
      <w:tr w:rsidR="00CE0E18" w:rsidRPr="003D3770" w:rsidTr="00C8582C">
        <w:trPr>
          <w:trHeight w:val="8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E18" w:rsidRPr="003D3770" w:rsidRDefault="00CE0E18" w:rsidP="00DF588D">
            <w:pPr>
              <w:jc w:val="center"/>
              <w:rPr>
                <w:color w:val="000000"/>
                <w:sz w:val="16"/>
                <w:szCs w:val="16"/>
              </w:rPr>
            </w:pPr>
            <w:r w:rsidRPr="003D37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E18" w:rsidRDefault="00CE0E18" w:rsidP="00DF588D">
            <w:pPr>
              <w:jc w:val="center"/>
              <w:rPr>
                <w:sz w:val="28"/>
                <w:szCs w:val="28"/>
              </w:rPr>
            </w:pPr>
            <w:r w:rsidRPr="003D3770">
              <w:rPr>
                <w:sz w:val="28"/>
                <w:szCs w:val="28"/>
              </w:rPr>
              <w:t xml:space="preserve">МЕРОПРИЯТИЯ </w:t>
            </w:r>
          </w:p>
          <w:p w:rsidR="008C318F" w:rsidRDefault="00CE0E18" w:rsidP="00066F0D">
            <w:pPr>
              <w:jc w:val="center"/>
              <w:rPr>
                <w:sz w:val="28"/>
                <w:szCs w:val="28"/>
              </w:rPr>
            </w:pPr>
            <w:r w:rsidRPr="003D3770">
              <w:rPr>
                <w:sz w:val="28"/>
                <w:szCs w:val="28"/>
              </w:rPr>
              <w:t>муниципальной подпрограммы  «Развитие дорожной инфраструктуры и благоустройство объектов муниципального образования город Но</w:t>
            </w:r>
            <w:r w:rsidR="008C318F">
              <w:rPr>
                <w:sz w:val="28"/>
                <w:szCs w:val="28"/>
              </w:rPr>
              <w:t>вороссийск  на  2017-2019 годы»</w:t>
            </w:r>
          </w:p>
          <w:p w:rsidR="00066F0D" w:rsidRPr="003D3770" w:rsidRDefault="00066F0D" w:rsidP="00066F0D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" w:tblpY="1"/>
              <w:tblOverlap w:val="never"/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1984"/>
              <w:gridCol w:w="1701"/>
              <w:gridCol w:w="1134"/>
              <w:gridCol w:w="1134"/>
              <w:gridCol w:w="1134"/>
              <w:gridCol w:w="1985"/>
              <w:gridCol w:w="1701"/>
            </w:tblGrid>
            <w:tr w:rsidR="00CE0E18" w:rsidRPr="003D3770" w:rsidTr="00C8582C">
              <w:trPr>
                <w:cantSplit/>
              </w:trPr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3D3770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3D3770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Объем финансирования всего (тыс. руб.)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  <w:vAlign w:val="center"/>
                </w:tcPr>
                <w:p w:rsidR="00CE0E18" w:rsidRPr="003D3770" w:rsidRDefault="00CE0E18" w:rsidP="000D4B37">
                  <w:pPr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В том числе по годам</w:t>
                  </w:r>
                </w:p>
                <w:p w:rsidR="000D4B37" w:rsidRDefault="000D4B37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D4B37" w:rsidRPr="003D3770" w:rsidRDefault="000D4B37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Непосредственный результат мероприятия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Муниципальный заказчик/главный распорядитель (распорядитель) бюджетных средств/исполнитель</w:t>
                  </w:r>
                </w:p>
              </w:tc>
            </w:tr>
            <w:tr w:rsidR="00CE0E18" w:rsidRPr="003D3770" w:rsidTr="00C8582C">
              <w:trPr>
                <w:cantSplit/>
                <w:trHeight w:val="519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CE0E18" w:rsidRPr="003D3770" w:rsidTr="00C8582C">
              <w:trPr>
                <w:cantSplit/>
                <w:trHeight w:val="261"/>
              </w:trPr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Подпрограмма: «</w:t>
                  </w:r>
                  <w:r w:rsidRPr="003D3770">
                    <w:rPr>
                      <w:sz w:val="18"/>
                      <w:szCs w:val="18"/>
                    </w:rPr>
                    <w:t>Развитие дорожной инфраструктуры и благоустройство объектов муниципального образования горо</w:t>
                  </w:r>
                  <w:r>
                    <w:rPr>
                      <w:sz w:val="18"/>
                      <w:szCs w:val="18"/>
                    </w:rPr>
                    <w:t>д Новороссийск на 2017-2019 год»</w:t>
                  </w:r>
                </w:p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190C97" w:rsidP="00F5698B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228 225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190C97" w:rsidP="00F5698B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50 385</w:t>
                  </w:r>
                  <w:r w:rsidR="00CE0E18" w:rsidRPr="002441D1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</w:t>
                  </w:r>
                  <w:r w:rsidRPr="003D3770">
                    <w:rPr>
                      <w:sz w:val="16"/>
                      <w:szCs w:val="16"/>
                    </w:rPr>
                    <w:t xml:space="preserve"> 382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88 458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3D3770" w:rsidTr="00C8582C">
              <w:trPr>
                <w:cantSplit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174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190C97" w:rsidP="00F5698B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228 225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190C97" w:rsidP="00F5698B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50 385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</w:t>
                  </w:r>
                  <w:r w:rsidRPr="003D3770">
                    <w:rPr>
                      <w:sz w:val="16"/>
                      <w:szCs w:val="16"/>
                    </w:rPr>
                    <w:t xml:space="preserve"> 382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88 458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8582C" w:rsidRDefault="00C8582C" w:rsidP="008C318F">
                  <w:pPr>
                    <w:rPr>
                      <w:sz w:val="18"/>
                      <w:szCs w:val="18"/>
                    </w:rPr>
                  </w:pPr>
                </w:p>
                <w:p w:rsidR="000D4B37" w:rsidRDefault="008C318F" w:rsidP="008C318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том числе</w:t>
                  </w:r>
                </w:p>
                <w:p w:rsidR="00C8582C" w:rsidRPr="003D3770" w:rsidRDefault="00C8582C" w:rsidP="008C31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</w:trPr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</w:p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  <w:r w:rsidRPr="003D3770">
                    <w:rPr>
                      <w:sz w:val="18"/>
                      <w:szCs w:val="18"/>
                    </w:rPr>
                    <w:t>Обход 13-го жилого микрорайона</w:t>
                  </w:r>
                  <w:r w:rsidR="004964E4">
                    <w:rPr>
                      <w:sz w:val="18"/>
                      <w:szCs w:val="18"/>
                    </w:rPr>
                    <w:t xml:space="preserve">          </w:t>
                  </w:r>
                  <w:r w:rsidRPr="003D3770">
                    <w:rPr>
                      <w:sz w:val="18"/>
                      <w:szCs w:val="18"/>
                    </w:rPr>
                    <w:t>г.</w:t>
                  </w:r>
                  <w:r w:rsidR="004964E4">
                    <w:rPr>
                      <w:sz w:val="18"/>
                      <w:szCs w:val="18"/>
                    </w:rPr>
                    <w:t xml:space="preserve"> </w:t>
                  </w:r>
                  <w:r w:rsidRPr="003D3770">
                    <w:rPr>
                      <w:sz w:val="18"/>
                      <w:szCs w:val="18"/>
                    </w:rPr>
                    <w:t>Новороссийска. Строительство</w:t>
                  </w:r>
                </w:p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04018C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8 292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04018C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04018C">
                    <w:rPr>
                      <w:sz w:val="16"/>
                      <w:szCs w:val="16"/>
                    </w:rPr>
                    <w:t>8 292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255D41" w:rsidRPr="00255D41" w:rsidRDefault="00255D41" w:rsidP="00255D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</w:t>
                  </w:r>
                  <w:r w:rsidRPr="00255D41">
                    <w:rPr>
                      <w:sz w:val="16"/>
                      <w:szCs w:val="16"/>
                    </w:rPr>
                    <w:t>тро</w:t>
                  </w:r>
                  <w:r>
                    <w:rPr>
                      <w:sz w:val="16"/>
                      <w:szCs w:val="16"/>
                    </w:rPr>
                    <w:t xml:space="preserve">ены сети </w:t>
                  </w:r>
                  <w:r w:rsidRPr="00255D41">
                    <w:rPr>
                      <w:sz w:val="16"/>
                      <w:szCs w:val="16"/>
                    </w:rPr>
                    <w:t xml:space="preserve"> инженерной инфраструктуры:</w:t>
                  </w:r>
                </w:p>
                <w:p w:rsidR="00255D41" w:rsidRPr="00255D41" w:rsidRDefault="00255D41" w:rsidP="00255D41">
                  <w:pPr>
                    <w:rPr>
                      <w:sz w:val="16"/>
                      <w:szCs w:val="16"/>
                    </w:rPr>
                  </w:pPr>
                  <w:r w:rsidRPr="00255D41">
                    <w:rPr>
                      <w:sz w:val="16"/>
                      <w:szCs w:val="16"/>
                    </w:rPr>
                    <w:t>-электросети</w:t>
                  </w:r>
                  <w:r w:rsidR="007438AD">
                    <w:rPr>
                      <w:sz w:val="16"/>
                      <w:szCs w:val="16"/>
                    </w:rPr>
                    <w:t xml:space="preserve">  </w:t>
                  </w:r>
                  <w:r w:rsidRPr="00255D41">
                    <w:rPr>
                      <w:sz w:val="16"/>
                      <w:szCs w:val="16"/>
                    </w:rPr>
                    <w:t>884</w:t>
                  </w:r>
                  <w:r w:rsidR="007438AD">
                    <w:rPr>
                      <w:sz w:val="16"/>
                      <w:szCs w:val="16"/>
                    </w:rPr>
                    <w:t>м;</w:t>
                  </w:r>
                </w:p>
                <w:p w:rsidR="00255D41" w:rsidRPr="00255D41" w:rsidRDefault="007438AD" w:rsidP="00255D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газопровод </w:t>
                  </w:r>
                  <w:r w:rsidR="00255D41" w:rsidRPr="00255D41">
                    <w:rPr>
                      <w:sz w:val="16"/>
                      <w:szCs w:val="16"/>
                    </w:rPr>
                    <w:t>53</w:t>
                  </w:r>
                  <w:r>
                    <w:rPr>
                      <w:sz w:val="16"/>
                      <w:szCs w:val="16"/>
                    </w:rPr>
                    <w:t xml:space="preserve"> м;</w:t>
                  </w:r>
                </w:p>
                <w:p w:rsidR="00C8582C" w:rsidRDefault="007438AD" w:rsidP="007438AD">
                  <w:pPr>
                    <w:rPr>
                      <w:sz w:val="16"/>
                      <w:szCs w:val="16"/>
                    </w:rPr>
                  </w:pPr>
                  <w:r w:rsidRPr="007438AD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 xml:space="preserve">ливневой </w:t>
                  </w:r>
                </w:p>
                <w:p w:rsidR="007438AD" w:rsidRPr="007438AD" w:rsidRDefault="007438AD" w:rsidP="007438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коллектор</w:t>
                  </w:r>
                  <w:r w:rsidRPr="007438AD">
                    <w:rPr>
                      <w:sz w:val="16"/>
                      <w:szCs w:val="16"/>
                    </w:rPr>
                    <w:t xml:space="preserve"> 689</w:t>
                  </w:r>
                  <w:r>
                    <w:rPr>
                      <w:sz w:val="16"/>
                      <w:szCs w:val="16"/>
                    </w:rPr>
                    <w:t xml:space="preserve"> м.</w:t>
                  </w:r>
                </w:p>
                <w:p w:rsidR="00954AEC" w:rsidRPr="003D3770" w:rsidRDefault="007438AD" w:rsidP="008C31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="00255D41" w:rsidRPr="00255D41">
                    <w:rPr>
                      <w:sz w:val="16"/>
                      <w:szCs w:val="16"/>
                    </w:rPr>
                    <w:t>ыруб</w:t>
                  </w:r>
                  <w:r>
                    <w:rPr>
                      <w:sz w:val="16"/>
                      <w:szCs w:val="16"/>
                    </w:rPr>
                    <w:t xml:space="preserve">лено </w:t>
                  </w:r>
                  <w:r w:rsidRPr="007438AD">
                    <w:rPr>
                      <w:sz w:val="16"/>
                      <w:szCs w:val="16"/>
                    </w:rPr>
                    <w:t>40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55D41" w:rsidRPr="00255D41">
                    <w:rPr>
                      <w:sz w:val="16"/>
                      <w:szCs w:val="16"/>
                    </w:rPr>
                    <w:t>деревьев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CE0E18" w:rsidRDefault="00CE0E18" w:rsidP="008C318F">
                  <w:pPr>
                    <w:rPr>
                      <w:sz w:val="16"/>
                      <w:szCs w:val="16"/>
                    </w:rPr>
                  </w:pPr>
                </w:p>
                <w:p w:rsidR="000D4B37" w:rsidRDefault="000D4B37" w:rsidP="008C318F">
                  <w:pPr>
                    <w:rPr>
                      <w:sz w:val="16"/>
                      <w:szCs w:val="16"/>
                    </w:rPr>
                  </w:pPr>
                </w:p>
                <w:p w:rsidR="000D4B37" w:rsidRPr="003D3770" w:rsidRDefault="000D4B37" w:rsidP="008C318F">
                  <w:pPr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3D3770" w:rsidTr="00C8582C">
              <w:trPr>
                <w:cantSplit/>
                <w:trHeight w:val="410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8C318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416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8C318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04018C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04018C">
                    <w:rPr>
                      <w:sz w:val="16"/>
                      <w:szCs w:val="16"/>
                    </w:rPr>
                    <w:t>8 292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04018C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04018C">
                    <w:rPr>
                      <w:sz w:val="16"/>
                      <w:szCs w:val="16"/>
                    </w:rPr>
                    <w:t>8 292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8C318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273"/>
              </w:trPr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</w:p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  <w:r w:rsidRPr="003D3770">
                    <w:rPr>
                      <w:sz w:val="18"/>
                      <w:szCs w:val="18"/>
                    </w:rPr>
                    <w:t xml:space="preserve">Строительство Набережной им. Адмирала Серебрякова (4-я очередь) </w:t>
                  </w:r>
                  <w:r w:rsidR="004964E4">
                    <w:rPr>
                      <w:sz w:val="18"/>
                      <w:szCs w:val="18"/>
                    </w:rPr>
                    <w:t xml:space="preserve">  </w:t>
                  </w:r>
                  <w:r w:rsidRPr="003D3770">
                    <w:rPr>
                      <w:sz w:val="18"/>
                      <w:szCs w:val="18"/>
                    </w:rPr>
                    <w:t>г.</w:t>
                  </w:r>
                  <w:r w:rsidR="004964E4">
                    <w:rPr>
                      <w:sz w:val="18"/>
                      <w:szCs w:val="18"/>
                    </w:rPr>
                    <w:t xml:space="preserve"> </w:t>
                  </w:r>
                  <w:r w:rsidRPr="003D3770">
                    <w:rPr>
                      <w:sz w:val="18"/>
                      <w:szCs w:val="18"/>
                    </w:rPr>
                    <w:t>Новороссийск</w:t>
                  </w:r>
                </w:p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190C97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54 772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190C97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20 910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20</w:t>
                  </w:r>
                  <w:r w:rsidR="000D4B37">
                    <w:rPr>
                      <w:sz w:val="16"/>
                      <w:szCs w:val="16"/>
                    </w:rPr>
                    <w:t> </w:t>
                  </w:r>
                  <w:r w:rsidRPr="003D3770">
                    <w:rPr>
                      <w:sz w:val="16"/>
                      <w:szCs w:val="16"/>
                    </w:rPr>
                    <w:t>490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D762DE" w:rsidRDefault="00CE0E18" w:rsidP="00D762DE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Создан</w:t>
                  </w:r>
                  <w:r w:rsidR="007438AD">
                    <w:rPr>
                      <w:sz w:val="16"/>
                      <w:szCs w:val="16"/>
                    </w:rPr>
                    <w:t xml:space="preserve">а </w:t>
                  </w:r>
                  <w:r w:rsidR="00C8582C">
                    <w:rPr>
                      <w:sz w:val="16"/>
                      <w:szCs w:val="16"/>
                    </w:rPr>
                    <w:t>рекреационная</w:t>
                  </w:r>
                  <w:r w:rsidRPr="003D3770">
                    <w:rPr>
                      <w:sz w:val="16"/>
                      <w:szCs w:val="16"/>
                    </w:rPr>
                    <w:t xml:space="preserve"> зон</w:t>
                  </w:r>
                  <w:r w:rsidR="007438AD">
                    <w:rPr>
                      <w:sz w:val="16"/>
                      <w:szCs w:val="16"/>
                    </w:rPr>
                    <w:t>а</w:t>
                  </w:r>
                  <w:r w:rsidR="00D762DE" w:rsidRPr="00D762DE">
                    <w:rPr>
                      <w:sz w:val="16"/>
                      <w:szCs w:val="16"/>
                    </w:rPr>
                    <w:t xml:space="preserve"> </w:t>
                  </w:r>
                  <w:r w:rsidR="00D762DE">
                    <w:rPr>
                      <w:sz w:val="16"/>
                      <w:szCs w:val="16"/>
                    </w:rPr>
                    <w:t>с уровнем</w:t>
                  </w:r>
                  <w:r w:rsidR="00D762DE" w:rsidRPr="00D762DE">
                    <w:rPr>
                      <w:sz w:val="16"/>
                      <w:szCs w:val="16"/>
                    </w:rPr>
                    <w:t xml:space="preserve"> строительной готовности:</w:t>
                  </w:r>
                </w:p>
                <w:p w:rsidR="00D762DE" w:rsidRPr="00D762DE" w:rsidRDefault="00D762DE" w:rsidP="00D762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 год - 40</w:t>
                  </w:r>
                  <w:r w:rsidRPr="00D762DE">
                    <w:rPr>
                      <w:sz w:val="16"/>
                      <w:szCs w:val="16"/>
                    </w:rPr>
                    <w:t>%</w:t>
                  </w:r>
                </w:p>
                <w:p w:rsidR="00D762DE" w:rsidRPr="00D762DE" w:rsidRDefault="00D762DE" w:rsidP="00D762DE">
                  <w:pPr>
                    <w:rPr>
                      <w:sz w:val="16"/>
                      <w:szCs w:val="16"/>
                    </w:rPr>
                  </w:pPr>
                  <w:r w:rsidRPr="00D762DE">
                    <w:rPr>
                      <w:sz w:val="16"/>
                      <w:szCs w:val="16"/>
                    </w:rPr>
                    <w:t xml:space="preserve">2018 год - </w:t>
                  </w:r>
                  <w:r>
                    <w:rPr>
                      <w:sz w:val="16"/>
                      <w:szCs w:val="16"/>
                    </w:rPr>
                    <w:t>70</w:t>
                  </w:r>
                  <w:r w:rsidRPr="00D762DE">
                    <w:rPr>
                      <w:sz w:val="16"/>
                      <w:szCs w:val="16"/>
                    </w:rPr>
                    <w:t>%</w:t>
                  </w:r>
                </w:p>
                <w:p w:rsidR="00CE0E18" w:rsidRPr="003D3770" w:rsidRDefault="00D762DE" w:rsidP="008C318F">
                  <w:pPr>
                    <w:rPr>
                      <w:sz w:val="16"/>
                      <w:szCs w:val="16"/>
                    </w:rPr>
                  </w:pPr>
                  <w:r w:rsidRPr="00D762DE">
                    <w:rPr>
                      <w:sz w:val="16"/>
                      <w:szCs w:val="16"/>
                    </w:rPr>
                    <w:t>2019 год - 100%</w:t>
                  </w:r>
                  <w:r w:rsidR="00CE0E18" w:rsidRPr="003D377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3D3770" w:rsidTr="00C8582C">
              <w:trPr>
                <w:cantSplit/>
                <w:trHeight w:val="359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8C318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287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8C318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157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190C97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54 772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190C97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20 910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20 490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8C318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288"/>
              </w:trPr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rPr>
                      <w:sz w:val="18"/>
                      <w:szCs w:val="18"/>
                    </w:rPr>
                  </w:pPr>
                  <w:r w:rsidRPr="003D3770">
                    <w:rPr>
                      <w:sz w:val="18"/>
                      <w:szCs w:val="18"/>
                    </w:rPr>
                    <w:t>Благоустройство  ул. Южной от ул. Пион</w:t>
                  </w:r>
                  <w:r>
                    <w:rPr>
                      <w:sz w:val="18"/>
                      <w:szCs w:val="18"/>
                    </w:rPr>
                    <w:t>ерской до проспекта Ленина в</w:t>
                  </w:r>
                  <w:r w:rsidR="004964E4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г.</w:t>
                  </w:r>
                  <w:r w:rsidR="004964E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Новороссийске </w:t>
                  </w:r>
                  <w:proofErr w:type="gramStart"/>
                  <w:r w:rsidR="008C318F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="008C318F">
                    <w:rPr>
                      <w:sz w:val="18"/>
                      <w:szCs w:val="18"/>
                    </w:rPr>
                    <w:t>Бульвар)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28 425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14 265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14 160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D762DE" w:rsidRDefault="00D762DE" w:rsidP="00D762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D762DE">
                    <w:rPr>
                      <w:sz w:val="16"/>
                      <w:szCs w:val="16"/>
                    </w:rPr>
                    <w:t>стро</w:t>
                  </w:r>
                  <w:r>
                    <w:rPr>
                      <w:sz w:val="16"/>
                      <w:szCs w:val="16"/>
                    </w:rPr>
                    <w:t xml:space="preserve">ены тротуары: </w:t>
                  </w:r>
                </w:p>
                <w:p w:rsidR="00D762DE" w:rsidRPr="00D762DE" w:rsidRDefault="00D762DE" w:rsidP="00D762DE">
                  <w:pPr>
                    <w:rPr>
                      <w:sz w:val="16"/>
                      <w:szCs w:val="16"/>
                    </w:rPr>
                  </w:pPr>
                  <w:r w:rsidRPr="00D762DE">
                    <w:rPr>
                      <w:sz w:val="16"/>
                      <w:szCs w:val="16"/>
                    </w:rPr>
                    <w:t xml:space="preserve">2018 год - 1 600 </w:t>
                  </w:r>
                  <w:proofErr w:type="spellStart"/>
                  <w:r w:rsidRPr="00D762DE">
                    <w:rPr>
                      <w:sz w:val="16"/>
                      <w:szCs w:val="16"/>
                    </w:rPr>
                    <w:t>кв</w:t>
                  </w:r>
                  <w:proofErr w:type="gramStart"/>
                  <w:r w:rsidRPr="00D762DE">
                    <w:rPr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>;</w:t>
                  </w:r>
                </w:p>
                <w:p w:rsidR="00D762DE" w:rsidRPr="00D762DE" w:rsidRDefault="00D762DE" w:rsidP="00D762DE">
                  <w:pPr>
                    <w:rPr>
                      <w:sz w:val="16"/>
                      <w:szCs w:val="16"/>
                    </w:rPr>
                  </w:pPr>
                  <w:r w:rsidRPr="00D762DE">
                    <w:rPr>
                      <w:sz w:val="16"/>
                      <w:szCs w:val="16"/>
                    </w:rPr>
                    <w:t xml:space="preserve">2019 год - 1 600 </w:t>
                  </w:r>
                  <w:proofErr w:type="spellStart"/>
                  <w:r w:rsidRPr="00D762DE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D762DE" w:rsidRPr="00D762DE" w:rsidRDefault="00D762DE" w:rsidP="00D762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</w:t>
                  </w:r>
                  <w:r w:rsidRPr="00D762DE">
                    <w:rPr>
                      <w:sz w:val="16"/>
                      <w:szCs w:val="16"/>
                    </w:rPr>
                    <w:t>ремонт</w:t>
                  </w:r>
                  <w:r>
                    <w:rPr>
                      <w:sz w:val="16"/>
                      <w:szCs w:val="16"/>
                    </w:rPr>
                    <w:t>ирована подпорная стена:</w:t>
                  </w:r>
                  <w:r w:rsidRPr="00D762DE">
                    <w:rPr>
                      <w:sz w:val="16"/>
                      <w:szCs w:val="16"/>
                    </w:rPr>
                    <w:t xml:space="preserve"> </w:t>
                  </w:r>
                  <w:r w:rsidR="00C8582C">
                    <w:rPr>
                      <w:sz w:val="16"/>
                      <w:szCs w:val="16"/>
                    </w:rPr>
                    <w:t xml:space="preserve">        </w:t>
                  </w:r>
                  <w:r w:rsidRPr="00D762DE">
                    <w:rPr>
                      <w:sz w:val="16"/>
                      <w:szCs w:val="16"/>
                    </w:rPr>
                    <w:t>2018 год - 230</w:t>
                  </w:r>
                  <w:r w:rsidRPr="00D762DE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D762DE">
                    <w:rPr>
                      <w:sz w:val="16"/>
                      <w:szCs w:val="16"/>
                    </w:rPr>
                    <w:t>м</w:t>
                  </w:r>
                  <w:r>
                    <w:rPr>
                      <w:sz w:val="16"/>
                      <w:szCs w:val="16"/>
                    </w:rPr>
                    <w:t>;</w:t>
                  </w:r>
                </w:p>
                <w:p w:rsidR="00CE0E18" w:rsidRPr="003D3770" w:rsidRDefault="00D762DE" w:rsidP="00D762DE">
                  <w:pPr>
                    <w:rPr>
                      <w:sz w:val="16"/>
                      <w:szCs w:val="16"/>
                    </w:rPr>
                  </w:pPr>
                  <w:r w:rsidRPr="00D762DE">
                    <w:rPr>
                      <w:sz w:val="16"/>
                      <w:szCs w:val="16"/>
                    </w:rPr>
                    <w:t>2019 год - 230 м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CE0E18" w:rsidRPr="003D3770" w:rsidRDefault="00CE0E18" w:rsidP="008C318F">
                  <w:pPr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3D3770" w:rsidTr="00C8582C">
              <w:trPr>
                <w:cantSplit/>
                <w:trHeight w:val="233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279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8C31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329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28 425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14 265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14 160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270"/>
              </w:trPr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rPr>
                      <w:sz w:val="18"/>
                      <w:szCs w:val="18"/>
                    </w:rPr>
                  </w:pPr>
                  <w:r w:rsidRPr="003D3770">
                    <w:rPr>
                      <w:sz w:val="18"/>
                      <w:szCs w:val="18"/>
                    </w:rPr>
                    <w:t xml:space="preserve">Капитальный ремонт подпорной стенки по </w:t>
                  </w:r>
                  <w:proofErr w:type="spellStart"/>
                  <w:r w:rsidRPr="003D3770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3D3770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3D3770">
                    <w:rPr>
                      <w:sz w:val="18"/>
                      <w:szCs w:val="18"/>
                    </w:rPr>
                    <w:t>уникова</w:t>
                  </w:r>
                  <w:proofErr w:type="spellEnd"/>
                  <w:r w:rsidRPr="003D3770">
                    <w:rPr>
                      <w:sz w:val="18"/>
                      <w:szCs w:val="18"/>
                    </w:rPr>
                    <w:t xml:space="preserve"> на территории автохозяй</w:t>
                  </w:r>
                  <w:r w:rsidR="000D4B37">
                    <w:rPr>
                      <w:sz w:val="18"/>
                      <w:szCs w:val="18"/>
                    </w:rPr>
                    <w:t>ства управления здравоохранения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302B2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</w:t>
                  </w:r>
                  <w:r w:rsidR="00302B22">
                    <w:rPr>
                      <w:sz w:val="16"/>
                      <w:szCs w:val="16"/>
                    </w:rPr>
                    <w:t>647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302B2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</w:t>
                  </w:r>
                  <w:r w:rsidR="00302B22">
                    <w:rPr>
                      <w:sz w:val="16"/>
                      <w:szCs w:val="16"/>
                    </w:rPr>
                    <w:t>647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CE0E18" w:rsidRPr="003D3770" w:rsidRDefault="00CE0E18" w:rsidP="00DF588D">
                  <w:pPr>
                    <w:rPr>
                      <w:sz w:val="16"/>
                      <w:szCs w:val="16"/>
                    </w:rPr>
                  </w:pPr>
                </w:p>
                <w:p w:rsidR="00CE0E18" w:rsidRPr="003D3770" w:rsidRDefault="005137F8" w:rsidP="005137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Уложено</w:t>
                  </w:r>
                  <w:r w:rsidRPr="005137F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137F8">
                    <w:rPr>
                      <w:sz w:val="16"/>
                      <w:szCs w:val="16"/>
                    </w:rPr>
                    <w:t>254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137F8">
                    <w:rPr>
                      <w:sz w:val="16"/>
                      <w:szCs w:val="16"/>
                    </w:rPr>
                    <w:t>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137F8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5137F8">
                    <w:rPr>
                      <w:sz w:val="16"/>
                      <w:szCs w:val="16"/>
                    </w:rPr>
                    <w:t>армированного бетона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3D3770" w:rsidTr="00C8582C">
              <w:trPr>
                <w:cantSplit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280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270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302B2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</w:t>
                  </w:r>
                  <w:r w:rsidR="00302B22">
                    <w:rPr>
                      <w:sz w:val="16"/>
                      <w:szCs w:val="16"/>
                    </w:rPr>
                    <w:t>647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302B2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</w:t>
                  </w:r>
                  <w:r w:rsidR="00302B22">
                    <w:rPr>
                      <w:sz w:val="16"/>
                      <w:szCs w:val="16"/>
                    </w:rPr>
                    <w:t>647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42"/>
              </w:trPr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7E573B" w:rsidRPr="003D3770" w:rsidRDefault="00CE0E18" w:rsidP="000D4B3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D3770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="008147BA">
                    <w:rPr>
                      <w:sz w:val="18"/>
                      <w:szCs w:val="18"/>
                    </w:rPr>
                    <w:t xml:space="preserve"> </w:t>
                  </w:r>
                  <w:r w:rsidRPr="003D3770">
                    <w:rPr>
                      <w:sz w:val="18"/>
                      <w:szCs w:val="18"/>
                    </w:rPr>
                    <w:t xml:space="preserve"> Набережной </w:t>
                  </w:r>
                  <w:r w:rsidR="000D4B37">
                    <w:rPr>
                      <w:sz w:val="18"/>
                      <w:szCs w:val="18"/>
                    </w:rPr>
                    <w:t xml:space="preserve">          </w:t>
                  </w:r>
                  <w:r w:rsidRPr="003D3770">
                    <w:rPr>
                      <w:sz w:val="18"/>
                      <w:szCs w:val="18"/>
                    </w:rPr>
                    <w:t xml:space="preserve">им. Адмирала Серебрякова от </w:t>
                  </w:r>
                  <w:r w:rsidR="000D4B37">
                    <w:rPr>
                      <w:sz w:val="18"/>
                      <w:szCs w:val="18"/>
                    </w:rPr>
                    <w:t xml:space="preserve">             </w:t>
                  </w:r>
                  <w:r w:rsidRPr="003D3770">
                    <w:rPr>
                      <w:sz w:val="18"/>
                      <w:szCs w:val="18"/>
                    </w:rPr>
                    <w:t xml:space="preserve">ул. Снайпера </w:t>
                  </w:r>
                  <w:proofErr w:type="spellStart"/>
                  <w:r w:rsidRPr="003D3770">
                    <w:rPr>
                      <w:sz w:val="18"/>
                      <w:szCs w:val="18"/>
                    </w:rPr>
                    <w:t>Рубахо</w:t>
                  </w:r>
                  <w:proofErr w:type="spellEnd"/>
                  <w:r w:rsidRPr="003D3770">
                    <w:rPr>
                      <w:sz w:val="18"/>
                      <w:szCs w:val="18"/>
                    </w:rPr>
                    <w:t xml:space="preserve"> до яхт-клуба водно</w:t>
                  </w:r>
                  <w:r>
                    <w:rPr>
                      <w:sz w:val="18"/>
                      <w:szCs w:val="18"/>
                    </w:rPr>
                    <w:t xml:space="preserve">спортивного центра </w:t>
                  </w:r>
                  <w:r w:rsidR="000D4B3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ПАО «</w:t>
                  </w:r>
                  <w:proofErr w:type="spellStart"/>
                  <w:r>
                    <w:rPr>
                      <w:sz w:val="18"/>
                      <w:szCs w:val="18"/>
                    </w:rPr>
                    <w:t>Новошип</w:t>
                  </w:r>
                  <w:proofErr w:type="spellEnd"/>
                  <w:r>
                    <w:rPr>
                      <w:sz w:val="18"/>
                      <w:szCs w:val="18"/>
                    </w:rPr>
                    <w:t>»</w:t>
                  </w:r>
                  <w:r w:rsidRPr="003D3770">
                    <w:rPr>
                      <w:sz w:val="18"/>
                      <w:szCs w:val="18"/>
                    </w:rPr>
                    <w:t xml:space="preserve"> (публичное акционерное общество) и на участке выхода к морю ул.</w:t>
                  </w:r>
                  <w:r w:rsidR="008147BA">
                    <w:rPr>
                      <w:sz w:val="18"/>
                      <w:szCs w:val="18"/>
                    </w:rPr>
                    <w:t xml:space="preserve"> </w:t>
                  </w:r>
                  <w:r w:rsidRPr="003D3770">
                    <w:rPr>
                      <w:sz w:val="18"/>
                      <w:szCs w:val="18"/>
                    </w:rPr>
                    <w:t>Черняховского в г. Новороссийске (ПИР)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6 672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6 672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5137F8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Разработ</w:t>
                  </w:r>
                  <w:r w:rsidR="005137F8">
                    <w:rPr>
                      <w:sz w:val="16"/>
                      <w:szCs w:val="16"/>
                    </w:rPr>
                    <w:t>ана</w:t>
                  </w:r>
                  <w:r w:rsidRPr="003D3770">
                    <w:rPr>
                      <w:sz w:val="16"/>
                      <w:szCs w:val="16"/>
                    </w:rPr>
                    <w:t xml:space="preserve"> ПСД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3D3770" w:rsidTr="00C8582C">
              <w:trPr>
                <w:cantSplit/>
                <w:trHeight w:val="42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42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42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6 672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6 672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42"/>
              </w:trPr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0D4B37">
                  <w:pPr>
                    <w:rPr>
                      <w:sz w:val="18"/>
                      <w:szCs w:val="18"/>
                    </w:rPr>
                  </w:pPr>
                  <w:r w:rsidRPr="003D3770">
                    <w:rPr>
                      <w:sz w:val="18"/>
                      <w:szCs w:val="18"/>
                    </w:rPr>
                    <w:t>Кор</w:t>
                  </w:r>
                  <w:r>
                    <w:rPr>
                      <w:sz w:val="18"/>
                      <w:szCs w:val="18"/>
                    </w:rPr>
                    <w:t>ректировка проекта по объекту: «</w:t>
                  </w:r>
                  <w:r w:rsidRPr="003D3770">
                    <w:rPr>
                      <w:sz w:val="18"/>
                      <w:szCs w:val="18"/>
                    </w:rPr>
                    <w:t>Строительство Набережной им. Адмирала Серебрякова (</w:t>
                  </w:r>
                  <w:r w:rsidR="000D4B37">
                    <w:rPr>
                      <w:sz w:val="18"/>
                      <w:szCs w:val="18"/>
                    </w:rPr>
                    <w:t>4-я очередь)</w:t>
                  </w:r>
                  <w:r w:rsidR="008147BA">
                    <w:rPr>
                      <w:sz w:val="18"/>
                      <w:szCs w:val="18"/>
                    </w:rPr>
                    <w:t xml:space="preserve">     </w:t>
                  </w:r>
                  <w:r w:rsidR="000D4B37">
                    <w:rPr>
                      <w:sz w:val="18"/>
                      <w:szCs w:val="18"/>
                    </w:rPr>
                    <w:t xml:space="preserve"> г.</w:t>
                  </w:r>
                  <w:r w:rsidR="008147BA">
                    <w:rPr>
                      <w:sz w:val="18"/>
                      <w:szCs w:val="18"/>
                    </w:rPr>
                    <w:t xml:space="preserve"> </w:t>
                  </w:r>
                  <w:r w:rsidR="000D4B37">
                    <w:rPr>
                      <w:sz w:val="18"/>
                      <w:szCs w:val="18"/>
                    </w:rPr>
                    <w:t>Новороссийск»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8147BA" w:rsidP="006429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429C0">
                    <w:rPr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8147BA" w:rsidP="006429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8147BA">
                    <w:rPr>
                      <w:sz w:val="16"/>
                      <w:szCs w:val="16"/>
                    </w:rPr>
                    <w:t>1</w:t>
                  </w:r>
                  <w:r w:rsidR="006429C0">
                    <w:rPr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5137F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5137F8">
                    <w:rPr>
                      <w:sz w:val="16"/>
                      <w:szCs w:val="16"/>
                    </w:rPr>
                    <w:t>Разработана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3D3770" w:rsidTr="00C8582C">
              <w:trPr>
                <w:cantSplit/>
                <w:trHeight w:val="42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42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42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8147BA" w:rsidP="006429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8147BA">
                    <w:rPr>
                      <w:sz w:val="16"/>
                      <w:szCs w:val="16"/>
                    </w:rPr>
                    <w:t>1</w:t>
                  </w:r>
                  <w:r w:rsidR="006429C0">
                    <w:rPr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8147BA" w:rsidP="006429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8147BA">
                    <w:rPr>
                      <w:sz w:val="16"/>
                      <w:szCs w:val="16"/>
                    </w:rPr>
                    <w:t>1</w:t>
                  </w:r>
                  <w:r w:rsidR="006429C0">
                    <w:rPr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42"/>
              </w:trPr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8147BA">
                  <w:pPr>
                    <w:rPr>
                      <w:sz w:val="18"/>
                      <w:szCs w:val="18"/>
                    </w:rPr>
                  </w:pPr>
                  <w:r w:rsidRPr="003D3770">
                    <w:rPr>
                      <w:sz w:val="18"/>
                      <w:szCs w:val="18"/>
                    </w:rPr>
                    <w:t>Выполнение проектно-изыскательс</w:t>
                  </w:r>
                  <w:r>
                    <w:rPr>
                      <w:sz w:val="18"/>
                      <w:szCs w:val="18"/>
                    </w:rPr>
                    <w:t>ких работ по объекту: «</w:t>
                  </w:r>
                  <w:r w:rsidRPr="003D3770">
                    <w:rPr>
                      <w:sz w:val="18"/>
                      <w:szCs w:val="18"/>
                    </w:rPr>
                    <w:t xml:space="preserve">Городское кладбище в районе </w:t>
                  </w:r>
                  <w:proofErr w:type="gramStart"/>
                  <w:r w:rsidRPr="003D3770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3D3770">
                    <w:rPr>
                      <w:sz w:val="18"/>
                      <w:szCs w:val="18"/>
                    </w:rPr>
                    <w:t>. Борисовка в</w:t>
                  </w:r>
                  <w:r w:rsidR="008147BA">
                    <w:rPr>
                      <w:sz w:val="18"/>
                      <w:szCs w:val="18"/>
                    </w:rPr>
                    <w:t xml:space="preserve">       </w:t>
                  </w:r>
                  <w:r w:rsidRPr="003D3770">
                    <w:rPr>
                      <w:sz w:val="18"/>
                      <w:szCs w:val="18"/>
                    </w:rPr>
                    <w:t xml:space="preserve"> г. Новороссийск</w:t>
                  </w:r>
                  <w:r>
                    <w:rPr>
                      <w:sz w:val="18"/>
                      <w:szCs w:val="18"/>
                    </w:rPr>
                    <w:t>е. К</w:t>
                  </w:r>
                  <w:r w:rsidR="000D4B37">
                    <w:rPr>
                      <w:sz w:val="18"/>
                      <w:szCs w:val="18"/>
                    </w:rPr>
                    <w:t>орректировка»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5137F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5137F8">
                    <w:rPr>
                      <w:sz w:val="16"/>
                      <w:szCs w:val="16"/>
                    </w:rPr>
                    <w:t>Разработана ПСД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3D3770" w:rsidTr="00C8582C">
              <w:trPr>
                <w:cantSplit/>
                <w:trHeight w:val="42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42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42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B37" w:rsidRPr="003D3770" w:rsidTr="00C8582C">
              <w:trPr>
                <w:cantSplit/>
                <w:trHeight w:val="59"/>
              </w:trPr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0D4B37" w:rsidRPr="003D3770" w:rsidRDefault="000D4B37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0D4B37" w:rsidRDefault="000D4B37" w:rsidP="00DA5261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F85A0E">
                    <w:rPr>
                      <w:sz w:val="18"/>
                      <w:szCs w:val="18"/>
                    </w:rPr>
                    <w:t>Выполнение проектно-из</w:t>
                  </w:r>
                  <w:r>
                    <w:rPr>
                      <w:sz w:val="18"/>
                      <w:szCs w:val="18"/>
                    </w:rPr>
                    <w:t>ыскательских работ по объекту «</w:t>
                  </w:r>
                  <w:r w:rsidRPr="00F85A0E">
                    <w:rPr>
                      <w:sz w:val="18"/>
                      <w:szCs w:val="18"/>
                    </w:rPr>
                    <w:t>Обход 13-го жилого микрорайона</w:t>
                  </w: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Pr="00F85A0E">
                    <w:rPr>
                      <w:sz w:val="18"/>
                      <w:szCs w:val="18"/>
                    </w:rPr>
                    <w:t xml:space="preserve"> г.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85A0E">
                    <w:rPr>
                      <w:sz w:val="18"/>
                      <w:szCs w:val="18"/>
                    </w:rPr>
                    <w:t>Новор</w:t>
                  </w:r>
                  <w:r>
                    <w:rPr>
                      <w:sz w:val="18"/>
                      <w:szCs w:val="18"/>
                    </w:rPr>
                    <w:t>оссийска. Корректировка проекта»</w:t>
                  </w:r>
                </w:p>
                <w:p w:rsidR="005137F8" w:rsidRDefault="005137F8" w:rsidP="00DA5261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5137F8" w:rsidRDefault="005137F8" w:rsidP="00DA5261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5137F8" w:rsidRPr="00AA0010" w:rsidRDefault="005137F8" w:rsidP="00DA5261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D4B37" w:rsidRPr="00AA0010" w:rsidRDefault="000D4B37" w:rsidP="00DA5261">
                  <w:pPr>
                    <w:rPr>
                      <w:sz w:val="16"/>
                      <w:szCs w:val="16"/>
                    </w:rPr>
                  </w:pPr>
                  <w:r w:rsidRPr="00AA001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D4B37" w:rsidRPr="00286A1F" w:rsidRDefault="000D4B37" w:rsidP="008147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86A1F">
                    <w:rPr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B37" w:rsidRPr="00286A1F" w:rsidRDefault="000D4B37" w:rsidP="008147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86A1F">
                    <w:rPr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B37" w:rsidRPr="00C4437D" w:rsidRDefault="000D4B37" w:rsidP="00DA5261">
                  <w:pPr>
                    <w:spacing w:before="120"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B37" w:rsidRPr="00C4437D" w:rsidRDefault="000D4B37" w:rsidP="00DA5261">
                  <w:pPr>
                    <w:spacing w:before="120"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0D4B37" w:rsidRDefault="000D4B37" w:rsidP="00DA5261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5137F8" w:rsidRDefault="005137F8" w:rsidP="00DA5261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5137F8" w:rsidRDefault="005137F8" w:rsidP="00DA5261">
                  <w:pPr>
                    <w:spacing w:line="216" w:lineRule="auto"/>
                    <w:rPr>
                      <w:sz w:val="18"/>
                      <w:szCs w:val="18"/>
                    </w:rPr>
                  </w:pPr>
                </w:p>
                <w:p w:rsidR="000D4B37" w:rsidRDefault="005137F8" w:rsidP="00DA526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137F8">
                    <w:rPr>
                      <w:sz w:val="16"/>
                      <w:szCs w:val="16"/>
                    </w:rPr>
                    <w:t>Разработана ПСД</w:t>
                  </w:r>
                </w:p>
                <w:p w:rsidR="005137F8" w:rsidRDefault="005137F8" w:rsidP="00DA5261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137F8" w:rsidRDefault="005137F8" w:rsidP="00DA5261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137F8" w:rsidRDefault="005137F8" w:rsidP="00DA5261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137F8" w:rsidRPr="000D4B37" w:rsidRDefault="005137F8" w:rsidP="00DA5261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0D4B37" w:rsidRPr="00C4437D" w:rsidRDefault="000D4B37" w:rsidP="00DA526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F85A0E">
                    <w:rPr>
                      <w:sz w:val="16"/>
                      <w:szCs w:val="16"/>
                    </w:rPr>
                    <w:t>КУ «Управление строительства»</w:t>
                  </w:r>
                </w:p>
              </w:tc>
            </w:tr>
            <w:tr w:rsidR="000D4B37" w:rsidRPr="003D3770" w:rsidTr="00C8582C">
              <w:trPr>
                <w:cantSplit/>
                <w:trHeight w:val="57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0D4B37" w:rsidRPr="003D3770" w:rsidRDefault="000D4B37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0D4B37" w:rsidRDefault="000D4B37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D4B37" w:rsidRPr="003D3770" w:rsidRDefault="000D4B37" w:rsidP="00352B22">
                  <w:pPr>
                    <w:rPr>
                      <w:sz w:val="16"/>
                      <w:szCs w:val="16"/>
                    </w:rPr>
                  </w:pPr>
                  <w:r w:rsidRPr="00AA001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D4B37" w:rsidRPr="00286A1F" w:rsidRDefault="000D4B37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86A1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B37" w:rsidRPr="00286A1F" w:rsidRDefault="000D4B37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86A1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B37" w:rsidRPr="00D67F28" w:rsidRDefault="000D4B37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B37" w:rsidRPr="00D67F28" w:rsidRDefault="000D4B37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0D4B37" w:rsidRPr="003D3770" w:rsidRDefault="000D4B37" w:rsidP="00DF588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0D4B37" w:rsidRPr="003D3770" w:rsidRDefault="000D4B37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B37" w:rsidRPr="003D3770" w:rsidTr="00C8582C">
              <w:trPr>
                <w:cantSplit/>
                <w:trHeight w:val="57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0D4B37" w:rsidRPr="003D3770" w:rsidRDefault="000D4B37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0D4B37" w:rsidRDefault="000D4B37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D4B37" w:rsidRPr="003D3770" w:rsidRDefault="000D4B37" w:rsidP="00352B22">
                  <w:pPr>
                    <w:rPr>
                      <w:sz w:val="16"/>
                      <w:szCs w:val="16"/>
                    </w:rPr>
                  </w:pPr>
                  <w:r w:rsidRPr="00AA001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D4B37" w:rsidRPr="00286A1F" w:rsidRDefault="000D4B37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86A1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B37" w:rsidRPr="00286A1F" w:rsidRDefault="000D4B37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86A1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B37" w:rsidRPr="00D67F28" w:rsidRDefault="000D4B37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B37" w:rsidRPr="00D67F28" w:rsidRDefault="000D4B37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0D4B37" w:rsidRPr="003D3770" w:rsidRDefault="000D4B37" w:rsidP="00DF588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0D4B37" w:rsidRPr="003D3770" w:rsidRDefault="000D4B37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B37" w:rsidRPr="003D3770" w:rsidTr="00C8582C">
              <w:trPr>
                <w:cantSplit/>
                <w:trHeight w:val="57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0D4B37" w:rsidRPr="003D3770" w:rsidRDefault="000D4B37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0D4B37" w:rsidRDefault="000D4B37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D4B37" w:rsidRPr="003D3770" w:rsidRDefault="000D4B37" w:rsidP="00352B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D4B37" w:rsidRPr="00286A1F" w:rsidRDefault="000D4B37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86A1F">
                    <w:rPr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B37" w:rsidRPr="00286A1F" w:rsidRDefault="000D4B37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86A1F">
                    <w:rPr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B37" w:rsidRPr="00D67F28" w:rsidRDefault="000D4B37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B37" w:rsidRPr="00D67F28" w:rsidRDefault="000D4B37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0D4B37" w:rsidRPr="003D3770" w:rsidRDefault="000D4B37" w:rsidP="00DF588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0D4B37" w:rsidRPr="003D3770" w:rsidRDefault="000D4B37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</w:trPr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8C318F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CE0E18" w:rsidP="008147BA">
                  <w:pPr>
                    <w:rPr>
                      <w:sz w:val="18"/>
                      <w:szCs w:val="18"/>
                    </w:rPr>
                  </w:pPr>
                  <w:r w:rsidRPr="003D3770">
                    <w:rPr>
                      <w:sz w:val="18"/>
                      <w:szCs w:val="18"/>
                    </w:rPr>
                    <w:t>Прочие расходы, сопутствующие выполнению работ по объектам (согласование проектов, экспертизы, врезки, техпаспорта)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4677BB" w:rsidP="004677BB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1857B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4677BB" w:rsidP="004677BB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1857B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625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D67F28" w:rsidRDefault="00CE0E18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7F28">
                    <w:rPr>
                      <w:color w:val="000000"/>
                      <w:sz w:val="16"/>
                      <w:szCs w:val="16"/>
                    </w:rPr>
                    <w:t>1 902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D67F28" w:rsidRDefault="00CE0E18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7F28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0D4B37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D67F28">
                    <w:rPr>
                      <w:color w:val="000000"/>
                      <w:sz w:val="16"/>
                      <w:szCs w:val="16"/>
                    </w:rPr>
                    <w:t>888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0D4B37" w:rsidRDefault="000D4B37" w:rsidP="008C31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Default="00CE0E18" w:rsidP="008147BA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  <w:p w:rsidR="000D4B37" w:rsidRPr="003D3770" w:rsidRDefault="000D4B37" w:rsidP="008C31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0E18" w:rsidRPr="003D3770" w:rsidTr="00C8582C">
              <w:trPr>
                <w:cantSplit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D67F28" w:rsidRDefault="00CE0E18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7F2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D67F28" w:rsidRDefault="00CE0E18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7F2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D67F28" w:rsidRDefault="00CE0E18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7F2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D67F28" w:rsidRDefault="00CE0E18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7F2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293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4677BB" w:rsidP="004677BB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1857B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4677BB" w:rsidP="004677BB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1857B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625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D67F28" w:rsidRDefault="00CE0E18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7F28">
                    <w:rPr>
                      <w:color w:val="000000"/>
                      <w:sz w:val="16"/>
                      <w:szCs w:val="16"/>
                    </w:rPr>
                    <w:t>1 902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D67F28" w:rsidRDefault="00CE0E18" w:rsidP="00DF588D">
                  <w:pPr>
                    <w:spacing w:before="12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7F28">
                    <w:rPr>
                      <w:color w:val="000000"/>
                      <w:sz w:val="16"/>
                      <w:szCs w:val="16"/>
                    </w:rPr>
                    <w:t>1 888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296"/>
              </w:trPr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CE0E18" w:rsidRPr="003D3770" w:rsidRDefault="008C318F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E0E18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C318F" w:rsidRDefault="00CE0E18" w:rsidP="00DF588D">
                  <w:pPr>
                    <w:jc w:val="center"/>
                    <w:rPr>
                      <w:sz w:val="18"/>
                      <w:szCs w:val="18"/>
                    </w:rPr>
                  </w:pPr>
                  <w:r w:rsidRPr="003D3770">
                    <w:rPr>
                      <w:sz w:val="18"/>
                      <w:szCs w:val="18"/>
                    </w:rPr>
                    <w:t xml:space="preserve">Обязательства по объектам </w:t>
                  </w:r>
                </w:p>
                <w:p w:rsidR="00CE0E18" w:rsidRPr="003D3770" w:rsidRDefault="00CE0E18" w:rsidP="008C318F">
                  <w:pPr>
                    <w:jc w:val="center"/>
                    <w:rPr>
                      <w:sz w:val="18"/>
                      <w:szCs w:val="18"/>
                    </w:rPr>
                  </w:pPr>
                  <w:r w:rsidRPr="003D3770">
                    <w:rPr>
                      <w:sz w:val="18"/>
                      <w:szCs w:val="18"/>
                    </w:rPr>
                    <w:t xml:space="preserve"> прошлых </w:t>
                  </w:r>
                  <w:r w:rsidR="008C318F">
                    <w:rPr>
                      <w:sz w:val="18"/>
                      <w:szCs w:val="18"/>
                    </w:rPr>
                    <w:t>л</w:t>
                  </w:r>
                  <w:r w:rsidRPr="003D3770">
                    <w:rPr>
                      <w:sz w:val="18"/>
                      <w:szCs w:val="18"/>
                    </w:rPr>
                    <w:t>ет</w:t>
                  </w:r>
                  <w:r w:rsidR="008C318F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8147BA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120 981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8147BA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16 756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52 305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51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3D3770">
                    <w:rPr>
                      <w:sz w:val="16"/>
                      <w:szCs w:val="16"/>
                    </w:rPr>
                    <w:t>920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5137F8" w:rsidRPr="005137F8" w:rsidRDefault="005137F8" w:rsidP="005137F8">
                  <w:pPr>
                    <w:jc w:val="both"/>
                    <w:rPr>
                      <w:sz w:val="16"/>
                      <w:szCs w:val="16"/>
                    </w:rPr>
                  </w:pPr>
                  <w:r w:rsidRPr="005137F8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5137F8" w:rsidRPr="005137F8" w:rsidRDefault="005137F8" w:rsidP="005137F8">
                  <w:pPr>
                    <w:jc w:val="both"/>
                    <w:rPr>
                      <w:sz w:val="16"/>
                      <w:szCs w:val="16"/>
                    </w:rPr>
                  </w:pPr>
                  <w:r w:rsidRPr="005137F8">
                    <w:rPr>
                      <w:sz w:val="16"/>
                      <w:szCs w:val="16"/>
                    </w:rPr>
                    <w:t xml:space="preserve">перед подрядными организациями </w:t>
                  </w:r>
                  <w:r w:rsidR="00C8582C">
                    <w:rPr>
                      <w:sz w:val="16"/>
                      <w:szCs w:val="16"/>
                    </w:rPr>
                    <w:t xml:space="preserve">     </w:t>
                  </w:r>
                  <w:r w:rsidRPr="005137F8">
                    <w:rPr>
                      <w:sz w:val="16"/>
                      <w:szCs w:val="16"/>
                    </w:rPr>
                    <w:t>2017год - 100%</w:t>
                  </w:r>
                </w:p>
                <w:p w:rsidR="005137F8" w:rsidRPr="005137F8" w:rsidRDefault="005137F8" w:rsidP="005137F8">
                  <w:pPr>
                    <w:jc w:val="both"/>
                    <w:rPr>
                      <w:sz w:val="16"/>
                      <w:szCs w:val="16"/>
                    </w:rPr>
                  </w:pPr>
                  <w:r w:rsidRPr="005137F8">
                    <w:rPr>
                      <w:sz w:val="16"/>
                      <w:szCs w:val="16"/>
                    </w:rPr>
                    <w:t>2018 год - 100%</w:t>
                  </w:r>
                </w:p>
                <w:p w:rsidR="00CE0E18" w:rsidRPr="003D3770" w:rsidRDefault="005137F8" w:rsidP="005137F8">
                  <w:pPr>
                    <w:jc w:val="both"/>
                    <w:rPr>
                      <w:sz w:val="16"/>
                      <w:szCs w:val="16"/>
                    </w:rPr>
                  </w:pPr>
                  <w:r w:rsidRPr="005137F8">
                    <w:rPr>
                      <w:sz w:val="16"/>
                      <w:szCs w:val="16"/>
                    </w:rPr>
                    <w:t>2019 год - 100%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 xml:space="preserve">МКУ «Управление </w:t>
                  </w:r>
                </w:p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CE0E18" w:rsidRPr="003D3770" w:rsidTr="00C8582C">
              <w:trPr>
                <w:cantSplit/>
                <w:trHeight w:val="287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федеральный    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0E18" w:rsidRPr="003D3770" w:rsidTr="00C8582C">
              <w:trPr>
                <w:cantSplit/>
                <w:trHeight w:val="296"/>
              </w:trPr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E0E18" w:rsidRDefault="00CE0E18" w:rsidP="00352B22">
                  <w:pPr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CE0E18" w:rsidRPr="003D3770" w:rsidRDefault="00CE0E18" w:rsidP="00352B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0E18" w:rsidRPr="003D3770" w:rsidRDefault="008147BA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8147BA">
                    <w:rPr>
                      <w:sz w:val="16"/>
                      <w:szCs w:val="16"/>
                    </w:rPr>
                    <w:t>120 981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8147BA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8147BA">
                    <w:rPr>
                      <w:sz w:val="16"/>
                      <w:szCs w:val="16"/>
                    </w:rPr>
                    <w:t>16 756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52 305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0E18" w:rsidRPr="003D3770" w:rsidRDefault="00CE0E18" w:rsidP="00DF588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D3770">
                    <w:rPr>
                      <w:sz w:val="16"/>
                      <w:szCs w:val="16"/>
                    </w:rPr>
                    <w:t>51 920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E0E18" w:rsidRPr="003D3770" w:rsidRDefault="00CE0E18" w:rsidP="00DF58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E0E18" w:rsidRPr="003D3770" w:rsidRDefault="00CE0E18" w:rsidP="00DF588D">
            <w:pPr>
              <w:rPr>
                <w:sz w:val="16"/>
                <w:szCs w:val="16"/>
              </w:rPr>
            </w:pPr>
          </w:p>
        </w:tc>
      </w:tr>
    </w:tbl>
    <w:p w:rsidR="00CE0E18" w:rsidRPr="003D3770" w:rsidRDefault="00CE0E18" w:rsidP="00CE0E18">
      <w:pPr>
        <w:ind w:left="851" w:hanging="851"/>
        <w:rPr>
          <w:sz w:val="16"/>
          <w:szCs w:val="16"/>
        </w:rPr>
      </w:pPr>
      <w:r w:rsidRPr="003D3770">
        <w:rPr>
          <w:sz w:val="16"/>
          <w:szCs w:val="16"/>
        </w:rPr>
        <w:lastRenderedPageBreak/>
        <w:t xml:space="preserve">          </w:t>
      </w:r>
    </w:p>
    <w:p w:rsidR="008147BA" w:rsidRPr="008147BA" w:rsidRDefault="008147BA" w:rsidP="008147BA">
      <w:pPr>
        <w:ind w:left="851" w:hanging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</w:t>
      </w:r>
      <w:r w:rsidRPr="008147BA">
        <w:rPr>
          <w:i/>
          <w:iCs/>
          <w:sz w:val="20"/>
          <w:szCs w:val="20"/>
        </w:rPr>
        <w:t>*Переходящие объекты</w:t>
      </w:r>
    </w:p>
    <w:p w:rsidR="00CE0E18" w:rsidRDefault="00CE0E18" w:rsidP="00CE0E18">
      <w:pPr>
        <w:ind w:left="851" w:hanging="851"/>
        <w:rPr>
          <w:sz w:val="28"/>
          <w:szCs w:val="28"/>
        </w:rPr>
      </w:pPr>
    </w:p>
    <w:p w:rsidR="00CE0E18" w:rsidRDefault="00CE0E18" w:rsidP="00CE0E18">
      <w:pPr>
        <w:ind w:left="851" w:hanging="851"/>
        <w:rPr>
          <w:sz w:val="28"/>
          <w:szCs w:val="28"/>
        </w:rPr>
      </w:pPr>
    </w:p>
    <w:p w:rsidR="00CE0E18" w:rsidRPr="00DE3C41" w:rsidRDefault="00CE0E18" w:rsidP="00CE0E18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47BA">
        <w:rPr>
          <w:sz w:val="28"/>
          <w:szCs w:val="28"/>
        </w:rPr>
        <w:t xml:space="preserve"> </w:t>
      </w:r>
      <w:r w:rsidR="001822F8">
        <w:rPr>
          <w:sz w:val="28"/>
          <w:szCs w:val="28"/>
        </w:rPr>
        <w:t>Руководитель</w:t>
      </w:r>
      <w:r w:rsidRPr="00DE3C41">
        <w:rPr>
          <w:sz w:val="28"/>
          <w:szCs w:val="28"/>
        </w:rPr>
        <w:t xml:space="preserve"> МКУ</w:t>
      </w:r>
    </w:p>
    <w:p w:rsidR="00CE0E18" w:rsidRDefault="00CE0E18" w:rsidP="00CE0E1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3C41">
        <w:rPr>
          <w:sz w:val="28"/>
          <w:szCs w:val="28"/>
        </w:rPr>
        <w:t>«Управление строительства»</w:t>
      </w:r>
      <w:r w:rsidRPr="00DE3C41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="008147B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822F8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1822F8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proofErr w:type="spellStart"/>
      <w:r w:rsidR="001822F8">
        <w:rPr>
          <w:sz w:val="28"/>
          <w:szCs w:val="28"/>
        </w:rPr>
        <w:t>Крещенко</w:t>
      </w:r>
      <w:proofErr w:type="spellEnd"/>
      <w:r w:rsidRPr="00DE3C41">
        <w:rPr>
          <w:sz w:val="28"/>
          <w:szCs w:val="28"/>
        </w:rPr>
        <w:t xml:space="preserve"> </w:t>
      </w:r>
    </w:p>
    <w:p w:rsidR="00CE0E18" w:rsidRPr="006E6A8F" w:rsidRDefault="00CE0E18" w:rsidP="00CE0E18">
      <w:pPr>
        <w:rPr>
          <w:sz w:val="28"/>
          <w:szCs w:val="28"/>
        </w:rPr>
      </w:pPr>
      <w:bookmarkStart w:id="1" w:name="RANGE!A1:H30"/>
      <w:bookmarkEnd w:id="1"/>
    </w:p>
    <w:p w:rsidR="00CE0E18" w:rsidRDefault="00CE0E18" w:rsidP="00CE0E18">
      <w:pPr>
        <w:rPr>
          <w:rFonts w:ascii="Calibri" w:hAnsi="Calibri"/>
          <w:color w:val="000000"/>
          <w:sz w:val="22"/>
          <w:szCs w:val="22"/>
        </w:rPr>
        <w:sectPr w:rsidR="00CE0E18" w:rsidSect="008C318F">
          <w:headerReference w:type="default" r:id="rId28"/>
          <w:headerReference w:type="first" r:id="rId29"/>
          <w:pgSz w:w="16838" w:h="11906" w:orient="landscape"/>
          <w:pgMar w:top="0" w:right="964" w:bottom="567" w:left="1134" w:header="510" w:footer="709" w:gutter="0"/>
          <w:pgNumType w:start="1"/>
          <w:cols w:space="708"/>
          <w:titlePg/>
          <w:docGrid w:linePitch="360"/>
        </w:sectPr>
      </w:pPr>
    </w:p>
    <w:p w:rsidR="00CE0E18" w:rsidRDefault="00CE0E18" w:rsidP="00CE0E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 9</w:t>
      </w:r>
    </w:p>
    <w:p w:rsidR="00CE0E18" w:rsidRDefault="00CE0E18" w:rsidP="00CE0E18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0E18" w:rsidRDefault="00CE0E18" w:rsidP="00CE0E18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E0E18" w:rsidRDefault="00CE0E18" w:rsidP="00CE0E18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0E18" w:rsidRDefault="00CE0E18" w:rsidP="00CE0E18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CE0E18" w:rsidRDefault="00CE0E18" w:rsidP="00CE0E18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от   ____________     №_______</w:t>
      </w:r>
    </w:p>
    <w:p w:rsidR="00CE0E18" w:rsidRPr="0038230B" w:rsidRDefault="00CE0E18" w:rsidP="00CE0E18">
      <w:pPr>
        <w:ind w:left="5103"/>
        <w:contextualSpacing/>
        <w:rPr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E0E18" w:rsidRPr="00A735F1" w:rsidRDefault="00CE0E18" w:rsidP="00CE0E18">
      <w:pPr>
        <w:contextualSpacing/>
        <w:jc w:val="center"/>
        <w:rPr>
          <w:sz w:val="28"/>
          <w:szCs w:val="28"/>
        </w:rPr>
      </w:pPr>
      <w:r w:rsidRPr="006C422E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Строительство и капитальный ремонт объектов социальной сферы муниципального образования город Новороссийск на 2017-2019 годы</w:t>
      </w:r>
      <w:r w:rsidRPr="006C422E"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23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915"/>
      </w:tblGrid>
      <w:tr w:rsidR="00CE0E18" w:rsidRPr="00D530A4" w:rsidTr="00DF588D">
        <w:trPr>
          <w:trHeight w:val="740"/>
        </w:trPr>
        <w:tc>
          <w:tcPr>
            <w:tcW w:w="3781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  <w:r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915" w:type="dxa"/>
            <w:shd w:val="clear" w:color="auto" w:fill="auto"/>
          </w:tcPr>
          <w:p w:rsidR="00CE0E18" w:rsidRDefault="00CE0E18" w:rsidP="00DF588D">
            <w:pPr>
              <w:contextualSpacing/>
              <w:jc w:val="both"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Муниципальное казенное учреждение «Управление строительства»</w:t>
            </w:r>
          </w:p>
          <w:p w:rsidR="004941A5" w:rsidRPr="00121A1A" w:rsidRDefault="004941A5" w:rsidP="00DF588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D530A4" w:rsidTr="00DF588D">
        <w:trPr>
          <w:trHeight w:val="751"/>
        </w:trPr>
        <w:tc>
          <w:tcPr>
            <w:tcW w:w="3781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915" w:type="dxa"/>
            <w:shd w:val="clear" w:color="auto" w:fill="auto"/>
          </w:tcPr>
          <w:p w:rsidR="00CE0E18" w:rsidRDefault="00CE0E18" w:rsidP="00DF588D">
            <w:pPr>
              <w:contextualSpacing/>
              <w:jc w:val="both"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Муниципальное казенное учрежд</w:t>
            </w:r>
            <w:r>
              <w:rPr>
                <w:sz w:val="28"/>
                <w:szCs w:val="28"/>
              </w:rPr>
              <w:t>ение «Управление строительства»</w:t>
            </w:r>
          </w:p>
          <w:p w:rsidR="004941A5" w:rsidRPr="00121A1A" w:rsidRDefault="004941A5" w:rsidP="00DF588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D530A4" w:rsidTr="00DF588D">
        <w:trPr>
          <w:trHeight w:val="751"/>
        </w:trPr>
        <w:tc>
          <w:tcPr>
            <w:tcW w:w="3781" w:type="dxa"/>
            <w:shd w:val="clear" w:color="auto" w:fill="auto"/>
          </w:tcPr>
          <w:p w:rsidR="00CE0E18" w:rsidRPr="00121A1A" w:rsidRDefault="004941A5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CE0E18"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915" w:type="dxa"/>
            <w:shd w:val="clear" w:color="auto" w:fill="auto"/>
          </w:tcPr>
          <w:p w:rsidR="004941A5" w:rsidRDefault="00CE0E18" w:rsidP="004941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941A5">
              <w:rPr>
                <w:sz w:val="28"/>
                <w:szCs w:val="28"/>
              </w:rPr>
              <w:t xml:space="preserve"> </w:t>
            </w:r>
            <w:r w:rsidR="004941A5" w:rsidRPr="004941A5">
              <w:rPr>
                <w:sz w:val="28"/>
                <w:szCs w:val="28"/>
              </w:rPr>
              <w:t>Обеспечение муниципального образования город Новоросс</w:t>
            </w:r>
            <w:r w:rsidR="004941A5">
              <w:rPr>
                <w:sz w:val="28"/>
                <w:szCs w:val="28"/>
              </w:rPr>
              <w:t>ийск объектами социальной сферы</w:t>
            </w:r>
            <w:r w:rsidR="004941A5" w:rsidRPr="004941A5">
              <w:rPr>
                <w:sz w:val="28"/>
                <w:szCs w:val="28"/>
              </w:rPr>
              <w:t xml:space="preserve">       </w:t>
            </w:r>
          </w:p>
          <w:p w:rsidR="00CE0E18" w:rsidRPr="00121A1A" w:rsidRDefault="004941A5" w:rsidP="004941A5">
            <w:pPr>
              <w:contextualSpacing/>
              <w:jc w:val="both"/>
              <w:rPr>
                <w:sz w:val="28"/>
                <w:szCs w:val="28"/>
              </w:rPr>
            </w:pPr>
            <w:r w:rsidRPr="004941A5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CE0E18" w:rsidRPr="00D530A4" w:rsidTr="00DF588D">
        <w:trPr>
          <w:trHeight w:val="751"/>
        </w:trPr>
        <w:tc>
          <w:tcPr>
            <w:tcW w:w="3781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21A1A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5915" w:type="dxa"/>
            <w:shd w:val="clear" w:color="auto" w:fill="auto"/>
          </w:tcPr>
          <w:p w:rsidR="004941A5" w:rsidRPr="004941A5" w:rsidRDefault="004941A5" w:rsidP="004941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941A5">
              <w:rPr>
                <w:sz w:val="28"/>
                <w:szCs w:val="28"/>
              </w:rPr>
              <w:t>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CE0E18" w:rsidRDefault="004941A5" w:rsidP="004941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941A5">
              <w:rPr>
                <w:sz w:val="28"/>
                <w:szCs w:val="28"/>
              </w:rPr>
              <w:t>2. Реализация мероприятий по проектным работам подпрограммы</w:t>
            </w:r>
          </w:p>
          <w:p w:rsidR="004941A5" w:rsidRPr="00121A1A" w:rsidRDefault="004941A5" w:rsidP="004941A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0E18" w:rsidRPr="00D530A4" w:rsidTr="00DF588D">
        <w:trPr>
          <w:trHeight w:val="751"/>
        </w:trPr>
        <w:tc>
          <w:tcPr>
            <w:tcW w:w="3781" w:type="dxa"/>
            <w:shd w:val="clear" w:color="auto" w:fill="auto"/>
          </w:tcPr>
          <w:p w:rsidR="004941A5" w:rsidRDefault="004941A5" w:rsidP="00DF588D">
            <w:pPr>
              <w:contextualSpacing/>
              <w:rPr>
                <w:sz w:val="28"/>
                <w:szCs w:val="28"/>
              </w:rPr>
            </w:pPr>
          </w:p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915" w:type="dxa"/>
            <w:shd w:val="clear" w:color="auto" w:fill="auto"/>
          </w:tcPr>
          <w:p w:rsidR="004941A5" w:rsidRDefault="006A26CB" w:rsidP="00954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E0E18" w:rsidRPr="00BA7C4A" w:rsidRDefault="004941A5" w:rsidP="00954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4941A5">
              <w:rPr>
                <w:sz w:val="28"/>
                <w:szCs w:val="28"/>
              </w:rPr>
              <w:t xml:space="preserve"> Рост числа отремонтированных, реконструированных, построенных спортивных сооружений </w:t>
            </w:r>
            <w:proofErr w:type="gramStart"/>
            <w:r w:rsidRPr="004941A5">
              <w:rPr>
                <w:sz w:val="28"/>
                <w:szCs w:val="28"/>
              </w:rPr>
              <w:t>от</w:t>
            </w:r>
            <w:proofErr w:type="gramEnd"/>
            <w:r w:rsidRPr="004941A5">
              <w:rPr>
                <w:sz w:val="28"/>
                <w:szCs w:val="28"/>
              </w:rPr>
              <w:t xml:space="preserve"> имеющихся </w:t>
            </w:r>
            <w:r w:rsidR="006A26CB">
              <w:rPr>
                <w:sz w:val="28"/>
                <w:szCs w:val="28"/>
              </w:rPr>
              <w:t xml:space="preserve"> </w:t>
            </w:r>
          </w:p>
          <w:p w:rsidR="00954AEC" w:rsidRPr="00BA7C4A" w:rsidRDefault="006A26CB" w:rsidP="00954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41A5">
              <w:rPr>
                <w:sz w:val="28"/>
                <w:szCs w:val="28"/>
              </w:rPr>
              <w:t>2.</w:t>
            </w:r>
            <w:r w:rsidR="004941A5" w:rsidRPr="004941A5">
              <w:rPr>
                <w:sz w:val="28"/>
                <w:szCs w:val="28"/>
              </w:rPr>
              <w:t xml:space="preserve"> Рост числа построенных общеобразовательных  организаций </w:t>
            </w:r>
            <w:proofErr w:type="gramStart"/>
            <w:r w:rsidR="004941A5" w:rsidRPr="004941A5">
              <w:rPr>
                <w:sz w:val="28"/>
                <w:szCs w:val="28"/>
              </w:rPr>
              <w:t>от</w:t>
            </w:r>
            <w:proofErr w:type="gramEnd"/>
            <w:r w:rsidR="004941A5" w:rsidRPr="004941A5">
              <w:rPr>
                <w:sz w:val="28"/>
                <w:szCs w:val="28"/>
              </w:rPr>
              <w:t xml:space="preserve"> имеющихся</w:t>
            </w:r>
          </w:p>
          <w:p w:rsidR="00CE0E18" w:rsidRDefault="004941A5" w:rsidP="00DF5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941A5">
              <w:rPr>
                <w:sz w:val="28"/>
                <w:szCs w:val="28"/>
              </w:rPr>
              <w:t>3. Получение проектного задела на строительство, реконструкцию и капита</w:t>
            </w:r>
            <w:r w:rsidR="00904B5D">
              <w:rPr>
                <w:sz w:val="28"/>
                <w:szCs w:val="28"/>
              </w:rPr>
              <w:t>льный ремонт объектов заложенных</w:t>
            </w:r>
            <w:r w:rsidRPr="004941A5">
              <w:rPr>
                <w:sz w:val="28"/>
                <w:szCs w:val="28"/>
              </w:rPr>
              <w:t xml:space="preserve">  в подпрограмму, в процентах от общего количества нарастающим итогом</w:t>
            </w:r>
          </w:p>
          <w:p w:rsidR="004941A5" w:rsidRPr="00121A1A" w:rsidRDefault="004941A5" w:rsidP="00DF588D">
            <w:pPr>
              <w:jc w:val="both"/>
              <w:rPr>
                <w:sz w:val="28"/>
                <w:szCs w:val="28"/>
              </w:rPr>
            </w:pPr>
          </w:p>
        </w:tc>
      </w:tr>
      <w:tr w:rsidR="00CE0E18" w:rsidRPr="00D530A4" w:rsidTr="00DF588D">
        <w:trPr>
          <w:trHeight w:val="699"/>
        </w:trPr>
        <w:tc>
          <w:tcPr>
            <w:tcW w:w="3781" w:type="dxa"/>
            <w:shd w:val="clear" w:color="auto" w:fill="auto"/>
          </w:tcPr>
          <w:p w:rsidR="00CE0E18" w:rsidRDefault="00CE0E18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подпрограммы:</w:t>
            </w:r>
          </w:p>
          <w:p w:rsidR="004941A5" w:rsidRDefault="004941A5" w:rsidP="00DF588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15" w:type="dxa"/>
            <w:shd w:val="clear" w:color="auto" w:fill="auto"/>
          </w:tcPr>
          <w:p w:rsidR="00CE0E18" w:rsidRPr="00121A1A" w:rsidRDefault="00CE0E18" w:rsidP="00DF58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326EA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2019 годы</w:t>
            </w:r>
          </w:p>
        </w:tc>
      </w:tr>
      <w:tr w:rsidR="00CE0E18" w:rsidRPr="00D530A4" w:rsidTr="00DF588D">
        <w:trPr>
          <w:trHeight w:val="740"/>
        </w:trPr>
        <w:tc>
          <w:tcPr>
            <w:tcW w:w="3781" w:type="dxa"/>
            <w:shd w:val="clear" w:color="auto" w:fill="auto"/>
          </w:tcPr>
          <w:p w:rsidR="00CE0E18" w:rsidRPr="00121A1A" w:rsidRDefault="00CE0E18" w:rsidP="00DF58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подпрограммы:</w:t>
            </w:r>
          </w:p>
        </w:tc>
        <w:tc>
          <w:tcPr>
            <w:tcW w:w="5915" w:type="dxa"/>
            <w:shd w:val="clear" w:color="auto" w:fill="auto"/>
          </w:tcPr>
          <w:p w:rsidR="00CE0E18" w:rsidRPr="00326EA3" w:rsidRDefault="00CE0E18" w:rsidP="00DF588D">
            <w:pPr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– </w:t>
            </w:r>
            <w:r w:rsidRPr="00326EA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 xml:space="preserve">– </w:t>
            </w:r>
            <w:r w:rsidR="008E3977">
              <w:rPr>
                <w:sz w:val="28"/>
                <w:szCs w:val="28"/>
              </w:rPr>
              <w:t>431 656</w:t>
            </w:r>
            <w:r w:rsidRPr="00326EA3">
              <w:rPr>
                <w:sz w:val="28"/>
                <w:szCs w:val="28"/>
              </w:rPr>
              <w:t xml:space="preserve">  рублей, местный бюджет </w:t>
            </w:r>
            <w:r w:rsidR="008E3977">
              <w:rPr>
                <w:sz w:val="28"/>
                <w:szCs w:val="28"/>
              </w:rPr>
              <w:t>185 067</w:t>
            </w:r>
            <w:r w:rsidRPr="00081882"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>рублей, планируемый краевой бюджет</w:t>
            </w:r>
            <w:r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246 589</w:t>
            </w:r>
            <w:r w:rsidRPr="00326EA3">
              <w:rPr>
                <w:sz w:val="28"/>
                <w:szCs w:val="28"/>
              </w:rPr>
              <w:t xml:space="preserve"> тыс. рублей, планируемый федеральный бюджет – 0 тыс. рублей;</w:t>
            </w:r>
          </w:p>
          <w:p w:rsidR="00CE0E18" w:rsidRPr="00326EA3" w:rsidRDefault="00CE0E18" w:rsidP="00DF588D">
            <w:pPr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326EA3">
              <w:rPr>
                <w:sz w:val="28"/>
                <w:szCs w:val="28"/>
              </w:rPr>
              <w:t xml:space="preserve">-2018 год – </w:t>
            </w:r>
            <w:r>
              <w:rPr>
                <w:sz w:val="28"/>
                <w:szCs w:val="28"/>
              </w:rPr>
              <w:t>619 796</w:t>
            </w:r>
            <w:r w:rsidRPr="007E71D5">
              <w:rPr>
                <w:sz w:val="28"/>
                <w:szCs w:val="28"/>
              </w:rPr>
              <w:t xml:space="preserve"> тыс. рублей, местный бюджет – </w:t>
            </w:r>
            <w:r>
              <w:rPr>
                <w:sz w:val="28"/>
                <w:szCs w:val="28"/>
              </w:rPr>
              <w:t>160 012</w:t>
            </w:r>
            <w:r w:rsidRPr="007E71D5">
              <w:rPr>
                <w:sz w:val="28"/>
                <w:szCs w:val="28"/>
              </w:rPr>
              <w:t xml:space="preserve"> тыс.</w:t>
            </w:r>
            <w:r w:rsidR="006A26CB">
              <w:rPr>
                <w:sz w:val="28"/>
                <w:szCs w:val="28"/>
              </w:rPr>
              <w:t xml:space="preserve"> </w:t>
            </w:r>
            <w:r w:rsidRPr="007E71D5">
              <w:rPr>
                <w:sz w:val="28"/>
                <w:szCs w:val="28"/>
              </w:rPr>
              <w:t>рублей</w:t>
            </w:r>
            <w:r w:rsidRPr="00326E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планируемый краевой бюджет </w:t>
            </w:r>
            <w:r w:rsidRPr="00326EA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459 784</w:t>
            </w:r>
            <w:r w:rsidRPr="00326EA3">
              <w:rPr>
                <w:sz w:val="28"/>
                <w:szCs w:val="28"/>
              </w:rPr>
              <w:t xml:space="preserve"> тыс. рублей, планируемый федеральный бюджет – 0 тыс. рублей;</w:t>
            </w:r>
            <w:proofErr w:type="gramEnd"/>
          </w:p>
          <w:p w:rsidR="00CE0E18" w:rsidRPr="00121A1A" w:rsidRDefault="00CE0E18" w:rsidP="00DF58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326EA3">
              <w:rPr>
                <w:sz w:val="28"/>
                <w:szCs w:val="28"/>
              </w:rPr>
              <w:t xml:space="preserve">-2019 год – </w:t>
            </w:r>
            <w:r>
              <w:rPr>
                <w:sz w:val="28"/>
                <w:szCs w:val="28"/>
              </w:rPr>
              <w:t>148 114</w:t>
            </w:r>
            <w:r w:rsidRPr="00326EA3">
              <w:rPr>
                <w:sz w:val="28"/>
                <w:szCs w:val="28"/>
              </w:rPr>
              <w:t xml:space="preserve"> тыс. рублей, местный бюджет – </w:t>
            </w:r>
            <w:r w:rsidRPr="00571703">
              <w:rPr>
                <w:sz w:val="28"/>
                <w:szCs w:val="28"/>
              </w:rPr>
              <w:t xml:space="preserve">148 114 </w:t>
            </w:r>
            <w:r w:rsidRPr="00326EA3">
              <w:rPr>
                <w:sz w:val="28"/>
                <w:szCs w:val="28"/>
              </w:rPr>
              <w:t>тыс.</w:t>
            </w:r>
            <w:r w:rsidR="006A26CB"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>рублей, планируемый краевой бюджет</w:t>
            </w:r>
            <w:r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Pr="00326EA3">
              <w:rPr>
                <w:sz w:val="28"/>
                <w:szCs w:val="28"/>
              </w:rPr>
              <w:t xml:space="preserve"> тыс. рублей, планируемый фед</w:t>
            </w:r>
            <w:r>
              <w:rPr>
                <w:sz w:val="28"/>
                <w:szCs w:val="28"/>
              </w:rPr>
              <w:t>еральный бюджет – 0 тыс. рублей.</w:t>
            </w:r>
            <w:proofErr w:type="gramEnd"/>
          </w:p>
        </w:tc>
      </w:tr>
      <w:tr w:rsidR="00CE0E18" w:rsidRPr="00D530A4" w:rsidTr="00DF588D">
        <w:trPr>
          <w:trHeight w:val="740"/>
        </w:trPr>
        <w:tc>
          <w:tcPr>
            <w:tcW w:w="3781" w:type="dxa"/>
            <w:shd w:val="clear" w:color="auto" w:fill="auto"/>
          </w:tcPr>
          <w:p w:rsidR="00CE0E18" w:rsidRDefault="00CE0E18" w:rsidP="00DF588D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915" w:type="dxa"/>
            <w:shd w:val="clear" w:color="auto" w:fill="auto"/>
          </w:tcPr>
          <w:p w:rsidR="00CE0E18" w:rsidRPr="00121A1A" w:rsidRDefault="00CE0E18" w:rsidP="00DF58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Осуществляет МКУ «Управление строительства»</w:t>
            </w:r>
          </w:p>
        </w:tc>
      </w:tr>
    </w:tbl>
    <w:p w:rsidR="00CE0E18" w:rsidRDefault="00CE0E18" w:rsidP="00CE0E18">
      <w:pPr>
        <w:contextualSpacing/>
        <w:rPr>
          <w:bCs/>
          <w:sz w:val="28"/>
          <w:szCs w:val="28"/>
        </w:rPr>
      </w:pPr>
    </w:p>
    <w:p w:rsidR="00CE0E18" w:rsidRPr="00D530A4" w:rsidRDefault="00CE0E18" w:rsidP="00CE0E18">
      <w:pPr>
        <w:contextualSpacing/>
        <w:jc w:val="center"/>
        <w:rPr>
          <w:bCs/>
          <w:sz w:val="28"/>
          <w:szCs w:val="28"/>
        </w:rPr>
      </w:pPr>
      <w:r w:rsidRPr="00D530A4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Характеристика текущего состояния и прогноз развития объектов  социальной сферы муниципального образования город Новороссийск</w:t>
      </w:r>
    </w:p>
    <w:p w:rsidR="00CE0E18" w:rsidRPr="00D530A4" w:rsidRDefault="00CE0E18" w:rsidP="00CE0E18">
      <w:pPr>
        <w:contextualSpacing/>
        <w:jc w:val="center"/>
        <w:rPr>
          <w:sz w:val="28"/>
          <w:szCs w:val="28"/>
        </w:rPr>
      </w:pPr>
    </w:p>
    <w:p w:rsidR="00CE0E18" w:rsidRPr="008579FB" w:rsidRDefault="00CE0E18" w:rsidP="00CE0E18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79FB">
        <w:rPr>
          <w:rFonts w:eastAsia="Calibri"/>
          <w:sz w:val="28"/>
          <w:szCs w:val="28"/>
          <w:lang w:eastAsia="en-US"/>
        </w:rPr>
        <w:t xml:space="preserve">В 2016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</w:t>
      </w:r>
      <w:r w:rsidRPr="00C572F8">
        <w:rPr>
          <w:rFonts w:eastAsia="Calibri"/>
          <w:sz w:val="28"/>
          <w:szCs w:val="28"/>
          <w:lang w:eastAsia="en-US"/>
        </w:rPr>
        <w:t>116 941,0 тыс</w:t>
      </w:r>
      <w:r w:rsidRPr="008579F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>рублей. Выделенные средства были направлены на решение имеющихся проблем в социальной сфере, в том числе:</w:t>
      </w:r>
    </w:p>
    <w:p w:rsidR="00CE0E18" w:rsidRPr="008579FB" w:rsidRDefault="00CE0E18" w:rsidP="00CE0E18">
      <w:pPr>
        <w:spacing w:after="200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1.1.     </w:t>
      </w:r>
      <w:r w:rsidRPr="008579FB">
        <w:rPr>
          <w:rFonts w:eastAsia="Calibri"/>
          <w:sz w:val="28"/>
          <w:szCs w:val="28"/>
          <w:lang w:eastAsia="en-US"/>
        </w:rPr>
        <w:t>По объектам физической культуры и спорта</w:t>
      </w:r>
      <w:r>
        <w:rPr>
          <w:rFonts w:eastAsia="Calibri"/>
          <w:sz w:val="28"/>
          <w:szCs w:val="28"/>
          <w:lang w:eastAsia="en-US"/>
        </w:rPr>
        <w:t xml:space="preserve"> на продолжение </w:t>
      </w:r>
      <w:r w:rsidRPr="008579FB">
        <w:rPr>
          <w:rFonts w:eastAsia="Calibri"/>
          <w:sz w:val="28"/>
          <w:szCs w:val="28"/>
          <w:lang w:eastAsia="en-US"/>
        </w:rPr>
        <w:t xml:space="preserve">строительства Дворца олимпийских видов спорта, устройство </w:t>
      </w:r>
      <w:proofErr w:type="spellStart"/>
      <w:r w:rsidRPr="008579FB">
        <w:rPr>
          <w:rFonts w:eastAsia="Calibri"/>
          <w:sz w:val="28"/>
          <w:szCs w:val="28"/>
          <w:lang w:eastAsia="en-US"/>
        </w:rPr>
        <w:t>скейт</w:t>
      </w:r>
      <w:proofErr w:type="spellEnd"/>
      <w:r w:rsidRPr="008579FB">
        <w:rPr>
          <w:rFonts w:eastAsia="Calibri"/>
          <w:sz w:val="28"/>
          <w:szCs w:val="28"/>
          <w:lang w:eastAsia="en-US"/>
        </w:rPr>
        <w:t>-парка и строительство объекта</w:t>
      </w:r>
      <w:r>
        <w:rPr>
          <w:rFonts w:eastAsia="Calibri"/>
          <w:sz w:val="28"/>
          <w:szCs w:val="28"/>
          <w:lang w:eastAsia="en-US"/>
        </w:rPr>
        <w:t>:</w:t>
      </w:r>
      <w:r w:rsidRPr="008579FB">
        <w:rPr>
          <w:rFonts w:eastAsia="Calibri"/>
          <w:sz w:val="28"/>
          <w:szCs w:val="28"/>
          <w:lang w:eastAsia="en-US"/>
        </w:rPr>
        <w:t xml:space="preserve"> «Комбинированный </w:t>
      </w:r>
      <w:proofErr w:type="spellStart"/>
      <w:r w:rsidRPr="008579FB">
        <w:rPr>
          <w:rFonts w:eastAsia="Calibri"/>
          <w:sz w:val="28"/>
          <w:szCs w:val="28"/>
          <w:lang w:eastAsia="en-US"/>
        </w:rPr>
        <w:t>паркур</w:t>
      </w:r>
      <w:proofErr w:type="spellEnd"/>
      <w:r w:rsidRPr="008579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579FB">
        <w:rPr>
          <w:rFonts w:eastAsia="Calibri"/>
          <w:sz w:val="28"/>
          <w:szCs w:val="28"/>
          <w:lang w:eastAsia="en-US"/>
        </w:rPr>
        <w:t>воркаут</w:t>
      </w:r>
      <w:proofErr w:type="spellEnd"/>
      <w:r w:rsidRPr="008579FB">
        <w:rPr>
          <w:rFonts w:eastAsia="Calibri"/>
          <w:sz w:val="28"/>
          <w:szCs w:val="28"/>
          <w:lang w:eastAsia="en-US"/>
        </w:rPr>
        <w:t xml:space="preserve"> парк» в районе ДТДМ </w:t>
      </w:r>
      <w:proofErr w:type="spellStart"/>
      <w:r w:rsidRPr="008579FB">
        <w:rPr>
          <w:rFonts w:eastAsia="Calibri"/>
          <w:sz w:val="28"/>
          <w:szCs w:val="28"/>
          <w:lang w:eastAsia="en-US"/>
        </w:rPr>
        <w:t>им</w:t>
      </w:r>
      <w:proofErr w:type="gramStart"/>
      <w:r w:rsidRPr="008579FB">
        <w:rPr>
          <w:rFonts w:eastAsia="Calibri"/>
          <w:sz w:val="28"/>
          <w:szCs w:val="28"/>
          <w:lang w:eastAsia="en-US"/>
        </w:rPr>
        <w:t>.С</w:t>
      </w:r>
      <w:proofErr w:type="gramEnd"/>
      <w:r w:rsidRPr="008579FB">
        <w:rPr>
          <w:rFonts w:eastAsia="Calibri"/>
          <w:sz w:val="28"/>
          <w:szCs w:val="28"/>
          <w:lang w:eastAsia="en-US"/>
        </w:rPr>
        <w:t>ипягина</w:t>
      </w:r>
      <w:proofErr w:type="spellEnd"/>
      <w:r w:rsidRPr="008579FB">
        <w:rPr>
          <w:rFonts w:eastAsia="Calibri"/>
          <w:sz w:val="28"/>
          <w:szCs w:val="28"/>
          <w:lang w:eastAsia="en-US"/>
        </w:rPr>
        <w:t>.</w:t>
      </w:r>
    </w:p>
    <w:p w:rsidR="00CE0E18" w:rsidRPr="00E803DF" w:rsidRDefault="00CE0E18" w:rsidP="00CE0E18">
      <w:pPr>
        <w:spacing w:after="200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1.2.           </w:t>
      </w:r>
      <w:r w:rsidRPr="008579FB">
        <w:rPr>
          <w:rFonts w:eastAsia="Calibri"/>
          <w:sz w:val="28"/>
          <w:szCs w:val="28"/>
          <w:lang w:eastAsia="en-US"/>
        </w:rPr>
        <w:t xml:space="preserve">По объектам образования проведено обследование технического состояния основных и ограждающих конструкций СОШ № 23 в </w:t>
      </w:r>
      <w:proofErr w:type="spellStart"/>
      <w:r w:rsidRPr="008579FB">
        <w:rPr>
          <w:rFonts w:eastAsia="Calibri"/>
          <w:sz w:val="28"/>
          <w:szCs w:val="28"/>
          <w:lang w:eastAsia="en-US"/>
        </w:rPr>
        <w:t>с</w:t>
      </w:r>
      <w:proofErr w:type="gramStart"/>
      <w:r w:rsidRPr="008579FB">
        <w:rPr>
          <w:rFonts w:eastAsia="Calibri"/>
          <w:sz w:val="28"/>
          <w:szCs w:val="28"/>
          <w:lang w:eastAsia="en-US"/>
        </w:rPr>
        <w:t>.Г</w:t>
      </w:r>
      <w:proofErr w:type="gramEnd"/>
      <w:r w:rsidRPr="008579FB">
        <w:rPr>
          <w:rFonts w:eastAsia="Calibri"/>
          <w:sz w:val="28"/>
          <w:szCs w:val="28"/>
          <w:lang w:eastAsia="en-US"/>
        </w:rPr>
        <w:t>айдук</w:t>
      </w:r>
      <w:proofErr w:type="spellEnd"/>
      <w:r w:rsidRPr="008579FB">
        <w:rPr>
          <w:rFonts w:eastAsia="Calibri"/>
          <w:sz w:val="28"/>
          <w:szCs w:val="28"/>
          <w:lang w:eastAsia="en-US"/>
        </w:rPr>
        <w:t xml:space="preserve">, что позволило точно определить перечень видов работ, выполнение которых станет обязательными при проведении реконструкции школы. Выполнены проекты по выносу сетей канализации и электроснабжения с площадки строительства школы на 1100 мест в 13 микрорайоне </w:t>
      </w:r>
      <w:proofErr w:type="spellStart"/>
      <w:r w:rsidRPr="008579FB">
        <w:rPr>
          <w:rFonts w:eastAsia="Calibri"/>
          <w:sz w:val="28"/>
          <w:szCs w:val="28"/>
          <w:lang w:eastAsia="en-US"/>
        </w:rPr>
        <w:t>г</w:t>
      </w:r>
      <w:proofErr w:type="gramStart"/>
      <w:r w:rsidRPr="008579FB">
        <w:rPr>
          <w:rFonts w:eastAsia="Calibri"/>
          <w:sz w:val="28"/>
          <w:szCs w:val="28"/>
          <w:lang w:eastAsia="en-US"/>
        </w:rPr>
        <w:t>.Н</w:t>
      </w:r>
      <w:proofErr w:type="gramEnd"/>
      <w:r w:rsidRPr="008579FB">
        <w:rPr>
          <w:rFonts w:eastAsia="Calibri"/>
          <w:sz w:val="28"/>
          <w:szCs w:val="28"/>
          <w:lang w:eastAsia="en-US"/>
        </w:rPr>
        <w:t>овороссийска</w:t>
      </w:r>
      <w:proofErr w:type="spellEnd"/>
      <w:r w:rsidRPr="008579FB">
        <w:rPr>
          <w:rFonts w:eastAsia="Calibri"/>
          <w:sz w:val="28"/>
          <w:szCs w:val="28"/>
          <w:lang w:eastAsia="en-US"/>
        </w:rPr>
        <w:t xml:space="preserve"> и откорректирован проект «Общеобразовательная школа на 1100 мест по </w:t>
      </w:r>
      <w:proofErr w:type="spellStart"/>
      <w:r w:rsidRPr="008579FB">
        <w:rPr>
          <w:rFonts w:eastAsia="Calibri"/>
          <w:sz w:val="28"/>
          <w:szCs w:val="28"/>
          <w:lang w:eastAsia="en-US"/>
        </w:rPr>
        <w:t>ул.Видова</w:t>
      </w:r>
      <w:proofErr w:type="spellEnd"/>
      <w:r w:rsidRPr="008579FB">
        <w:rPr>
          <w:rFonts w:eastAsia="Calibri"/>
          <w:sz w:val="28"/>
          <w:szCs w:val="28"/>
          <w:lang w:eastAsia="en-US"/>
        </w:rPr>
        <w:t xml:space="preserve"> в 13 микрорайоне </w:t>
      </w:r>
      <w:proofErr w:type="spellStart"/>
      <w:r w:rsidRPr="008579FB">
        <w:rPr>
          <w:rFonts w:eastAsia="Calibri"/>
          <w:sz w:val="28"/>
          <w:szCs w:val="28"/>
          <w:lang w:eastAsia="en-US"/>
        </w:rPr>
        <w:t>г.Новороссийска</w:t>
      </w:r>
      <w:proofErr w:type="spellEnd"/>
      <w:r w:rsidRPr="008579FB">
        <w:rPr>
          <w:rFonts w:eastAsia="Calibri"/>
          <w:sz w:val="28"/>
          <w:szCs w:val="28"/>
          <w:lang w:eastAsia="en-US"/>
        </w:rPr>
        <w:t>». Все это позволит на стадии строительства школы избежать дополнительных строительных и проектных работ, сократить  срок строительства. Проведен капитальный ремонт перекрытия первого этажа помещения ДТДМ им.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ипягина. </w:t>
      </w:r>
      <w:r w:rsidRPr="008579FB">
        <w:rPr>
          <w:rFonts w:eastAsia="Calibri"/>
          <w:sz w:val="28"/>
          <w:szCs w:val="28"/>
          <w:lang w:eastAsia="en-US"/>
        </w:rPr>
        <w:t>В текущем году выполнен ремонт аварийного пер</w:t>
      </w:r>
      <w:r>
        <w:rPr>
          <w:rFonts w:eastAsia="Calibri"/>
          <w:sz w:val="28"/>
          <w:szCs w:val="28"/>
          <w:lang w:eastAsia="en-US"/>
        </w:rPr>
        <w:t xml:space="preserve">екрытия Дома культуры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  <w:r w:rsidR="006A26C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Гайдук.    </w:t>
      </w:r>
      <w:r w:rsidRPr="008579FB">
        <w:rPr>
          <w:rFonts w:eastAsia="Calibri"/>
          <w:sz w:val="28"/>
          <w:szCs w:val="28"/>
          <w:lang w:eastAsia="en-US"/>
        </w:rPr>
        <w:t>С целью обеспечения мер пожарной безопасности в ст.</w:t>
      </w:r>
      <w:r w:rsidR="006A26CB"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 xml:space="preserve">Раевской начато строительство пожарного депо </w:t>
      </w:r>
      <w:r w:rsidRPr="008579FB">
        <w:rPr>
          <w:rFonts w:eastAsia="Calibri"/>
          <w:sz w:val="28"/>
          <w:szCs w:val="28"/>
          <w:lang w:val="en-US" w:eastAsia="en-US"/>
        </w:rPr>
        <w:t>V</w:t>
      </w:r>
      <w:r w:rsidRPr="008579FB">
        <w:rPr>
          <w:rFonts w:eastAsia="Calibri"/>
          <w:sz w:val="28"/>
          <w:szCs w:val="28"/>
          <w:lang w:eastAsia="en-US"/>
        </w:rPr>
        <w:t xml:space="preserve"> типа на 2 пожарных автомобиля.</w:t>
      </w:r>
    </w:p>
    <w:p w:rsidR="00CE0E18" w:rsidRDefault="00CE0E18" w:rsidP="00CE0E18">
      <w:pPr>
        <w:contextualSpacing/>
        <w:jc w:val="both"/>
        <w:rPr>
          <w:sz w:val="28"/>
          <w:szCs w:val="28"/>
        </w:rPr>
      </w:pPr>
    </w:p>
    <w:p w:rsidR="00CE0E18" w:rsidRDefault="00CE0E18" w:rsidP="00CE0E1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Цели, задач</w:t>
      </w:r>
      <w:r w:rsidRPr="00D530A4">
        <w:rPr>
          <w:sz w:val="28"/>
          <w:szCs w:val="28"/>
        </w:rPr>
        <w:t>и</w:t>
      </w:r>
      <w:r>
        <w:rPr>
          <w:sz w:val="28"/>
          <w:szCs w:val="28"/>
        </w:rPr>
        <w:t xml:space="preserve"> и целевые показатели, сроки и этапы реализации </w:t>
      </w:r>
      <w:r w:rsidRPr="00D530A4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</w:t>
      </w:r>
    </w:p>
    <w:p w:rsidR="00CE0E18" w:rsidRDefault="00CE0E18" w:rsidP="00CE0E1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41A5" w:rsidRPr="00DB31C0" w:rsidRDefault="006A26CB" w:rsidP="004941A5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41A5">
        <w:rPr>
          <w:sz w:val="28"/>
          <w:szCs w:val="28"/>
        </w:rPr>
        <w:t xml:space="preserve">        Ц</w:t>
      </w:r>
      <w:r w:rsidR="004941A5" w:rsidRPr="00DB31C0">
        <w:rPr>
          <w:sz w:val="28"/>
          <w:szCs w:val="28"/>
        </w:rPr>
        <w:t>ели, задачи и целевые показатели муниципальной п</w:t>
      </w:r>
      <w:r w:rsidR="004941A5">
        <w:rPr>
          <w:sz w:val="28"/>
          <w:szCs w:val="28"/>
        </w:rPr>
        <w:t>одп</w:t>
      </w:r>
      <w:r w:rsidR="004941A5" w:rsidRPr="00DB31C0">
        <w:rPr>
          <w:sz w:val="28"/>
          <w:szCs w:val="28"/>
        </w:rPr>
        <w:t xml:space="preserve">рограммы </w:t>
      </w:r>
      <w:r w:rsidR="004941A5" w:rsidRPr="004941A5">
        <w:rPr>
          <w:sz w:val="28"/>
          <w:szCs w:val="28"/>
        </w:rPr>
        <w:t>«Строительство и капитальный ремонт объектов социальной сферы муниципального образования город Новороссийск на 2017-2019 годы»</w:t>
      </w:r>
      <w:r w:rsidR="004941A5">
        <w:rPr>
          <w:sz w:val="28"/>
          <w:szCs w:val="28"/>
        </w:rPr>
        <w:t xml:space="preserve"> приведены в таблице:</w:t>
      </w:r>
    </w:p>
    <w:p w:rsidR="004941A5" w:rsidRPr="00DB31C0" w:rsidRDefault="004941A5" w:rsidP="004941A5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993"/>
        <w:gridCol w:w="992"/>
        <w:gridCol w:w="957"/>
      </w:tblGrid>
      <w:tr w:rsidR="004941A5" w:rsidRPr="00DB31C0" w:rsidTr="00802585">
        <w:tc>
          <w:tcPr>
            <w:tcW w:w="5637" w:type="dxa"/>
            <w:vMerge w:val="restart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941A5" w:rsidRPr="0068794A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68794A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Значение индикатора по годам</w:t>
            </w:r>
          </w:p>
        </w:tc>
      </w:tr>
      <w:tr w:rsidR="004941A5" w:rsidRPr="00DB31C0" w:rsidTr="00802585">
        <w:tc>
          <w:tcPr>
            <w:tcW w:w="5637" w:type="dxa"/>
            <w:vMerge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2018</w:t>
            </w:r>
          </w:p>
        </w:tc>
        <w:tc>
          <w:tcPr>
            <w:tcW w:w="957" w:type="dxa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B31C0">
              <w:rPr>
                <w:sz w:val="28"/>
                <w:szCs w:val="28"/>
              </w:rPr>
              <w:t>2019</w:t>
            </w:r>
          </w:p>
        </w:tc>
      </w:tr>
      <w:tr w:rsidR="004941A5" w:rsidRPr="00DB31C0" w:rsidTr="00802585">
        <w:tc>
          <w:tcPr>
            <w:tcW w:w="9854" w:type="dxa"/>
            <w:gridSpan w:val="5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941A5">
              <w:rPr>
                <w:sz w:val="28"/>
                <w:szCs w:val="28"/>
              </w:rPr>
              <w:t>Подпрограмма «Строительство и капитальный ремонт объектов социальной сферы муниципального образования город Новороссийск на 2017-2019 годы»</w:t>
            </w:r>
          </w:p>
        </w:tc>
      </w:tr>
      <w:tr w:rsidR="004941A5" w:rsidRPr="00DB31C0" w:rsidTr="00802585">
        <w:tc>
          <w:tcPr>
            <w:tcW w:w="9854" w:type="dxa"/>
            <w:gridSpan w:val="5"/>
            <w:shd w:val="clear" w:color="auto" w:fill="auto"/>
          </w:tcPr>
          <w:p w:rsidR="004941A5" w:rsidRPr="00DB31C0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Цель:  </w:t>
            </w:r>
            <w:r w:rsidRPr="00943392">
              <w:rPr>
                <w:sz w:val="28"/>
                <w:szCs w:val="28"/>
              </w:rPr>
              <w:t xml:space="preserve"> </w:t>
            </w:r>
            <w:r w:rsidR="003A74B5" w:rsidRPr="003A74B5">
              <w:rPr>
                <w:sz w:val="28"/>
                <w:szCs w:val="28"/>
              </w:rPr>
              <w:t xml:space="preserve">Обеспечение муниципального образования город Новороссийск объектами социальной сферы.                                   </w:t>
            </w:r>
          </w:p>
        </w:tc>
      </w:tr>
      <w:tr w:rsidR="004941A5" w:rsidRPr="00DB31C0" w:rsidTr="00802585">
        <w:tc>
          <w:tcPr>
            <w:tcW w:w="9854" w:type="dxa"/>
            <w:gridSpan w:val="5"/>
            <w:shd w:val="clear" w:color="auto" w:fill="auto"/>
          </w:tcPr>
          <w:p w:rsidR="004941A5" w:rsidRPr="00943392" w:rsidRDefault="004941A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43392">
              <w:rPr>
                <w:sz w:val="28"/>
                <w:szCs w:val="28"/>
              </w:rPr>
              <w:t xml:space="preserve">Задачи: </w:t>
            </w:r>
          </w:p>
          <w:p w:rsidR="003A74B5" w:rsidRPr="003A74B5" w:rsidRDefault="004941A5" w:rsidP="003A74B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43392">
              <w:rPr>
                <w:sz w:val="28"/>
                <w:szCs w:val="28"/>
              </w:rPr>
              <w:t xml:space="preserve">         </w:t>
            </w:r>
            <w:r w:rsidR="003A74B5" w:rsidRPr="003A74B5">
              <w:rPr>
                <w:sz w:val="28"/>
                <w:szCs w:val="28"/>
              </w:rPr>
              <w:t>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4941A5" w:rsidRPr="00DB31C0" w:rsidRDefault="003A74B5" w:rsidP="003A74B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A74B5">
              <w:rPr>
                <w:sz w:val="28"/>
                <w:szCs w:val="28"/>
              </w:rPr>
              <w:t xml:space="preserve"> 2. Реализация мероприятий по проектным работам подпрограммы</w:t>
            </w:r>
          </w:p>
        </w:tc>
      </w:tr>
      <w:tr w:rsidR="003A74B5" w:rsidRPr="00DB31C0" w:rsidTr="00802585">
        <w:tc>
          <w:tcPr>
            <w:tcW w:w="5637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C738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1. </w:t>
            </w:r>
            <w:r w:rsidRPr="00FC7388">
              <w:rPr>
                <w:sz w:val="28"/>
                <w:szCs w:val="28"/>
              </w:rPr>
              <w:t>Рост числа</w:t>
            </w:r>
            <w:r>
              <w:rPr>
                <w:sz w:val="28"/>
                <w:szCs w:val="28"/>
              </w:rPr>
              <w:t xml:space="preserve"> отремонтированных, реконструированных, построенных спортивных сооружений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C7388">
              <w:rPr>
                <w:sz w:val="28"/>
                <w:szCs w:val="28"/>
              </w:rPr>
              <w:t>имеющихся</w:t>
            </w:r>
          </w:p>
        </w:tc>
        <w:tc>
          <w:tcPr>
            <w:tcW w:w="1275" w:type="dxa"/>
            <w:shd w:val="clear" w:color="auto" w:fill="auto"/>
          </w:tcPr>
          <w:p w:rsidR="003A74B5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3A74B5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74B5" w:rsidRPr="00DB31C0" w:rsidTr="00802585">
        <w:tc>
          <w:tcPr>
            <w:tcW w:w="5637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Рост  числа построенных общеобразовательных  организаций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имеющихся</w:t>
            </w:r>
          </w:p>
        </w:tc>
        <w:tc>
          <w:tcPr>
            <w:tcW w:w="1275" w:type="dxa"/>
            <w:shd w:val="clear" w:color="auto" w:fill="auto"/>
          </w:tcPr>
          <w:p w:rsidR="003A74B5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3A74B5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957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74B5" w:rsidRPr="00DB31C0" w:rsidTr="00802585">
        <w:tc>
          <w:tcPr>
            <w:tcW w:w="5637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 Получение</w:t>
            </w:r>
            <w:r w:rsidRPr="00AD237C">
              <w:rPr>
                <w:sz w:val="28"/>
                <w:szCs w:val="28"/>
              </w:rPr>
              <w:t xml:space="preserve"> проектного задела на строительство, реконструкцию и капита</w:t>
            </w:r>
            <w:r w:rsidR="00904B5D">
              <w:rPr>
                <w:sz w:val="28"/>
                <w:szCs w:val="28"/>
              </w:rPr>
              <w:t>льный ремонт объектов заложенных</w:t>
            </w:r>
            <w:r w:rsidRPr="00AD2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D237C">
              <w:rPr>
                <w:sz w:val="28"/>
                <w:szCs w:val="28"/>
              </w:rPr>
              <w:t>в подпрограмму</w:t>
            </w:r>
            <w:r>
              <w:rPr>
                <w:sz w:val="28"/>
                <w:szCs w:val="28"/>
              </w:rPr>
              <w:t xml:space="preserve">, в процентах от общего количества </w:t>
            </w:r>
            <w:r w:rsidRPr="007C69E3">
              <w:rPr>
                <w:sz w:val="28"/>
                <w:szCs w:val="28"/>
              </w:rPr>
              <w:t>нарастающим итогом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3A74B5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3A74B5" w:rsidRPr="00DB31C0" w:rsidRDefault="003A74B5" w:rsidP="0080258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54AEC" w:rsidRDefault="00954AEC" w:rsidP="004941A5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E0E18" w:rsidRPr="00E803DF" w:rsidRDefault="002436D1" w:rsidP="002436D1">
      <w:pPr>
        <w:tabs>
          <w:tab w:val="left" w:pos="567"/>
        </w:tabs>
        <w:spacing w:after="200"/>
        <w:ind w:left="142" w:firstLine="21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CE0E18" w:rsidRPr="001071CF">
        <w:rPr>
          <w:rFonts w:eastAsia="Calibri"/>
          <w:sz w:val="28"/>
          <w:szCs w:val="28"/>
          <w:lang w:eastAsia="en-US"/>
        </w:rPr>
        <w:t>Настоящая Программа рассчитана на 2017-2019 годы.</w:t>
      </w:r>
    </w:p>
    <w:p w:rsidR="00CE0E18" w:rsidRDefault="00CE0E18" w:rsidP="00CE0E18">
      <w:pPr>
        <w:spacing w:after="200"/>
        <w:contextualSpacing/>
        <w:jc w:val="both"/>
        <w:rPr>
          <w:bCs/>
          <w:sz w:val="28"/>
          <w:szCs w:val="28"/>
        </w:rPr>
      </w:pPr>
    </w:p>
    <w:p w:rsidR="00CE0E18" w:rsidRDefault="00CE0E18" w:rsidP="00CE0E18">
      <w:pPr>
        <w:ind w:left="360"/>
        <w:contextualSpacing/>
        <w:jc w:val="center"/>
        <w:rPr>
          <w:bCs/>
          <w:sz w:val="28"/>
          <w:szCs w:val="28"/>
        </w:rPr>
      </w:pPr>
      <w:r w:rsidRPr="00D530A4">
        <w:rPr>
          <w:bCs/>
          <w:sz w:val="28"/>
          <w:szCs w:val="28"/>
        </w:rPr>
        <w:t>3. Обос</w:t>
      </w:r>
      <w:r>
        <w:rPr>
          <w:bCs/>
          <w:sz w:val="28"/>
          <w:szCs w:val="28"/>
        </w:rPr>
        <w:t>нование ресурсного обеспечения подп</w:t>
      </w:r>
      <w:r w:rsidRPr="00D530A4">
        <w:rPr>
          <w:bCs/>
          <w:sz w:val="28"/>
          <w:szCs w:val="28"/>
        </w:rPr>
        <w:t>рограммы</w:t>
      </w:r>
    </w:p>
    <w:p w:rsidR="00CE0E18" w:rsidRDefault="00CE0E18" w:rsidP="00CE0E18">
      <w:pPr>
        <w:spacing w:after="200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36D1" w:rsidRPr="002436D1" w:rsidRDefault="00CE0E18" w:rsidP="002436D1">
      <w:pPr>
        <w:spacing w:after="200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2436D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436D1" w:rsidRPr="002436D1">
        <w:rPr>
          <w:rFonts w:eastAsia="Calibri"/>
          <w:sz w:val="28"/>
          <w:szCs w:val="28"/>
          <w:lang w:eastAsia="en-US"/>
        </w:rPr>
        <w:t xml:space="preserve">Мероприятия подпрограммы финансируются за счет средств бюджетов всех уровней и в пределах лимитов, установленных на очередной финансовый год. </w:t>
      </w:r>
      <w:r w:rsidR="002436D1" w:rsidRPr="002436D1">
        <w:rPr>
          <w:rFonts w:eastAsia="Calibri"/>
          <w:sz w:val="28"/>
          <w:szCs w:val="28"/>
          <w:lang w:eastAsia="en-US" w:bidi="ru-RU"/>
        </w:rPr>
        <w:t xml:space="preserve"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 w:rsidR="003A1E34">
        <w:rPr>
          <w:rFonts w:eastAsia="Calibri"/>
          <w:sz w:val="28"/>
          <w:szCs w:val="28"/>
          <w:lang w:eastAsia="en-US" w:bidi="ru-RU"/>
        </w:rPr>
        <w:t>администрации</w:t>
      </w:r>
      <w:r w:rsidR="002436D1" w:rsidRPr="002436D1">
        <w:rPr>
          <w:rFonts w:eastAsia="Calibri"/>
          <w:sz w:val="28"/>
          <w:szCs w:val="28"/>
          <w:lang w:eastAsia="en-US" w:bidi="ru-RU"/>
        </w:rPr>
        <w:t xml:space="preserve"> муниципального образования город Новороссийск.</w:t>
      </w:r>
    </w:p>
    <w:p w:rsidR="00CE0E18" w:rsidRDefault="002436D1" w:rsidP="002436D1">
      <w:pPr>
        <w:tabs>
          <w:tab w:val="left" w:pos="567"/>
        </w:tabs>
        <w:spacing w:after="200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CE0E18" w:rsidRPr="00E824BC">
        <w:rPr>
          <w:rFonts w:eastAsia="Calibri"/>
          <w:sz w:val="28"/>
          <w:szCs w:val="28"/>
          <w:lang w:eastAsia="en-US"/>
        </w:rPr>
        <w:t>Планируемые объемы и источники финансирования мероприятий подпрограммы</w:t>
      </w:r>
      <w:r w:rsidRPr="002436D1">
        <w:rPr>
          <w:bCs/>
          <w:sz w:val="28"/>
          <w:szCs w:val="28"/>
        </w:rPr>
        <w:t xml:space="preserve"> </w:t>
      </w:r>
      <w:r w:rsidRPr="002436D1">
        <w:rPr>
          <w:rFonts w:eastAsia="Calibri"/>
          <w:bCs/>
          <w:sz w:val="28"/>
          <w:szCs w:val="28"/>
          <w:lang w:eastAsia="en-US"/>
        </w:rPr>
        <w:t xml:space="preserve">приведены в </w:t>
      </w:r>
      <w:r>
        <w:rPr>
          <w:rFonts w:eastAsia="Calibri"/>
          <w:bCs/>
          <w:sz w:val="28"/>
          <w:szCs w:val="28"/>
          <w:lang w:eastAsia="en-US"/>
        </w:rPr>
        <w:t xml:space="preserve">Приложении № </w:t>
      </w:r>
      <w:r w:rsidR="00866C2F">
        <w:rPr>
          <w:rFonts w:eastAsia="Calibri"/>
          <w:bCs/>
          <w:sz w:val="28"/>
          <w:szCs w:val="28"/>
          <w:lang w:eastAsia="en-US"/>
        </w:rPr>
        <w:t>11</w:t>
      </w:r>
      <w:r w:rsidRPr="002436D1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CE0E18" w:rsidRPr="00DD79A7">
        <w:rPr>
          <w:rFonts w:eastAsia="Calibri"/>
          <w:sz w:val="28"/>
          <w:szCs w:val="28"/>
          <w:lang w:eastAsia="en-US"/>
        </w:rPr>
        <w:t xml:space="preserve">Объемы финансирования мероприятий подпрограммы могут быть скорректированы в процессе  </w:t>
      </w:r>
      <w:r w:rsidR="00CE0E18" w:rsidRPr="00DD79A7">
        <w:rPr>
          <w:rFonts w:eastAsia="Calibri"/>
          <w:sz w:val="28"/>
          <w:szCs w:val="28"/>
          <w:lang w:eastAsia="en-US"/>
        </w:rPr>
        <w:lastRenderedPageBreak/>
        <w:t>реализации мероприятий,  исходя из возможности бюджета на очередной финан</w:t>
      </w:r>
      <w:r w:rsidR="00CE0E18">
        <w:rPr>
          <w:rFonts w:eastAsia="Calibri"/>
          <w:sz w:val="28"/>
          <w:szCs w:val="28"/>
          <w:lang w:eastAsia="en-US"/>
        </w:rPr>
        <w:t>совый год и фактических затрат.</w:t>
      </w:r>
    </w:p>
    <w:p w:rsidR="00904B5D" w:rsidRPr="001356FF" w:rsidRDefault="00904B5D" w:rsidP="00CE0E18">
      <w:pPr>
        <w:contextualSpacing/>
        <w:rPr>
          <w:sz w:val="28"/>
          <w:szCs w:val="28"/>
        </w:rPr>
      </w:pPr>
    </w:p>
    <w:p w:rsidR="00CE0E18" w:rsidRDefault="00CE0E18" w:rsidP="00CE0E18">
      <w:pPr>
        <w:numPr>
          <w:ilvl w:val="0"/>
          <w:numId w:val="23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подпрограммы</w:t>
      </w:r>
    </w:p>
    <w:p w:rsidR="00CE0E18" w:rsidRDefault="00CE0E18" w:rsidP="00CE0E18">
      <w:pPr>
        <w:spacing w:after="200"/>
        <w:contextualSpacing/>
        <w:jc w:val="both"/>
        <w:rPr>
          <w:sz w:val="28"/>
          <w:szCs w:val="28"/>
        </w:rPr>
      </w:pPr>
    </w:p>
    <w:p w:rsidR="00CE0E18" w:rsidRDefault="002436D1" w:rsidP="002436D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CE0E18" w:rsidRPr="00043747">
        <w:rPr>
          <w:rFonts w:eastAsia="Calibri"/>
          <w:sz w:val="28"/>
          <w:szCs w:val="28"/>
          <w:lang w:eastAsia="en-US"/>
        </w:rPr>
        <w:t>Оценка эффективности подпрограммы определяется в составе муниципальной программы по методике, разработанной администрацией  муниципального образования город Новороссийск.</w:t>
      </w:r>
    </w:p>
    <w:p w:rsidR="00CE0E18" w:rsidRPr="00C21AB7" w:rsidRDefault="00CE0E18" w:rsidP="00CE0E18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C21AB7">
        <w:rPr>
          <w:rFonts w:eastAsia="Calibri"/>
          <w:sz w:val="28"/>
          <w:szCs w:val="28"/>
          <w:lang w:eastAsia="en-US"/>
        </w:rPr>
        <w:t>Оценка эффективности реализации муниципальной п</w:t>
      </w:r>
      <w:r>
        <w:rPr>
          <w:rFonts w:eastAsia="Calibri"/>
          <w:sz w:val="28"/>
          <w:szCs w:val="28"/>
          <w:lang w:eastAsia="en-US"/>
        </w:rPr>
        <w:t>одп</w:t>
      </w:r>
      <w:r w:rsidRPr="00C21AB7">
        <w:rPr>
          <w:rFonts w:eastAsia="Calibri"/>
          <w:sz w:val="28"/>
          <w:szCs w:val="28"/>
          <w:lang w:eastAsia="en-US"/>
        </w:rPr>
        <w:t xml:space="preserve">рограммы проводится в соответствии с </w:t>
      </w:r>
      <w:r w:rsidRPr="00C21AB7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муниципального образования город Новороссийск от 28 марта </w:t>
      </w:r>
      <w:r w:rsidR="00C12AA3">
        <w:rPr>
          <w:rFonts w:eastAsia="Calibri"/>
          <w:bCs/>
          <w:sz w:val="28"/>
          <w:szCs w:val="28"/>
          <w:lang w:eastAsia="en-US"/>
        </w:rPr>
        <w:t xml:space="preserve">2017 года </w:t>
      </w:r>
      <w:r w:rsidRPr="00C21AB7">
        <w:rPr>
          <w:rFonts w:eastAsia="Calibri"/>
          <w:bCs/>
          <w:sz w:val="28"/>
          <w:szCs w:val="28"/>
          <w:lang w:eastAsia="en-US"/>
        </w:rPr>
        <w:t xml:space="preserve">№ 2878 </w:t>
      </w:r>
      <w:r w:rsidR="00C12AA3">
        <w:rPr>
          <w:rFonts w:eastAsia="Calibri"/>
          <w:bCs/>
          <w:sz w:val="28"/>
          <w:szCs w:val="28"/>
          <w:lang w:eastAsia="en-US"/>
        </w:rPr>
        <w:t xml:space="preserve">                      </w:t>
      </w:r>
      <w:r w:rsidRPr="00C21AB7">
        <w:rPr>
          <w:rFonts w:eastAsia="Calibri"/>
          <w:sz w:val="28"/>
          <w:szCs w:val="28"/>
          <w:lang w:eastAsia="en-US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>
        <w:rPr>
          <w:rFonts w:eastAsia="Calibri"/>
          <w:sz w:val="28"/>
          <w:szCs w:val="28"/>
          <w:lang w:eastAsia="en-US"/>
        </w:rPr>
        <w:t>.</w:t>
      </w:r>
    </w:p>
    <w:p w:rsidR="00CE0E18" w:rsidRDefault="00CE0E18" w:rsidP="00CE0E18">
      <w:pPr>
        <w:contextualSpacing/>
        <w:rPr>
          <w:sz w:val="28"/>
          <w:szCs w:val="28"/>
        </w:rPr>
      </w:pPr>
    </w:p>
    <w:p w:rsidR="00CE0E18" w:rsidRDefault="00CE0E18" w:rsidP="00CE0E18">
      <w:pPr>
        <w:numPr>
          <w:ilvl w:val="0"/>
          <w:numId w:val="23"/>
        </w:numPr>
        <w:contextualSpacing/>
        <w:jc w:val="center"/>
        <w:rPr>
          <w:bCs/>
          <w:sz w:val="28"/>
          <w:szCs w:val="28"/>
        </w:rPr>
      </w:pPr>
      <w:r w:rsidRPr="00D530A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еханизм реализации мероприятий подп</w:t>
      </w:r>
      <w:r w:rsidRPr="00D530A4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и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ее выполнением</w:t>
      </w:r>
    </w:p>
    <w:p w:rsidR="00CE0E18" w:rsidRPr="001071CF" w:rsidRDefault="00CE0E18" w:rsidP="00CE0E18">
      <w:pPr>
        <w:ind w:left="720"/>
        <w:contextualSpacing/>
        <w:rPr>
          <w:bCs/>
          <w:sz w:val="28"/>
          <w:szCs w:val="28"/>
        </w:rPr>
      </w:pPr>
    </w:p>
    <w:p w:rsidR="00CE0E18" w:rsidRPr="008B0166" w:rsidRDefault="00CE0E18" w:rsidP="00CE0E18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8B0166">
        <w:rPr>
          <w:rFonts w:eastAsia="Calibri"/>
          <w:sz w:val="28"/>
          <w:szCs w:val="28"/>
          <w:lang w:eastAsia="en-US"/>
        </w:rPr>
        <w:t xml:space="preserve">Финансированию подлежат </w:t>
      </w:r>
      <w:proofErr w:type="gramStart"/>
      <w:r>
        <w:rPr>
          <w:rFonts w:eastAsia="Calibri"/>
          <w:sz w:val="28"/>
          <w:szCs w:val="28"/>
          <w:lang w:eastAsia="en-US"/>
        </w:rPr>
        <w:t>мероприятия</w:t>
      </w:r>
      <w:proofErr w:type="gramEnd"/>
      <w:r w:rsidRPr="008B0166">
        <w:rPr>
          <w:rFonts w:eastAsia="Calibri"/>
          <w:sz w:val="28"/>
          <w:szCs w:val="28"/>
          <w:lang w:eastAsia="en-US"/>
        </w:rPr>
        <w:t xml:space="preserve"> включенные  в  муниципальную  целевую п</w:t>
      </w:r>
      <w:r>
        <w:rPr>
          <w:rFonts w:eastAsia="Calibri"/>
          <w:sz w:val="28"/>
          <w:szCs w:val="28"/>
          <w:lang w:eastAsia="en-US"/>
        </w:rPr>
        <w:t>одп</w:t>
      </w:r>
      <w:r w:rsidRPr="008B0166">
        <w:rPr>
          <w:rFonts w:eastAsia="Calibri"/>
          <w:sz w:val="28"/>
          <w:szCs w:val="28"/>
          <w:lang w:eastAsia="en-US"/>
        </w:rPr>
        <w:t xml:space="preserve">рограмму </w:t>
      </w:r>
      <w:r>
        <w:rPr>
          <w:rFonts w:eastAsia="Calibri"/>
          <w:sz w:val="28"/>
          <w:szCs w:val="28"/>
          <w:lang w:eastAsia="en-US"/>
        </w:rPr>
        <w:t>«</w:t>
      </w:r>
      <w:r w:rsidRPr="008B0166">
        <w:rPr>
          <w:rFonts w:eastAsia="Calibri"/>
          <w:sz w:val="28"/>
          <w:szCs w:val="28"/>
          <w:lang w:eastAsia="en-US"/>
        </w:rPr>
        <w:t>Строительство и капитальный ремонт объектов социальной сферы муниципального образования город Новороссийск на 2017-2019 годы</w:t>
      </w:r>
      <w:r>
        <w:rPr>
          <w:rFonts w:eastAsia="Calibri"/>
          <w:sz w:val="28"/>
          <w:szCs w:val="28"/>
          <w:lang w:eastAsia="en-US"/>
        </w:rPr>
        <w:t>».</w:t>
      </w:r>
      <w:r w:rsidRPr="008B0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Реализация </w:t>
      </w:r>
      <w:r w:rsidRPr="008B0166">
        <w:rPr>
          <w:rFonts w:eastAsia="Calibri"/>
          <w:sz w:val="28"/>
          <w:szCs w:val="28"/>
          <w:lang w:eastAsia="en-US"/>
        </w:rPr>
        <w:t xml:space="preserve"> данных </w:t>
      </w:r>
      <w:r>
        <w:rPr>
          <w:rFonts w:eastAsia="Calibri"/>
          <w:sz w:val="28"/>
          <w:szCs w:val="28"/>
          <w:lang w:eastAsia="en-US"/>
        </w:rPr>
        <w:t>мероприятий осуществляется в следующем порядке</w:t>
      </w:r>
      <w:r w:rsidRPr="008B0166">
        <w:rPr>
          <w:rFonts w:eastAsia="Calibri"/>
          <w:sz w:val="28"/>
          <w:szCs w:val="28"/>
          <w:lang w:eastAsia="en-US"/>
        </w:rPr>
        <w:t>:</w:t>
      </w:r>
    </w:p>
    <w:p w:rsidR="00CE0E18" w:rsidRPr="008B0166" w:rsidRDefault="00CE0E18" w:rsidP="00C12AA3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12AA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Pr="008B0166">
        <w:rPr>
          <w:rFonts w:eastAsia="Calibri"/>
          <w:sz w:val="28"/>
          <w:szCs w:val="28"/>
          <w:lang w:eastAsia="en-US"/>
        </w:rPr>
        <w:t>1. Разработка и утверждение сметной документации, дефектных ведомостей и графиков производства работ;</w:t>
      </w:r>
    </w:p>
    <w:p w:rsidR="00CE0E18" w:rsidRPr="008B0166" w:rsidRDefault="00C12AA3" w:rsidP="00CE0E1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E0E18">
        <w:rPr>
          <w:rFonts w:eastAsia="Calibri"/>
          <w:sz w:val="28"/>
          <w:szCs w:val="28"/>
          <w:lang w:eastAsia="en-US"/>
        </w:rPr>
        <w:t>.</w:t>
      </w:r>
      <w:r w:rsidR="00CE0E18" w:rsidRPr="008B0166">
        <w:rPr>
          <w:rFonts w:eastAsia="Calibri"/>
          <w:sz w:val="28"/>
          <w:szCs w:val="28"/>
          <w:lang w:eastAsia="en-US"/>
        </w:rPr>
        <w:t xml:space="preserve">2. </w:t>
      </w:r>
      <w:r w:rsidR="001A7700">
        <w:rPr>
          <w:rFonts w:eastAsia="Calibri"/>
          <w:sz w:val="28"/>
          <w:szCs w:val="28"/>
          <w:lang w:eastAsia="en-US"/>
        </w:rPr>
        <w:t xml:space="preserve"> </w:t>
      </w:r>
      <w:r w:rsidR="00CE0E18" w:rsidRPr="008B0166">
        <w:rPr>
          <w:rFonts w:eastAsia="Calibri"/>
          <w:sz w:val="28"/>
          <w:szCs w:val="28"/>
          <w:lang w:eastAsia="en-US"/>
        </w:rPr>
        <w:t>Проведение электронных аукционов;</w:t>
      </w:r>
    </w:p>
    <w:p w:rsidR="00CE0E18" w:rsidRPr="008B0166" w:rsidRDefault="00CE0E18" w:rsidP="00CE0E18">
      <w:pPr>
        <w:tabs>
          <w:tab w:val="left" w:pos="709"/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12AA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Pr="008B0166">
        <w:rPr>
          <w:rFonts w:eastAsia="Calibri"/>
          <w:sz w:val="28"/>
          <w:szCs w:val="28"/>
          <w:lang w:eastAsia="en-US"/>
        </w:rPr>
        <w:t xml:space="preserve">3. Заключение контрактов на выполнение </w:t>
      </w:r>
      <w:proofErr w:type="gramStart"/>
      <w:r w:rsidRPr="008B0166">
        <w:rPr>
          <w:rFonts w:eastAsia="Calibri"/>
          <w:sz w:val="28"/>
          <w:szCs w:val="28"/>
          <w:lang w:eastAsia="en-US"/>
        </w:rPr>
        <w:t>строительно – монтажных</w:t>
      </w:r>
      <w:proofErr w:type="gramEnd"/>
      <w:r w:rsidRPr="008B0166">
        <w:rPr>
          <w:rFonts w:eastAsia="Calibri"/>
          <w:sz w:val="28"/>
          <w:szCs w:val="28"/>
          <w:lang w:eastAsia="en-US"/>
        </w:rPr>
        <w:t xml:space="preserve"> работ.</w:t>
      </w:r>
    </w:p>
    <w:p w:rsidR="00CE0E18" w:rsidRPr="008B0166" w:rsidRDefault="00CE0E18" w:rsidP="00C12AA3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12AA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Pr="008B0166">
        <w:rPr>
          <w:rFonts w:eastAsia="Calibri"/>
          <w:sz w:val="28"/>
          <w:szCs w:val="28"/>
          <w:lang w:eastAsia="en-US"/>
        </w:rPr>
        <w:t>4. Получение разрешительной документации для выполнения работ;</w:t>
      </w:r>
    </w:p>
    <w:p w:rsidR="00CE0E18" w:rsidRPr="008B0166" w:rsidRDefault="00CE0E18" w:rsidP="00C12AA3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B0166">
        <w:rPr>
          <w:rFonts w:eastAsia="Calibri"/>
          <w:sz w:val="28"/>
          <w:szCs w:val="28"/>
          <w:lang w:eastAsia="en-US"/>
        </w:rPr>
        <w:t xml:space="preserve"> </w:t>
      </w:r>
      <w:r w:rsidR="00C12AA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Pr="008B0166">
        <w:rPr>
          <w:rFonts w:eastAsia="Calibri"/>
          <w:sz w:val="28"/>
          <w:szCs w:val="28"/>
          <w:lang w:eastAsia="en-US"/>
        </w:rPr>
        <w:t xml:space="preserve">5. Выполнение </w:t>
      </w:r>
      <w:proofErr w:type="gramStart"/>
      <w:r w:rsidRPr="008B0166">
        <w:rPr>
          <w:rFonts w:eastAsia="Calibri"/>
          <w:sz w:val="28"/>
          <w:szCs w:val="28"/>
          <w:lang w:eastAsia="en-US"/>
        </w:rPr>
        <w:t>строительно – монтажных</w:t>
      </w:r>
      <w:proofErr w:type="gramEnd"/>
      <w:r w:rsidRPr="008B0166">
        <w:rPr>
          <w:rFonts w:eastAsia="Calibri"/>
          <w:sz w:val="28"/>
          <w:szCs w:val="28"/>
          <w:lang w:eastAsia="en-US"/>
        </w:rPr>
        <w:t xml:space="preserve"> работ по объектам согласно утвержденных сроков;</w:t>
      </w:r>
    </w:p>
    <w:p w:rsidR="00CE0E18" w:rsidRPr="008B0166" w:rsidRDefault="00C12AA3" w:rsidP="00CE0E1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E0E18">
        <w:rPr>
          <w:rFonts w:eastAsia="Calibri"/>
          <w:sz w:val="28"/>
          <w:szCs w:val="28"/>
          <w:lang w:eastAsia="en-US"/>
        </w:rPr>
        <w:t>.</w:t>
      </w:r>
      <w:r w:rsidR="00CE0E18" w:rsidRPr="008B0166">
        <w:rPr>
          <w:rFonts w:eastAsia="Calibri"/>
          <w:sz w:val="28"/>
          <w:szCs w:val="28"/>
          <w:lang w:eastAsia="en-US"/>
        </w:rPr>
        <w:t>6. Подготовка документации для сдачи объектов в эксплуатацию.</w:t>
      </w:r>
    </w:p>
    <w:p w:rsidR="00CE0E18" w:rsidRPr="008B0166" w:rsidRDefault="00CE0E18" w:rsidP="00CE0E1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166">
        <w:rPr>
          <w:rFonts w:eastAsia="Calibri"/>
          <w:sz w:val="28"/>
          <w:szCs w:val="28"/>
          <w:lang w:eastAsia="en-US"/>
        </w:rPr>
        <w:t>Заказчиком строительства выступает МКУ «Управление строительства».</w:t>
      </w:r>
    </w:p>
    <w:p w:rsidR="00CE0E18" w:rsidRPr="00D825F3" w:rsidRDefault="00CE0E18" w:rsidP="00C12AA3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 w:rsidRPr="008B0166">
        <w:rPr>
          <w:bCs/>
          <w:sz w:val="28"/>
          <w:szCs w:val="28"/>
        </w:rPr>
        <w:t xml:space="preserve">         </w:t>
      </w:r>
      <w:r w:rsidR="00C12AA3">
        <w:rPr>
          <w:bCs/>
          <w:sz w:val="28"/>
          <w:szCs w:val="28"/>
        </w:rPr>
        <w:t xml:space="preserve"> </w:t>
      </w:r>
      <w:proofErr w:type="gramStart"/>
      <w:r w:rsidRPr="008B0166">
        <w:rPr>
          <w:bCs/>
          <w:sz w:val="28"/>
          <w:szCs w:val="28"/>
        </w:rPr>
        <w:t xml:space="preserve">Контроль </w:t>
      </w:r>
      <w:r w:rsidR="001A7700">
        <w:rPr>
          <w:bCs/>
          <w:sz w:val="28"/>
          <w:szCs w:val="28"/>
        </w:rPr>
        <w:t xml:space="preserve"> </w:t>
      </w:r>
      <w:r w:rsidRPr="008B0166">
        <w:rPr>
          <w:bCs/>
          <w:sz w:val="28"/>
          <w:szCs w:val="28"/>
        </w:rPr>
        <w:t>за</w:t>
      </w:r>
      <w:proofErr w:type="gramEnd"/>
      <w:r w:rsidRPr="008B0166">
        <w:rPr>
          <w:bCs/>
          <w:sz w:val="28"/>
          <w:szCs w:val="28"/>
        </w:rPr>
        <w:t xml:space="preserve"> </w:t>
      </w:r>
      <w:r w:rsidR="001A7700">
        <w:rPr>
          <w:bCs/>
          <w:sz w:val="28"/>
          <w:szCs w:val="28"/>
        </w:rPr>
        <w:t xml:space="preserve"> </w:t>
      </w:r>
      <w:r w:rsidRPr="008B0166">
        <w:rPr>
          <w:bCs/>
          <w:sz w:val="28"/>
          <w:szCs w:val="28"/>
        </w:rPr>
        <w:t xml:space="preserve">выполнением </w:t>
      </w:r>
      <w:r w:rsidR="001A7700">
        <w:rPr>
          <w:bCs/>
          <w:sz w:val="28"/>
          <w:szCs w:val="28"/>
        </w:rPr>
        <w:t xml:space="preserve"> </w:t>
      </w:r>
      <w:r w:rsidRPr="008B0166">
        <w:rPr>
          <w:bCs/>
          <w:sz w:val="28"/>
          <w:szCs w:val="28"/>
        </w:rPr>
        <w:t>подпрограммы   осуществляет МКУ «Управление строительства».</w:t>
      </w:r>
    </w:p>
    <w:p w:rsidR="00CE0E18" w:rsidRDefault="00CE0E18" w:rsidP="00CE0E18">
      <w:pPr>
        <w:jc w:val="both"/>
        <w:rPr>
          <w:sz w:val="28"/>
          <w:szCs w:val="28"/>
        </w:rPr>
      </w:pPr>
    </w:p>
    <w:p w:rsidR="00CE0E18" w:rsidRPr="00BA3AB8" w:rsidRDefault="00577461" w:rsidP="00CE0E1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E0E18" w:rsidRPr="00BA3AB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0E18" w:rsidRPr="00BA3AB8">
        <w:rPr>
          <w:sz w:val="28"/>
          <w:szCs w:val="28"/>
        </w:rPr>
        <w:t xml:space="preserve"> МКУ</w:t>
      </w:r>
    </w:p>
    <w:p w:rsidR="00CE0E18" w:rsidRPr="00BA3AB8" w:rsidRDefault="00CE0E18" w:rsidP="00C12AA3">
      <w:pPr>
        <w:tabs>
          <w:tab w:val="left" w:pos="709"/>
        </w:tabs>
        <w:jc w:val="both"/>
        <w:rPr>
          <w:sz w:val="28"/>
          <w:szCs w:val="28"/>
        </w:rPr>
      </w:pPr>
      <w:r w:rsidRPr="00BA3AB8">
        <w:rPr>
          <w:sz w:val="28"/>
          <w:szCs w:val="28"/>
        </w:rPr>
        <w:t>«Управление строительства»</w:t>
      </w:r>
      <w:r w:rsidRPr="00BA3AB8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</w:t>
      </w:r>
      <w:r w:rsidRPr="00BA3AB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C12A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77461">
        <w:rPr>
          <w:sz w:val="28"/>
          <w:szCs w:val="28"/>
        </w:rPr>
        <w:t>Р</w:t>
      </w:r>
      <w:r w:rsidRPr="00BA3AB8">
        <w:rPr>
          <w:sz w:val="28"/>
          <w:szCs w:val="28"/>
        </w:rPr>
        <w:t xml:space="preserve">. </w:t>
      </w:r>
      <w:r w:rsidR="00577461">
        <w:rPr>
          <w:sz w:val="28"/>
          <w:szCs w:val="28"/>
        </w:rPr>
        <w:t>М</w:t>
      </w:r>
      <w:r w:rsidRPr="00BA3AB8">
        <w:rPr>
          <w:sz w:val="28"/>
          <w:szCs w:val="28"/>
        </w:rPr>
        <w:t xml:space="preserve">. </w:t>
      </w:r>
      <w:proofErr w:type="spellStart"/>
      <w:r w:rsidR="00577461">
        <w:rPr>
          <w:sz w:val="28"/>
          <w:szCs w:val="28"/>
        </w:rPr>
        <w:t>Крещенко</w:t>
      </w:r>
      <w:proofErr w:type="spellEnd"/>
      <w:r w:rsidRPr="00BA3AB8">
        <w:rPr>
          <w:sz w:val="28"/>
          <w:szCs w:val="28"/>
        </w:rPr>
        <w:t xml:space="preserve">                     </w:t>
      </w:r>
    </w:p>
    <w:p w:rsidR="00CE0E18" w:rsidRDefault="00CE0E18" w:rsidP="00CE0E18">
      <w:pPr>
        <w:jc w:val="both"/>
        <w:rPr>
          <w:sz w:val="28"/>
          <w:szCs w:val="28"/>
        </w:rPr>
        <w:sectPr w:rsidR="00CE0E18" w:rsidSect="00DF588D">
          <w:headerReference w:type="default" r:id="rId30"/>
          <w:headerReference w:type="first" r:id="rId31"/>
          <w:pgSz w:w="11906" w:h="16838"/>
          <w:pgMar w:top="964" w:right="567" w:bottom="1134" w:left="1701" w:header="510" w:footer="262" w:gutter="0"/>
          <w:pgNumType w:start="1"/>
          <w:cols w:space="708"/>
          <w:titlePg/>
          <w:docGrid w:linePitch="360"/>
        </w:sectPr>
      </w:pPr>
    </w:p>
    <w:tbl>
      <w:tblPr>
        <w:tblW w:w="15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4"/>
        <w:gridCol w:w="221"/>
      </w:tblGrid>
      <w:tr w:rsidR="00CE0E18" w:rsidRPr="00B60B8D" w:rsidTr="00DF588D">
        <w:trPr>
          <w:gridAfter w:val="1"/>
          <w:wAfter w:w="221" w:type="dxa"/>
          <w:trHeight w:val="30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B60B8D" w:rsidRDefault="00CE0E18" w:rsidP="00002D38">
            <w:pPr>
              <w:tabs>
                <w:tab w:val="left" w:pos="10482"/>
                <w:tab w:val="left" w:pos="1066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</w:t>
            </w:r>
            <w:r w:rsidR="00002D38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>Приложение № 10</w:t>
            </w:r>
          </w:p>
        </w:tc>
      </w:tr>
      <w:tr w:rsidR="00CE0E18" w:rsidRPr="00B60B8D" w:rsidTr="00DF588D">
        <w:trPr>
          <w:gridAfter w:val="1"/>
          <w:wAfter w:w="221" w:type="dxa"/>
          <w:trHeight w:val="30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B60B8D" w:rsidRDefault="00CE0E18" w:rsidP="00DF5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  <w:r w:rsidR="00002D38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B60B8D">
              <w:rPr>
                <w:color w:val="000000"/>
                <w:sz w:val="28"/>
                <w:szCs w:val="28"/>
              </w:rPr>
              <w:t>УТВЕРЖДЕНЫ</w:t>
            </w:r>
          </w:p>
        </w:tc>
      </w:tr>
      <w:tr w:rsidR="00CE0E18" w:rsidRPr="00B60B8D" w:rsidTr="00DF588D">
        <w:trPr>
          <w:gridAfter w:val="1"/>
          <w:wAfter w:w="221" w:type="dxa"/>
          <w:trHeight w:val="30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B60B8D" w:rsidRDefault="00CE0E18" w:rsidP="00DF5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002D38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B60B8D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CE0E18" w:rsidRPr="00B60B8D" w:rsidTr="00DF588D">
        <w:trPr>
          <w:gridAfter w:val="1"/>
          <w:wAfter w:w="221" w:type="dxa"/>
          <w:trHeight w:val="30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B60B8D" w:rsidRDefault="00CE0E18" w:rsidP="00DF588D">
            <w:pPr>
              <w:tabs>
                <w:tab w:val="left" w:pos="10098"/>
                <w:tab w:val="left" w:pos="10482"/>
                <w:tab w:val="left" w:pos="10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B60B8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CE0E18" w:rsidRPr="00B60B8D" w:rsidTr="00DF588D">
        <w:trPr>
          <w:gridAfter w:val="1"/>
          <w:wAfter w:w="221" w:type="dxa"/>
          <w:trHeight w:val="30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Pr="00B60B8D" w:rsidRDefault="00CE0E18" w:rsidP="00DF5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002D38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B60B8D">
              <w:rPr>
                <w:color w:val="000000"/>
                <w:sz w:val="28"/>
                <w:szCs w:val="28"/>
              </w:rPr>
              <w:t>город Новороссийск</w:t>
            </w:r>
          </w:p>
        </w:tc>
      </w:tr>
      <w:tr w:rsidR="00CE0E18" w:rsidRPr="00B60B8D" w:rsidTr="00DF588D">
        <w:trPr>
          <w:gridAfter w:val="1"/>
          <w:wAfter w:w="221" w:type="dxa"/>
          <w:trHeight w:val="30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18" w:rsidRDefault="00CE0E18" w:rsidP="00002D38">
            <w:pPr>
              <w:tabs>
                <w:tab w:val="left" w:pos="10098"/>
                <w:tab w:val="left" w:pos="10332"/>
                <w:tab w:val="left" w:pos="1052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002D38">
              <w:rPr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color w:val="000000"/>
                <w:sz w:val="28"/>
                <w:szCs w:val="28"/>
              </w:rPr>
              <w:t>от    ___</w:t>
            </w:r>
            <w:r w:rsidRPr="00B60B8D"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B60B8D">
              <w:rPr>
                <w:color w:val="000000"/>
                <w:sz w:val="28"/>
                <w:szCs w:val="28"/>
              </w:rPr>
              <w:t>№______</w:t>
            </w:r>
          </w:p>
          <w:p w:rsidR="000414D5" w:rsidRPr="00B60B8D" w:rsidRDefault="000414D5" w:rsidP="000414D5">
            <w:pPr>
              <w:tabs>
                <w:tab w:val="left" w:pos="10098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0E18" w:rsidRPr="00B60B8D" w:rsidTr="00DF588D">
        <w:trPr>
          <w:trHeight w:val="895"/>
        </w:trPr>
        <w:tc>
          <w:tcPr>
            <w:tcW w:w="1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E18" w:rsidRDefault="00CE0E18" w:rsidP="00DF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60B8D">
              <w:rPr>
                <w:sz w:val="28"/>
                <w:szCs w:val="28"/>
              </w:rPr>
              <w:t>ЕРОПРИЯТ</w:t>
            </w:r>
            <w:r>
              <w:rPr>
                <w:sz w:val="28"/>
                <w:szCs w:val="28"/>
              </w:rPr>
              <w:t xml:space="preserve">ИЯ </w:t>
            </w:r>
          </w:p>
          <w:p w:rsidR="00CE0E18" w:rsidRDefault="00CE0E18" w:rsidP="00041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 «С</w:t>
            </w:r>
            <w:r w:rsidRPr="00B60B8D">
              <w:rPr>
                <w:sz w:val="28"/>
                <w:szCs w:val="28"/>
              </w:rPr>
              <w:t>троительство и капитальный р</w:t>
            </w:r>
            <w:r>
              <w:rPr>
                <w:sz w:val="28"/>
                <w:szCs w:val="28"/>
              </w:rPr>
              <w:t>емонт объектов с</w:t>
            </w:r>
            <w:r w:rsidR="000414D5">
              <w:rPr>
                <w:sz w:val="28"/>
                <w:szCs w:val="28"/>
              </w:rPr>
              <w:t xml:space="preserve">оциальной сферы </w:t>
            </w:r>
            <w:r w:rsidRPr="00B60B8D">
              <w:rPr>
                <w:sz w:val="28"/>
                <w:szCs w:val="28"/>
              </w:rPr>
              <w:t>муниципальн</w:t>
            </w:r>
            <w:r w:rsidR="000414D5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образования город Н</w:t>
            </w:r>
            <w:r w:rsidRPr="00B60B8D">
              <w:rPr>
                <w:sz w:val="28"/>
                <w:szCs w:val="28"/>
              </w:rPr>
              <w:t>оворо</w:t>
            </w:r>
            <w:r>
              <w:rPr>
                <w:sz w:val="28"/>
                <w:szCs w:val="28"/>
              </w:rPr>
              <w:t>с</w:t>
            </w:r>
            <w:r w:rsidRPr="00B60B8D">
              <w:rPr>
                <w:sz w:val="28"/>
                <w:szCs w:val="28"/>
              </w:rPr>
              <w:t>сийск</w:t>
            </w:r>
            <w:r w:rsidR="00041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2017-2019 годы»</w:t>
            </w:r>
          </w:p>
          <w:p w:rsidR="00CE0E18" w:rsidRDefault="00CE0E18" w:rsidP="00DF588D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Spec="center" w:tblpY="1"/>
              <w:tblOverlap w:val="never"/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402"/>
              <w:gridCol w:w="1701"/>
              <w:gridCol w:w="1560"/>
              <w:gridCol w:w="1417"/>
              <w:gridCol w:w="1276"/>
              <w:gridCol w:w="1134"/>
              <w:gridCol w:w="2126"/>
              <w:gridCol w:w="1843"/>
            </w:tblGrid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Объем финансирования всего (тыс. руб.)</w:t>
                  </w:r>
                </w:p>
              </w:tc>
              <w:tc>
                <w:tcPr>
                  <w:tcW w:w="3827" w:type="dxa"/>
                  <w:gridSpan w:val="3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том числе по годам, </w:t>
                  </w:r>
                  <w:r w:rsidRPr="00B5317E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Непосредственный результат мероприятия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Муниципальный заказчик/главный распорядитель (распорядитель) бюджетных средств/исполнитель</w:t>
                  </w: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Подпрограмма: «</w:t>
                  </w:r>
                  <w:r w:rsidRPr="00CD1CF2">
                    <w:rPr>
                      <w:sz w:val="18"/>
                      <w:szCs w:val="18"/>
                    </w:rPr>
                    <w:t>Строительство и капитальный ремонт объектов социальной сферы муниципального образования горо</w:t>
                  </w:r>
                  <w:r>
                    <w:rPr>
                      <w:sz w:val="18"/>
                      <w:szCs w:val="18"/>
                    </w:rPr>
                    <w:t>д Новороссийск на 2017-2019 год»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91C01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</w:t>
                  </w:r>
                  <w:r w:rsidR="00791C01">
                    <w:rPr>
                      <w:sz w:val="18"/>
                      <w:szCs w:val="18"/>
                    </w:rPr>
                    <w:t> 199 566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91C01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431 656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619 796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148 114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706 373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246 589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459 784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91C01" w:rsidP="00D70F6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493 193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91C01" w:rsidP="00D70F6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185 067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160 012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148 114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C69C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C69C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в том числе:</w:t>
                  </w:r>
                </w:p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57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Строительство объекта: «</w:t>
                  </w:r>
                  <w:r w:rsidRPr="00CD1CF2"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ворец олимпийских видов спорта «Черноморский»</w:t>
                  </w:r>
                  <w:r w:rsidRPr="00CD1CF2">
                    <w:rPr>
                      <w:sz w:val="18"/>
                      <w:szCs w:val="18"/>
                    </w:rPr>
                    <w:t xml:space="preserve"> в </w:t>
                  </w:r>
                  <w:r>
                    <w:rPr>
                      <w:sz w:val="18"/>
                      <w:szCs w:val="18"/>
                    </w:rPr>
                    <w:t>г. Новороссийске. Корректировка»</w:t>
                  </w:r>
                </w:p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91C01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280 051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91C01" w:rsidP="006415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117 250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81 701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81 100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5615AF" w:rsidRDefault="007C69C2" w:rsidP="007C69C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Строительство </w:t>
                  </w:r>
                  <w:r w:rsidRPr="005615A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</w:t>
                  </w:r>
                  <w:r w:rsidRPr="005615AF">
                    <w:rPr>
                      <w:sz w:val="18"/>
                      <w:szCs w:val="18"/>
                    </w:rPr>
                    <w:t>вор</w:t>
                  </w:r>
                  <w:r>
                    <w:rPr>
                      <w:sz w:val="18"/>
                      <w:szCs w:val="18"/>
                    </w:rPr>
                    <w:t>ца</w:t>
                  </w:r>
                  <w:r w:rsidRPr="005615AF">
                    <w:rPr>
                      <w:sz w:val="18"/>
                      <w:szCs w:val="18"/>
                    </w:rPr>
                    <w:t xml:space="preserve"> олимпийских видов спорта «Черноморский»  с уровнем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615AF">
                    <w:rPr>
                      <w:sz w:val="18"/>
                      <w:szCs w:val="18"/>
                    </w:rPr>
                    <w:t>готовности:</w:t>
                  </w:r>
                </w:p>
                <w:p w:rsidR="007C69C2" w:rsidRPr="005615AF" w:rsidRDefault="007C69C2" w:rsidP="007C69C2">
                  <w:pPr>
                    <w:rPr>
                      <w:sz w:val="18"/>
                      <w:szCs w:val="18"/>
                    </w:rPr>
                  </w:pPr>
                  <w:r w:rsidRPr="005615AF">
                    <w:rPr>
                      <w:sz w:val="18"/>
                      <w:szCs w:val="18"/>
                    </w:rPr>
                    <w:t>2017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615AF">
                    <w:rPr>
                      <w:sz w:val="18"/>
                      <w:szCs w:val="18"/>
                    </w:rPr>
                    <w:t xml:space="preserve">год -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5615AF">
                    <w:rPr>
                      <w:sz w:val="18"/>
                      <w:szCs w:val="18"/>
                    </w:rPr>
                    <w:t>5%</w:t>
                  </w:r>
                </w:p>
                <w:p w:rsidR="007C69C2" w:rsidRDefault="007C69C2" w:rsidP="007C69C2">
                  <w:pPr>
                    <w:rPr>
                      <w:sz w:val="18"/>
                      <w:szCs w:val="18"/>
                    </w:rPr>
                  </w:pPr>
                  <w:r w:rsidRPr="005615AF">
                    <w:rPr>
                      <w:sz w:val="18"/>
                      <w:szCs w:val="18"/>
                    </w:rPr>
                    <w:t xml:space="preserve">2018 </w:t>
                  </w:r>
                  <w:r>
                    <w:rPr>
                      <w:sz w:val="18"/>
                      <w:szCs w:val="18"/>
                    </w:rPr>
                    <w:t xml:space="preserve">год </w:t>
                  </w:r>
                  <w:r w:rsidRPr="005615AF">
                    <w:rPr>
                      <w:sz w:val="18"/>
                      <w:szCs w:val="18"/>
                    </w:rPr>
                    <w:t xml:space="preserve">- </w:t>
                  </w:r>
                  <w:r>
                    <w:rPr>
                      <w:sz w:val="18"/>
                      <w:szCs w:val="18"/>
                    </w:rPr>
                    <w:t>40</w:t>
                  </w:r>
                  <w:r w:rsidRPr="005615AF">
                    <w:rPr>
                      <w:sz w:val="18"/>
                      <w:szCs w:val="18"/>
                    </w:rPr>
                    <w:t>%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  <w:r w:rsidRPr="005615A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615AF">
                    <w:rPr>
                      <w:sz w:val="18"/>
                      <w:szCs w:val="18"/>
                    </w:rPr>
                    <w:t xml:space="preserve">год - </w:t>
                  </w:r>
                  <w:r>
                    <w:rPr>
                      <w:sz w:val="18"/>
                      <w:szCs w:val="18"/>
                    </w:rPr>
                    <w:t>55%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  <w:p w:rsidR="007C69C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21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13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91C01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280 051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91C01" w:rsidP="006415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117 250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81 701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81 100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94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Строительство объекта: «</w:t>
                  </w:r>
                  <w:r w:rsidRPr="00CD1CF2">
                    <w:rPr>
                      <w:sz w:val="18"/>
                      <w:szCs w:val="18"/>
                    </w:rPr>
                    <w:t xml:space="preserve">Общеобразовательная школа на 1100 мест по ул. </w:t>
                  </w:r>
                  <w:proofErr w:type="spellStart"/>
                  <w:r w:rsidRPr="00CD1CF2">
                    <w:rPr>
                      <w:sz w:val="18"/>
                      <w:szCs w:val="18"/>
                    </w:rPr>
                    <w:t>Видова</w:t>
                  </w:r>
                  <w:proofErr w:type="spellEnd"/>
                  <w:r w:rsidRPr="00CD1CF2">
                    <w:rPr>
                      <w:sz w:val="18"/>
                      <w:szCs w:val="18"/>
                    </w:rPr>
                    <w:t xml:space="preserve"> в 13 </w:t>
                  </w:r>
                  <w:proofErr w:type="spellStart"/>
                  <w:r w:rsidRPr="00CD1CF2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CD1CF2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CD1CF2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CD1CF2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CD1CF2">
                    <w:rPr>
                      <w:sz w:val="18"/>
                      <w:szCs w:val="18"/>
                    </w:rPr>
                    <w:t>овороссийск</w:t>
                  </w:r>
                  <w:proofErr w:type="spellEnd"/>
                  <w:r w:rsidRPr="00CD1CF2">
                    <w:rPr>
                      <w:sz w:val="18"/>
                      <w:szCs w:val="18"/>
                    </w:rPr>
                    <w:t>. 2 этап. Коррек</w:t>
                  </w:r>
                  <w:r>
                    <w:rPr>
                      <w:sz w:val="18"/>
                      <w:szCs w:val="18"/>
                    </w:rPr>
                    <w:t>тировка»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743 550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259 567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483 983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Default="007C69C2" w:rsidP="007C69C2">
                  <w:pPr>
                    <w:rPr>
                      <w:sz w:val="18"/>
                      <w:szCs w:val="18"/>
                    </w:rPr>
                  </w:pPr>
                </w:p>
                <w:p w:rsidR="007C69C2" w:rsidRPr="00002D38" w:rsidRDefault="007C69C2" w:rsidP="007C69C2">
                  <w:pPr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Построена  школа на 1100 мест с уровнем строительной готовности:</w:t>
                  </w:r>
                </w:p>
                <w:p w:rsidR="007C69C2" w:rsidRPr="00002D38" w:rsidRDefault="007C69C2" w:rsidP="007C69C2">
                  <w:pPr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2017 год - 35%</w:t>
                  </w:r>
                </w:p>
                <w:p w:rsidR="007C69C2" w:rsidRPr="00002D38" w:rsidRDefault="007C69C2" w:rsidP="007C69C2">
                  <w:pPr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2018 год - 100%</w:t>
                  </w:r>
                </w:p>
                <w:p w:rsidR="007C69C2" w:rsidRPr="000414D5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41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35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706 373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246 589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459 784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37 177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12 978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24 199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157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 xml:space="preserve">Строительство объекта: «Общеобразовательная школа на 1100 мест по ул. </w:t>
                  </w:r>
                  <w:proofErr w:type="spellStart"/>
                  <w:r w:rsidRPr="00DF3570">
                    <w:rPr>
                      <w:sz w:val="18"/>
                      <w:szCs w:val="18"/>
                    </w:rPr>
                    <w:t>Видова</w:t>
                  </w:r>
                  <w:proofErr w:type="spellEnd"/>
                  <w:r w:rsidRPr="00DF3570">
                    <w:rPr>
                      <w:sz w:val="18"/>
                      <w:szCs w:val="18"/>
                    </w:rPr>
                    <w:t xml:space="preserve"> в 13 </w:t>
                  </w:r>
                  <w:proofErr w:type="spellStart"/>
                  <w:r w:rsidRPr="00DF3570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DF3570">
                    <w:rPr>
                      <w:sz w:val="18"/>
                      <w:szCs w:val="18"/>
                    </w:rPr>
                    <w:t>.      г. Новороссийск.     1 этап. Корректировка». Вынос сетей.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3 720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3 720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 xml:space="preserve">Вынесены инженерные сети </w:t>
                  </w:r>
                </w:p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 xml:space="preserve">(электрика/канализация) </w:t>
                  </w:r>
                </w:p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1250/250  м  в 2017 году.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35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3 720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3 720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35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8303A1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8303A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DC2DF8" w:rsidRDefault="007C69C2" w:rsidP="007C69C2">
                  <w:pPr>
                    <w:rPr>
                      <w:sz w:val="18"/>
                      <w:szCs w:val="18"/>
                    </w:rPr>
                  </w:pPr>
                  <w:r w:rsidRPr="00DC2DF8">
                    <w:rPr>
                      <w:sz w:val="18"/>
                      <w:szCs w:val="18"/>
                    </w:rPr>
                    <w:t xml:space="preserve">Осуществление строительного авторского надзора по объекту: "Общеобразовательная школа на 1100 мест по ул. </w:t>
                  </w:r>
                  <w:proofErr w:type="spellStart"/>
                  <w:r w:rsidRPr="00DC2DF8">
                    <w:rPr>
                      <w:sz w:val="18"/>
                      <w:szCs w:val="18"/>
                    </w:rPr>
                    <w:t>Видова</w:t>
                  </w:r>
                  <w:proofErr w:type="spellEnd"/>
                  <w:r w:rsidRPr="00DC2DF8">
                    <w:rPr>
                      <w:sz w:val="18"/>
                      <w:szCs w:val="18"/>
                    </w:rPr>
                    <w:t xml:space="preserve"> в 13 </w:t>
                  </w:r>
                  <w:proofErr w:type="spellStart"/>
                  <w:r w:rsidRPr="00DC2DF8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DC2DF8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DC2DF8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C2DF8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C2DF8">
                    <w:rPr>
                      <w:sz w:val="18"/>
                      <w:szCs w:val="18"/>
                    </w:rPr>
                    <w:t>овороссийск</w:t>
                  </w:r>
                  <w:proofErr w:type="spellEnd"/>
                  <w:r w:rsidRPr="00DC2DF8">
                    <w:rPr>
                      <w:sz w:val="18"/>
                      <w:szCs w:val="18"/>
                    </w:rPr>
                    <w:t>. 1 этап. Корректировка".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 xml:space="preserve">Обеспечен строительный контроль за качеством </w:t>
                  </w:r>
                  <w:proofErr w:type="gramStart"/>
                  <w:r w:rsidRPr="00DF3570">
                    <w:rPr>
                      <w:sz w:val="18"/>
                      <w:szCs w:val="18"/>
                    </w:rPr>
                    <w:t>выполненных</w:t>
                  </w:r>
                  <w:proofErr w:type="gramEnd"/>
                  <w:r w:rsidRPr="00DF3570">
                    <w:rPr>
                      <w:sz w:val="18"/>
                      <w:szCs w:val="18"/>
                    </w:rPr>
                    <w:t xml:space="preserve"> СМР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376204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335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35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35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11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Строительство быстровозводимого пожарного депо V типа на 2 пожарных автомобиля для муниципального бюджетного учреждения «Пожарная охрана г. Новороссийска по адресу:              г. Новороссийск, ст. Раевская,                 ул. Пушкина»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7 081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7 081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 xml:space="preserve">Выполнены СМР: </w:t>
                  </w:r>
                </w:p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 xml:space="preserve"> - устроено 100 кв. м перегородок;</w:t>
                  </w:r>
                </w:p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- установлены двери в проемы 94 кв. м:</w:t>
                  </w:r>
                </w:p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- ограждена территория  по периметру 190 м;</w:t>
                  </w:r>
                </w:p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 xml:space="preserve">  -смонтирован эл. кабель (присоединение) 50 п. </w:t>
                  </w:r>
                  <w:proofErr w:type="gramStart"/>
                  <w:r w:rsidRPr="00DF3570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DF3570">
                    <w:rPr>
                      <w:sz w:val="16"/>
                      <w:szCs w:val="16"/>
                    </w:rPr>
                    <w:t>;</w:t>
                  </w:r>
                </w:p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-установлены  ворота- 2 шт.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416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69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688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7 081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7 081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</w:p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 xml:space="preserve">Строительство объекта: «Устройство </w:t>
                  </w:r>
                  <w:proofErr w:type="spellStart"/>
                  <w:r w:rsidRPr="00DF3570">
                    <w:rPr>
                      <w:sz w:val="18"/>
                      <w:szCs w:val="18"/>
                    </w:rPr>
                    <w:t>Скейт</w:t>
                  </w:r>
                  <w:proofErr w:type="spellEnd"/>
                  <w:r w:rsidRPr="00DF3570">
                    <w:rPr>
                      <w:sz w:val="18"/>
                      <w:szCs w:val="18"/>
                    </w:rPr>
                    <w:t>-парка в районе ДТДМ            им. Сипягина»</w:t>
                  </w:r>
                </w:p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</w:p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Установлено 46 м ограждения.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47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 xml:space="preserve">Строительство объекта: «Комбинированный </w:t>
                  </w:r>
                  <w:proofErr w:type="spellStart"/>
                  <w:r w:rsidRPr="00DF3570">
                    <w:rPr>
                      <w:sz w:val="18"/>
                      <w:szCs w:val="18"/>
                    </w:rPr>
                    <w:t>паркур</w:t>
                  </w:r>
                  <w:proofErr w:type="spellEnd"/>
                  <w:r w:rsidRPr="00DF357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F3570">
                    <w:rPr>
                      <w:sz w:val="18"/>
                      <w:szCs w:val="18"/>
                    </w:rPr>
                    <w:t>воркаут</w:t>
                  </w:r>
                  <w:proofErr w:type="spellEnd"/>
                  <w:r w:rsidRPr="00DF3570">
                    <w:rPr>
                      <w:sz w:val="18"/>
                      <w:szCs w:val="18"/>
                    </w:rPr>
                    <w:t xml:space="preserve"> парк»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794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794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Забетонировано 300 м</w:t>
                  </w:r>
                  <w:proofErr w:type="gramStart"/>
                  <w:r w:rsidRPr="00DF3570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DF3570">
                    <w:rPr>
                      <w:sz w:val="18"/>
                      <w:szCs w:val="18"/>
                      <w:vertAlign w:val="superscript"/>
                    </w:rPr>
                    <w:t xml:space="preserve">  </w:t>
                  </w:r>
                  <w:r w:rsidRPr="00DF3570">
                    <w:rPr>
                      <w:sz w:val="18"/>
                      <w:szCs w:val="18"/>
                    </w:rPr>
                    <w:t>и установлено 8 единиц спортивного оборудования.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794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794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29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Строительство объекта: "Детский сад на 280 мест в 13-ом микрорайоне                  г. Новороссийск. Консервация объекта"</w:t>
                  </w:r>
                </w:p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Консервация объекта произведена в 2017 году.</w:t>
                  </w:r>
                </w:p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1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40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Муниципальное дошкольное учреждение на 230 мест по адресу:          г. Новороссийск,  ст. Раевская, ул. Садовая, 66а  (пуско-наладочные работы системы отопления и ИТП)</w:t>
                  </w:r>
                </w:p>
                <w:p w:rsidR="007C69C2" w:rsidRPr="00DF3570" w:rsidRDefault="007C69C2" w:rsidP="007C69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rPr>
                      <w:sz w:val="16"/>
                      <w:szCs w:val="16"/>
                    </w:rPr>
                  </w:pPr>
                  <w:r w:rsidRPr="00DF357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DF3570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F3570">
                    <w:rPr>
                      <w:sz w:val="18"/>
                      <w:szCs w:val="18"/>
                    </w:rPr>
                    <w:t>Система отопления и ИТП готовы к эксплуатации.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272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135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Default="007C69C2" w:rsidP="007C69C2">
                  <w:pPr>
                    <w:rPr>
                      <w:sz w:val="18"/>
                      <w:szCs w:val="18"/>
                    </w:rPr>
                  </w:pPr>
                </w:p>
                <w:p w:rsidR="007C69C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Диспетчеризация котельной к детскому саду на 230 ме</w:t>
                  </w:r>
                  <w:proofErr w:type="gramStart"/>
                  <w:r w:rsidRPr="00CD1CF2">
                    <w:rPr>
                      <w:sz w:val="18"/>
                      <w:szCs w:val="18"/>
                    </w:rPr>
                    <w:t xml:space="preserve">ст в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D1CF2">
                    <w:rPr>
                      <w:sz w:val="18"/>
                      <w:szCs w:val="18"/>
                    </w:rPr>
                    <w:t>ст</w:t>
                  </w:r>
                  <w:proofErr w:type="gramEnd"/>
                  <w:r w:rsidRPr="00CD1CF2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D1CF2">
                    <w:rPr>
                      <w:sz w:val="18"/>
                      <w:szCs w:val="18"/>
                    </w:rPr>
                    <w:t>Раевская</w:t>
                  </w:r>
                </w:p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Default="007C69C2" w:rsidP="007C69C2">
                  <w:pPr>
                    <w:rPr>
                      <w:sz w:val="18"/>
                      <w:szCs w:val="18"/>
                    </w:rPr>
                  </w:pPr>
                </w:p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Обеспечен удаленный централизованный </w:t>
                  </w:r>
                  <w:proofErr w:type="gramStart"/>
                  <w:r>
                    <w:rPr>
                      <w:sz w:val="18"/>
                      <w:szCs w:val="18"/>
                    </w:rPr>
                    <w:t>контроль</w:t>
                  </w:r>
                  <w:r w:rsidRPr="00CD1CF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за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объектом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01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77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20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Муниципальное дошкольное учреждение на 160 мест по адресу: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CD1CF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CD1CF2">
                    <w:rPr>
                      <w:sz w:val="18"/>
                      <w:szCs w:val="18"/>
                    </w:rPr>
                    <w:t>г.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D1CF2">
                    <w:rPr>
                      <w:sz w:val="18"/>
                      <w:szCs w:val="18"/>
                    </w:rPr>
                    <w:t>Новороссийск,  с.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1CF2">
                    <w:rPr>
                      <w:sz w:val="18"/>
                      <w:szCs w:val="18"/>
                    </w:rPr>
                    <w:t>Глебовское</w:t>
                  </w:r>
                  <w:proofErr w:type="spellEnd"/>
                  <w:r w:rsidRPr="00CD1CF2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 xml:space="preserve">           </w:t>
                  </w:r>
                  <w:r w:rsidRPr="00CD1CF2">
                    <w:rPr>
                      <w:sz w:val="18"/>
                      <w:szCs w:val="18"/>
                    </w:rPr>
                    <w:t>ул. Чехова, 17 (пуско-нала</w:t>
                  </w:r>
                  <w:r>
                    <w:rPr>
                      <w:sz w:val="18"/>
                      <w:szCs w:val="18"/>
                    </w:rPr>
                    <w:t>дочные работы системы отопления и</w:t>
                  </w:r>
                  <w:r w:rsidRPr="00CD1CF2">
                    <w:rPr>
                      <w:sz w:val="18"/>
                      <w:szCs w:val="18"/>
                    </w:rPr>
                    <w:t xml:space="preserve"> ИТП, установка комплекта телеметрии в котельной)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655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655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  <w:r w:rsidRPr="00FC3F4A">
                    <w:rPr>
                      <w:sz w:val="18"/>
                      <w:szCs w:val="18"/>
                    </w:rPr>
                    <w:t>Система отопления и ИТП готовы к эксплуатации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FC3F4A">
                    <w:rPr>
                      <w:sz w:val="18"/>
                      <w:szCs w:val="18"/>
                    </w:rPr>
                    <w:t xml:space="preserve"> Обеспечен удаленный централизованный </w:t>
                  </w:r>
                  <w:proofErr w:type="gramStart"/>
                  <w:r w:rsidRPr="00FC3F4A">
                    <w:rPr>
                      <w:sz w:val="18"/>
                      <w:szCs w:val="18"/>
                    </w:rPr>
                    <w:t>контроль за</w:t>
                  </w:r>
                  <w:proofErr w:type="gramEnd"/>
                  <w:r w:rsidRPr="00FC3F4A">
                    <w:rPr>
                      <w:sz w:val="18"/>
                      <w:szCs w:val="18"/>
                    </w:rPr>
                    <w:t xml:space="preserve"> объектом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410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00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655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655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CD1CF2">
                    <w:rPr>
                      <w:sz w:val="18"/>
                      <w:szCs w:val="18"/>
                    </w:rPr>
                    <w:t>Реконструкция МБОУ СОШ №23 по адресу: г.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D1CF2">
                    <w:rPr>
                      <w:sz w:val="18"/>
                      <w:szCs w:val="18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 w:rsidRPr="00CD1CF2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D1CF2">
                    <w:rPr>
                      <w:sz w:val="18"/>
                      <w:szCs w:val="18"/>
                    </w:rPr>
                    <w:t>Блок начального образ</w:t>
                  </w:r>
                  <w:r>
                    <w:rPr>
                      <w:sz w:val="18"/>
                      <w:szCs w:val="18"/>
                    </w:rPr>
                    <w:t>ования на 400 мест).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Вынос сетей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2 495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2 495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D94CBD" w:rsidRDefault="007C69C2" w:rsidP="007C69C2">
                  <w:pPr>
                    <w:rPr>
                      <w:sz w:val="18"/>
                      <w:szCs w:val="18"/>
                    </w:rPr>
                  </w:pPr>
                  <w:r w:rsidRPr="00D94CBD">
                    <w:rPr>
                      <w:sz w:val="18"/>
                      <w:szCs w:val="18"/>
                    </w:rPr>
                    <w:t xml:space="preserve">Вынесены         инженерные сети </w:t>
                  </w:r>
                </w:p>
                <w:p w:rsidR="007C69C2" w:rsidRPr="00D94CBD" w:rsidRDefault="007C69C2" w:rsidP="007C69C2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D94CBD">
                    <w:rPr>
                      <w:sz w:val="18"/>
                      <w:szCs w:val="18"/>
                    </w:rPr>
                    <w:t>(электрика/</w:t>
                  </w:r>
                  <w:proofErr w:type="gramEnd"/>
                </w:p>
                <w:p w:rsidR="007C69C2" w:rsidRPr="00D94CBD" w:rsidRDefault="007C69C2" w:rsidP="007C69C2">
                  <w:pPr>
                    <w:rPr>
                      <w:sz w:val="18"/>
                      <w:szCs w:val="18"/>
                    </w:rPr>
                  </w:pPr>
                  <w:r w:rsidRPr="00D94CBD">
                    <w:rPr>
                      <w:sz w:val="18"/>
                      <w:szCs w:val="18"/>
                    </w:rPr>
                    <w:t xml:space="preserve">канализация) </w:t>
                  </w:r>
                </w:p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235</w:t>
                  </w:r>
                  <w:r w:rsidRPr="00D94CBD">
                    <w:rPr>
                      <w:sz w:val="18"/>
                      <w:szCs w:val="18"/>
                    </w:rPr>
                    <w:t xml:space="preserve"> м </w:t>
                  </w:r>
                  <w:r>
                    <w:rPr>
                      <w:sz w:val="18"/>
                      <w:szCs w:val="18"/>
                    </w:rPr>
                    <w:t>/275 м</w:t>
                  </w:r>
                  <w:r w:rsidRPr="00D94CBD">
                    <w:rPr>
                      <w:sz w:val="18"/>
                      <w:szCs w:val="18"/>
                    </w:rPr>
                    <w:t xml:space="preserve">  в 2017 году.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403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93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2 495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2 495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61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CD1CF2">
                    <w:rPr>
                      <w:sz w:val="18"/>
                      <w:szCs w:val="18"/>
                    </w:rPr>
                    <w:t>Реконструкция МБОУ СОШ №23 по адресу: г.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D1CF2">
                    <w:rPr>
                      <w:sz w:val="18"/>
                      <w:szCs w:val="18"/>
                    </w:rPr>
                    <w:t>Нов</w:t>
                  </w:r>
                  <w:r>
                    <w:rPr>
                      <w:sz w:val="18"/>
                      <w:szCs w:val="18"/>
                    </w:rPr>
                    <w:t xml:space="preserve">ороссийск,                      с. Гайдук, ул. </w:t>
                  </w:r>
                  <w:r w:rsidRPr="00CD1CF2">
                    <w:rPr>
                      <w:sz w:val="18"/>
                      <w:szCs w:val="18"/>
                    </w:rPr>
                    <w:t>Мира,47, с увеличением вместимости и выделением блока начального образования на 400 мест (I этап.</w:t>
                  </w:r>
                  <w:proofErr w:type="gramEnd"/>
                  <w:r w:rsidRPr="00CD1CF2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D1CF2">
                    <w:rPr>
                      <w:sz w:val="18"/>
                      <w:szCs w:val="18"/>
                    </w:rPr>
                    <w:t>Блок начального образования на</w:t>
                  </w:r>
                  <w:r>
                    <w:rPr>
                      <w:sz w:val="18"/>
                      <w:szCs w:val="18"/>
                    </w:rPr>
                    <w:t xml:space="preserve"> 400 мест).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Подключение к сетям </w:t>
                  </w:r>
                  <w:r w:rsidRPr="00CD1CF2">
                    <w:rPr>
                      <w:sz w:val="18"/>
                      <w:szCs w:val="18"/>
                    </w:rPr>
                    <w:t>газоснабжения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1 222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1 222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Построен г</w:t>
                  </w:r>
                  <w:r w:rsidRPr="001067EC">
                    <w:rPr>
                      <w:sz w:val="18"/>
                      <w:szCs w:val="18"/>
                    </w:rPr>
                    <w:t xml:space="preserve">азопровод-ввод </w:t>
                  </w:r>
                  <w:proofErr w:type="gramStart"/>
                  <w:r>
                    <w:rPr>
                      <w:sz w:val="18"/>
                      <w:szCs w:val="18"/>
                    </w:rPr>
                    <w:t>длинной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275  п. м.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451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D82E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D82E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1 222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1 222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34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Реконструкция МБУ </w:t>
                  </w:r>
                  <w:r w:rsidRPr="00CD1CF2">
                    <w:rPr>
                      <w:sz w:val="18"/>
                      <w:szCs w:val="18"/>
                    </w:rPr>
                    <w:t>ДК</w:t>
                  </w:r>
                  <w:r>
                    <w:rPr>
                      <w:sz w:val="18"/>
                      <w:szCs w:val="18"/>
                    </w:rPr>
                    <w:t xml:space="preserve"> «Кубань»</w:t>
                  </w:r>
                  <w:r w:rsidRPr="00CD1CF2">
                    <w:rPr>
                      <w:sz w:val="18"/>
                      <w:szCs w:val="18"/>
                    </w:rPr>
                    <w:t xml:space="preserve"> села </w:t>
                  </w:r>
                  <w:proofErr w:type="spellStart"/>
                  <w:r w:rsidRPr="00CD1CF2">
                    <w:rPr>
                      <w:sz w:val="18"/>
                      <w:szCs w:val="18"/>
                    </w:rPr>
                    <w:t>Цемдолина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3 700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3 700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Устроена ДЭС и </w:t>
                  </w:r>
                  <w:proofErr w:type="spellStart"/>
                  <w:r>
                    <w:rPr>
                      <w:sz w:val="18"/>
                      <w:szCs w:val="18"/>
                    </w:rPr>
                    <w:t>наружние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сети освещения на 11 опорах с </w:t>
                  </w:r>
                  <w:proofErr w:type="spellStart"/>
                  <w:r>
                    <w:rPr>
                      <w:sz w:val="18"/>
                      <w:szCs w:val="18"/>
                    </w:rPr>
                    <w:t>электропитающим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кабелем длинной 820 м. Построены инженерные сети: водопровод  475 м, газопровод 60 п.  м  и канализация 125 м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      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426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20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3 700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3 700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57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7C69C2" w:rsidRDefault="007C69C2" w:rsidP="007C69C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Default="007C69C2" w:rsidP="007C69C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C69C2" w:rsidRDefault="007C69C2" w:rsidP="007C69C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Default="007C69C2" w:rsidP="007C69C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174263" w:rsidRDefault="007C69C2" w:rsidP="007C69C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174263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</w:tcPr>
                <w:p w:rsidR="007C69C2" w:rsidRDefault="007C69C2" w:rsidP="007C69C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C69C2" w:rsidRPr="00DC2DF8" w:rsidRDefault="007C69C2" w:rsidP="007C69C2">
                  <w:pPr>
                    <w:spacing w:line="216" w:lineRule="auto"/>
                    <w:rPr>
                      <w:sz w:val="18"/>
                      <w:szCs w:val="18"/>
                    </w:rPr>
                  </w:pPr>
                  <w:r w:rsidRPr="00DC2DF8">
                    <w:rPr>
                      <w:sz w:val="18"/>
                      <w:szCs w:val="18"/>
                    </w:rPr>
                    <w:t xml:space="preserve">Строительство объекта: «Малобюджетный спортивный комплекс по адресу: Краснодарский край,                 г. Новороссийск, п. Верхнебаканский, </w:t>
                  </w:r>
                  <w:proofErr w:type="spellStart"/>
                  <w:r w:rsidRPr="00DC2DF8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DC2DF8">
                    <w:rPr>
                      <w:sz w:val="18"/>
                      <w:szCs w:val="18"/>
                    </w:rPr>
                    <w:t>.Т</w:t>
                  </w:r>
                  <w:proofErr w:type="gramEnd"/>
                  <w:r w:rsidRPr="00DC2DF8">
                    <w:rPr>
                      <w:sz w:val="18"/>
                      <w:szCs w:val="18"/>
                    </w:rPr>
                    <w:t>итан</w:t>
                  </w:r>
                  <w:proofErr w:type="spellEnd"/>
                  <w:r w:rsidRPr="00DC2DF8">
                    <w:rPr>
                      <w:sz w:val="18"/>
                      <w:szCs w:val="18"/>
                    </w:rPr>
                    <w:t>. 2 этап»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9C2" w:rsidRPr="003146D2" w:rsidRDefault="007C69C2" w:rsidP="007C69C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26 000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26 000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7C69C2" w:rsidRPr="00FC3F4A" w:rsidRDefault="007C69C2" w:rsidP="007C69C2">
                  <w:pPr>
                    <w:rPr>
                      <w:sz w:val="18"/>
                      <w:szCs w:val="18"/>
                    </w:rPr>
                  </w:pPr>
                  <w:r w:rsidRPr="00FC3F4A">
                    <w:rPr>
                      <w:sz w:val="18"/>
                      <w:szCs w:val="18"/>
                    </w:rPr>
                    <w:t>Постро</w:t>
                  </w:r>
                  <w:r>
                    <w:rPr>
                      <w:sz w:val="18"/>
                      <w:szCs w:val="18"/>
                    </w:rPr>
                    <w:t>ен</w:t>
                  </w:r>
                  <w:r w:rsidRPr="00FC3F4A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м</w:t>
                  </w:r>
                  <w:r w:rsidRPr="00FC3F4A">
                    <w:rPr>
                      <w:sz w:val="18"/>
                      <w:szCs w:val="18"/>
                    </w:rPr>
                    <w:t xml:space="preserve">алобюджетный спортивный комплекс </w:t>
                  </w:r>
                  <w:r>
                    <w:rPr>
                      <w:sz w:val="18"/>
                      <w:szCs w:val="18"/>
                    </w:rPr>
                    <w:t xml:space="preserve">с уровнем строительной готовности </w:t>
                  </w:r>
                  <w:r w:rsidRPr="00FC38F5">
                    <w:rPr>
                      <w:sz w:val="18"/>
                      <w:szCs w:val="18"/>
                    </w:rPr>
                    <w:t>100%</w:t>
                  </w:r>
                </w:p>
                <w:p w:rsidR="007C69C2" w:rsidRPr="00D5721B" w:rsidRDefault="007C69C2" w:rsidP="007C69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2018 году.</w:t>
                  </w:r>
                  <w:r w:rsidRPr="00FC3F4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EA6543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EA6543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286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23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5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26 000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26 000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57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1F13D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Выполнение проектно-изыскательских работ по объекту: «Малобюджетный спортивный комплекс по адресу: Краснодарский край, г. Новороссийск,        п. Верх</w:t>
                  </w:r>
                  <w:r w:rsidR="00F06A9A">
                    <w:rPr>
                      <w:sz w:val="16"/>
                      <w:szCs w:val="16"/>
                    </w:rPr>
                    <w:t>небаканский, ул. Титан. 2 этап»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1 316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1 316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7C69C2" w:rsidRPr="001F13D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1F13D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1F13D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 w:rsidRPr="0061201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57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F06A9A">
              <w:trPr>
                <w:cantSplit/>
                <w:trHeight w:val="303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57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06A9A" w:rsidRDefault="00F06A9A" w:rsidP="007C69C2">
                  <w:pPr>
                    <w:rPr>
                      <w:sz w:val="16"/>
                      <w:szCs w:val="16"/>
                    </w:rPr>
                  </w:pPr>
                </w:p>
                <w:p w:rsidR="00F06A9A" w:rsidRPr="001F13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1 316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1 316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F06A9A">
              <w:trPr>
                <w:cantSplit/>
                <w:trHeight w:val="299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1F13D2" w:rsidRDefault="00F06A9A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F06A9A" w:rsidRDefault="00F06A9A" w:rsidP="007C69C2">
                  <w:pPr>
                    <w:rPr>
                      <w:sz w:val="16"/>
                      <w:szCs w:val="16"/>
                    </w:rPr>
                  </w:pPr>
                </w:p>
                <w:p w:rsidR="007C69C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 xml:space="preserve">Выполнение проектно-изыскательских работ по объекту: «Реконструкция МБОУ СОШ №23 по адресу: </w:t>
                  </w:r>
                  <w:proofErr w:type="spellStart"/>
                  <w:r w:rsidRPr="001F13D2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1F13D2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1F13D2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1F13D2">
                    <w:rPr>
                      <w:sz w:val="16"/>
                      <w:szCs w:val="16"/>
                    </w:rPr>
                    <w:t xml:space="preserve">, с. Гайдук, ул. Мира,47, с увеличением вместимости и выделением блока начального образования на 400 мест (II этап. </w:t>
                  </w:r>
                  <w:proofErr w:type="gramStart"/>
                  <w:r w:rsidRPr="001F13D2">
                    <w:rPr>
                      <w:sz w:val="16"/>
                      <w:szCs w:val="16"/>
                    </w:rPr>
                    <w:t>Блок начал</w:t>
                  </w:r>
                  <w:r w:rsidR="00F06A9A">
                    <w:rPr>
                      <w:sz w:val="16"/>
                      <w:szCs w:val="16"/>
                    </w:rPr>
                    <w:t>ьного образования на 400 мест)»</w:t>
                  </w:r>
                  <w:proofErr w:type="gramEnd"/>
                </w:p>
                <w:p w:rsidR="00F06A9A" w:rsidRPr="001F13D2" w:rsidRDefault="00F06A9A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7C69C2" w:rsidRPr="001F13D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1F13D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1F13D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 w:rsidRPr="0061201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F06A9A">
              <w:trPr>
                <w:cantSplit/>
                <w:trHeight w:val="27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F06A9A">
              <w:trPr>
                <w:cantSplit/>
                <w:trHeight w:val="36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57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F06A9A">
              <w:trPr>
                <w:cantSplit/>
                <w:trHeight w:val="366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1F13D2" w:rsidRDefault="00F06A9A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 xml:space="preserve">Выполнение проектно-изыскательских работ по объекту: "Реконструкция МБОУ СОШ №23 по адресу: </w:t>
                  </w:r>
                  <w:proofErr w:type="spellStart"/>
                  <w:r w:rsidRPr="001F13D2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1F13D2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1F13D2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1F13D2">
                    <w:rPr>
                      <w:sz w:val="16"/>
                      <w:szCs w:val="16"/>
                    </w:rPr>
                    <w:t xml:space="preserve">, с. Гайдук, ул. Мира,47, с увеличением вместимости и выделением блока начального образования на 400 мест (I этап. </w:t>
                  </w:r>
                  <w:proofErr w:type="gramStart"/>
                  <w:r w:rsidRPr="001F13D2">
                    <w:rPr>
                      <w:sz w:val="16"/>
                      <w:szCs w:val="16"/>
                    </w:rPr>
                    <w:t>Блок начального образования на 400 мест).</w:t>
                  </w:r>
                  <w:proofErr w:type="gramEnd"/>
                  <w:r w:rsidRPr="001F13D2">
                    <w:rPr>
                      <w:sz w:val="16"/>
                      <w:szCs w:val="16"/>
                    </w:rPr>
                    <w:t xml:space="preserve"> Внеплощадочные сети ливневой канализации"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11D53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 w:rsidRPr="00C11D5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F06A9A">
              <w:trPr>
                <w:cantSplit/>
                <w:trHeight w:val="41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F06A9A">
              <w:trPr>
                <w:cantSplit/>
                <w:trHeight w:val="407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57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F06A9A" w:rsidRPr="001F13D2" w:rsidRDefault="00F06A9A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15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1F13D2" w:rsidRDefault="00F06A9A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 xml:space="preserve">Выполнение проектно-изыскательских работ по объекту: «Общеобразовательная школа на 1100 мест по ул. </w:t>
                  </w:r>
                  <w:proofErr w:type="spellStart"/>
                  <w:r w:rsidRPr="001F13D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1F13D2">
                    <w:rPr>
                      <w:sz w:val="16"/>
                      <w:szCs w:val="16"/>
                    </w:rPr>
                    <w:t xml:space="preserve"> в 13 </w:t>
                  </w:r>
                  <w:proofErr w:type="spellStart"/>
                  <w:r w:rsidRPr="001F13D2">
                    <w:rPr>
                      <w:sz w:val="16"/>
                      <w:szCs w:val="16"/>
                    </w:rPr>
                    <w:t>мкр</w:t>
                  </w:r>
                  <w:proofErr w:type="spellEnd"/>
                  <w:r w:rsidRPr="001F13D2">
                    <w:rPr>
                      <w:sz w:val="16"/>
                      <w:szCs w:val="16"/>
                    </w:rPr>
                    <w:t>. г. Новороссийск. 1 эт</w:t>
                  </w:r>
                  <w:r w:rsidR="00F06A9A">
                    <w:rPr>
                      <w:sz w:val="16"/>
                      <w:szCs w:val="16"/>
                    </w:rPr>
                    <w:t>ап. Корректировка». Вынос сетей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1F13D2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1F13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7C69C2" w:rsidRPr="001F13D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1F13D2" w:rsidRDefault="007C69C2" w:rsidP="007C69C2">
                  <w:pPr>
                    <w:rPr>
                      <w:sz w:val="16"/>
                      <w:szCs w:val="16"/>
                    </w:rPr>
                  </w:pPr>
                </w:p>
                <w:p w:rsidR="007C69C2" w:rsidRPr="001F13D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 w:rsidRPr="001F13D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 w:rsidRPr="0061201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57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43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</w:p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76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08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70520" w:rsidRDefault="00F06A9A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Default="007C69C2" w:rsidP="007C69C2">
                  <w:pPr>
                    <w:rPr>
                      <w:sz w:val="16"/>
                      <w:szCs w:val="16"/>
                    </w:rPr>
                  </w:pPr>
                </w:p>
                <w:p w:rsidR="007C69C2" w:rsidRDefault="007C69C2" w:rsidP="007C69C2">
                  <w:pPr>
                    <w:rPr>
                      <w:sz w:val="16"/>
                      <w:szCs w:val="16"/>
                    </w:rPr>
                  </w:pPr>
                  <w:r w:rsidRPr="00C70520">
                    <w:rPr>
                      <w:sz w:val="16"/>
                      <w:szCs w:val="16"/>
                    </w:rPr>
                    <w:t xml:space="preserve">Выполнение проектно-изыскательских работ по объекту: "Пожарное депо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C70520">
                    <w:rPr>
                      <w:sz w:val="16"/>
                      <w:szCs w:val="16"/>
                    </w:rPr>
                    <w:t>п. Абрау-Дюрсо"</w:t>
                  </w:r>
                </w:p>
                <w:p w:rsidR="007C69C2" w:rsidRDefault="007C69C2" w:rsidP="007C69C2">
                  <w:pPr>
                    <w:rPr>
                      <w:sz w:val="16"/>
                      <w:szCs w:val="16"/>
                    </w:rPr>
                  </w:pPr>
                </w:p>
                <w:p w:rsidR="007C69C2" w:rsidRDefault="007C69C2" w:rsidP="007C69C2">
                  <w:pPr>
                    <w:rPr>
                      <w:sz w:val="16"/>
                      <w:szCs w:val="16"/>
                    </w:rPr>
                  </w:pPr>
                </w:p>
                <w:p w:rsidR="007C69C2" w:rsidRPr="00C70520" w:rsidRDefault="007C69C2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1 000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 w:rsidRPr="00612010">
                    <w:rPr>
                      <w:sz w:val="16"/>
                      <w:szCs w:val="16"/>
                    </w:rPr>
                    <w:t>Разработ</w:t>
                  </w:r>
                  <w:r>
                    <w:rPr>
                      <w:sz w:val="16"/>
                      <w:szCs w:val="16"/>
                    </w:rPr>
                    <w:t xml:space="preserve">ана  </w:t>
                  </w:r>
                  <w:r w:rsidRPr="00612010">
                    <w:rPr>
                      <w:sz w:val="16"/>
                      <w:szCs w:val="16"/>
                    </w:rPr>
                    <w:t xml:space="preserve">ПСД 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69C2" w:rsidRPr="00612010" w:rsidRDefault="007C69C2" w:rsidP="007C69C2">
                  <w:pPr>
                    <w:jc w:val="center"/>
                    <w:rPr>
                      <w:sz w:val="16"/>
                      <w:szCs w:val="16"/>
                    </w:rPr>
                  </w:pPr>
                  <w:r w:rsidRPr="0061201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57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48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</w:t>
                  </w:r>
                  <w:r w:rsidRPr="003146D2">
                    <w:rPr>
                      <w:sz w:val="16"/>
                      <w:szCs w:val="16"/>
                    </w:rPr>
                    <w:cr/>
                    <w:t>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19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1 000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12460C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74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F06A9A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C69C2" w:rsidRDefault="007C69C2" w:rsidP="007C69C2">
                  <w:pPr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Прочие расходы, сопутствующие выполнению работ по объектам (согласование проектов, экспертизы, врезки, техпаспорта)</w:t>
                  </w:r>
                </w:p>
                <w:p w:rsidR="007C69C2" w:rsidRPr="00CD1CF2" w:rsidRDefault="007C69C2" w:rsidP="00F06A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 xml:space="preserve">20 </w:t>
                  </w:r>
                  <w:r>
                    <w:rPr>
                      <w:sz w:val="18"/>
                      <w:szCs w:val="18"/>
                    </w:rPr>
                    <w:t>425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 xml:space="preserve">2 </w:t>
                  </w:r>
                  <w:r>
                    <w:rPr>
                      <w:sz w:val="18"/>
                      <w:szCs w:val="18"/>
                    </w:rPr>
                    <w:t>387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2 378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15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002D38">
                    <w:rPr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36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35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284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06A9A" w:rsidRDefault="00F06A9A" w:rsidP="007C69C2">
                  <w:pPr>
                    <w:rPr>
                      <w:sz w:val="16"/>
                      <w:szCs w:val="16"/>
                    </w:rPr>
                  </w:pPr>
                </w:p>
                <w:p w:rsidR="007C69C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F06A9A" w:rsidRPr="003146D2" w:rsidRDefault="00F06A9A" w:rsidP="007C69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 xml:space="preserve">20 </w:t>
                  </w:r>
                  <w:r>
                    <w:rPr>
                      <w:sz w:val="18"/>
                      <w:szCs w:val="18"/>
                    </w:rPr>
                    <w:t>425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 xml:space="preserve">2 </w:t>
                  </w:r>
                  <w:r>
                    <w:rPr>
                      <w:sz w:val="18"/>
                      <w:szCs w:val="18"/>
                    </w:rPr>
                    <w:t>387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2 378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15 660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21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F06A9A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22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 xml:space="preserve">Обязательства по объектам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CD1CF2">
                    <w:rPr>
                      <w:sz w:val="18"/>
                      <w:szCs w:val="18"/>
                    </w:rPr>
                    <w:t>прошлых лет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925087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925087">
                    <w:rPr>
                      <w:sz w:val="18"/>
                      <w:szCs w:val="18"/>
                    </w:rPr>
                    <w:t>94 429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925087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925087">
                    <w:rPr>
                      <w:sz w:val="18"/>
                      <w:szCs w:val="18"/>
                    </w:rPr>
                    <w:t>27 625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25 734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51 354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7C69C2" w:rsidRPr="00D5721B" w:rsidRDefault="007C69C2" w:rsidP="007C69C2">
                  <w:pPr>
                    <w:rPr>
                      <w:sz w:val="18"/>
                      <w:szCs w:val="18"/>
                    </w:rPr>
                  </w:pPr>
                  <w:r w:rsidRPr="00D5721B">
                    <w:rPr>
                      <w:sz w:val="18"/>
                      <w:szCs w:val="18"/>
                    </w:rPr>
                    <w:t xml:space="preserve">Погашена кредиторская задолженность </w:t>
                  </w:r>
                </w:p>
                <w:p w:rsidR="007C69C2" w:rsidRPr="00D5721B" w:rsidRDefault="007C69C2" w:rsidP="007C69C2">
                  <w:pPr>
                    <w:rPr>
                      <w:sz w:val="18"/>
                      <w:szCs w:val="18"/>
                    </w:rPr>
                  </w:pPr>
                  <w:r w:rsidRPr="00D5721B">
                    <w:rPr>
                      <w:sz w:val="18"/>
                      <w:szCs w:val="18"/>
                    </w:rPr>
                    <w:t>перед подрядными организациями      2017год - 100%</w:t>
                  </w:r>
                </w:p>
                <w:p w:rsidR="007C69C2" w:rsidRPr="00D5721B" w:rsidRDefault="007C69C2" w:rsidP="007C69C2">
                  <w:pPr>
                    <w:rPr>
                      <w:sz w:val="18"/>
                      <w:szCs w:val="18"/>
                    </w:rPr>
                  </w:pPr>
                  <w:r w:rsidRPr="00D5721B">
                    <w:rPr>
                      <w:sz w:val="18"/>
                      <w:szCs w:val="18"/>
                    </w:rPr>
                    <w:t>2018 год - 100%</w:t>
                  </w:r>
                </w:p>
                <w:p w:rsidR="007C69C2" w:rsidRPr="00CD1CF2" w:rsidRDefault="007C69C2" w:rsidP="007C69C2">
                  <w:pPr>
                    <w:rPr>
                      <w:sz w:val="18"/>
                      <w:szCs w:val="18"/>
                    </w:rPr>
                  </w:pPr>
                  <w:r w:rsidRPr="00D5721B">
                    <w:rPr>
                      <w:sz w:val="18"/>
                      <w:szCs w:val="18"/>
                    </w:rPr>
                    <w:t>2019 год - 100%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0C">
                    <w:rPr>
                      <w:sz w:val="18"/>
                      <w:szCs w:val="18"/>
                    </w:rPr>
                    <w:t>МКУ «Управление строительства»</w:t>
                  </w:r>
                </w:p>
              </w:tc>
            </w:tr>
            <w:tr w:rsidR="007C69C2" w:rsidRPr="00CD1CF2" w:rsidTr="008F512B">
              <w:trPr>
                <w:cantSplit/>
                <w:trHeight w:val="397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925087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92508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925087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92508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002D38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002D3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433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925087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92508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925087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92508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C69C2" w:rsidRPr="00CD1CF2" w:rsidTr="008F512B">
              <w:trPr>
                <w:cantSplit/>
                <w:trHeight w:val="579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69C2" w:rsidRPr="003146D2" w:rsidRDefault="007C69C2" w:rsidP="007C69C2">
                  <w:pPr>
                    <w:rPr>
                      <w:sz w:val="16"/>
                      <w:szCs w:val="16"/>
                    </w:rPr>
                  </w:pPr>
                  <w:r w:rsidRPr="003146D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69C2" w:rsidRPr="00925087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925087">
                    <w:rPr>
                      <w:sz w:val="18"/>
                      <w:szCs w:val="18"/>
                    </w:rPr>
                    <w:t>94 429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C69C2" w:rsidRPr="00925087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925087">
                    <w:rPr>
                      <w:sz w:val="18"/>
                      <w:szCs w:val="18"/>
                    </w:rPr>
                    <w:t>27 625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Pr="00CD1CF2">
                    <w:rPr>
                      <w:sz w:val="18"/>
                      <w:szCs w:val="18"/>
                    </w:rPr>
                    <w:t xml:space="preserve"> 734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  <w:r w:rsidRPr="00CD1CF2">
                    <w:rPr>
                      <w:sz w:val="18"/>
                      <w:szCs w:val="18"/>
                    </w:rPr>
                    <w:t>51 354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7C69C2" w:rsidRPr="00CD1CF2" w:rsidRDefault="007C69C2" w:rsidP="007C69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E0E18" w:rsidRPr="00B60B8D" w:rsidRDefault="00CE0E18" w:rsidP="00DF58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7231" w:rsidRDefault="00AD189A" w:rsidP="00CE0E1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        </w:t>
      </w:r>
      <w:r w:rsidR="00971955">
        <w:rPr>
          <w:i/>
          <w:iCs/>
          <w:sz w:val="20"/>
          <w:szCs w:val="20"/>
        </w:rPr>
        <w:t xml:space="preserve">  </w:t>
      </w:r>
    </w:p>
    <w:p w:rsidR="00BF518F" w:rsidRPr="008D6630" w:rsidRDefault="00971955" w:rsidP="00CE0E1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BF518F" w:rsidRPr="00AD189A">
        <w:rPr>
          <w:i/>
          <w:iCs/>
          <w:sz w:val="20"/>
          <w:szCs w:val="20"/>
        </w:rPr>
        <w:t>*Переходящие объекты</w:t>
      </w:r>
    </w:p>
    <w:p w:rsidR="00971955" w:rsidRDefault="00BF518F" w:rsidP="00CE0E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E0E18" w:rsidRPr="00BA3AB8" w:rsidRDefault="00971955" w:rsidP="00CE0E1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7ADD">
        <w:rPr>
          <w:sz w:val="28"/>
          <w:szCs w:val="28"/>
        </w:rPr>
        <w:t>Ру</w:t>
      </w:r>
      <w:r w:rsidR="00CE0E18" w:rsidRPr="00BA3AB8">
        <w:rPr>
          <w:sz w:val="28"/>
          <w:szCs w:val="28"/>
        </w:rPr>
        <w:t>ководител</w:t>
      </w:r>
      <w:r w:rsidR="009E7ADD">
        <w:rPr>
          <w:sz w:val="28"/>
          <w:szCs w:val="28"/>
        </w:rPr>
        <w:t>ь</w:t>
      </w:r>
      <w:r w:rsidR="00CE0E18" w:rsidRPr="00BA3AB8">
        <w:rPr>
          <w:sz w:val="28"/>
          <w:szCs w:val="28"/>
        </w:rPr>
        <w:t xml:space="preserve"> МКУ</w:t>
      </w:r>
    </w:p>
    <w:p w:rsidR="00CE0E18" w:rsidRPr="00BA3AB8" w:rsidRDefault="00CE0E18" w:rsidP="00CE0E18">
      <w:pPr>
        <w:rPr>
          <w:sz w:val="28"/>
          <w:szCs w:val="28"/>
        </w:rPr>
      </w:pPr>
      <w:r w:rsidRPr="00BA3AB8">
        <w:rPr>
          <w:sz w:val="28"/>
          <w:szCs w:val="28"/>
        </w:rPr>
        <w:t xml:space="preserve"> </w:t>
      </w:r>
      <w:r w:rsidR="00BF518F">
        <w:rPr>
          <w:sz w:val="28"/>
          <w:szCs w:val="28"/>
        </w:rPr>
        <w:t xml:space="preserve">     </w:t>
      </w:r>
      <w:r w:rsidRPr="00BA3AB8">
        <w:rPr>
          <w:sz w:val="28"/>
          <w:szCs w:val="28"/>
        </w:rPr>
        <w:t>«Управление строительства»</w:t>
      </w:r>
      <w:r w:rsidRPr="00BA3AB8">
        <w:rPr>
          <w:sz w:val="28"/>
          <w:szCs w:val="28"/>
        </w:rPr>
        <w:tab/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AD189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9719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E7ADD">
        <w:rPr>
          <w:sz w:val="28"/>
          <w:szCs w:val="28"/>
        </w:rPr>
        <w:t>Р</w:t>
      </w:r>
      <w:r w:rsidRPr="00BA3AB8">
        <w:rPr>
          <w:sz w:val="28"/>
          <w:szCs w:val="28"/>
        </w:rPr>
        <w:t xml:space="preserve">. </w:t>
      </w:r>
      <w:r w:rsidR="009E7ADD">
        <w:rPr>
          <w:sz w:val="28"/>
          <w:szCs w:val="28"/>
        </w:rPr>
        <w:t>М</w:t>
      </w:r>
      <w:r w:rsidRPr="00BA3AB8">
        <w:rPr>
          <w:sz w:val="28"/>
          <w:szCs w:val="28"/>
        </w:rPr>
        <w:t xml:space="preserve">. </w:t>
      </w:r>
      <w:proofErr w:type="spellStart"/>
      <w:r w:rsidR="009E7ADD">
        <w:rPr>
          <w:sz w:val="28"/>
          <w:szCs w:val="28"/>
        </w:rPr>
        <w:t>Крещенко</w:t>
      </w:r>
      <w:proofErr w:type="spellEnd"/>
      <w:r w:rsidRPr="00BA3AB8">
        <w:rPr>
          <w:sz w:val="28"/>
          <w:szCs w:val="28"/>
        </w:rPr>
        <w:t xml:space="preserve">                       </w:t>
      </w:r>
    </w:p>
    <w:p w:rsidR="00CE0E18" w:rsidRDefault="00CE0E18" w:rsidP="00CE0E18">
      <w:pPr>
        <w:rPr>
          <w:rFonts w:ascii="Calibri" w:hAnsi="Calibri"/>
          <w:color w:val="000000"/>
          <w:sz w:val="22"/>
          <w:szCs w:val="22"/>
        </w:rPr>
        <w:sectPr w:rsidR="00CE0E18" w:rsidSect="000414D5">
          <w:headerReference w:type="default" r:id="rId32"/>
          <w:headerReference w:type="first" r:id="rId33"/>
          <w:pgSz w:w="16838" w:h="11906" w:orient="landscape"/>
          <w:pgMar w:top="0" w:right="964" w:bottom="567" w:left="1134" w:header="510" w:footer="709" w:gutter="0"/>
          <w:pgNumType w:start="1"/>
          <w:cols w:space="708"/>
          <w:titlePg/>
          <w:docGrid w:linePitch="360"/>
        </w:sectPr>
      </w:pPr>
    </w:p>
    <w:p w:rsidR="00CE0E18" w:rsidRDefault="00DE5028" w:rsidP="00CE0E18">
      <w:pPr>
        <w:jc w:val="both"/>
        <w:rPr>
          <w:sz w:val="28"/>
          <w:szCs w:val="28"/>
        </w:rPr>
        <w:sectPr w:rsidR="00CE0E18" w:rsidSect="00DF588D">
          <w:headerReference w:type="default" r:id="rId34"/>
          <w:pgSz w:w="11906" w:h="16838"/>
          <w:pgMar w:top="1135" w:right="567" w:bottom="851" w:left="1701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Y="-622"/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5651F6" w:rsidRPr="005651F6" w:rsidTr="00E932BA">
        <w:trPr>
          <w:trHeight w:val="1985"/>
        </w:trPr>
        <w:tc>
          <w:tcPr>
            <w:tcW w:w="4738" w:type="dxa"/>
            <w:shd w:val="clear" w:color="auto" w:fill="auto"/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</w:p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</w:p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</w:p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Приложение № 11</w:t>
            </w:r>
          </w:p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УТВЕРЖДЕНО</w:t>
            </w:r>
          </w:p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 xml:space="preserve">город  Новороссийск                      </w:t>
            </w:r>
          </w:p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от ________________ № _____</w:t>
            </w:r>
          </w:p>
        </w:tc>
      </w:tr>
    </w:tbl>
    <w:p w:rsidR="005651F6" w:rsidRPr="005651F6" w:rsidRDefault="005651F6" w:rsidP="005651F6">
      <w:pPr>
        <w:jc w:val="both"/>
        <w:rPr>
          <w:bCs/>
          <w:sz w:val="28"/>
          <w:szCs w:val="28"/>
        </w:rPr>
      </w:pPr>
    </w:p>
    <w:p w:rsidR="005651F6" w:rsidRPr="005651F6" w:rsidRDefault="005651F6" w:rsidP="005651F6">
      <w:pPr>
        <w:jc w:val="both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 xml:space="preserve">                          ОБОСНОВАНИЕ РЕСУРСНОГО ОБЕСПЕЧЕНИЯ</w:t>
      </w:r>
    </w:p>
    <w:p w:rsidR="005651F6" w:rsidRPr="005651F6" w:rsidRDefault="005651F6" w:rsidP="005651F6">
      <w:pPr>
        <w:jc w:val="both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 xml:space="preserve"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год»  </w:t>
      </w:r>
    </w:p>
    <w:p w:rsidR="005651F6" w:rsidRPr="005651F6" w:rsidRDefault="005651F6" w:rsidP="005651F6">
      <w:pPr>
        <w:jc w:val="both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 xml:space="preserve"> </w:t>
      </w:r>
    </w:p>
    <w:p w:rsidR="005651F6" w:rsidRPr="005651F6" w:rsidRDefault="005651F6" w:rsidP="005651F6">
      <w:pPr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1560"/>
        <w:gridCol w:w="2126"/>
      </w:tblGrid>
      <w:tr w:rsidR="005651F6" w:rsidRPr="005651F6" w:rsidTr="00E932BA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Годы реализации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Объем финансирования, тыс. рублей</w:t>
            </w:r>
          </w:p>
        </w:tc>
        <w:bookmarkStart w:id="2" w:name="_GoBack"/>
        <w:bookmarkEnd w:id="2"/>
      </w:tr>
      <w:tr w:rsidR="005651F6" w:rsidRPr="005651F6" w:rsidTr="00E932BA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651F6" w:rsidRPr="005651F6" w:rsidTr="00E932BA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местный бюджет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5</w:t>
            </w:r>
          </w:p>
        </w:tc>
      </w:tr>
      <w:tr w:rsidR="005651F6" w:rsidRPr="005651F6" w:rsidTr="00E932BA">
        <w:trPr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Подпрограмма: «Обеспечение устойчивой работы объектов водоснабжения и канализации муниципального образования город Новороссийск на 2017-2019 год»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15 679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15 679</w:t>
            </w:r>
          </w:p>
        </w:tc>
      </w:tr>
      <w:tr w:rsidR="005651F6" w:rsidRPr="005651F6" w:rsidTr="00E932BA">
        <w:trPr>
          <w:cantSplit/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38 509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38 509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49 210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49 210</w:t>
            </w:r>
          </w:p>
        </w:tc>
      </w:tr>
      <w:tr w:rsidR="005651F6" w:rsidRPr="005651F6" w:rsidTr="00E932BA">
        <w:trPr>
          <w:cantSplit/>
          <w:trHeight w:val="6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103 398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103 398</w:t>
            </w:r>
          </w:p>
        </w:tc>
      </w:tr>
      <w:tr w:rsidR="005651F6" w:rsidRPr="005651F6" w:rsidTr="00E932BA">
        <w:trPr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Подпрограмма: «Обеспечение инженерной инфраструктурой объектов муниципального образования город Новороссийск на 2017-2019 год»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79 693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20 471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59 222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99 801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99 801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99 068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99 068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278 562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20 471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258 091</w:t>
            </w:r>
          </w:p>
        </w:tc>
      </w:tr>
      <w:tr w:rsidR="005651F6" w:rsidRPr="005651F6" w:rsidTr="00E932BA">
        <w:trPr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lastRenderedPageBreak/>
              <w:t>Подпрограмма: «Развитие дорожной инфраструктуры и благоустройство объектов муниципального образования город Новороссийск на 2017-2019 год»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50 385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50 385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89 382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89 382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88 458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88 458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228 225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228 225</w:t>
            </w:r>
          </w:p>
        </w:tc>
      </w:tr>
      <w:tr w:rsidR="005651F6" w:rsidRPr="005651F6" w:rsidTr="00E932BA">
        <w:trPr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Подпрограмма: «Строительство и капитальный ремонт объектов социальной сферы муниципального образования город Новороссийск на 2017-2019 год»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431 656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246 589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185 067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619 796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459 784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160 012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148 114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148 114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1 199 566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706 373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493 193</w:t>
            </w:r>
          </w:p>
        </w:tc>
      </w:tr>
      <w:tr w:rsidR="005651F6" w:rsidRPr="005651F6" w:rsidTr="00E932BA">
        <w:trPr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Общий объем финансирования по муниципальной программе: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год»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577 413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267 060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310 353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847 488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459 784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387 704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384 850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384 850</w:t>
            </w:r>
          </w:p>
        </w:tc>
      </w:tr>
      <w:tr w:rsidR="005651F6" w:rsidRPr="005651F6" w:rsidTr="00E932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1 809 751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726 844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6" w:rsidRPr="005651F6" w:rsidRDefault="005651F6" w:rsidP="005651F6">
            <w:pPr>
              <w:jc w:val="center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1 082 907</w:t>
            </w:r>
          </w:p>
        </w:tc>
      </w:tr>
    </w:tbl>
    <w:p w:rsidR="005651F6" w:rsidRDefault="005651F6" w:rsidP="005651F6">
      <w:pPr>
        <w:jc w:val="both"/>
        <w:rPr>
          <w:bCs/>
          <w:sz w:val="28"/>
          <w:szCs w:val="28"/>
        </w:rPr>
      </w:pPr>
    </w:p>
    <w:p w:rsidR="005651F6" w:rsidRPr="005651F6" w:rsidRDefault="005651F6" w:rsidP="005651F6">
      <w:pPr>
        <w:jc w:val="both"/>
        <w:rPr>
          <w:bCs/>
          <w:sz w:val="28"/>
          <w:szCs w:val="28"/>
        </w:rPr>
      </w:pPr>
    </w:p>
    <w:p w:rsidR="005651F6" w:rsidRPr="005651F6" w:rsidRDefault="005651F6" w:rsidP="005651F6">
      <w:pPr>
        <w:jc w:val="both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Руководитель</w:t>
      </w:r>
    </w:p>
    <w:p w:rsidR="00F6398F" w:rsidRPr="005651F6" w:rsidRDefault="005651F6" w:rsidP="00DE5028">
      <w:pPr>
        <w:jc w:val="both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МКУ «Управление строительства»</w:t>
      </w:r>
      <w:r w:rsidRPr="005651F6">
        <w:rPr>
          <w:bCs/>
          <w:sz w:val="28"/>
          <w:szCs w:val="28"/>
        </w:rPr>
        <w:tab/>
      </w:r>
      <w:r w:rsidRPr="005651F6">
        <w:rPr>
          <w:bCs/>
          <w:sz w:val="28"/>
          <w:szCs w:val="28"/>
        </w:rPr>
        <w:tab/>
      </w:r>
      <w:r w:rsidRPr="005651F6">
        <w:rPr>
          <w:bCs/>
          <w:sz w:val="28"/>
          <w:szCs w:val="28"/>
        </w:rPr>
        <w:tab/>
      </w:r>
      <w:r w:rsidRPr="005651F6">
        <w:rPr>
          <w:bCs/>
          <w:sz w:val="28"/>
          <w:szCs w:val="28"/>
        </w:rPr>
        <w:tab/>
      </w:r>
      <w:r w:rsidRPr="005651F6">
        <w:rPr>
          <w:bCs/>
          <w:sz w:val="28"/>
          <w:szCs w:val="28"/>
        </w:rPr>
        <w:tab/>
        <w:t xml:space="preserve">   Р.М. </w:t>
      </w:r>
      <w:proofErr w:type="spellStart"/>
      <w:r w:rsidRPr="005651F6">
        <w:rPr>
          <w:bCs/>
          <w:sz w:val="28"/>
          <w:szCs w:val="28"/>
        </w:rPr>
        <w:t>Крещенко</w:t>
      </w:r>
      <w:proofErr w:type="spellEnd"/>
    </w:p>
    <w:sectPr w:rsidR="00F6398F" w:rsidRPr="005651F6" w:rsidSect="00DF588D">
      <w:pgSz w:w="11906" w:h="16838"/>
      <w:pgMar w:top="426" w:right="567" w:bottom="851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34" w:rsidRDefault="008B7F34">
      <w:r>
        <w:separator/>
      </w:r>
    </w:p>
  </w:endnote>
  <w:endnote w:type="continuationSeparator" w:id="0">
    <w:p w:rsidR="008B7F34" w:rsidRDefault="008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34" w:rsidRDefault="008B7F34">
      <w:r>
        <w:separator/>
      </w:r>
    </w:p>
  </w:footnote>
  <w:footnote w:type="continuationSeparator" w:id="0">
    <w:p w:rsidR="008B7F34" w:rsidRDefault="008B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6A9A">
      <w:rPr>
        <w:noProof/>
      </w:rPr>
      <w:t>12</w:t>
    </w:r>
    <w:r>
      <w:rPr>
        <w:noProof/>
      </w:rPr>
      <w:fldChar w:fldCharType="end"/>
    </w:r>
  </w:p>
  <w:p w:rsidR="008F512B" w:rsidRPr="004F2BB5" w:rsidRDefault="008F512B" w:rsidP="00DF588D">
    <w:pPr>
      <w:pStyle w:val="a5"/>
      <w:tabs>
        <w:tab w:val="left" w:pos="5250"/>
      </w:tabs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 w:rsidP="00DF588D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06A9A">
      <w:rPr>
        <w:noProof/>
      </w:rPr>
      <w:t>4</w:t>
    </w:r>
    <w:r>
      <w:rPr>
        <w:noProof/>
      </w:rPr>
      <w:fldChar w:fldCharType="end"/>
    </w:r>
  </w:p>
  <w:tbl>
    <w:tblPr>
      <w:tblW w:w="1516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7"/>
      <w:gridCol w:w="3686"/>
      <w:gridCol w:w="1984"/>
      <w:gridCol w:w="1560"/>
      <w:gridCol w:w="1134"/>
      <w:gridCol w:w="1275"/>
      <w:gridCol w:w="1276"/>
      <w:gridCol w:w="1843"/>
      <w:gridCol w:w="1843"/>
    </w:tblGrid>
    <w:tr w:rsidR="008F512B" w:rsidRPr="00E21F37" w:rsidTr="00002D38">
      <w:tc>
        <w:tcPr>
          <w:tcW w:w="567" w:type="dxa"/>
          <w:shd w:val="clear" w:color="auto" w:fill="auto"/>
        </w:tcPr>
        <w:p w:rsidR="008F512B" w:rsidRPr="004F72DC" w:rsidRDefault="008F512B" w:rsidP="00DF588D">
          <w:pPr>
            <w:pStyle w:val="a5"/>
            <w:jc w:val="center"/>
            <w:rPr>
              <w:noProof/>
              <w:lang w:val="ru-RU"/>
            </w:rPr>
          </w:pPr>
          <w:r w:rsidRPr="004F72DC">
            <w:rPr>
              <w:noProof/>
              <w:lang w:val="ru-RU"/>
            </w:rPr>
            <w:t>1</w:t>
          </w:r>
        </w:p>
      </w:tc>
      <w:tc>
        <w:tcPr>
          <w:tcW w:w="3686" w:type="dxa"/>
          <w:shd w:val="clear" w:color="auto" w:fill="auto"/>
        </w:tcPr>
        <w:p w:rsidR="008F512B" w:rsidRPr="004F72DC" w:rsidRDefault="008F512B" w:rsidP="00DF588D">
          <w:pPr>
            <w:pStyle w:val="a5"/>
            <w:jc w:val="center"/>
            <w:rPr>
              <w:noProof/>
              <w:lang w:val="ru-RU"/>
            </w:rPr>
          </w:pPr>
          <w:r w:rsidRPr="004F72DC">
            <w:rPr>
              <w:noProof/>
              <w:lang w:val="ru-RU"/>
            </w:rPr>
            <w:t>2</w:t>
          </w:r>
        </w:p>
      </w:tc>
      <w:tc>
        <w:tcPr>
          <w:tcW w:w="1984" w:type="dxa"/>
          <w:shd w:val="clear" w:color="auto" w:fill="auto"/>
        </w:tcPr>
        <w:p w:rsidR="008F512B" w:rsidRPr="004F72DC" w:rsidRDefault="008F512B" w:rsidP="00DF588D">
          <w:pPr>
            <w:pStyle w:val="a5"/>
            <w:jc w:val="center"/>
            <w:rPr>
              <w:noProof/>
              <w:lang w:val="ru-RU"/>
            </w:rPr>
          </w:pPr>
          <w:r w:rsidRPr="004F72DC">
            <w:rPr>
              <w:noProof/>
              <w:lang w:val="ru-RU"/>
            </w:rPr>
            <w:t>3</w:t>
          </w:r>
        </w:p>
      </w:tc>
      <w:tc>
        <w:tcPr>
          <w:tcW w:w="1560" w:type="dxa"/>
          <w:shd w:val="clear" w:color="auto" w:fill="auto"/>
        </w:tcPr>
        <w:p w:rsidR="008F512B" w:rsidRPr="004F72DC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4</w:t>
          </w:r>
        </w:p>
      </w:tc>
      <w:tc>
        <w:tcPr>
          <w:tcW w:w="1134" w:type="dxa"/>
          <w:shd w:val="clear" w:color="auto" w:fill="auto"/>
        </w:tcPr>
        <w:p w:rsidR="008F512B" w:rsidRPr="004F72DC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5</w:t>
          </w:r>
        </w:p>
      </w:tc>
      <w:tc>
        <w:tcPr>
          <w:tcW w:w="1275" w:type="dxa"/>
          <w:shd w:val="clear" w:color="auto" w:fill="auto"/>
        </w:tcPr>
        <w:p w:rsidR="008F512B" w:rsidRPr="004F72DC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6</w:t>
          </w:r>
        </w:p>
      </w:tc>
      <w:tc>
        <w:tcPr>
          <w:tcW w:w="1276" w:type="dxa"/>
          <w:shd w:val="clear" w:color="auto" w:fill="auto"/>
        </w:tcPr>
        <w:p w:rsidR="008F512B" w:rsidRPr="004F72DC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7</w:t>
          </w:r>
        </w:p>
      </w:tc>
      <w:tc>
        <w:tcPr>
          <w:tcW w:w="1843" w:type="dxa"/>
          <w:shd w:val="clear" w:color="auto" w:fill="auto"/>
        </w:tcPr>
        <w:p w:rsidR="008F512B" w:rsidRPr="004F72DC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8</w:t>
          </w:r>
        </w:p>
      </w:tc>
      <w:tc>
        <w:tcPr>
          <w:tcW w:w="1843" w:type="dxa"/>
          <w:shd w:val="clear" w:color="auto" w:fill="auto"/>
        </w:tcPr>
        <w:p w:rsidR="008F512B" w:rsidRPr="004F72DC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9</w:t>
          </w:r>
        </w:p>
      </w:tc>
    </w:tr>
  </w:tbl>
  <w:p w:rsidR="008F512B" w:rsidRPr="007A7245" w:rsidRDefault="008F512B" w:rsidP="00DF588D">
    <w:pPr>
      <w:pStyle w:val="a5"/>
      <w:jc w:val="center"/>
      <w:rPr>
        <w:noProof/>
        <w:u w:val="single"/>
        <w:lang w:val="ru-RU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 w:rsidP="00DF588D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06A9A">
      <w:rPr>
        <w:noProof/>
      </w:rPr>
      <w:t>5</w:t>
    </w:r>
    <w:r>
      <w:rPr>
        <w:noProof/>
      </w:rPr>
      <w:fldChar w:fldCharType="end"/>
    </w:r>
  </w:p>
  <w:p w:rsidR="008F512B" w:rsidRPr="007A7245" w:rsidRDefault="008F512B" w:rsidP="00DF588D">
    <w:pPr>
      <w:pStyle w:val="a5"/>
      <w:jc w:val="center"/>
      <w:rPr>
        <w:noProof/>
        <w:u w:val="single"/>
        <w:lang w:val="ru-RU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>
    <w:pPr>
      <w:pStyle w:val="a5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 w:rsidP="00DF588D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06A9A">
      <w:rPr>
        <w:noProof/>
      </w:rPr>
      <w:t>3</w:t>
    </w:r>
    <w:r>
      <w:rPr>
        <w:noProof/>
      </w:rPr>
      <w:fldChar w:fldCharType="end"/>
    </w:r>
  </w:p>
  <w:tbl>
    <w:tblPr>
      <w:tblW w:w="1445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"/>
      <w:gridCol w:w="3260"/>
      <w:gridCol w:w="1985"/>
      <w:gridCol w:w="1701"/>
      <w:gridCol w:w="1134"/>
      <w:gridCol w:w="1134"/>
      <w:gridCol w:w="1134"/>
      <w:gridCol w:w="1984"/>
      <w:gridCol w:w="1701"/>
    </w:tblGrid>
    <w:tr w:rsidR="008F512B" w:rsidRPr="00E21F37" w:rsidTr="00C8582C">
      <w:tc>
        <w:tcPr>
          <w:tcW w:w="425" w:type="dxa"/>
          <w:shd w:val="clear" w:color="auto" w:fill="auto"/>
        </w:tcPr>
        <w:p w:rsidR="008F512B" w:rsidRPr="00E21F37" w:rsidRDefault="008F512B" w:rsidP="00DF588D">
          <w:pPr>
            <w:pStyle w:val="a5"/>
            <w:ind w:firstLine="34"/>
            <w:jc w:val="center"/>
            <w:rPr>
              <w:noProof/>
              <w:lang w:val="ru-RU"/>
            </w:rPr>
          </w:pPr>
          <w:r w:rsidRPr="00E21F37">
            <w:rPr>
              <w:noProof/>
              <w:lang w:val="ru-RU"/>
            </w:rPr>
            <w:t>1</w:t>
          </w:r>
        </w:p>
      </w:tc>
      <w:tc>
        <w:tcPr>
          <w:tcW w:w="3260" w:type="dxa"/>
          <w:shd w:val="clear" w:color="auto" w:fill="auto"/>
        </w:tcPr>
        <w:p w:rsidR="008F512B" w:rsidRPr="00E21F37" w:rsidRDefault="008F512B" w:rsidP="00DF588D">
          <w:pPr>
            <w:pStyle w:val="a5"/>
            <w:ind w:left="426" w:hanging="426"/>
            <w:jc w:val="center"/>
            <w:rPr>
              <w:noProof/>
              <w:lang w:val="ru-RU"/>
            </w:rPr>
          </w:pPr>
          <w:r w:rsidRPr="00E21F37">
            <w:rPr>
              <w:noProof/>
              <w:lang w:val="ru-RU"/>
            </w:rPr>
            <w:t>2</w:t>
          </w:r>
        </w:p>
      </w:tc>
      <w:tc>
        <w:tcPr>
          <w:tcW w:w="1985" w:type="dxa"/>
          <w:shd w:val="clear" w:color="auto" w:fill="auto"/>
        </w:tcPr>
        <w:p w:rsidR="008F512B" w:rsidRPr="00E21F37" w:rsidRDefault="008F512B" w:rsidP="00DF588D">
          <w:pPr>
            <w:pStyle w:val="a5"/>
            <w:ind w:left="426" w:hanging="426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3</w:t>
          </w:r>
        </w:p>
      </w:tc>
      <w:tc>
        <w:tcPr>
          <w:tcW w:w="1701" w:type="dxa"/>
          <w:shd w:val="clear" w:color="auto" w:fill="auto"/>
        </w:tcPr>
        <w:p w:rsidR="008F512B" w:rsidRPr="00E21F37" w:rsidRDefault="008F512B" w:rsidP="00DF588D">
          <w:pPr>
            <w:pStyle w:val="a5"/>
            <w:ind w:left="426" w:hanging="426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4</w:t>
          </w:r>
        </w:p>
      </w:tc>
      <w:tc>
        <w:tcPr>
          <w:tcW w:w="1134" w:type="dxa"/>
          <w:shd w:val="clear" w:color="auto" w:fill="auto"/>
        </w:tcPr>
        <w:p w:rsidR="008F512B" w:rsidRPr="00E21F37" w:rsidRDefault="008F512B" w:rsidP="00DF588D">
          <w:pPr>
            <w:pStyle w:val="a5"/>
            <w:ind w:left="426" w:hanging="426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5</w:t>
          </w:r>
        </w:p>
      </w:tc>
      <w:tc>
        <w:tcPr>
          <w:tcW w:w="1134" w:type="dxa"/>
          <w:shd w:val="clear" w:color="auto" w:fill="auto"/>
        </w:tcPr>
        <w:p w:rsidR="008F512B" w:rsidRPr="00E21F37" w:rsidRDefault="008F512B" w:rsidP="00DF588D">
          <w:pPr>
            <w:pStyle w:val="a5"/>
            <w:ind w:left="426" w:hanging="426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6</w:t>
          </w:r>
        </w:p>
      </w:tc>
      <w:tc>
        <w:tcPr>
          <w:tcW w:w="1134" w:type="dxa"/>
          <w:shd w:val="clear" w:color="auto" w:fill="auto"/>
        </w:tcPr>
        <w:p w:rsidR="008F512B" w:rsidRPr="00E21F37" w:rsidRDefault="008F512B" w:rsidP="00DF588D">
          <w:pPr>
            <w:pStyle w:val="a5"/>
            <w:ind w:left="426" w:hanging="426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7</w:t>
          </w:r>
        </w:p>
      </w:tc>
      <w:tc>
        <w:tcPr>
          <w:tcW w:w="1984" w:type="dxa"/>
          <w:shd w:val="clear" w:color="auto" w:fill="auto"/>
        </w:tcPr>
        <w:p w:rsidR="008F512B" w:rsidRPr="00E21F37" w:rsidRDefault="008F512B" w:rsidP="00DF588D">
          <w:pPr>
            <w:pStyle w:val="a5"/>
            <w:ind w:left="426" w:hanging="426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8</w:t>
          </w:r>
        </w:p>
      </w:tc>
      <w:tc>
        <w:tcPr>
          <w:tcW w:w="1701" w:type="dxa"/>
          <w:shd w:val="clear" w:color="auto" w:fill="auto"/>
        </w:tcPr>
        <w:p w:rsidR="008F512B" w:rsidRPr="00E21F37" w:rsidRDefault="008F512B" w:rsidP="00DF588D">
          <w:pPr>
            <w:pStyle w:val="a5"/>
            <w:ind w:left="426" w:hanging="426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9</w:t>
          </w:r>
        </w:p>
      </w:tc>
    </w:tr>
  </w:tbl>
  <w:p w:rsidR="008F512B" w:rsidRPr="007A7245" w:rsidRDefault="008F512B" w:rsidP="00DF588D">
    <w:pPr>
      <w:pStyle w:val="a5"/>
      <w:jc w:val="center"/>
      <w:rPr>
        <w:noProof/>
        <w:u w:val="single"/>
        <w:lang w:val="ru-RU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>
    <w:pPr>
      <w:pStyle w:val="a5"/>
      <w:jc w:val="center"/>
    </w:pPr>
  </w:p>
  <w:p w:rsidR="008F512B" w:rsidRDefault="008F512B">
    <w:pPr>
      <w:pStyle w:val="a5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 w:rsidP="00DF588D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06A9A">
      <w:rPr>
        <w:noProof/>
      </w:rPr>
      <w:t>4</w:t>
    </w:r>
    <w:r>
      <w:rPr>
        <w:noProof/>
      </w:rPr>
      <w:fldChar w:fldCharType="end"/>
    </w:r>
  </w:p>
  <w:p w:rsidR="008F512B" w:rsidRPr="007A7245" w:rsidRDefault="008F512B" w:rsidP="00DF588D">
    <w:pPr>
      <w:pStyle w:val="a5"/>
      <w:jc w:val="center"/>
      <w:rPr>
        <w:noProof/>
        <w:u w:val="single"/>
        <w:lang w:val="ru-RU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>
    <w:pPr>
      <w:pStyle w:val="a5"/>
      <w:jc w:val="center"/>
    </w:pPr>
  </w:p>
  <w:p w:rsidR="008F512B" w:rsidRDefault="008F512B">
    <w:pPr>
      <w:pStyle w:val="a5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 w:rsidP="00DF588D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651F6">
      <w:rPr>
        <w:noProof/>
      </w:rPr>
      <w:t>5</w:t>
    </w:r>
    <w:r>
      <w:rPr>
        <w:noProof/>
      </w:rPr>
      <w:fldChar w:fldCharType="end"/>
    </w:r>
  </w:p>
  <w:tbl>
    <w:tblPr>
      <w:tblW w:w="1502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7"/>
      <w:gridCol w:w="3261"/>
      <w:gridCol w:w="1842"/>
      <w:gridCol w:w="1560"/>
      <w:gridCol w:w="1417"/>
      <w:gridCol w:w="1276"/>
      <w:gridCol w:w="1134"/>
      <w:gridCol w:w="2126"/>
      <w:gridCol w:w="1843"/>
    </w:tblGrid>
    <w:tr w:rsidR="008F512B" w:rsidTr="003146D2">
      <w:tc>
        <w:tcPr>
          <w:tcW w:w="567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 w:rsidRPr="00E21F37">
            <w:rPr>
              <w:noProof/>
              <w:lang w:val="ru-RU"/>
            </w:rPr>
            <w:t>1</w:t>
          </w:r>
        </w:p>
      </w:tc>
      <w:tc>
        <w:tcPr>
          <w:tcW w:w="3261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 w:rsidRPr="00E21F37">
            <w:rPr>
              <w:noProof/>
              <w:lang w:val="ru-RU"/>
            </w:rPr>
            <w:t>2</w:t>
          </w:r>
        </w:p>
      </w:tc>
      <w:tc>
        <w:tcPr>
          <w:tcW w:w="1842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3</w:t>
          </w:r>
        </w:p>
      </w:tc>
      <w:tc>
        <w:tcPr>
          <w:tcW w:w="1560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4</w:t>
          </w:r>
        </w:p>
      </w:tc>
      <w:tc>
        <w:tcPr>
          <w:tcW w:w="1417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5</w:t>
          </w:r>
        </w:p>
      </w:tc>
      <w:tc>
        <w:tcPr>
          <w:tcW w:w="1276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6</w:t>
          </w:r>
        </w:p>
      </w:tc>
      <w:tc>
        <w:tcPr>
          <w:tcW w:w="1134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7</w:t>
          </w:r>
        </w:p>
      </w:tc>
      <w:tc>
        <w:tcPr>
          <w:tcW w:w="2126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8</w:t>
          </w:r>
        </w:p>
      </w:tc>
      <w:tc>
        <w:tcPr>
          <w:tcW w:w="1843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9</w:t>
          </w:r>
        </w:p>
      </w:tc>
    </w:tr>
  </w:tbl>
  <w:p w:rsidR="008F512B" w:rsidRPr="005F1FEF" w:rsidRDefault="008F512B" w:rsidP="00DF588D">
    <w:pPr>
      <w:pStyle w:val="a5"/>
      <w:jc w:val="center"/>
      <w:rPr>
        <w:noProof/>
        <w:lang w:val="ru-RU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>
    <w:pPr>
      <w:pStyle w:val="a5"/>
      <w:jc w:val="center"/>
    </w:pPr>
  </w:p>
  <w:p w:rsidR="008F512B" w:rsidRDefault="008F5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>
    <w:pPr>
      <w:pStyle w:val="a5"/>
      <w:rPr>
        <w:lang w:val="ru-RU"/>
      </w:rPr>
    </w:pPr>
  </w:p>
  <w:p w:rsidR="008F512B" w:rsidRPr="00D946C7" w:rsidRDefault="008F512B" w:rsidP="00DF588D">
    <w:pPr>
      <w:pStyle w:val="a5"/>
      <w:rPr>
        <w:lang w:val="ru-RU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 w:rsidP="00DF588D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651F6">
      <w:rPr>
        <w:noProof/>
      </w:rPr>
      <w:t>2</w:t>
    </w:r>
    <w:r>
      <w:rPr>
        <w:noProof/>
      </w:rPr>
      <w:fldChar w:fldCharType="end"/>
    </w:r>
  </w:p>
  <w:p w:rsidR="008F512B" w:rsidRPr="005F1FEF" w:rsidRDefault="008F512B" w:rsidP="00DF588D">
    <w:pPr>
      <w:pStyle w:val="a5"/>
      <w:jc w:val="center"/>
      <w:rPr>
        <w:noProof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 w:rsidP="00DF588D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06A9A">
      <w:rPr>
        <w:noProof/>
      </w:rPr>
      <w:t>11</w:t>
    </w:r>
    <w:r>
      <w:rPr>
        <w:noProof/>
      </w:rPr>
      <w:fldChar w:fldCharType="end"/>
    </w:r>
  </w:p>
  <w:p w:rsidR="008F512B" w:rsidRPr="00D946C7" w:rsidRDefault="008F512B" w:rsidP="00DF588D">
    <w:pPr>
      <w:pStyle w:val="a5"/>
      <w:jc w:val="center"/>
      <w:rPr>
        <w:noProof/>
        <w:lang w:val="ru-RU"/>
      </w:rPr>
    </w:pPr>
  </w:p>
  <w:tbl>
    <w:tblPr>
      <w:tblW w:w="15026" w:type="dxa"/>
      <w:tblInd w:w="25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4394"/>
      <w:gridCol w:w="1701"/>
      <w:gridCol w:w="1276"/>
      <w:gridCol w:w="992"/>
      <w:gridCol w:w="1134"/>
      <w:gridCol w:w="993"/>
      <w:gridCol w:w="2268"/>
      <w:gridCol w:w="1701"/>
    </w:tblGrid>
    <w:tr w:rsidR="008F512B" w:rsidRPr="00D946C7" w:rsidTr="00027E09">
      <w:trPr>
        <w:cantSplit/>
        <w:trHeight w:val="284"/>
      </w:trPr>
      <w:tc>
        <w:tcPr>
          <w:tcW w:w="567" w:type="dxa"/>
          <w:shd w:val="clear" w:color="auto" w:fill="auto"/>
          <w:vAlign w:val="center"/>
        </w:tcPr>
        <w:p w:rsidR="008F512B" w:rsidRPr="00AA0010" w:rsidRDefault="008F512B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1</w:t>
          </w:r>
        </w:p>
      </w:tc>
      <w:tc>
        <w:tcPr>
          <w:tcW w:w="4394" w:type="dxa"/>
          <w:shd w:val="clear" w:color="auto" w:fill="auto"/>
          <w:vAlign w:val="center"/>
        </w:tcPr>
        <w:p w:rsidR="008F512B" w:rsidRPr="00AA0010" w:rsidRDefault="008F512B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2</w:t>
          </w:r>
        </w:p>
      </w:tc>
      <w:tc>
        <w:tcPr>
          <w:tcW w:w="1701" w:type="dxa"/>
          <w:vAlign w:val="center"/>
        </w:tcPr>
        <w:p w:rsidR="008F512B" w:rsidRPr="00AA0010" w:rsidRDefault="008F512B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3</w:t>
          </w:r>
        </w:p>
      </w:tc>
      <w:tc>
        <w:tcPr>
          <w:tcW w:w="1276" w:type="dxa"/>
          <w:shd w:val="clear" w:color="auto" w:fill="auto"/>
          <w:vAlign w:val="center"/>
        </w:tcPr>
        <w:p w:rsidR="008F512B" w:rsidRPr="00AA0010" w:rsidRDefault="008F512B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4</w:t>
          </w:r>
        </w:p>
      </w:tc>
      <w:tc>
        <w:tcPr>
          <w:tcW w:w="992" w:type="dxa"/>
          <w:shd w:val="clear" w:color="auto" w:fill="auto"/>
          <w:vAlign w:val="center"/>
        </w:tcPr>
        <w:p w:rsidR="008F512B" w:rsidRPr="00AA0010" w:rsidRDefault="008F512B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5</w:t>
          </w:r>
        </w:p>
      </w:tc>
      <w:tc>
        <w:tcPr>
          <w:tcW w:w="1134" w:type="dxa"/>
          <w:shd w:val="clear" w:color="auto" w:fill="auto"/>
          <w:vAlign w:val="center"/>
        </w:tcPr>
        <w:p w:rsidR="008F512B" w:rsidRPr="00AA0010" w:rsidRDefault="008F512B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6</w:t>
          </w:r>
        </w:p>
      </w:tc>
      <w:tc>
        <w:tcPr>
          <w:tcW w:w="993" w:type="dxa"/>
          <w:shd w:val="clear" w:color="auto" w:fill="auto"/>
          <w:vAlign w:val="center"/>
        </w:tcPr>
        <w:p w:rsidR="008F512B" w:rsidRPr="00AA0010" w:rsidRDefault="008F512B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7</w:t>
          </w:r>
        </w:p>
      </w:tc>
      <w:tc>
        <w:tcPr>
          <w:tcW w:w="2268" w:type="dxa"/>
          <w:shd w:val="clear" w:color="auto" w:fill="auto"/>
          <w:vAlign w:val="center"/>
        </w:tcPr>
        <w:p w:rsidR="008F512B" w:rsidRPr="00AA0010" w:rsidRDefault="008F512B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8</w:t>
          </w:r>
        </w:p>
      </w:tc>
      <w:tc>
        <w:tcPr>
          <w:tcW w:w="1701" w:type="dxa"/>
          <w:shd w:val="clear" w:color="auto" w:fill="auto"/>
          <w:vAlign w:val="center"/>
        </w:tcPr>
        <w:p w:rsidR="008F512B" w:rsidRPr="00AA0010" w:rsidRDefault="008F512B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9</w:t>
          </w:r>
        </w:p>
      </w:tc>
    </w:tr>
  </w:tbl>
  <w:p w:rsidR="008F512B" w:rsidRPr="00D946C7" w:rsidRDefault="008F512B" w:rsidP="00DF588D">
    <w:pPr>
      <w:pStyle w:val="a5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 w:rsidP="00DF588D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06A9A">
      <w:rPr>
        <w:noProof/>
      </w:rPr>
      <w:t>5</w:t>
    </w:r>
    <w:r>
      <w:rPr>
        <w:noProof/>
      </w:rPr>
      <w:fldChar w:fldCharType="end"/>
    </w:r>
  </w:p>
  <w:p w:rsidR="008F512B" w:rsidRPr="00157F93" w:rsidRDefault="008F512B" w:rsidP="00DF588D">
    <w:pPr>
      <w:pStyle w:val="a5"/>
      <w:jc w:val="center"/>
      <w:rPr>
        <w:noProof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>
    <w:pPr>
      <w:pStyle w:val="a5"/>
      <w:rPr>
        <w:lang w:val="ru-RU"/>
      </w:rPr>
    </w:pPr>
  </w:p>
  <w:p w:rsidR="008F512B" w:rsidRPr="00D946C7" w:rsidRDefault="008F512B" w:rsidP="00DF588D">
    <w:pPr>
      <w:pStyle w:val="a5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 w:rsidP="00DF588D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06A9A">
      <w:rPr>
        <w:noProof/>
      </w:rPr>
      <w:t>4</w:t>
    </w:r>
    <w:r>
      <w:rPr>
        <w:noProof/>
      </w:rPr>
      <w:fldChar w:fldCharType="end"/>
    </w:r>
  </w:p>
  <w:tbl>
    <w:tblPr>
      <w:tblW w:w="1488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8"/>
      <w:gridCol w:w="4111"/>
      <w:gridCol w:w="1843"/>
      <w:gridCol w:w="1701"/>
      <w:gridCol w:w="1275"/>
      <w:gridCol w:w="1134"/>
      <w:gridCol w:w="1134"/>
      <w:gridCol w:w="1701"/>
      <w:gridCol w:w="1418"/>
    </w:tblGrid>
    <w:tr w:rsidR="008F512B" w:rsidTr="00DF588D">
      <w:tc>
        <w:tcPr>
          <w:tcW w:w="568" w:type="dxa"/>
          <w:shd w:val="clear" w:color="auto" w:fill="auto"/>
        </w:tcPr>
        <w:p w:rsidR="008F512B" w:rsidRPr="00E21F37" w:rsidRDefault="008F512B" w:rsidP="00DF588D">
          <w:pPr>
            <w:pStyle w:val="a5"/>
            <w:ind w:left="34"/>
            <w:jc w:val="center"/>
            <w:rPr>
              <w:noProof/>
              <w:lang w:val="ru-RU"/>
            </w:rPr>
          </w:pPr>
          <w:r w:rsidRPr="00E21F37">
            <w:rPr>
              <w:noProof/>
              <w:lang w:val="ru-RU"/>
            </w:rPr>
            <w:t>1</w:t>
          </w:r>
        </w:p>
      </w:tc>
      <w:tc>
        <w:tcPr>
          <w:tcW w:w="4111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 w:rsidRPr="00E21F37">
            <w:rPr>
              <w:noProof/>
              <w:lang w:val="ru-RU"/>
            </w:rPr>
            <w:t>2</w:t>
          </w:r>
        </w:p>
      </w:tc>
      <w:tc>
        <w:tcPr>
          <w:tcW w:w="1843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3</w:t>
          </w:r>
        </w:p>
      </w:tc>
      <w:tc>
        <w:tcPr>
          <w:tcW w:w="1701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4</w:t>
          </w:r>
        </w:p>
      </w:tc>
      <w:tc>
        <w:tcPr>
          <w:tcW w:w="1275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5</w:t>
          </w:r>
        </w:p>
      </w:tc>
      <w:tc>
        <w:tcPr>
          <w:tcW w:w="1134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6</w:t>
          </w:r>
        </w:p>
      </w:tc>
      <w:tc>
        <w:tcPr>
          <w:tcW w:w="1134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7</w:t>
          </w:r>
        </w:p>
      </w:tc>
      <w:tc>
        <w:tcPr>
          <w:tcW w:w="1701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8</w:t>
          </w:r>
        </w:p>
      </w:tc>
      <w:tc>
        <w:tcPr>
          <w:tcW w:w="1418" w:type="dxa"/>
          <w:shd w:val="clear" w:color="auto" w:fill="auto"/>
        </w:tcPr>
        <w:p w:rsidR="008F512B" w:rsidRPr="00E21F37" w:rsidRDefault="008F512B" w:rsidP="00DF588D">
          <w:pPr>
            <w:pStyle w:val="a5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9</w:t>
          </w:r>
        </w:p>
      </w:tc>
    </w:tr>
  </w:tbl>
  <w:p w:rsidR="008F512B" w:rsidRPr="007A7245" w:rsidRDefault="008F512B" w:rsidP="00DF588D">
    <w:pPr>
      <w:pStyle w:val="a5"/>
      <w:rPr>
        <w:noProof/>
        <w:u w:val="single"/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>
    <w:pPr>
      <w:pStyle w:val="a5"/>
      <w:rPr>
        <w:lang w:val="ru-RU"/>
      </w:rPr>
    </w:pPr>
  </w:p>
  <w:p w:rsidR="008F512B" w:rsidRPr="00D946C7" w:rsidRDefault="008F512B" w:rsidP="00DF588D">
    <w:pPr>
      <w:pStyle w:val="a5"/>
      <w:rPr>
        <w:lang w:val="ru-RU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 w:rsidP="00DF588D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06A9A">
      <w:rPr>
        <w:noProof/>
      </w:rPr>
      <w:t>6</w:t>
    </w:r>
    <w:r>
      <w:rPr>
        <w:noProof/>
      </w:rPr>
      <w:fldChar w:fldCharType="end"/>
    </w:r>
  </w:p>
  <w:p w:rsidR="008F512B" w:rsidRPr="005F1FEF" w:rsidRDefault="008F512B" w:rsidP="00DF588D">
    <w:pPr>
      <w:pStyle w:val="a5"/>
      <w:jc w:val="center"/>
      <w:rPr>
        <w:noProof/>
        <w:lang w:val="ru-RU"/>
      </w:rPr>
    </w:pPr>
  </w:p>
  <w:p w:rsidR="008F512B" w:rsidRPr="007A7245" w:rsidRDefault="008F512B" w:rsidP="00DF588D">
    <w:pPr>
      <w:pStyle w:val="a5"/>
      <w:jc w:val="center"/>
      <w:rPr>
        <w:noProof/>
        <w:u w:val="single"/>
        <w:lang w:val="ru-RU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B" w:rsidRDefault="008F51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3in;height:3in" o:bullet="t"/>
    </w:pict>
  </w:numPicBullet>
  <w:numPicBullet w:numPicBulletId="1">
    <w:pict>
      <v:shape id="_x0000_i1157" type="#_x0000_t75" style="width:3in;height:3in" o:bullet="t"/>
    </w:pict>
  </w:numPicBullet>
  <w:abstractNum w:abstractNumId="0">
    <w:nsid w:val="09CB6522"/>
    <w:multiLevelType w:val="multilevel"/>
    <w:tmpl w:val="CA12C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A41971"/>
    <w:multiLevelType w:val="hybridMultilevel"/>
    <w:tmpl w:val="86526782"/>
    <w:lvl w:ilvl="0" w:tplc="AF8AC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818E1"/>
    <w:multiLevelType w:val="hybridMultilevel"/>
    <w:tmpl w:val="904E8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7154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DF742A4"/>
    <w:multiLevelType w:val="hybridMultilevel"/>
    <w:tmpl w:val="90E2CCBE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F7D87"/>
    <w:multiLevelType w:val="hybridMultilevel"/>
    <w:tmpl w:val="11706DD6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5060221"/>
    <w:multiLevelType w:val="multilevel"/>
    <w:tmpl w:val="DAA6C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A77AD2"/>
    <w:multiLevelType w:val="multilevel"/>
    <w:tmpl w:val="49E65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C254132"/>
    <w:multiLevelType w:val="hybridMultilevel"/>
    <w:tmpl w:val="9A30A70A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316F8"/>
    <w:multiLevelType w:val="multilevel"/>
    <w:tmpl w:val="148C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E2D64D4"/>
    <w:multiLevelType w:val="hybridMultilevel"/>
    <w:tmpl w:val="B5B2E35C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CF0F0A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2EF6FDD"/>
    <w:multiLevelType w:val="multilevel"/>
    <w:tmpl w:val="A4A0290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43194"/>
    <w:multiLevelType w:val="hybridMultilevel"/>
    <w:tmpl w:val="25E64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F42A2"/>
    <w:multiLevelType w:val="hybridMultilevel"/>
    <w:tmpl w:val="3A80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74570"/>
    <w:multiLevelType w:val="hybridMultilevel"/>
    <w:tmpl w:val="79CAD664"/>
    <w:lvl w:ilvl="0" w:tplc="509A8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63766"/>
    <w:multiLevelType w:val="multilevel"/>
    <w:tmpl w:val="1020F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66D1F25"/>
    <w:multiLevelType w:val="hybridMultilevel"/>
    <w:tmpl w:val="083C3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6761E"/>
    <w:multiLevelType w:val="multilevel"/>
    <w:tmpl w:val="6E949F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E7FC7"/>
    <w:multiLevelType w:val="multilevel"/>
    <w:tmpl w:val="85908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4C399E"/>
    <w:multiLevelType w:val="multilevel"/>
    <w:tmpl w:val="366ACE2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>
    <w:nsid w:val="760C0311"/>
    <w:multiLevelType w:val="hybridMultilevel"/>
    <w:tmpl w:val="7AF8DF90"/>
    <w:lvl w:ilvl="0" w:tplc="2D1E54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F61FB"/>
    <w:multiLevelType w:val="hybridMultilevel"/>
    <w:tmpl w:val="9800C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19"/>
  </w:num>
  <w:num w:numId="8">
    <w:abstractNumId w:val="11"/>
  </w:num>
  <w:num w:numId="9">
    <w:abstractNumId w:val="22"/>
  </w:num>
  <w:num w:numId="10">
    <w:abstractNumId w:val="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  <w:num w:numId="16">
    <w:abstractNumId w:val="4"/>
  </w:num>
  <w:num w:numId="17">
    <w:abstractNumId w:val="9"/>
  </w:num>
  <w:num w:numId="18">
    <w:abstractNumId w:val="5"/>
  </w:num>
  <w:num w:numId="19">
    <w:abstractNumId w:val="20"/>
  </w:num>
  <w:num w:numId="20">
    <w:abstractNumId w:val="16"/>
  </w:num>
  <w:num w:numId="21">
    <w:abstractNumId w:val="25"/>
  </w:num>
  <w:num w:numId="22">
    <w:abstractNumId w:val="14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18"/>
    <w:rsid w:val="00002D38"/>
    <w:rsid w:val="000164F5"/>
    <w:rsid w:val="00020BAE"/>
    <w:rsid w:val="00020C03"/>
    <w:rsid w:val="000248D9"/>
    <w:rsid w:val="00025504"/>
    <w:rsid w:val="0002627B"/>
    <w:rsid w:val="00026E2C"/>
    <w:rsid w:val="00027E09"/>
    <w:rsid w:val="00034AB6"/>
    <w:rsid w:val="00035110"/>
    <w:rsid w:val="00037982"/>
    <w:rsid w:val="0004018C"/>
    <w:rsid w:val="000414D5"/>
    <w:rsid w:val="0006147C"/>
    <w:rsid w:val="00066F0D"/>
    <w:rsid w:val="00071334"/>
    <w:rsid w:val="00071DA9"/>
    <w:rsid w:val="000735F2"/>
    <w:rsid w:val="000848B0"/>
    <w:rsid w:val="000B0B18"/>
    <w:rsid w:val="000B1B48"/>
    <w:rsid w:val="000B20CB"/>
    <w:rsid w:val="000B2E5D"/>
    <w:rsid w:val="000B3F99"/>
    <w:rsid w:val="000D356B"/>
    <w:rsid w:val="000D4B37"/>
    <w:rsid w:val="000D74C8"/>
    <w:rsid w:val="000E1CB8"/>
    <w:rsid w:val="00101BCF"/>
    <w:rsid w:val="001067EC"/>
    <w:rsid w:val="00107E43"/>
    <w:rsid w:val="00115966"/>
    <w:rsid w:val="001160AE"/>
    <w:rsid w:val="00116F30"/>
    <w:rsid w:val="001210D4"/>
    <w:rsid w:val="00137B58"/>
    <w:rsid w:val="0014012D"/>
    <w:rsid w:val="00140400"/>
    <w:rsid w:val="00160EE7"/>
    <w:rsid w:val="00165BCD"/>
    <w:rsid w:val="001661F7"/>
    <w:rsid w:val="00173529"/>
    <w:rsid w:val="00175A56"/>
    <w:rsid w:val="001822F8"/>
    <w:rsid w:val="001857B8"/>
    <w:rsid w:val="00190C97"/>
    <w:rsid w:val="001A7700"/>
    <w:rsid w:val="001D28F7"/>
    <w:rsid w:val="001D748B"/>
    <w:rsid w:val="001E0CEA"/>
    <w:rsid w:val="001E3480"/>
    <w:rsid w:val="001F6C84"/>
    <w:rsid w:val="002436D1"/>
    <w:rsid w:val="00246E12"/>
    <w:rsid w:val="0025074D"/>
    <w:rsid w:val="00250FB7"/>
    <w:rsid w:val="00251BD5"/>
    <w:rsid w:val="00255D41"/>
    <w:rsid w:val="002672CD"/>
    <w:rsid w:val="002702E3"/>
    <w:rsid w:val="00274259"/>
    <w:rsid w:val="0027757E"/>
    <w:rsid w:val="00280231"/>
    <w:rsid w:val="002804BC"/>
    <w:rsid w:val="00286A1F"/>
    <w:rsid w:val="00293EE7"/>
    <w:rsid w:val="002A5567"/>
    <w:rsid w:val="002C7844"/>
    <w:rsid w:val="002D21D6"/>
    <w:rsid w:val="002E6E39"/>
    <w:rsid w:val="002F4EAA"/>
    <w:rsid w:val="003024A9"/>
    <w:rsid w:val="00302B22"/>
    <w:rsid w:val="0030693C"/>
    <w:rsid w:val="00307AF6"/>
    <w:rsid w:val="0031184D"/>
    <w:rsid w:val="003146D2"/>
    <w:rsid w:val="00315E39"/>
    <w:rsid w:val="00327979"/>
    <w:rsid w:val="00352B22"/>
    <w:rsid w:val="00357CA9"/>
    <w:rsid w:val="00363E70"/>
    <w:rsid w:val="00367052"/>
    <w:rsid w:val="00383785"/>
    <w:rsid w:val="00390151"/>
    <w:rsid w:val="003A1E34"/>
    <w:rsid w:val="003A2F4C"/>
    <w:rsid w:val="003A74B5"/>
    <w:rsid w:val="003B6634"/>
    <w:rsid w:val="003C0B41"/>
    <w:rsid w:val="003E04F6"/>
    <w:rsid w:val="00400D6F"/>
    <w:rsid w:val="00401231"/>
    <w:rsid w:val="00410308"/>
    <w:rsid w:val="00414701"/>
    <w:rsid w:val="00420515"/>
    <w:rsid w:val="00422EAE"/>
    <w:rsid w:val="00424579"/>
    <w:rsid w:val="00433572"/>
    <w:rsid w:val="0043396B"/>
    <w:rsid w:val="00440E5D"/>
    <w:rsid w:val="0044562F"/>
    <w:rsid w:val="004466ED"/>
    <w:rsid w:val="00450300"/>
    <w:rsid w:val="00450DC2"/>
    <w:rsid w:val="00461059"/>
    <w:rsid w:val="004677BB"/>
    <w:rsid w:val="004941A5"/>
    <w:rsid w:val="004964E4"/>
    <w:rsid w:val="004A2DEC"/>
    <w:rsid w:val="004A5C65"/>
    <w:rsid w:val="004A6D55"/>
    <w:rsid w:val="004C777A"/>
    <w:rsid w:val="004D431F"/>
    <w:rsid w:val="004D6FEB"/>
    <w:rsid w:val="004E2C38"/>
    <w:rsid w:val="004F0E89"/>
    <w:rsid w:val="005106C2"/>
    <w:rsid w:val="005137F8"/>
    <w:rsid w:val="00536B17"/>
    <w:rsid w:val="00543A86"/>
    <w:rsid w:val="00547AE0"/>
    <w:rsid w:val="005615AF"/>
    <w:rsid w:val="005651F6"/>
    <w:rsid w:val="00573C32"/>
    <w:rsid w:val="00577461"/>
    <w:rsid w:val="00584022"/>
    <w:rsid w:val="005967F8"/>
    <w:rsid w:val="005A1862"/>
    <w:rsid w:val="005A48DA"/>
    <w:rsid w:val="005A5536"/>
    <w:rsid w:val="005B6DDD"/>
    <w:rsid w:val="005C7E66"/>
    <w:rsid w:val="005E0920"/>
    <w:rsid w:val="005E25DF"/>
    <w:rsid w:val="00602986"/>
    <w:rsid w:val="006076D8"/>
    <w:rsid w:val="00611164"/>
    <w:rsid w:val="0061125B"/>
    <w:rsid w:val="00627D9C"/>
    <w:rsid w:val="00635B64"/>
    <w:rsid w:val="00640022"/>
    <w:rsid w:val="0064154B"/>
    <w:rsid w:val="006429C0"/>
    <w:rsid w:val="006529A5"/>
    <w:rsid w:val="006532DB"/>
    <w:rsid w:val="00670017"/>
    <w:rsid w:val="006755BC"/>
    <w:rsid w:val="0068341B"/>
    <w:rsid w:val="00685031"/>
    <w:rsid w:val="00685FA4"/>
    <w:rsid w:val="0068794A"/>
    <w:rsid w:val="006A26CB"/>
    <w:rsid w:val="006B0953"/>
    <w:rsid w:val="006B259B"/>
    <w:rsid w:val="006C564C"/>
    <w:rsid w:val="006C6CAF"/>
    <w:rsid w:val="006D16D5"/>
    <w:rsid w:val="006D20E5"/>
    <w:rsid w:val="006E3726"/>
    <w:rsid w:val="006F52BF"/>
    <w:rsid w:val="007108D4"/>
    <w:rsid w:val="00712CDD"/>
    <w:rsid w:val="00741DBA"/>
    <w:rsid w:val="007438AD"/>
    <w:rsid w:val="007440CC"/>
    <w:rsid w:val="00750FC2"/>
    <w:rsid w:val="00755903"/>
    <w:rsid w:val="007575E8"/>
    <w:rsid w:val="00776398"/>
    <w:rsid w:val="00791C01"/>
    <w:rsid w:val="007921C3"/>
    <w:rsid w:val="00796DF9"/>
    <w:rsid w:val="007A227B"/>
    <w:rsid w:val="007B1555"/>
    <w:rsid w:val="007B5F2B"/>
    <w:rsid w:val="007B7D48"/>
    <w:rsid w:val="007C69C2"/>
    <w:rsid w:val="007E573B"/>
    <w:rsid w:val="007F30B2"/>
    <w:rsid w:val="00802585"/>
    <w:rsid w:val="0080311F"/>
    <w:rsid w:val="008145D7"/>
    <w:rsid w:val="008147BA"/>
    <w:rsid w:val="0082052C"/>
    <w:rsid w:val="00820A80"/>
    <w:rsid w:val="00834426"/>
    <w:rsid w:val="008505D6"/>
    <w:rsid w:val="00855B32"/>
    <w:rsid w:val="0086369C"/>
    <w:rsid w:val="00864D99"/>
    <w:rsid w:val="00866C2F"/>
    <w:rsid w:val="008730BA"/>
    <w:rsid w:val="00873972"/>
    <w:rsid w:val="0087488D"/>
    <w:rsid w:val="00890C13"/>
    <w:rsid w:val="00890C29"/>
    <w:rsid w:val="00894AF8"/>
    <w:rsid w:val="008B2884"/>
    <w:rsid w:val="008B47F0"/>
    <w:rsid w:val="008B6031"/>
    <w:rsid w:val="008B7F34"/>
    <w:rsid w:val="008C318F"/>
    <w:rsid w:val="008D6147"/>
    <w:rsid w:val="008D6630"/>
    <w:rsid w:val="008D7B7B"/>
    <w:rsid w:val="008E0EE2"/>
    <w:rsid w:val="008E3977"/>
    <w:rsid w:val="008E5AC7"/>
    <w:rsid w:val="008F04B8"/>
    <w:rsid w:val="008F512B"/>
    <w:rsid w:val="00904B5D"/>
    <w:rsid w:val="00924B2D"/>
    <w:rsid w:val="009427DF"/>
    <w:rsid w:val="00943392"/>
    <w:rsid w:val="0094435B"/>
    <w:rsid w:val="00944D5D"/>
    <w:rsid w:val="009522DE"/>
    <w:rsid w:val="00954AEC"/>
    <w:rsid w:val="00963590"/>
    <w:rsid w:val="009707C9"/>
    <w:rsid w:val="00971955"/>
    <w:rsid w:val="00981682"/>
    <w:rsid w:val="00990BC5"/>
    <w:rsid w:val="009937C7"/>
    <w:rsid w:val="00997AE5"/>
    <w:rsid w:val="009A1251"/>
    <w:rsid w:val="009A6667"/>
    <w:rsid w:val="009C0DE0"/>
    <w:rsid w:val="009D6B8A"/>
    <w:rsid w:val="009E23E7"/>
    <w:rsid w:val="009E7ADD"/>
    <w:rsid w:val="009E7F94"/>
    <w:rsid w:val="009F287B"/>
    <w:rsid w:val="00A13970"/>
    <w:rsid w:val="00A25381"/>
    <w:rsid w:val="00A3570C"/>
    <w:rsid w:val="00A37CBD"/>
    <w:rsid w:val="00A7602B"/>
    <w:rsid w:val="00A861B5"/>
    <w:rsid w:val="00AA5DAF"/>
    <w:rsid w:val="00AC3FD4"/>
    <w:rsid w:val="00AC720A"/>
    <w:rsid w:val="00AD189A"/>
    <w:rsid w:val="00AD237C"/>
    <w:rsid w:val="00AD2979"/>
    <w:rsid w:val="00AD7A38"/>
    <w:rsid w:val="00AE1DDF"/>
    <w:rsid w:val="00AE40CC"/>
    <w:rsid w:val="00AE45C1"/>
    <w:rsid w:val="00AE4A9D"/>
    <w:rsid w:val="00AE6B58"/>
    <w:rsid w:val="00AE71BD"/>
    <w:rsid w:val="00B1163F"/>
    <w:rsid w:val="00B11758"/>
    <w:rsid w:val="00B11A99"/>
    <w:rsid w:val="00B142B4"/>
    <w:rsid w:val="00B24B9D"/>
    <w:rsid w:val="00B26880"/>
    <w:rsid w:val="00B32B99"/>
    <w:rsid w:val="00B33538"/>
    <w:rsid w:val="00B368E1"/>
    <w:rsid w:val="00B519C8"/>
    <w:rsid w:val="00B519DD"/>
    <w:rsid w:val="00B52D37"/>
    <w:rsid w:val="00B65920"/>
    <w:rsid w:val="00B6728A"/>
    <w:rsid w:val="00B67E24"/>
    <w:rsid w:val="00B720A0"/>
    <w:rsid w:val="00B73666"/>
    <w:rsid w:val="00B87D43"/>
    <w:rsid w:val="00B9613F"/>
    <w:rsid w:val="00BB28D4"/>
    <w:rsid w:val="00BF518F"/>
    <w:rsid w:val="00BF76B0"/>
    <w:rsid w:val="00C00A91"/>
    <w:rsid w:val="00C04FFF"/>
    <w:rsid w:val="00C06CE8"/>
    <w:rsid w:val="00C12AA3"/>
    <w:rsid w:val="00C205D0"/>
    <w:rsid w:val="00C36421"/>
    <w:rsid w:val="00C609CD"/>
    <w:rsid w:val="00C60A03"/>
    <w:rsid w:val="00C73B63"/>
    <w:rsid w:val="00C8582C"/>
    <w:rsid w:val="00C91185"/>
    <w:rsid w:val="00C91303"/>
    <w:rsid w:val="00C93EB3"/>
    <w:rsid w:val="00C940BF"/>
    <w:rsid w:val="00C96A31"/>
    <w:rsid w:val="00C975B2"/>
    <w:rsid w:val="00CA515D"/>
    <w:rsid w:val="00CA7231"/>
    <w:rsid w:val="00CC466E"/>
    <w:rsid w:val="00CC5421"/>
    <w:rsid w:val="00CD0FBC"/>
    <w:rsid w:val="00CE0E18"/>
    <w:rsid w:val="00CF713B"/>
    <w:rsid w:val="00D00C83"/>
    <w:rsid w:val="00D0173B"/>
    <w:rsid w:val="00D05287"/>
    <w:rsid w:val="00D0628A"/>
    <w:rsid w:val="00D32955"/>
    <w:rsid w:val="00D33014"/>
    <w:rsid w:val="00D336FB"/>
    <w:rsid w:val="00D4181A"/>
    <w:rsid w:val="00D43147"/>
    <w:rsid w:val="00D50239"/>
    <w:rsid w:val="00D5721B"/>
    <w:rsid w:val="00D66D30"/>
    <w:rsid w:val="00D7079E"/>
    <w:rsid w:val="00D70F6B"/>
    <w:rsid w:val="00D762DE"/>
    <w:rsid w:val="00D935A2"/>
    <w:rsid w:val="00D94CBD"/>
    <w:rsid w:val="00D94F18"/>
    <w:rsid w:val="00DA47BE"/>
    <w:rsid w:val="00DA5261"/>
    <w:rsid w:val="00DB0B3C"/>
    <w:rsid w:val="00DB31C0"/>
    <w:rsid w:val="00DB5AD7"/>
    <w:rsid w:val="00DC60B4"/>
    <w:rsid w:val="00DD2F6B"/>
    <w:rsid w:val="00DE49DC"/>
    <w:rsid w:val="00DE4BF2"/>
    <w:rsid w:val="00DE5028"/>
    <w:rsid w:val="00DE5C42"/>
    <w:rsid w:val="00DF588D"/>
    <w:rsid w:val="00DF7472"/>
    <w:rsid w:val="00E05CA8"/>
    <w:rsid w:val="00E12A47"/>
    <w:rsid w:val="00E16A9F"/>
    <w:rsid w:val="00E30D56"/>
    <w:rsid w:val="00E3795C"/>
    <w:rsid w:val="00E476A1"/>
    <w:rsid w:val="00E50782"/>
    <w:rsid w:val="00E656DF"/>
    <w:rsid w:val="00E70169"/>
    <w:rsid w:val="00E72D57"/>
    <w:rsid w:val="00E93C26"/>
    <w:rsid w:val="00E957AC"/>
    <w:rsid w:val="00E9761E"/>
    <w:rsid w:val="00ED18B3"/>
    <w:rsid w:val="00ED2B9D"/>
    <w:rsid w:val="00F01CCE"/>
    <w:rsid w:val="00F066CA"/>
    <w:rsid w:val="00F06A9A"/>
    <w:rsid w:val="00F1209C"/>
    <w:rsid w:val="00F13D5B"/>
    <w:rsid w:val="00F255EB"/>
    <w:rsid w:val="00F43DC0"/>
    <w:rsid w:val="00F50103"/>
    <w:rsid w:val="00F510F9"/>
    <w:rsid w:val="00F5698B"/>
    <w:rsid w:val="00F6398F"/>
    <w:rsid w:val="00F85A0E"/>
    <w:rsid w:val="00F85AEF"/>
    <w:rsid w:val="00F91CFE"/>
    <w:rsid w:val="00F92125"/>
    <w:rsid w:val="00FB3765"/>
    <w:rsid w:val="00FB39AD"/>
    <w:rsid w:val="00FC18E2"/>
    <w:rsid w:val="00FC38F5"/>
    <w:rsid w:val="00FC3F4A"/>
    <w:rsid w:val="00FC7388"/>
    <w:rsid w:val="00FD0F8F"/>
    <w:rsid w:val="00FD256A"/>
    <w:rsid w:val="00FD2794"/>
    <w:rsid w:val="00FD27AB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footer" Target="footer1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20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eader" Target="header5.xml"/><Relationship Id="rId31" Type="http://schemas.openxmlformats.org/officeDocument/2006/relationships/header" Target="header17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10FE-98DF-41A5-BDF7-6B2A4DC4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66</Pages>
  <Words>20217</Words>
  <Characters>115240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223</cp:revision>
  <cp:lastPrinted>2017-09-13T14:30:00Z</cp:lastPrinted>
  <dcterms:created xsi:type="dcterms:W3CDTF">2017-06-23T08:50:00Z</dcterms:created>
  <dcterms:modified xsi:type="dcterms:W3CDTF">2017-09-13T14:39:00Z</dcterms:modified>
</cp:coreProperties>
</file>