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465AC0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Pr="00BA3CCB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5964" w:rsidRDefault="00FF0A8A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86" w:rsidRPr="00B562C3" w:rsidRDefault="00F75286" w:rsidP="00B5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C3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562C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B562C3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город Новороссийск</w:t>
      </w:r>
    </w:p>
    <w:p w:rsidR="00F75286" w:rsidRDefault="00F75286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2C3" w:rsidRDefault="00F75286" w:rsidP="00B5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2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B562C3" w:rsidRPr="00F724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62C3">
        <w:rPr>
          <w:rFonts w:ascii="Times New Roman" w:hAnsi="Times New Roman" w:cs="Times New Roman"/>
          <w:sz w:val="28"/>
          <w:szCs w:val="28"/>
        </w:rPr>
        <w:t xml:space="preserve"> о</w:t>
      </w:r>
      <w:r w:rsidR="00B75B2A">
        <w:rPr>
          <w:rFonts w:ascii="Times New Roman" w:hAnsi="Times New Roman" w:cs="Times New Roman"/>
          <w:sz w:val="28"/>
          <w:szCs w:val="28"/>
        </w:rPr>
        <w:t>т 6 октября 2003 года            № 131-ФЗ «</w:t>
      </w:r>
      <w:r w:rsidR="00B562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75B2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562C3">
        <w:rPr>
          <w:rFonts w:ascii="Times New Roman" w:hAnsi="Times New Roman" w:cs="Times New Roman"/>
          <w:sz w:val="28"/>
          <w:szCs w:val="28"/>
        </w:rPr>
        <w:t xml:space="preserve">, </w:t>
      </w:r>
      <w:r w:rsidR="003367DB">
        <w:rPr>
          <w:rFonts w:ascii="Times New Roman" w:hAnsi="Times New Roman" w:cs="Times New Roman"/>
          <w:sz w:val="28"/>
          <w:szCs w:val="28"/>
        </w:rPr>
        <w:t>на основании протестов П</w:t>
      </w:r>
      <w:r w:rsidR="00BA3CCB">
        <w:rPr>
          <w:rFonts w:ascii="Times New Roman" w:hAnsi="Times New Roman" w:cs="Times New Roman"/>
          <w:sz w:val="28"/>
          <w:szCs w:val="28"/>
        </w:rPr>
        <w:t>рокуратуры города Новороссийска</w:t>
      </w:r>
      <w:r w:rsidR="003367DB" w:rsidRPr="003367DB">
        <w:rPr>
          <w:rFonts w:ascii="Times New Roman" w:hAnsi="Times New Roman" w:cs="Times New Roman"/>
          <w:sz w:val="28"/>
          <w:szCs w:val="28"/>
        </w:rPr>
        <w:t xml:space="preserve"> от 11</w:t>
      </w:r>
      <w:r w:rsidR="003367D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367DB" w:rsidRPr="003367DB">
        <w:rPr>
          <w:rFonts w:ascii="Times New Roman" w:hAnsi="Times New Roman" w:cs="Times New Roman"/>
          <w:sz w:val="28"/>
          <w:szCs w:val="28"/>
        </w:rPr>
        <w:t>2017</w:t>
      </w:r>
      <w:r w:rsidR="00336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7DB" w:rsidRPr="003367DB">
        <w:rPr>
          <w:rFonts w:ascii="Times New Roman" w:hAnsi="Times New Roman" w:cs="Times New Roman"/>
          <w:sz w:val="28"/>
          <w:szCs w:val="28"/>
        </w:rPr>
        <w:t xml:space="preserve"> № у/2-5726-2017-3546, от 11</w:t>
      </w:r>
      <w:r w:rsidR="003367D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367DB" w:rsidRPr="003367DB">
        <w:rPr>
          <w:rFonts w:ascii="Times New Roman" w:hAnsi="Times New Roman" w:cs="Times New Roman"/>
          <w:sz w:val="28"/>
          <w:szCs w:val="28"/>
        </w:rPr>
        <w:t>2017</w:t>
      </w:r>
      <w:r w:rsidR="00336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7DB" w:rsidRPr="003367DB">
        <w:rPr>
          <w:rFonts w:ascii="Times New Roman" w:hAnsi="Times New Roman" w:cs="Times New Roman"/>
          <w:sz w:val="28"/>
          <w:szCs w:val="28"/>
        </w:rPr>
        <w:t xml:space="preserve"> № у/2-5728-2017-3548, от 11</w:t>
      </w:r>
      <w:r w:rsidR="003367D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367DB" w:rsidRPr="003367DB">
        <w:rPr>
          <w:rFonts w:ascii="Times New Roman" w:hAnsi="Times New Roman" w:cs="Times New Roman"/>
          <w:sz w:val="28"/>
          <w:szCs w:val="28"/>
        </w:rPr>
        <w:t>2017</w:t>
      </w:r>
      <w:r w:rsidR="00336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7DB" w:rsidRPr="003367DB">
        <w:rPr>
          <w:rFonts w:ascii="Times New Roman" w:hAnsi="Times New Roman" w:cs="Times New Roman"/>
          <w:sz w:val="28"/>
          <w:szCs w:val="28"/>
        </w:rPr>
        <w:t xml:space="preserve"> № у/2-5729-2017-3549</w:t>
      </w:r>
      <w:r w:rsidR="003367DB">
        <w:rPr>
          <w:rFonts w:ascii="Times New Roman" w:hAnsi="Times New Roman" w:cs="Times New Roman"/>
          <w:sz w:val="28"/>
          <w:szCs w:val="28"/>
        </w:rPr>
        <w:t xml:space="preserve">, </w:t>
      </w:r>
      <w:r w:rsidR="00B562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B562C3" w:rsidRPr="00F724E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3367DB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B562C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proofErr w:type="gramStart"/>
      <w:r w:rsidR="00B562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о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с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т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а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н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2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в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л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я</w:t>
      </w:r>
      <w:r w:rsidR="00B75B2A">
        <w:rPr>
          <w:rFonts w:ascii="Times New Roman" w:hAnsi="Times New Roman" w:cs="Times New Roman"/>
          <w:sz w:val="28"/>
          <w:szCs w:val="28"/>
        </w:rPr>
        <w:t xml:space="preserve"> </w:t>
      </w:r>
      <w:r w:rsidR="00B562C3">
        <w:rPr>
          <w:rFonts w:ascii="Times New Roman" w:hAnsi="Times New Roman" w:cs="Times New Roman"/>
          <w:sz w:val="28"/>
          <w:szCs w:val="28"/>
        </w:rPr>
        <w:t>ю:</w:t>
      </w:r>
    </w:p>
    <w:p w:rsidR="00B562C3" w:rsidRDefault="00B562C3" w:rsidP="00B56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DF1" w:rsidRDefault="00820DF1" w:rsidP="0082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муниципального образования город Новороссийск от </w:t>
      </w:r>
      <w:r w:rsidR="004A19A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9A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A19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19AF"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19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формированию реестра предприятий и учреждений санаторно-курортной сферы и туризма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20DF1" w:rsidRDefault="00820DF1" w:rsidP="00820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образования город Новороссийск </w:t>
      </w:r>
      <w:r w:rsidR="00BA3CCB">
        <w:rPr>
          <w:rFonts w:ascii="Times New Roman" w:hAnsi="Times New Roman" w:cs="Times New Roman"/>
          <w:sz w:val="28"/>
          <w:szCs w:val="28"/>
        </w:rPr>
        <w:t>от 7</w:t>
      </w:r>
      <w:r w:rsidR="00BA3CCB" w:rsidRPr="00BA3CCB">
        <w:rPr>
          <w:rFonts w:ascii="Times New Roman" w:hAnsi="Times New Roman" w:cs="Times New Roman"/>
          <w:sz w:val="28"/>
          <w:szCs w:val="28"/>
        </w:rPr>
        <w:t xml:space="preserve"> </w:t>
      </w:r>
      <w:r w:rsidR="00BA3CC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A19AF" w:rsidRPr="004A19AF">
        <w:rPr>
          <w:rFonts w:ascii="Times New Roman" w:hAnsi="Times New Roman" w:cs="Times New Roman"/>
          <w:sz w:val="28"/>
          <w:szCs w:val="28"/>
        </w:rPr>
        <w:t>2011 г. №</w:t>
      </w:r>
      <w:r w:rsidR="00BA3CCB">
        <w:rPr>
          <w:rFonts w:ascii="Times New Roman" w:hAnsi="Times New Roman" w:cs="Times New Roman"/>
          <w:sz w:val="28"/>
          <w:szCs w:val="28"/>
        </w:rPr>
        <w:t xml:space="preserve"> </w:t>
      </w:r>
      <w:r w:rsidR="004A19AF" w:rsidRPr="004A19AF">
        <w:rPr>
          <w:rFonts w:ascii="Times New Roman" w:hAnsi="Times New Roman" w:cs="Times New Roman"/>
          <w:sz w:val="28"/>
          <w:szCs w:val="28"/>
        </w:rPr>
        <w:t>456 «Об утверждении административного регламента исполнения муниципальной функции по осуществлению рекламно-информационной и издательской деятельности о курортном и туристском продукте муниципального образования город Новороссийск»</w:t>
      </w:r>
      <w:r w:rsidR="004A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419D6" w:rsidRDefault="005419D6" w:rsidP="0054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19D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</w:t>
      </w:r>
      <w:r w:rsidR="00BA3CCB">
        <w:rPr>
          <w:rFonts w:ascii="Times New Roman" w:hAnsi="Times New Roman" w:cs="Times New Roman"/>
          <w:sz w:val="28"/>
          <w:szCs w:val="28"/>
        </w:rPr>
        <w:t xml:space="preserve">ния город Новороссийск от 10 февраля </w:t>
      </w:r>
      <w:r w:rsidRPr="005419D6">
        <w:rPr>
          <w:rFonts w:ascii="Times New Roman" w:hAnsi="Times New Roman" w:cs="Times New Roman"/>
          <w:sz w:val="28"/>
          <w:szCs w:val="28"/>
        </w:rPr>
        <w:t>2011 г. №</w:t>
      </w:r>
      <w:r w:rsidR="00BA3CCB">
        <w:rPr>
          <w:rFonts w:ascii="Times New Roman" w:hAnsi="Times New Roman" w:cs="Times New Roman"/>
          <w:sz w:val="28"/>
          <w:szCs w:val="28"/>
        </w:rPr>
        <w:t xml:space="preserve"> </w:t>
      </w:r>
      <w:r w:rsidRPr="005419D6">
        <w:rPr>
          <w:rFonts w:ascii="Times New Roman" w:hAnsi="Times New Roman" w:cs="Times New Roman"/>
          <w:sz w:val="28"/>
          <w:szCs w:val="28"/>
        </w:rPr>
        <w:t>657 «Об утверждении административного регламента исполнения муниципальной функции по развитию туристско-экскурсионной деятельности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E4774" w:rsidRPr="00A55CA5" w:rsidRDefault="005419D6" w:rsidP="0082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774">
        <w:rPr>
          <w:rFonts w:ascii="Times New Roman" w:hAnsi="Times New Roman" w:cs="Times New Roman"/>
          <w:sz w:val="28"/>
          <w:szCs w:val="28"/>
        </w:rPr>
        <w:t>.</w:t>
      </w:r>
      <w:r w:rsidR="005E4774" w:rsidRPr="00A55CA5">
        <w:rPr>
          <w:rFonts w:ascii="Times New Roman" w:hAnsi="Times New Roman" w:cs="Times New Roman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5E4774" w:rsidRDefault="005419D6" w:rsidP="005E4774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774" w:rsidRPr="00A55CA5">
        <w:rPr>
          <w:rFonts w:ascii="Times New Roman" w:hAnsi="Times New Roman" w:cs="Times New Roman"/>
          <w:sz w:val="28"/>
          <w:szCs w:val="28"/>
        </w:rPr>
        <w:t>.</w:t>
      </w:r>
      <w:r w:rsidR="005E4774" w:rsidRPr="00A55CA5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774" w:rsidRPr="00A55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774" w:rsidRPr="00A55C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A19A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E4774" w:rsidRPr="00A55CA5">
        <w:rPr>
          <w:rFonts w:ascii="Times New Roman" w:hAnsi="Times New Roman" w:cs="Times New Roman"/>
          <w:sz w:val="28"/>
          <w:szCs w:val="28"/>
        </w:rPr>
        <w:t>заместителя г</w:t>
      </w:r>
      <w:r w:rsidR="00BA3CC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 w:rsidR="00C25721">
        <w:rPr>
          <w:rFonts w:ascii="Times New Roman" w:hAnsi="Times New Roman" w:cs="Times New Roman"/>
          <w:sz w:val="28"/>
          <w:szCs w:val="28"/>
        </w:rPr>
        <w:t>Цыбань</w:t>
      </w:r>
      <w:proofErr w:type="spellEnd"/>
      <w:r w:rsidR="00BA3CCB">
        <w:rPr>
          <w:rFonts w:ascii="Times New Roman" w:hAnsi="Times New Roman" w:cs="Times New Roman"/>
          <w:sz w:val="28"/>
          <w:szCs w:val="28"/>
        </w:rPr>
        <w:t xml:space="preserve"> В</w:t>
      </w:r>
      <w:r w:rsidR="005E4774">
        <w:rPr>
          <w:rFonts w:ascii="Times New Roman" w:hAnsi="Times New Roman" w:cs="Times New Roman"/>
          <w:sz w:val="28"/>
          <w:szCs w:val="28"/>
        </w:rPr>
        <w:t>.</w:t>
      </w:r>
      <w:r w:rsidR="00BA3CCB">
        <w:rPr>
          <w:rFonts w:ascii="Times New Roman" w:hAnsi="Times New Roman" w:cs="Times New Roman"/>
          <w:sz w:val="28"/>
          <w:szCs w:val="28"/>
        </w:rPr>
        <w:t>В.</w:t>
      </w:r>
    </w:p>
    <w:p w:rsidR="005E4774" w:rsidRDefault="005419D6" w:rsidP="005E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774" w:rsidRPr="009001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E4774">
        <w:rPr>
          <w:rFonts w:ascii="Times New Roman" w:hAnsi="Times New Roman" w:cs="Times New Roman"/>
          <w:sz w:val="28"/>
          <w:szCs w:val="28"/>
        </w:rPr>
        <w:t>.</w:t>
      </w:r>
    </w:p>
    <w:p w:rsidR="005E4774" w:rsidRDefault="005E4774" w:rsidP="005E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64" w:rsidRDefault="00E75964" w:rsidP="005E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74" w:rsidRDefault="009D0F88" w:rsidP="005E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5E477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820DF1" w:rsidRDefault="00C25721" w:rsidP="00E75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4774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ab/>
      </w:r>
      <w:r w:rsidR="005E4774">
        <w:rPr>
          <w:rFonts w:ascii="Times New Roman" w:hAnsi="Times New Roman" w:cs="Times New Roman"/>
          <w:sz w:val="28"/>
          <w:szCs w:val="28"/>
        </w:rPr>
        <w:tab/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774">
        <w:rPr>
          <w:rFonts w:ascii="Times New Roman" w:hAnsi="Times New Roman" w:cs="Times New Roman"/>
          <w:sz w:val="28"/>
          <w:szCs w:val="28"/>
        </w:rPr>
        <w:t>Дяченко</w:t>
      </w:r>
    </w:p>
    <w:p w:rsidR="00820DF1" w:rsidRDefault="00820DF1" w:rsidP="00F7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DF1" w:rsidSect="00EC47EA">
      <w:head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77" w:rsidRDefault="005C0C77" w:rsidP="00820DF1">
      <w:pPr>
        <w:spacing w:after="0" w:line="240" w:lineRule="auto"/>
      </w:pPr>
      <w:r>
        <w:separator/>
      </w:r>
    </w:p>
  </w:endnote>
  <w:endnote w:type="continuationSeparator" w:id="0">
    <w:p w:rsidR="005C0C77" w:rsidRDefault="005C0C77" w:rsidP="0082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77" w:rsidRDefault="005C0C77" w:rsidP="00820DF1">
      <w:pPr>
        <w:spacing w:after="0" w:line="240" w:lineRule="auto"/>
      </w:pPr>
      <w:r>
        <w:separator/>
      </w:r>
    </w:p>
  </w:footnote>
  <w:footnote w:type="continuationSeparator" w:id="0">
    <w:p w:rsidR="005C0C77" w:rsidRDefault="005C0C77" w:rsidP="0082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F1" w:rsidRDefault="00820DF1" w:rsidP="00820DF1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86"/>
    <w:rsid w:val="00003034"/>
    <w:rsid w:val="000E218D"/>
    <w:rsid w:val="00111B6B"/>
    <w:rsid w:val="001358F6"/>
    <w:rsid w:val="001D6036"/>
    <w:rsid w:val="002621BC"/>
    <w:rsid w:val="002C2DE8"/>
    <w:rsid w:val="003367DB"/>
    <w:rsid w:val="003A0C6D"/>
    <w:rsid w:val="00465AC0"/>
    <w:rsid w:val="004A0A46"/>
    <w:rsid w:val="004A14E5"/>
    <w:rsid w:val="004A19AF"/>
    <w:rsid w:val="004B7917"/>
    <w:rsid w:val="00526154"/>
    <w:rsid w:val="005419D6"/>
    <w:rsid w:val="005C0C77"/>
    <w:rsid w:val="005E4774"/>
    <w:rsid w:val="00720604"/>
    <w:rsid w:val="007F6B07"/>
    <w:rsid w:val="008022BD"/>
    <w:rsid w:val="00820DF1"/>
    <w:rsid w:val="00851A94"/>
    <w:rsid w:val="00860968"/>
    <w:rsid w:val="008A2452"/>
    <w:rsid w:val="008C42A7"/>
    <w:rsid w:val="008C478B"/>
    <w:rsid w:val="009543AD"/>
    <w:rsid w:val="0096205B"/>
    <w:rsid w:val="00971033"/>
    <w:rsid w:val="00971B5A"/>
    <w:rsid w:val="009D0F88"/>
    <w:rsid w:val="009E2111"/>
    <w:rsid w:val="00A017FF"/>
    <w:rsid w:val="00A15AA0"/>
    <w:rsid w:val="00B2400C"/>
    <w:rsid w:val="00B52EAF"/>
    <w:rsid w:val="00B562C3"/>
    <w:rsid w:val="00B75B2A"/>
    <w:rsid w:val="00BA3CCB"/>
    <w:rsid w:val="00BD2CDC"/>
    <w:rsid w:val="00C25721"/>
    <w:rsid w:val="00C356DF"/>
    <w:rsid w:val="00C45929"/>
    <w:rsid w:val="00C81821"/>
    <w:rsid w:val="00CF56DC"/>
    <w:rsid w:val="00D82500"/>
    <w:rsid w:val="00D95B5B"/>
    <w:rsid w:val="00DB1CA0"/>
    <w:rsid w:val="00E227AE"/>
    <w:rsid w:val="00E75964"/>
    <w:rsid w:val="00EC47EA"/>
    <w:rsid w:val="00F07169"/>
    <w:rsid w:val="00F75286"/>
    <w:rsid w:val="00FF0A8A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3"/>
    <w:pPr>
      <w:ind w:left="720"/>
      <w:contextualSpacing/>
    </w:pPr>
  </w:style>
  <w:style w:type="paragraph" w:styleId="a4">
    <w:name w:val="Body Text"/>
    <w:basedOn w:val="a"/>
    <w:link w:val="a5"/>
    <w:rsid w:val="00C35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5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DF1"/>
  </w:style>
  <w:style w:type="paragraph" w:styleId="aa">
    <w:name w:val="footer"/>
    <w:basedOn w:val="a"/>
    <w:link w:val="ab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DF1"/>
  </w:style>
  <w:style w:type="table" w:styleId="ac">
    <w:name w:val="Table Grid"/>
    <w:basedOn w:val="a1"/>
    <w:uiPriority w:val="59"/>
    <w:rsid w:val="001D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C3"/>
    <w:pPr>
      <w:ind w:left="720"/>
      <w:contextualSpacing/>
    </w:pPr>
  </w:style>
  <w:style w:type="paragraph" w:styleId="a4">
    <w:name w:val="Body Text"/>
    <w:basedOn w:val="a"/>
    <w:link w:val="a5"/>
    <w:rsid w:val="00C35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35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DF1"/>
  </w:style>
  <w:style w:type="paragraph" w:styleId="aa">
    <w:name w:val="footer"/>
    <w:basedOn w:val="a"/>
    <w:link w:val="ab"/>
    <w:uiPriority w:val="99"/>
    <w:unhideWhenUsed/>
    <w:rsid w:val="0082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DF1"/>
  </w:style>
  <w:style w:type="table" w:styleId="ac">
    <w:name w:val="Table Grid"/>
    <w:basedOn w:val="a1"/>
    <w:uiPriority w:val="59"/>
    <w:rsid w:val="001D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A00A5693AC5EF7FF63C704701lER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30CCE44FB4C3DF0BFB6C39C2EC2BAF6C76105EB48A849E5B2A25D8087E5B6F48EFC1lB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50F9-2439-4386-B1B8-C1609269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Андрющенко Т.А.</cp:lastModifiedBy>
  <cp:revision>2</cp:revision>
  <cp:lastPrinted>2017-12-12T14:24:00Z</cp:lastPrinted>
  <dcterms:created xsi:type="dcterms:W3CDTF">2017-12-12T14:26:00Z</dcterms:created>
  <dcterms:modified xsi:type="dcterms:W3CDTF">2017-12-12T14:26:00Z</dcterms:modified>
</cp:coreProperties>
</file>