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D6" w:rsidRDefault="00967BD6" w:rsidP="00967BD6">
      <w:pPr>
        <w:jc w:val="center"/>
        <w:rPr>
          <w:b/>
          <w:szCs w:val="28"/>
        </w:rPr>
      </w:pPr>
    </w:p>
    <w:p w:rsidR="00967BD6" w:rsidRDefault="00967BD6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B32C9D" w:rsidRDefault="00B32C9D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A64DCB" w:rsidRDefault="00A64DCB" w:rsidP="00171B51">
      <w:pPr>
        <w:jc w:val="center"/>
        <w:rPr>
          <w:b/>
          <w:bCs/>
          <w:szCs w:val="28"/>
        </w:rPr>
      </w:pPr>
      <w:r>
        <w:rPr>
          <w:rFonts w:cs="Times New Roman"/>
          <w:b/>
          <w:bCs/>
          <w:szCs w:val="28"/>
        </w:rPr>
        <w:t>О</w:t>
      </w:r>
      <w:r w:rsidR="002562B2">
        <w:rPr>
          <w:rFonts w:cs="Times New Roman"/>
          <w:b/>
          <w:bCs/>
          <w:szCs w:val="28"/>
        </w:rPr>
        <w:t xml:space="preserve"> </w:t>
      </w:r>
      <w:r w:rsidR="002562B2">
        <w:rPr>
          <w:b/>
          <w:szCs w:val="28"/>
        </w:rPr>
        <w:t xml:space="preserve">признании </w:t>
      </w:r>
      <w:proofErr w:type="gramStart"/>
      <w:r w:rsidR="002562B2">
        <w:rPr>
          <w:b/>
          <w:szCs w:val="28"/>
        </w:rPr>
        <w:t>утратившим</w:t>
      </w:r>
      <w:proofErr w:type="gramEnd"/>
      <w:r w:rsidR="002562B2">
        <w:rPr>
          <w:b/>
          <w:szCs w:val="28"/>
        </w:rPr>
        <w:t xml:space="preserve"> силу </w:t>
      </w:r>
      <w:r w:rsidR="00D32B94">
        <w:rPr>
          <w:b/>
          <w:szCs w:val="28"/>
        </w:rPr>
        <w:t>п</w:t>
      </w:r>
      <w:r w:rsidR="00030738">
        <w:rPr>
          <w:b/>
          <w:szCs w:val="28"/>
        </w:rPr>
        <w:t>остановления</w:t>
      </w:r>
      <w:r w:rsidR="002562B2">
        <w:rPr>
          <w:b/>
          <w:szCs w:val="28"/>
        </w:rPr>
        <w:t xml:space="preserve"> </w:t>
      </w:r>
      <w:r>
        <w:rPr>
          <w:b/>
          <w:szCs w:val="28"/>
        </w:rPr>
        <w:br/>
      </w:r>
      <w:r w:rsidR="00D32B94">
        <w:rPr>
          <w:b/>
          <w:szCs w:val="28"/>
        </w:rPr>
        <w:t>а</w:t>
      </w:r>
      <w:r w:rsidR="002562B2">
        <w:rPr>
          <w:b/>
          <w:szCs w:val="28"/>
        </w:rPr>
        <w:t>дминистрации муниципального образования город Новороссийск</w:t>
      </w:r>
      <w:r w:rsidR="00C53950">
        <w:rPr>
          <w:b/>
          <w:szCs w:val="28"/>
        </w:rPr>
        <w:t xml:space="preserve"> </w:t>
      </w:r>
      <w:r>
        <w:rPr>
          <w:b/>
          <w:szCs w:val="28"/>
        </w:rPr>
        <w:br/>
      </w:r>
      <w:r w:rsidR="002562B2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1</w:t>
      </w:r>
      <w:r w:rsidR="002562B2">
        <w:rPr>
          <w:b/>
          <w:bCs/>
          <w:szCs w:val="28"/>
        </w:rPr>
        <w:t xml:space="preserve"> ию</w:t>
      </w:r>
      <w:r>
        <w:rPr>
          <w:b/>
          <w:bCs/>
          <w:szCs w:val="28"/>
        </w:rPr>
        <w:t>н</w:t>
      </w:r>
      <w:r w:rsidR="002562B2">
        <w:rPr>
          <w:b/>
          <w:bCs/>
          <w:szCs w:val="28"/>
        </w:rPr>
        <w:t>я 20</w:t>
      </w:r>
      <w:r>
        <w:rPr>
          <w:b/>
          <w:bCs/>
          <w:szCs w:val="28"/>
        </w:rPr>
        <w:t>04</w:t>
      </w:r>
      <w:r w:rsidR="002562B2">
        <w:rPr>
          <w:b/>
          <w:bCs/>
          <w:szCs w:val="28"/>
        </w:rPr>
        <w:t xml:space="preserve"> года</w:t>
      </w:r>
      <w:r w:rsidR="007427EA">
        <w:rPr>
          <w:b/>
          <w:bCs/>
          <w:szCs w:val="28"/>
        </w:rPr>
        <w:t xml:space="preserve"> </w:t>
      </w:r>
      <w:r w:rsidR="002562B2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 xml:space="preserve">783 «Об утверждении Положения «Об отделе муниципального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градостроительной деятельностью администрации г. Новороссийска»</w:t>
      </w:r>
    </w:p>
    <w:p w:rsidR="00A64DCB" w:rsidRDefault="00A64DCB" w:rsidP="00171B51">
      <w:pPr>
        <w:jc w:val="center"/>
        <w:rPr>
          <w:b/>
          <w:bCs/>
          <w:szCs w:val="28"/>
        </w:rPr>
      </w:pPr>
    </w:p>
    <w:p w:rsidR="00A64DCB" w:rsidRDefault="00A64DCB" w:rsidP="002562B2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2562B2" w:rsidRDefault="002562B2" w:rsidP="00054E4D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proofErr w:type="gramStart"/>
      <w:r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В целях приведения в соответствие с нормами законодательства осуществления деятельности по муниципальному земельному контролю, руководствуясь постановлением администрации муниципального образования город Новороссийск от 25 мая 2012 года № 3178 </w:t>
      </w:r>
      <w:r w:rsidR="008766A1">
        <w:rPr>
          <w:rFonts w:eastAsia="Times New Roman" w:cs="Times New Roman"/>
          <w:color w:val="000000"/>
          <w:kern w:val="0"/>
          <w:szCs w:val="28"/>
          <w:lang w:eastAsia="ru-RU" w:bidi="ar-SA"/>
        </w:rPr>
        <w:t>«</w:t>
      </w:r>
      <w:r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Об утверждении положения об управлении муниципального контроля администрации муниципального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образования город </w:t>
      </w:r>
      <w:r w:rsidR="00134557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Новороссийск», </w:t>
      </w:r>
      <w:r w:rsidR="00054E4D"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постановлением администрации муниципального образования город Новороссийск </w:t>
      </w:r>
      <w:r w:rsidR="00134557">
        <w:rPr>
          <w:rFonts w:eastAsia="Times New Roman" w:cs="Times New Roman"/>
          <w:color w:val="000000"/>
          <w:kern w:val="0"/>
          <w:szCs w:val="28"/>
          <w:lang w:eastAsia="ru-RU" w:bidi="ar-SA"/>
        </w:rPr>
        <w:t>от 24 февраля 2016 года № 1433 «Об утверждении штатных расписаний муниципальных должностей, должностей муниципальной службы</w:t>
      </w:r>
      <w:proofErr w:type="gramEnd"/>
      <w:r w:rsidR="00134557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 и об утрате силы некоторых постановлений </w:t>
      </w:r>
      <w:r w:rsidR="00134557"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>администрации муниципального образования город Новороссийск</w:t>
      </w:r>
      <w:r w:rsidR="00054E4D">
        <w:rPr>
          <w:rFonts w:eastAsia="Times New Roman" w:cs="Times New Roman"/>
          <w:color w:val="000000"/>
          <w:kern w:val="0"/>
          <w:szCs w:val="28"/>
          <w:lang w:eastAsia="ru-RU" w:bidi="ar-SA"/>
        </w:rPr>
        <w:t>»,</w:t>
      </w:r>
      <w:r w:rsidR="00134557"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>статьей 3</w:t>
      </w:r>
      <w:r w:rsidR="008766A1">
        <w:rPr>
          <w:rFonts w:eastAsia="Times New Roman" w:cs="Times New Roman"/>
          <w:color w:val="000000"/>
          <w:kern w:val="0"/>
          <w:szCs w:val="28"/>
          <w:lang w:eastAsia="ru-RU" w:bidi="ar-SA"/>
        </w:rPr>
        <w:t>4</w:t>
      </w:r>
      <w:r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 Устава муниципального образования город Новороссийск </w:t>
      </w:r>
      <w:proofErr w:type="gramStart"/>
      <w:r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>п</w:t>
      </w:r>
      <w:proofErr w:type="gramEnd"/>
      <w:r w:rsidR="00D32B94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>о</w:t>
      </w:r>
      <w:r w:rsidR="00D32B94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>с</w:t>
      </w:r>
      <w:r w:rsidR="00D32B94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>т</w:t>
      </w:r>
      <w:r w:rsidR="00D32B94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>а</w:t>
      </w:r>
      <w:r w:rsidR="00D32B94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>н</w:t>
      </w:r>
      <w:r w:rsidR="00D32B94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>о</w:t>
      </w:r>
      <w:r w:rsidR="00D32B94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>в</w:t>
      </w:r>
      <w:r w:rsidR="00D32B94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>л</w:t>
      </w:r>
      <w:r w:rsidR="00D32B94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>я</w:t>
      </w:r>
      <w:r w:rsidR="00D32B94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>ю:</w:t>
      </w:r>
    </w:p>
    <w:p w:rsidR="00D32B94" w:rsidRPr="002562B2" w:rsidRDefault="00D32B94" w:rsidP="002562B2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8C51B4" w:rsidRDefault="002562B2" w:rsidP="008C51B4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1. </w:t>
      </w:r>
      <w:r w:rsidR="008C51B4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Признать утратившим силу </w:t>
      </w:r>
      <w:r w:rsidR="00B32C9D">
        <w:rPr>
          <w:rFonts w:eastAsia="Times New Roman" w:cs="Times New Roman"/>
          <w:color w:val="000000"/>
          <w:kern w:val="0"/>
          <w:szCs w:val="28"/>
          <w:lang w:eastAsia="ru-RU" w:bidi="ar-SA"/>
        </w:rPr>
        <w:t>п</w:t>
      </w:r>
      <w:r>
        <w:rPr>
          <w:szCs w:val="28"/>
        </w:rPr>
        <w:t>остановление</w:t>
      </w:r>
      <w:r w:rsidR="008C51B4">
        <w:rPr>
          <w:szCs w:val="28"/>
        </w:rPr>
        <w:t xml:space="preserve"> </w:t>
      </w:r>
      <w:r w:rsidR="00B32C9D">
        <w:rPr>
          <w:szCs w:val="28"/>
        </w:rPr>
        <w:t>а</w:t>
      </w:r>
      <w:r w:rsidRPr="00380E9D">
        <w:rPr>
          <w:szCs w:val="28"/>
        </w:rPr>
        <w:t xml:space="preserve">дминистрации муниципального образования город Новороссийск </w:t>
      </w:r>
      <w:r>
        <w:rPr>
          <w:bCs/>
          <w:szCs w:val="28"/>
        </w:rPr>
        <w:t xml:space="preserve"> от </w:t>
      </w:r>
      <w:r w:rsidR="008C51B4">
        <w:rPr>
          <w:bCs/>
          <w:szCs w:val="28"/>
        </w:rPr>
        <w:t>1</w:t>
      </w:r>
      <w:r>
        <w:rPr>
          <w:bCs/>
          <w:szCs w:val="28"/>
        </w:rPr>
        <w:t xml:space="preserve"> ию</w:t>
      </w:r>
      <w:r w:rsidR="008C51B4">
        <w:rPr>
          <w:bCs/>
          <w:szCs w:val="28"/>
        </w:rPr>
        <w:t>н</w:t>
      </w:r>
      <w:r>
        <w:rPr>
          <w:bCs/>
          <w:szCs w:val="28"/>
        </w:rPr>
        <w:t>я 20</w:t>
      </w:r>
      <w:r w:rsidR="008C51B4">
        <w:rPr>
          <w:bCs/>
          <w:szCs w:val="28"/>
        </w:rPr>
        <w:t>04</w:t>
      </w:r>
      <w:r>
        <w:rPr>
          <w:bCs/>
          <w:szCs w:val="28"/>
        </w:rPr>
        <w:t xml:space="preserve"> года</w:t>
      </w:r>
      <w:r w:rsidR="00B32C9D">
        <w:rPr>
          <w:bCs/>
          <w:szCs w:val="28"/>
        </w:rPr>
        <w:t xml:space="preserve">                   </w:t>
      </w:r>
      <w:r>
        <w:rPr>
          <w:bCs/>
          <w:szCs w:val="28"/>
        </w:rPr>
        <w:t xml:space="preserve"> </w:t>
      </w:r>
      <w:r w:rsidRPr="00380E9D">
        <w:rPr>
          <w:bCs/>
          <w:szCs w:val="28"/>
        </w:rPr>
        <w:t xml:space="preserve">№ </w:t>
      </w:r>
      <w:r w:rsidR="008C51B4">
        <w:rPr>
          <w:bCs/>
          <w:szCs w:val="28"/>
        </w:rPr>
        <w:t xml:space="preserve">783 «Об утверждении Положения «Об отделе муниципального контроля </w:t>
      </w:r>
      <w:r w:rsidR="00B441B6">
        <w:rPr>
          <w:bCs/>
          <w:szCs w:val="28"/>
        </w:rPr>
        <w:br/>
      </w:r>
      <w:bookmarkStart w:id="0" w:name="_GoBack"/>
      <w:bookmarkEnd w:id="0"/>
      <w:r w:rsidR="008C51B4">
        <w:rPr>
          <w:bCs/>
          <w:szCs w:val="28"/>
        </w:rPr>
        <w:t>за градостроительной деятельностью администрации г. Новороссийска».</w:t>
      </w:r>
    </w:p>
    <w:p w:rsidR="002562B2" w:rsidRPr="002562B2" w:rsidRDefault="008C51B4" w:rsidP="002562B2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2</w:t>
      </w:r>
      <w:r w:rsidR="002562B2"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</w:t>
      </w:r>
      <w:r w:rsidR="002562B2" w:rsidRPr="00E84869">
        <w:rPr>
          <w:color w:val="000000"/>
          <w:szCs w:val="28"/>
        </w:rPr>
        <w:t xml:space="preserve">Отделу </w:t>
      </w:r>
      <w:r w:rsidR="002562B2">
        <w:rPr>
          <w:color w:val="000000"/>
          <w:szCs w:val="28"/>
        </w:rPr>
        <w:t xml:space="preserve">информационной политики и средств массовой информации </w:t>
      </w:r>
      <w:hyperlink r:id="rId8" w:history="1">
        <w:r w:rsidR="002562B2" w:rsidRPr="003F344C">
          <w:rPr>
            <w:rStyle w:val="a3"/>
            <w:color w:val="000000"/>
            <w:szCs w:val="28"/>
            <w:u w:val="none"/>
          </w:rPr>
          <w:t>опубликовать</w:t>
        </w:r>
      </w:hyperlink>
      <w:r w:rsidR="002562B2" w:rsidRPr="00E84869">
        <w:rPr>
          <w:color w:val="000000"/>
          <w:szCs w:val="28"/>
        </w:rPr>
        <w:t xml:space="preserve"> настоящее постановление в средствах массовой информации.</w:t>
      </w:r>
    </w:p>
    <w:p w:rsidR="002562B2" w:rsidRPr="002562B2" w:rsidRDefault="008C51B4" w:rsidP="002562B2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3</w:t>
      </w:r>
      <w:r w:rsidR="002562B2"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</w:t>
      </w:r>
      <w:proofErr w:type="gramStart"/>
      <w:r w:rsidR="002562B2"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>Контроль за</w:t>
      </w:r>
      <w:proofErr w:type="gramEnd"/>
      <w:r w:rsidR="002562B2"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выполнением настоящего постановления возложить на первого заместителя главы муниципального образования И.А. Дяченко.</w:t>
      </w:r>
    </w:p>
    <w:p w:rsidR="002562B2" w:rsidRPr="002562B2" w:rsidRDefault="008C51B4" w:rsidP="002562B2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4</w:t>
      </w:r>
      <w:r w:rsidR="002562B2"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Постановление вступает в силу со дня его </w:t>
      </w:r>
      <w:r w:rsidR="005E7A4A">
        <w:rPr>
          <w:rFonts w:eastAsia="Times New Roman" w:cs="Times New Roman"/>
          <w:color w:val="000000"/>
          <w:kern w:val="0"/>
          <w:szCs w:val="28"/>
          <w:lang w:eastAsia="ru-RU" w:bidi="ar-SA"/>
        </w:rPr>
        <w:t>подписания</w:t>
      </w:r>
      <w:r w:rsidR="002562B2" w:rsidRPr="002562B2"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</w:p>
    <w:p w:rsidR="002562B2" w:rsidRDefault="002562B2" w:rsidP="00967BD6">
      <w:pPr>
        <w:ind w:firstLine="567"/>
        <w:jc w:val="both"/>
        <w:rPr>
          <w:szCs w:val="28"/>
        </w:rPr>
      </w:pPr>
    </w:p>
    <w:p w:rsidR="00967BD6" w:rsidRDefault="00967BD6" w:rsidP="00967BD6">
      <w:pPr>
        <w:autoSpaceDE w:val="0"/>
        <w:ind w:firstLine="567"/>
        <w:jc w:val="both"/>
        <w:rPr>
          <w:szCs w:val="28"/>
        </w:rPr>
      </w:pPr>
    </w:p>
    <w:p w:rsidR="00967BD6" w:rsidRDefault="008C51B4" w:rsidP="00967BD6">
      <w:pPr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г</w:t>
      </w:r>
      <w:r w:rsidR="00967BD6" w:rsidRPr="00D12CC1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967BD6">
        <w:rPr>
          <w:color w:val="000000"/>
          <w:szCs w:val="28"/>
        </w:rPr>
        <w:t xml:space="preserve"> </w:t>
      </w:r>
      <w:r w:rsidR="00967BD6" w:rsidRPr="00D12CC1">
        <w:rPr>
          <w:color w:val="000000"/>
          <w:szCs w:val="28"/>
        </w:rPr>
        <w:t xml:space="preserve">муниципального образования </w:t>
      </w:r>
    </w:p>
    <w:p w:rsidR="001634BC" w:rsidRDefault="00967BD6" w:rsidP="00967BD6">
      <w:pPr>
        <w:rPr>
          <w:color w:val="000000"/>
          <w:szCs w:val="28"/>
        </w:rPr>
      </w:pPr>
      <w:r>
        <w:rPr>
          <w:color w:val="000000"/>
          <w:szCs w:val="28"/>
        </w:rPr>
        <w:t>город Новороссийск</w:t>
      </w:r>
      <w:r w:rsidRPr="00D12CC1">
        <w:rPr>
          <w:color w:val="000000"/>
          <w:szCs w:val="28"/>
        </w:rPr>
        <w:tab/>
      </w:r>
      <w:r w:rsidRPr="00D12CC1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</w:t>
      </w:r>
      <w:r w:rsidR="008C51B4">
        <w:rPr>
          <w:color w:val="000000"/>
          <w:szCs w:val="28"/>
        </w:rPr>
        <w:t xml:space="preserve">          И.А. Дяченко</w:t>
      </w:r>
    </w:p>
    <w:sectPr w:rsidR="001634BC" w:rsidSect="00134557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BE" w:rsidRDefault="004830BE" w:rsidP="00967BD6">
      <w:r>
        <w:separator/>
      </w:r>
    </w:p>
  </w:endnote>
  <w:endnote w:type="continuationSeparator" w:id="0">
    <w:p w:rsidR="004830BE" w:rsidRDefault="004830BE" w:rsidP="0096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BE" w:rsidRDefault="004830BE" w:rsidP="00967BD6">
      <w:r>
        <w:separator/>
      </w:r>
    </w:p>
  </w:footnote>
  <w:footnote w:type="continuationSeparator" w:id="0">
    <w:p w:rsidR="004830BE" w:rsidRDefault="004830BE" w:rsidP="0096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77292"/>
      <w:docPartObj>
        <w:docPartGallery w:val="Page Numbers (Top of Page)"/>
        <w:docPartUnique/>
      </w:docPartObj>
    </w:sdtPr>
    <w:sdtEndPr/>
    <w:sdtContent>
      <w:p w:rsidR="002824FA" w:rsidRDefault="004830B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1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BD6" w:rsidRDefault="00967B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BD6"/>
    <w:rsid w:val="00030587"/>
    <w:rsid w:val="00030738"/>
    <w:rsid w:val="0003360B"/>
    <w:rsid w:val="00054E4D"/>
    <w:rsid w:val="00106FEB"/>
    <w:rsid w:val="001079F4"/>
    <w:rsid w:val="00122140"/>
    <w:rsid w:val="00122824"/>
    <w:rsid w:val="00134557"/>
    <w:rsid w:val="001634BC"/>
    <w:rsid w:val="00171B51"/>
    <w:rsid w:val="001A0CF2"/>
    <w:rsid w:val="001B7BC1"/>
    <w:rsid w:val="001F2A55"/>
    <w:rsid w:val="00221D53"/>
    <w:rsid w:val="002562B2"/>
    <w:rsid w:val="002566C1"/>
    <w:rsid w:val="00281CE3"/>
    <w:rsid w:val="002824FA"/>
    <w:rsid w:val="002A68A2"/>
    <w:rsid w:val="002C6F4B"/>
    <w:rsid w:val="003127B1"/>
    <w:rsid w:val="00370A06"/>
    <w:rsid w:val="003B69C5"/>
    <w:rsid w:val="003D1A25"/>
    <w:rsid w:val="003F344C"/>
    <w:rsid w:val="00450C84"/>
    <w:rsid w:val="0047310F"/>
    <w:rsid w:val="004830BE"/>
    <w:rsid w:val="004970CD"/>
    <w:rsid w:val="00561AB3"/>
    <w:rsid w:val="005D5325"/>
    <w:rsid w:val="005E7A4A"/>
    <w:rsid w:val="006E3D69"/>
    <w:rsid w:val="007427EA"/>
    <w:rsid w:val="00752E88"/>
    <w:rsid w:val="007543AC"/>
    <w:rsid w:val="007828D1"/>
    <w:rsid w:val="007A1E55"/>
    <w:rsid w:val="0082392D"/>
    <w:rsid w:val="008766A1"/>
    <w:rsid w:val="008A3FE1"/>
    <w:rsid w:val="008C51B4"/>
    <w:rsid w:val="00967BD6"/>
    <w:rsid w:val="0098779E"/>
    <w:rsid w:val="009D79BE"/>
    <w:rsid w:val="00A2515E"/>
    <w:rsid w:val="00A638DE"/>
    <w:rsid w:val="00A64DCB"/>
    <w:rsid w:val="00A6570E"/>
    <w:rsid w:val="00B221E9"/>
    <w:rsid w:val="00B32C9D"/>
    <w:rsid w:val="00B441B6"/>
    <w:rsid w:val="00BC591D"/>
    <w:rsid w:val="00BD404C"/>
    <w:rsid w:val="00BE2872"/>
    <w:rsid w:val="00BE7601"/>
    <w:rsid w:val="00C50756"/>
    <w:rsid w:val="00C53950"/>
    <w:rsid w:val="00CB6957"/>
    <w:rsid w:val="00D32B94"/>
    <w:rsid w:val="00E12435"/>
    <w:rsid w:val="00E35CBD"/>
    <w:rsid w:val="00E84F21"/>
    <w:rsid w:val="00EA7077"/>
    <w:rsid w:val="00ED4492"/>
    <w:rsid w:val="00F10D75"/>
    <w:rsid w:val="00F52918"/>
    <w:rsid w:val="00FA480D"/>
    <w:rsid w:val="00F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7BD6"/>
    <w:rPr>
      <w:color w:val="000080"/>
      <w:u w:val="single"/>
    </w:rPr>
  </w:style>
  <w:style w:type="paragraph" w:styleId="a4">
    <w:name w:val="No Spacing"/>
    <w:uiPriority w:val="1"/>
    <w:qFormat/>
    <w:rsid w:val="00967B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7BD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67B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967BD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67B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B22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7BD6"/>
    <w:rPr>
      <w:color w:val="000080"/>
      <w:u w:val="single"/>
    </w:rPr>
  </w:style>
  <w:style w:type="paragraph" w:styleId="a4">
    <w:name w:val="No Spacing"/>
    <w:uiPriority w:val="1"/>
    <w:qFormat/>
    <w:rsid w:val="00967B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7BD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67B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967BD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67B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B22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507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BA0A-4198-458C-B42A-C7348D95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Редченко А.В.</dc:creator>
  <cp:lastModifiedBy>umk_2</cp:lastModifiedBy>
  <cp:revision>8</cp:revision>
  <cp:lastPrinted>2016-07-20T08:19:00Z</cp:lastPrinted>
  <dcterms:created xsi:type="dcterms:W3CDTF">2016-09-07T06:03:00Z</dcterms:created>
  <dcterms:modified xsi:type="dcterms:W3CDTF">2016-10-04T14:50:00Z</dcterms:modified>
</cp:coreProperties>
</file>