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791" w:rsidRPr="009F3791" w:rsidRDefault="009F3791" w:rsidP="009F3791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379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Новороссийск»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18 июля 2011 года № 223-ФЗ «О закупках товаров, работ, услуг отдельными видами юридических лиц», в соответствии с постановлением администрации муниципального образования город Новороссийск от 6 октября 2020 года № 4636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п о с т а н о в л я ю: 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3791">
        <w:rPr>
          <w:rFonts w:ascii="Times New Roman" w:hAnsi="Times New Roman"/>
          <w:color w:val="000000"/>
          <w:sz w:val="28"/>
          <w:szCs w:val="28"/>
        </w:rPr>
        <w:t xml:space="preserve">1. Внести изменения </w:t>
      </w:r>
      <w:r w:rsidRPr="009F3791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 Новороссийск от 30 декабря 2019 года № 6639 «Об утверждении положения о закупке товаров, работ, услуг муниципального бюджетного учреждения «Управление технического надзора и ценообразования» муниципального образования город Новороссийск: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>1.1. Пункт 5.4. изложить в новой редакции: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>«5.4. В случае осуществления закупок у единственного поставщика (подрядчика, исполнителя), предусмотренных подпунктом 63.1 настоящего Положения, заказчик размещает в ЕИС документы и сведения, предусмотренные пунктом 5.3 настоящей главы, которые должны соответствовать требованиям Закона № 223-ФЗ и настоящего Положения».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>1.2. Подпункт 63.1.1. изложить в новой редакции: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 xml:space="preserve">«63.1.1. Осуществление закупки товара, работы или услуги на сумму, не превышающую один миллион рублей. При этом объем закупок, проведенных на основании настоящего подпункта в течение календарного года, не должен </w:t>
      </w:r>
      <w:r w:rsidRPr="009F3791">
        <w:rPr>
          <w:rFonts w:ascii="Times New Roman" w:hAnsi="Times New Roman"/>
          <w:sz w:val="28"/>
          <w:szCs w:val="28"/>
        </w:rPr>
        <w:lastRenderedPageBreak/>
        <w:t>превышать три миллиона рублей или не должен превышать десять процентов от общего объема финансового обеспечения, предусмотренного для оплаты заказчиком договоров в соответствующем финансовом году и не должен составлять более чем пятьдесят миллионов рублей».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9F3791">
        <w:rPr>
          <w:rFonts w:ascii="Times New Roman" w:hAnsi="Times New Roman"/>
          <w:sz w:val="28"/>
          <w:szCs w:val="28"/>
        </w:rPr>
        <w:t>Уманцева</w:t>
      </w:r>
      <w:proofErr w:type="spellEnd"/>
      <w:r w:rsidRPr="009F3791">
        <w:rPr>
          <w:rFonts w:ascii="Times New Roman" w:hAnsi="Times New Roman"/>
          <w:sz w:val="28"/>
          <w:szCs w:val="28"/>
        </w:rPr>
        <w:t xml:space="preserve"> С.А.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3791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9F3791" w:rsidRPr="009F3791" w:rsidRDefault="009F3791" w:rsidP="009F3791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20" w:firstLine="709"/>
        <w:contextualSpacing/>
        <w:rPr>
          <w:rFonts w:ascii="Times New Roman" w:hAnsi="Times New Roman"/>
          <w:sz w:val="28"/>
          <w:szCs w:val="28"/>
        </w:rPr>
      </w:pPr>
    </w:p>
    <w:p w:rsidR="009F3791" w:rsidRPr="009F3791" w:rsidRDefault="009F3791" w:rsidP="009F3791">
      <w:pPr>
        <w:widowControl w:val="0"/>
        <w:suppressAutoHyphens/>
        <w:contextualSpacing/>
        <w:jc w:val="left"/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</w:pPr>
      <w:r w:rsidRPr="009F3791">
        <w:rPr>
          <w:rFonts w:ascii="Times New Roman" w:eastAsia="Courier New" w:hAnsi="Times New Roman"/>
          <w:color w:val="000000"/>
          <w:kern w:val="2"/>
          <w:sz w:val="28"/>
          <w:szCs w:val="28"/>
          <w:lang w:eastAsia="ru-RU"/>
        </w:rPr>
        <w:t xml:space="preserve">Глава муниципального образования                                                 И.А. Дяченко                                                       </w:t>
      </w:r>
    </w:p>
    <w:p w:rsidR="00613A82" w:rsidRPr="009F3791" w:rsidRDefault="00613A82" w:rsidP="009F3791">
      <w:bookmarkStart w:id="0" w:name="_GoBack"/>
      <w:bookmarkEnd w:id="0"/>
    </w:p>
    <w:sectPr w:rsidR="00613A82" w:rsidRPr="009F3791" w:rsidSect="00451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C"/>
    <w:rsid w:val="0021135F"/>
    <w:rsid w:val="00451E28"/>
    <w:rsid w:val="00613A82"/>
    <w:rsid w:val="009F3791"/>
    <w:rsid w:val="00A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C5C5-5C30-4525-9FBC-48AB0BD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1135F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35F"/>
    <w:pPr>
      <w:spacing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51E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2020-06-11T12:54:00Z</cp:lastPrinted>
  <dcterms:created xsi:type="dcterms:W3CDTF">2020-06-05T11:28:00Z</dcterms:created>
  <dcterms:modified xsi:type="dcterms:W3CDTF">2020-10-08T06:51:00Z</dcterms:modified>
</cp:coreProperties>
</file>