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4" w:rsidRPr="00B3048C" w:rsidRDefault="00090134" w:rsidP="000901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5C2" w:rsidRDefault="00C65DBC" w:rsidP="00C65D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 w:rsidR="00B3048C">
        <w:rPr>
          <w:rFonts w:ascii="Times New Roman" w:hAnsi="Times New Roman" w:cs="Times New Roman"/>
          <w:sz w:val="32"/>
          <w:szCs w:val="32"/>
        </w:rPr>
        <w:t xml:space="preserve"> </w:t>
      </w:r>
      <w:r w:rsidR="00090134" w:rsidRPr="00090134">
        <w:rPr>
          <w:rFonts w:ascii="Times New Roman" w:hAnsi="Times New Roman" w:cs="Times New Roman"/>
          <w:sz w:val="32"/>
          <w:szCs w:val="32"/>
        </w:rPr>
        <w:t xml:space="preserve">22 ноября 1994 года </w:t>
      </w:r>
      <w:r w:rsidR="00530E09">
        <w:rPr>
          <w:rFonts w:ascii="Times New Roman" w:hAnsi="Times New Roman" w:cs="Times New Roman"/>
          <w:sz w:val="32"/>
          <w:szCs w:val="32"/>
        </w:rPr>
        <w:t>–</w:t>
      </w:r>
      <w:r w:rsidR="00B3048C">
        <w:rPr>
          <w:rFonts w:ascii="Times New Roman" w:hAnsi="Times New Roman" w:cs="Times New Roman"/>
          <w:sz w:val="32"/>
          <w:szCs w:val="32"/>
        </w:rPr>
        <w:t xml:space="preserve"> </w:t>
      </w:r>
      <w:r w:rsidR="00530E09">
        <w:rPr>
          <w:rFonts w:ascii="Times New Roman" w:hAnsi="Times New Roman" w:cs="Times New Roman"/>
          <w:sz w:val="32"/>
          <w:szCs w:val="32"/>
        </w:rPr>
        <w:t>с целью совершенствования управления архивным фондом города и усиления взаимодействия органов государственной власти в работе по его пополнению, обеспечению сохранности и использованию в интересах граждан и государства</w:t>
      </w:r>
      <w:r w:rsidR="00B00C51">
        <w:rPr>
          <w:rFonts w:ascii="Times New Roman" w:hAnsi="Times New Roman" w:cs="Times New Roman"/>
          <w:sz w:val="32"/>
          <w:szCs w:val="32"/>
        </w:rPr>
        <w:t>,</w:t>
      </w:r>
      <w:r w:rsidR="00530E09">
        <w:rPr>
          <w:rFonts w:ascii="Times New Roman" w:hAnsi="Times New Roman" w:cs="Times New Roman"/>
          <w:sz w:val="32"/>
          <w:szCs w:val="32"/>
        </w:rPr>
        <w:t xml:space="preserve"> </w:t>
      </w:r>
      <w:r w:rsidR="00090134" w:rsidRPr="00090134">
        <w:rPr>
          <w:rFonts w:ascii="Times New Roman" w:hAnsi="Times New Roman" w:cs="Times New Roman"/>
          <w:sz w:val="32"/>
          <w:szCs w:val="32"/>
        </w:rPr>
        <w:t xml:space="preserve">было издано постановление </w:t>
      </w:r>
      <w:r w:rsidR="00B3048C">
        <w:rPr>
          <w:rFonts w:ascii="Times New Roman" w:hAnsi="Times New Roman" w:cs="Times New Roman"/>
          <w:sz w:val="32"/>
          <w:szCs w:val="32"/>
        </w:rPr>
        <w:t xml:space="preserve">главы администрации </w:t>
      </w:r>
      <w:r w:rsidR="00530E0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00C51">
        <w:rPr>
          <w:rFonts w:ascii="Times New Roman" w:hAnsi="Times New Roman" w:cs="Times New Roman"/>
          <w:sz w:val="32"/>
          <w:szCs w:val="32"/>
        </w:rPr>
        <w:t xml:space="preserve">за </w:t>
      </w:r>
      <w:r w:rsidR="00090134" w:rsidRPr="00090134">
        <w:rPr>
          <w:rFonts w:ascii="Times New Roman" w:hAnsi="Times New Roman" w:cs="Times New Roman"/>
          <w:sz w:val="32"/>
          <w:szCs w:val="32"/>
        </w:rPr>
        <w:t>№ 4316</w:t>
      </w:r>
      <w:r w:rsidR="00090134">
        <w:rPr>
          <w:rFonts w:ascii="Times New Roman" w:hAnsi="Times New Roman" w:cs="Times New Roman"/>
          <w:sz w:val="32"/>
          <w:szCs w:val="32"/>
        </w:rPr>
        <w:t xml:space="preserve"> «О</w:t>
      </w:r>
      <w:r w:rsidR="00090134" w:rsidRPr="00090134">
        <w:rPr>
          <w:rFonts w:ascii="Times New Roman" w:hAnsi="Times New Roman" w:cs="Times New Roman"/>
          <w:sz w:val="32"/>
          <w:szCs w:val="32"/>
        </w:rPr>
        <w:t xml:space="preserve"> преобразовании государственного архива города Новороссийска</w:t>
      </w:r>
      <w:r w:rsidR="00090134">
        <w:rPr>
          <w:rFonts w:ascii="Times New Roman" w:hAnsi="Times New Roman" w:cs="Times New Roman"/>
          <w:sz w:val="32"/>
          <w:szCs w:val="32"/>
        </w:rPr>
        <w:t>».</w:t>
      </w:r>
    </w:p>
    <w:p w:rsidR="00090134" w:rsidRDefault="00090134" w:rsidP="00B3048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F7CAE">
        <w:rPr>
          <w:rFonts w:ascii="Times New Roman" w:hAnsi="Times New Roman" w:cs="Times New Roman"/>
          <w:sz w:val="32"/>
          <w:szCs w:val="32"/>
        </w:rPr>
        <w:t>С</w:t>
      </w:r>
      <w:r w:rsidR="00530E09" w:rsidRPr="00530E09">
        <w:rPr>
          <w:rFonts w:ascii="Times New Roman" w:hAnsi="Times New Roman" w:cs="Times New Roman"/>
          <w:i/>
          <w:sz w:val="32"/>
          <w:szCs w:val="32"/>
        </w:rPr>
        <w:t>правка: р</w:t>
      </w:r>
      <w:r w:rsidRPr="00530E09">
        <w:rPr>
          <w:rFonts w:ascii="Times New Roman" w:hAnsi="Times New Roman" w:cs="Times New Roman"/>
          <w:i/>
          <w:sz w:val="32"/>
          <w:szCs w:val="32"/>
        </w:rPr>
        <w:t xml:space="preserve">анее в соответствии с утвержденной СНК РСФСР сетью </w:t>
      </w:r>
      <w:proofErr w:type="spellStart"/>
      <w:r w:rsidRPr="00530E09">
        <w:rPr>
          <w:rFonts w:ascii="Times New Roman" w:hAnsi="Times New Roman" w:cs="Times New Roman"/>
          <w:i/>
          <w:sz w:val="32"/>
          <w:szCs w:val="32"/>
        </w:rPr>
        <w:t>госархивов</w:t>
      </w:r>
      <w:proofErr w:type="spellEnd"/>
      <w:r w:rsidRPr="00530E09">
        <w:rPr>
          <w:rFonts w:ascii="Times New Roman" w:hAnsi="Times New Roman" w:cs="Times New Roman"/>
          <w:i/>
          <w:sz w:val="32"/>
          <w:szCs w:val="32"/>
        </w:rPr>
        <w:t xml:space="preserve"> СССР гор</w:t>
      </w:r>
      <w:r w:rsidR="00B3048C" w:rsidRPr="00530E09">
        <w:rPr>
          <w:rFonts w:ascii="Times New Roman" w:hAnsi="Times New Roman" w:cs="Times New Roman"/>
          <w:i/>
          <w:sz w:val="32"/>
          <w:szCs w:val="32"/>
        </w:rPr>
        <w:t xml:space="preserve">одской </w:t>
      </w:r>
      <w:r w:rsidRPr="00530E09">
        <w:rPr>
          <w:rFonts w:ascii="Times New Roman" w:hAnsi="Times New Roman" w:cs="Times New Roman"/>
          <w:i/>
          <w:sz w:val="32"/>
          <w:szCs w:val="32"/>
        </w:rPr>
        <w:t>архив был филиал</w:t>
      </w:r>
      <w:r w:rsidR="00530E09" w:rsidRPr="00530E09">
        <w:rPr>
          <w:rFonts w:ascii="Times New Roman" w:hAnsi="Times New Roman" w:cs="Times New Roman"/>
          <w:i/>
          <w:sz w:val="32"/>
          <w:szCs w:val="32"/>
        </w:rPr>
        <w:t>ом</w:t>
      </w:r>
      <w:r w:rsidRPr="00530E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30E09">
        <w:rPr>
          <w:rFonts w:ascii="Times New Roman" w:hAnsi="Times New Roman" w:cs="Times New Roman"/>
          <w:i/>
          <w:sz w:val="32"/>
          <w:szCs w:val="32"/>
        </w:rPr>
        <w:t>крайгосархива</w:t>
      </w:r>
      <w:proofErr w:type="spellEnd"/>
      <w:r w:rsidRPr="00530E09">
        <w:rPr>
          <w:rFonts w:ascii="Times New Roman" w:hAnsi="Times New Roman" w:cs="Times New Roman"/>
          <w:i/>
          <w:sz w:val="32"/>
          <w:szCs w:val="32"/>
        </w:rPr>
        <w:t>.</w:t>
      </w:r>
      <w:r w:rsidR="00B3048C" w:rsidRPr="00530E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30E09" w:rsidRPr="00530E09">
        <w:rPr>
          <w:rFonts w:ascii="Times New Roman" w:hAnsi="Times New Roman" w:cs="Times New Roman"/>
          <w:i/>
          <w:sz w:val="32"/>
          <w:szCs w:val="32"/>
        </w:rPr>
        <w:t xml:space="preserve">До 1962 года </w:t>
      </w:r>
      <w:r w:rsidR="00B3048C" w:rsidRPr="00530E09">
        <w:rPr>
          <w:rFonts w:ascii="Times New Roman" w:hAnsi="Times New Roman" w:cs="Times New Roman"/>
          <w:i/>
          <w:sz w:val="32"/>
          <w:szCs w:val="32"/>
        </w:rPr>
        <w:t xml:space="preserve">Новороссийский филиал </w:t>
      </w:r>
      <w:proofErr w:type="spellStart"/>
      <w:r w:rsidR="00B3048C" w:rsidRPr="00530E09">
        <w:rPr>
          <w:rFonts w:ascii="Times New Roman" w:hAnsi="Times New Roman" w:cs="Times New Roman"/>
          <w:i/>
          <w:sz w:val="32"/>
          <w:szCs w:val="32"/>
        </w:rPr>
        <w:t>крайгосархива</w:t>
      </w:r>
      <w:proofErr w:type="spellEnd"/>
      <w:r w:rsidR="00B3048C" w:rsidRPr="00530E09">
        <w:rPr>
          <w:rFonts w:ascii="Times New Roman" w:hAnsi="Times New Roman" w:cs="Times New Roman"/>
          <w:i/>
          <w:sz w:val="32"/>
          <w:szCs w:val="32"/>
        </w:rPr>
        <w:t xml:space="preserve"> находился в ведении МВД, а затем – горисполкома.</w:t>
      </w:r>
    </w:p>
    <w:p w:rsidR="00FF7CAE" w:rsidRPr="004B66D9" w:rsidRDefault="00FF7CAE" w:rsidP="00B304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 преобразованием государственного архива в архивный отдел администрации расширились правовые возможности, более устойчивым стало социальное положение работников. Но и дел прибавилось. В архиве Новороссийска документально отражены основн</w:t>
      </w:r>
      <w:r w:rsidR="004B66D9">
        <w:rPr>
          <w:rFonts w:ascii="Times New Roman" w:hAnsi="Times New Roman" w:cs="Times New Roman"/>
          <w:sz w:val="32"/>
          <w:szCs w:val="32"/>
        </w:rPr>
        <w:t xml:space="preserve">ые вехи его истории за два века, </w:t>
      </w:r>
      <w:r w:rsidR="004B66D9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4B66D9" w:rsidRPr="004B66D9">
        <w:rPr>
          <w:rFonts w:ascii="Times New Roman" w:hAnsi="Times New Roman" w:cs="Times New Roman"/>
          <w:sz w:val="32"/>
          <w:szCs w:val="32"/>
        </w:rPr>
        <w:t xml:space="preserve"> </w:t>
      </w:r>
      <w:r w:rsidR="004B66D9">
        <w:rPr>
          <w:rFonts w:ascii="Times New Roman" w:hAnsi="Times New Roman" w:cs="Times New Roman"/>
          <w:sz w:val="32"/>
          <w:szCs w:val="32"/>
        </w:rPr>
        <w:t>–</w:t>
      </w:r>
      <w:r w:rsidR="004B66D9" w:rsidRPr="004B66D9">
        <w:rPr>
          <w:rFonts w:ascii="Times New Roman" w:hAnsi="Times New Roman" w:cs="Times New Roman"/>
          <w:sz w:val="32"/>
          <w:szCs w:val="32"/>
        </w:rPr>
        <w:t xml:space="preserve"> </w:t>
      </w:r>
      <w:r w:rsidR="004B66D9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4B66D9" w:rsidRPr="004B66D9">
        <w:rPr>
          <w:rFonts w:ascii="Times New Roman" w:hAnsi="Times New Roman" w:cs="Times New Roman"/>
          <w:sz w:val="32"/>
          <w:szCs w:val="32"/>
        </w:rPr>
        <w:t xml:space="preserve"> – </w:t>
      </w:r>
      <w:r w:rsidR="004B66D9">
        <w:rPr>
          <w:rFonts w:ascii="Times New Roman" w:hAnsi="Times New Roman" w:cs="Times New Roman"/>
          <w:sz w:val="32"/>
          <w:szCs w:val="32"/>
        </w:rPr>
        <w:t>от его основания до современности. И это все нужно сохранить.</w:t>
      </w:r>
    </w:p>
    <w:p w:rsidR="00530E09" w:rsidRPr="00530E09" w:rsidRDefault="00530E09" w:rsidP="00B304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0134" w:rsidRPr="00530E09" w:rsidRDefault="00C65DBC" w:rsidP="00B3048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5DB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981700" cy="4095750"/>
            <wp:effectExtent l="0" t="0" r="0" b="0"/>
            <wp:docPr id="1" name="Рисунок 1" descr="E:\ФАЙЛЫ\Desktop\ЕЖЕДНЕВНЫЕ СТАТЬИ\ОТРАБОТАННЫЕ\2019\Ноябрь\20.11.2019\Работники архива. Первый справа - Фрейман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ОТРАБОТАННЫЕ\2019\Ноябрь\20.11.2019\Работники архива. Первый справа - Фрейман Г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134" w:rsidRPr="005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3"/>
    <w:rsid w:val="00090134"/>
    <w:rsid w:val="004B66D9"/>
    <w:rsid w:val="00530E09"/>
    <w:rsid w:val="00B00C51"/>
    <w:rsid w:val="00B3048C"/>
    <w:rsid w:val="00C65DBC"/>
    <w:rsid w:val="00CA66B2"/>
    <w:rsid w:val="00DB75C2"/>
    <w:rsid w:val="00F00EA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A113-44D5-4111-B215-47BA4AB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6</cp:revision>
  <cp:lastPrinted>2019-11-20T11:47:00Z</cp:lastPrinted>
  <dcterms:created xsi:type="dcterms:W3CDTF">2019-11-20T09:48:00Z</dcterms:created>
  <dcterms:modified xsi:type="dcterms:W3CDTF">2022-11-02T14:22:00Z</dcterms:modified>
</cp:coreProperties>
</file>