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2" w:rsidRDefault="003740E2" w:rsidP="00357C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D02" w:rsidRDefault="00221665" w:rsidP="00374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C7C">
        <w:rPr>
          <w:rFonts w:ascii="Times New Roman" w:hAnsi="Times New Roman" w:cs="Times New Roman"/>
          <w:b/>
          <w:sz w:val="28"/>
          <w:szCs w:val="28"/>
          <w:lang w:eastAsia="ru-RU"/>
        </w:rPr>
        <w:t>РЕЗОЛЮЦИЯ</w:t>
      </w:r>
      <w:r w:rsidR="00374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57C7C" w:rsidRPr="003740E2" w:rsidRDefault="00221665" w:rsidP="003740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C7C">
        <w:rPr>
          <w:rFonts w:ascii="Times New Roman" w:hAnsi="Times New Roman" w:cs="Times New Roman"/>
          <w:sz w:val="28"/>
          <w:szCs w:val="28"/>
          <w:lang w:eastAsia="ru-RU"/>
        </w:rPr>
        <w:t>кругло</w:t>
      </w:r>
      <w:r w:rsidR="00357C7C" w:rsidRPr="00357C7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 стол</w:t>
      </w:r>
      <w:r w:rsidR="00357C7C" w:rsidRPr="00357C7C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3D6814" w:rsidRPr="00F66D02" w:rsidRDefault="003D6814" w:rsidP="00F66D02">
      <w:pPr>
        <w:pStyle w:val="a4"/>
        <w:jc w:val="center"/>
        <w:rPr>
          <w:rFonts w:ascii="Arial Black" w:hAnsi="Arial Black" w:cs="Times New Roman"/>
          <w:b/>
          <w:sz w:val="28"/>
          <w:szCs w:val="28"/>
        </w:rPr>
      </w:pPr>
      <w:r w:rsidRPr="00F66D02">
        <w:rPr>
          <w:rFonts w:ascii="Arial Black" w:hAnsi="Arial Black" w:cs="Times New Roman"/>
          <w:b/>
          <w:sz w:val="28"/>
          <w:szCs w:val="28"/>
        </w:rPr>
        <w:t xml:space="preserve">«О </w:t>
      </w:r>
      <w:r w:rsidR="00F66D02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F66D02">
        <w:rPr>
          <w:rFonts w:ascii="Arial Black" w:hAnsi="Arial Black" w:cs="Times New Roman"/>
          <w:b/>
          <w:sz w:val="28"/>
          <w:szCs w:val="28"/>
        </w:rPr>
        <w:t xml:space="preserve"> РАЗВИТИИ</w:t>
      </w:r>
      <w:r w:rsidR="00F66D02" w:rsidRPr="00F66D02">
        <w:rPr>
          <w:rFonts w:ascii="Arial Black" w:hAnsi="Arial Black" w:cs="Times New Roman"/>
          <w:b/>
          <w:sz w:val="28"/>
          <w:szCs w:val="28"/>
        </w:rPr>
        <w:t xml:space="preserve">    </w:t>
      </w:r>
      <w:r w:rsidRPr="00F66D02">
        <w:rPr>
          <w:rFonts w:ascii="Arial Black" w:hAnsi="Arial Black" w:cs="Times New Roman"/>
          <w:b/>
          <w:sz w:val="28"/>
          <w:szCs w:val="28"/>
        </w:rPr>
        <w:t xml:space="preserve">ОСОБО </w:t>
      </w:r>
      <w:r w:rsidR="00F66D02" w:rsidRPr="00F66D02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F66D02">
        <w:rPr>
          <w:rFonts w:ascii="Arial Black" w:hAnsi="Arial Black" w:cs="Times New Roman"/>
          <w:b/>
          <w:sz w:val="28"/>
          <w:szCs w:val="28"/>
        </w:rPr>
        <w:t xml:space="preserve"> ОХРАНЯЕМЫХ  ПРИРОДНЫХ  ТЕРРИТОРИЙ</w:t>
      </w:r>
      <w:r w:rsidR="00F66D02" w:rsidRPr="00F66D02">
        <w:rPr>
          <w:rFonts w:ascii="Arial Black" w:hAnsi="Arial Black" w:cs="Times New Roman"/>
          <w:b/>
          <w:sz w:val="28"/>
          <w:szCs w:val="28"/>
        </w:rPr>
        <w:t xml:space="preserve">      </w:t>
      </w:r>
      <w:r w:rsidRPr="00F66D02">
        <w:rPr>
          <w:rFonts w:ascii="Arial Black" w:hAnsi="Arial Black" w:cs="Times New Roman"/>
          <w:b/>
          <w:sz w:val="28"/>
          <w:szCs w:val="28"/>
        </w:rPr>
        <w:t xml:space="preserve">МЕСТНОГО </w:t>
      </w:r>
      <w:r w:rsidR="00F66D02">
        <w:rPr>
          <w:rFonts w:ascii="Arial Black" w:hAnsi="Arial Black" w:cs="Times New Roman"/>
          <w:b/>
          <w:sz w:val="28"/>
          <w:szCs w:val="28"/>
        </w:rPr>
        <w:t xml:space="preserve"> </w:t>
      </w:r>
      <w:r w:rsidR="00F66D02" w:rsidRPr="00F66D02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F66D02">
        <w:rPr>
          <w:rFonts w:ascii="Arial Black" w:hAnsi="Arial Black" w:cs="Times New Roman"/>
          <w:b/>
          <w:sz w:val="28"/>
          <w:szCs w:val="28"/>
        </w:rPr>
        <w:t xml:space="preserve"> ЗНАЧЕНИЯ»</w:t>
      </w:r>
    </w:p>
    <w:p w:rsidR="003D6814" w:rsidRPr="003740E2" w:rsidRDefault="003D6814" w:rsidP="003D6814">
      <w:pPr>
        <w:rPr>
          <w:rFonts w:ascii="Times New Roman" w:hAnsi="Times New Roman" w:cs="Times New Roman"/>
          <w:sz w:val="28"/>
          <w:szCs w:val="28"/>
        </w:rPr>
      </w:pPr>
    </w:p>
    <w:p w:rsidR="003D6814" w:rsidRPr="003D6814" w:rsidRDefault="003D6814" w:rsidP="003D6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3D6814">
        <w:rPr>
          <w:rFonts w:ascii="Times New Roman" w:hAnsi="Times New Roman" w:cs="Times New Roman"/>
          <w:sz w:val="28"/>
          <w:szCs w:val="28"/>
        </w:rPr>
        <w:t xml:space="preserve">28 февраля 2017 года                            16:00 </w:t>
      </w:r>
      <w:r w:rsidRPr="003D6814">
        <w:rPr>
          <w:rFonts w:ascii="Times New Roman" w:hAnsi="Times New Roman" w:cs="Times New Roman"/>
          <w:sz w:val="28"/>
          <w:szCs w:val="28"/>
        </w:rPr>
        <w:tab/>
      </w:r>
      <w:r w:rsidRPr="003D6814">
        <w:rPr>
          <w:rFonts w:ascii="Times New Roman" w:hAnsi="Times New Roman" w:cs="Times New Roman"/>
          <w:sz w:val="28"/>
          <w:szCs w:val="28"/>
        </w:rPr>
        <w:tab/>
        <w:t>ЦГБ им. Э. Баллиона,</w:t>
      </w:r>
    </w:p>
    <w:p w:rsidR="00221665" w:rsidRPr="003D6814" w:rsidRDefault="003D6814" w:rsidP="003D68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D6814">
        <w:rPr>
          <w:rFonts w:ascii="Times New Roman" w:hAnsi="Times New Roman" w:cs="Times New Roman"/>
          <w:sz w:val="28"/>
          <w:szCs w:val="28"/>
        </w:rPr>
        <w:t>ул. Советов, д. 44</w:t>
      </w:r>
    </w:p>
    <w:p w:rsidR="00221665" w:rsidRPr="00357C7C" w:rsidRDefault="00221665" w:rsidP="00357C7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участники круглого стола, в ходе работы обсудили и проанализировали вопрос о развитии </w:t>
      </w:r>
      <w:r w:rsidR="00EF2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="003D6814" w:rsidRPr="00EF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Новороссийске</w:t>
      </w:r>
      <w:r w:rsidR="003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</w:t>
      </w:r>
      <w:r w:rsidR="00D65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рекреационных зон </w:t>
      </w:r>
      <w:r w:rsidR="003D68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«Пионерская роща» и «Южные пруды»</w:t>
      </w:r>
      <w:r w:rsidRPr="00357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665" w:rsidRPr="00357C7C" w:rsidRDefault="00221665" w:rsidP="00F400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C7C">
        <w:rPr>
          <w:rFonts w:ascii="Times New Roman" w:hAnsi="Times New Roman" w:cs="Times New Roman"/>
          <w:sz w:val="28"/>
          <w:szCs w:val="28"/>
          <w:lang w:eastAsia="ru-RU"/>
        </w:rPr>
        <w:t>Участники круглого стола отмечают, что в городе Новороссийске</w:t>
      </w:r>
      <w:r w:rsidR="00F400E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многих лет</w:t>
      </w:r>
      <w:r w:rsidR="00445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566">
        <w:rPr>
          <w:rFonts w:ascii="Times New Roman" w:hAnsi="Times New Roman" w:cs="Times New Roman"/>
          <w:sz w:val="28"/>
          <w:szCs w:val="28"/>
          <w:lang w:eastAsia="ru-RU"/>
        </w:rPr>
        <w:t>администрация и общественность занимали</w:t>
      </w:r>
      <w:r w:rsidR="00445680">
        <w:rPr>
          <w:rFonts w:ascii="Times New Roman" w:hAnsi="Times New Roman" w:cs="Times New Roman"/>
          <w:sz w:val="28"/>
          <w:szCs w:val="28"/>
          <w:lang w:eastAsia="ru-RU"/>
        </w:rPr>
        <w:t xml:space="preserve">сь вопросом сохранения </w:t>
      </w:r>
      <w:r w:rsidR="00A61566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нескольких </w:t>
      </w:r>
      <w:r w:rsidR="00445680">
        <w:rPr>
          <w:rFonts w:ascii="Times New Roman" w:hAnsi="Times New Roman" w:cs="Times New Roman"/>
          <w:sz w:val="28"/>
          <w:szCs w:val="28"/>
          <w:lang w:eastAsia="ru-RU"/>
        </w:rPr>
        <w:t>уникальных природных территорий</w:t>
      </w:r>
      <w:r w:rsidR="00A615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456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3D2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декабря 2016 года </w:t>
      </w:r>
      <w:r w:rsidR="0044568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400EE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ородской Думой </w:t>
      </w:r>
      <w:r w:rsidR="00A6156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утверждены 3 отдельных </w:t>
      </w:r>
      <w:r w:rsidR="00D653D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57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3D2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D6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 территорий</w:t>
      </w:r>
      <w:r w:rsidR="002A4D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рекреационных зон</w:t>
      </w:r>
      <w:r w:rsidR="002A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22">
        <w:rPr>
          <w:rFonts w:ascii="Times New Roman" w:hAnsi="Times New Roman" w:cs="Times New Roman"/>
          <w:sz w:val="28"/>
          <w:szCs w:val="28"/>
          <w:lang w:eastAsia="ru-RU"/>
        </w:rPr>
        <w:t>Пионерская Роща, Южные пруды и  Прилагунье,  которым</w:t>
      </w:r>
      <w:r w:rsidR="00A61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4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Положения по каждой</w:t>
      </w:r>
      <w:r w:rsidR="00D653D2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D22">
        <w:rPr>
          <w:rFonts w:ascii="Times New Roman" w:hAnsi="Times New Roman" w:cs="Times New Roman"/>
          <w:sz w:val="28"/>
          <w:szCs w:val="28"/>
          <w:lang w:eastAsia="ru-RU"/>
        </w:rPr>
        <w:t>из них.</w:t>
      </w:r>
    </w:p>
    <w:p w:rsidR="00221665" w:rsidRPr="00357C7C" w:rsidRDefault="002A4D22" w:rsidP="00357C7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1566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="00A07843">
        <w:rPr>
          <w:rFonts w:ascii="Times New Roman" w:hAnsi="Times New Roman" w:cs="Times New Roman"/>
          <w:sz w:val="28"/>
          <w:szCs w:val="28"/>
          <w:lang w:eastAsia="ru-RU"/>
        </w:rPr>
        <w:t>хотелось бы, чтобы данные рекреационные зоны помимо исторической достопримечательности стали красивым, обустроенным и доступным местом отдыха для разных категорий граждан.</w:t>
      </w:r>
    </w:p>
    <w:p w:rsidR="00221665" w:rsidRPr="00C119C4" w:rsidRDefault="00221665" w:rsidP="00357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9C4">
        <w:rPr>
          <w:rFonts w:ascii="Times New Roman" w:hAnsi="Times New Roman" w:cs="Times New Roman"/>
          <w:sz w:val="28"/>
          <w:szCs w:val="28"/>
          <w:lang w:eastAsia="ru-RU"/>
        </w:rPr>
        <w:t>Исходя из вышеизложенного, участники круглого стола считают необходимым</w:t>
      </w:r>
      <w:r w:rsidR="00A07843" w:rsidRPr="00C119C4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РЕКОМЕНДОВАТЬ</w:t>
      </w:r>
      <w:r w:rsidRPr="00C119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679F" w:rsidRPr="00C119C4" w:rsidRDefault="00D1679F" w:rsidP="00D1679F">
      <w:pPr>
        <w:pStyle w:val="a4"/>
        <w:ind w:left="5676" w:firstLine="69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350" w:rsidRPr="009E53C9" w:rsidRDefault="00343A61" w:rsidP="009E53C9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3C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F0350" w:rsidRPr="009E53C9">
        <w:rPr>
          <w:rFonts w:ascii="Times New Roman" w:hAnsi="Times New Roman" w:cs="Times New Roman"/>
          <w:sz w:val="28"/>
          <w:szCs w:val="28"/>
        </w:rPr>
        <w:t xml:space="preserve"> </w:t>
      </w:r>
      <w:r w:rsidR="004F0350" w:rsidRPr="009E53C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город-герой Новороссийск:</w:t>
      </w:r>
    </w:p>
    <w:p w:rsidR="00221665" w:rsidRDefault="009E53C9" w:rsidP="009E53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3A61" w:rsidRPr="009E53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3A4E" w:rsidRPr="009E53C9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3D6803" w:rsidRPr="009E53C9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правопорядка </w:t>
      </w:r>
      <w:r w:rsidR="00343A61" w:rsidRPr="009E53C9">
        <w:rPr>
          <w:rFonts w:ascii="Times New Roman" w:hAnsi="Times New Roman" w:cs="Times New Roman"/>
          <w:sz w:val="28"/>
          <w:szCs w:val="28"/>
          <w:lang w:eastAsia="ru-RU"/>
        </w:rPr>
        <w:t>на территории  Пионерской рощи</w:t>
      </w:r>
      <w:r w:rsidR="003D6803" w:rsidRPr="009E5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9A2">
        <w:rPr>
          <w:rFonts w:ascii="Times New Roman" w:hAnsi="Times New Roman" w:cs="Times New Roman"/>
          <w:sz w:val="28"/>
          <w:szCs w:val="28"/>
          <w:lang w:eastAsia="ru-RU"/>
        </w:rPr>
        <w:t>преду</w:t>
      </w:r>
      <w:r w:rsidR="004F0350" w:rsidRPr="009E53C9">
        <w:rPr>
          <w:rFonts w:ascii="Times New Roman" w:hAnsi="Times New Roman" w:cs="Times New Roman"/>
          <w:sz w:val="28"/>
          <w:szCs w:val="28"/>
          <w:lang w:eastAsia="ru-RU"/>
        </w:rPr>
        <w:t>смотреть возможность патрулирования</w:t>
      </w:r>
      <w:r w:rsidR="00A76A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5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A61" w:rsidRPr="009E53C9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в вечернее время</w:t>
      </w:r>
      <w:r w:rsidR="004F0350" w:rsidRPr="009E5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1665" w:rsidRPr="009E5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53C9" w:rsidRPr="009E53C9" w:rsidRDefault="009E53C9" w:rsidP="009E53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A4E" w:rsidRPr="00357C7C" w:rsidRDefault="00343A61" w:rsidP="00E53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53A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53A4E" w:rsidRPr="00E53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 «Управление жилищно-коммунального хозяйства города»</w:t>
      </w:r>
    </w:p>
    <w:p w:rsidR="00847DF8" w:rsidRDefault="00343A61" w:rsidP="00357C7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21665" w:rsidRPr="00357C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3A4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D6803">
        <w:rPr>
          <w:rFonts w:ascii="Times New Roman" w:hAnsi="Times New Roman" w:cs="Times New Roman"/>
          <w:sz w:val="28"/>
          <w:szCs w:val="28"/>
          <w:lang w:eastAsia="ru-RU"/>
        </w:rPr>
        <w:t>Для повышения эффективности взаимодействия с населени</w:t>
      </w:r>
      <w:r w:rsidR="00847D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680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47DF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53A4E">
        <w:rPr>
          <w:rFonts w:ascii="Times New Roman" w:hAnsi="Times New Roman" w:cs="Times New Roman"/>
          <w:sz w:val="28"/>
          <w:szCs w:val="28"/>
          <w:lang w:eastAsia="ru-RU"/>
        </w:rPr>
        <w:t>ри подготовке проекта</w:t>
      </w:r>
      <w:r w:rsidR="00221665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6D02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парка </w:t>
      </w:r>
      <w:r w:rsidR="00E53A4E">
        <w:rPr>
          <w:rFonts w:ascii="Times New Roman" w:hAnsi="Times New Roman" w:cs="Times New Roman"/>
          <w:sz w:val="28"/>
          <w:szCs w:val="28"/>
          <w:lang w:eastAsia="ru-RU"/>
        </w:rPr>
        <w:t>на «Южных прудах» провести общественные</w:t>
      </w:r>
      <w:r w:rsidR="003D6803">
        <w:rPr>
          <w:rFonts w:ascii="Times New Roman" w:hAnsi="Times New Roman" w:cs="Times New Roman"/>
          <w:sz w:val="28"/>
          <w:szCs w:val="28"/>
          <w:lang w:eastAsia="ru-RU"/>
        </w:rPr>
        <w:t xml:space="preserve"> слушания</w:t>
      </w:r>
      <w:r w:rsidR="00847DF8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предоставления возможности</w:t>
      </w:r>
      <w:r w:rsidR="003D6803">
        <w:rPr>
          <w:rStyle w:val="apple-converted-space"/>
          <w:rFonts w:ascii="Tahoma" w:hAnsi="Tahoma" w:cs="Tahoma"/>
          <w:color w:val="372F10"/>
          <w:sz w:val="18"/>
          <w:szCs w:val="18"/>
          <w:shd w:val="clear" w:color="auto" w:fill="FFFFF0"/>
        </w:rPr>
        <w:t> </w:t>
      </w:r>
      <w:r w:rsidR="00847DF8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DF8" w:rsidRPr="0004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заинтересованным участникам высказать замечания или </w:t>
      </w:r>
      <w:r w:rsidR="0084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предложения </w:t>
      </w:r>
      <w:r w:rsidR="00847DF8" w:rsidRPr="00046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этому проекту</w:t>
      </w:r>
      <w:r w:rsidR="0084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E53C9" w:rsidRDefault="009E53C9" w:rsidP="00357C7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7DF8" w:rsidRDefault="00343A61" w:rsidP="00847D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8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849D3" w:rsidRPr="00084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="000849D3" w:rsidRPr="00084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правлению имущественных и земельных отношений</w:t>
      </w:r>
    </w:p>
    <w:p w:rsidR="000849D3" w:rsidRDefault="00343A61" w:rsidP="00357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849D3">
        <w:rPr>
          <w:rFonts w:ascii="Times New Roman" w:hAnsi="Times New Roman" w:cs="Times New Roman"/>
          <w:sz w:val="28"/>
          <w:szCs w:val="28"/>
          <w:lang w:eastAsia="ru-RU"/>
        </w:rPr>
        <w:t xml:space="preserve">.1. Внести соответствующие изменения в кадастровую карту по статусам земельных участков вышеперечисленных </w:t>
      </w:r>
      <w:r w:rsidR="00084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 территорий</w:t>
      </w:r>
      <w:r w:rsidR="000849D3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9D3">
        <w:rPr>
          <w:rFonts w:ascii="Times New Roman" w:hAnsi="Times New Roman" w:cs="Times New Roman"/>
          <w:sz w:val="28"/>
          <w:szCs w:val="28"/>
          <w:lang w:eastAsia="ru-RU"/>
        </w:rPr>
        <w:t>согласно приняты</w:t>
      </w:r>
      <w:r w:rsidR="00F71A6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849D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F71A65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0849D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="00F66D02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055B4B">
        <w:rPr>
          <w:rFonts w:ascii="Times New Roman" w:hAnsi="Times New Roman" w:cs="Times New Roman"/>
          <w:sz w:val="28"/>
          <w:szCs w:val="28"/>
          <w:lang w:eastAsia="ru-RU"/>
        </w:rPr>
        <w:t xml:space="preserve"> 20 декабря 2016 года</w:t>
      </w:r>
      <w:r w:rsidR="000849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53C9" w:rsidRDefault="009E53C9" w:rsidP="00357C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A65" w:rsidRDefault="00343A61" w:rsidP="00F71A6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1A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71A65" w:rsidRPr="00F71A65">
        <w:rPr>
          <w:rFonts w:ascii="Times New Roman" w:hAnsi="Times New Roman" w:cs="Times New Roman"/>
          <w:b/>
          <w:bCs/>
          <w:sz w:val="28"/>
          <w:szCs w:val="28"/>
        </w:rPr>
        <w:t>Отделу экологической безопасности</w:t>
      </w:r>
    </w:p>
    <w:p w:rsidR="00F71A65" w:rsidRDefault="00343A61" w:rsidP="00AA24BD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F71A65" w:rsidRPr="00F71A65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740E2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AA24BD">
        <w:rPr>
          <w:rFonts w:ascii="Times New Roman" w:hAnsi="Times New Roman" w:cs="Times New Roman"/>
          <w:bCs/>
          <w:sz w:val="28"/>
          <w:szCs w:val="28"/>
        </w:rPr>
        <w:t xml:space="preserve"> планир</w:t>
      </w:r>
      <w:r w:rsidR="003740E2">
        <w:rPr>
          <w:rFonts w:ascii="Times New Roman" w:hAnsi="Times New Roman" w:cs="Times New Roman"/>
          <w:bCs/>
          <w:sz w:val="28"/>
          <w:szCs w:val="28"/>
        </w:rPr>
        <w:t>овании мероприятий</w:t>
      </w:r>
      <w:r w:rsidR="00AA24BD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</w:t>
      </w:r>
      <w:r w:rsidR="00A76A40">
        <w:rPr>
          <w:rFonts w:ascii="Times New Roman" w:hAnsi="Times New Roman" w:cs="Times New Roman"/>
          <w:bCs/>
          <w:sz w:val="28"/>
          <w:szCs w:val="28"/>
        </w:rPr>
        <w:t>,</w:t>
      </w:r>
      <w:r w:rsidR="00AA24BD">
        <w:rPr>
          <w:rFonts w:ascii="Times New Roman" w:hAnsi="Times New Roman" w:cs="Times New Roman"/>
          <w:bCs/>
          <w:sz w:val="28"/>
          <w:szCs w:val="28"/>
        </w:rPr>
        <w:t xml:space="preserve"> либо другой хозяйственной деятельности проводить общественное </w:t>
      </w:r>
      <w:r w:rsidR="005A5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4BD">
        <w:rPr>
          <w:rFonts w:ascii="Times New Roman" w:hAnsi="Times New Roman" w:cs="Times New Roman"/>
          <w:bCs/>
          <w:sz w:val="28"/>
          <w:szCs w:val="28"/>
        </w:rPr>
        <w:t>обсуждени</w:t>
      </w:r>
      <w:r w:rsidR="005A538B">
        <w:rPr>
          <w:rFonts w:ascii="Times New Roman" w:hAnsi="Times New Roman" w:cs="Times New Roman"/>
          <w:bCs/>
          <w:sz w:val="28"/>
          <w:szCs w:val="28"/>
        </w:rPr>
        <w:t>е</w:t>
      </w:r>
      <w:r w:rsidR="00AA24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4BD" w:rsidRDefault="00343A61" w:rsidP="00F71A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="00AA24BD">
        <w:rPr>
          <w:rFonts w:ascii="Times New Roman" w:hAnsi="Times New Roman" w:cs="Times New Roman"/>
          <w:sz w:val="28"/>
          <w:szCs w:val="28"/>
          <w:lang w:eastAsia="ru-RU"/>
        </w:rPr>
        <w:t>.2. Раз в полгода организовывать встречи с общественностью для обсуждения вопросов по обеспечению и дальнейшему развитию</w:t>
      </w:r>
      <w:r w:rsidR="00AA24BD" w:rsidRPr="00AA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 территорий.</w:t>
      </w:r>
    </w:p>
    <w:p w:rsidR="000411C2" w:rsidRDefault="00343A61" w:rsidP="00041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="000411C2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0411C2" w:rsidRPr="00357C7C">
        <w:rPr>
          <w:rFonts w:ascii="Times New Roman" w:hAnsi="Times New Roman" w:cs="Times New Roman"/>
          <w:sz w:val="28"/>
          <w:szCs w:val="28"/>
          <w:lang w:eastAsia="ru-RU"/>
        </w:rPr>
        <w:t>Активизировать работу по разработке и популяризации экологических маршрутов</w:t>
      </w:r>
      <w:r w:rsidR="000411C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Пионерской рощи.</w:t>
      </w:r>
    </w:p>
    <w:p w:rsidR="000411C2" w:rsidRDefault="00343A61" w:rsidP="000411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1C2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0411C2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общественные акции по озеленению территорий города </w:t>
      </w:r>
      <w:r w:rsidR="00055B4B">
        <w:rPr>
          <w:rFonts w:ascii="Times New Roman" w:hAnsi="Times New Roman" w:cs="Times New Roman"/>
          <w:sz w:val="28"/>
          <w:szCs w:val="28"/>
          <w:lang w:eastAsia="ru-RU"/>
        </w:rPr>
        <w:t>с привлечением детей и молодежи, жителей города.</w:t>
      </w:r>
    </w:p>
    <w:p w:rsidR="009E53C9" w:rsidRPr="00357C7C" w:rsidRDefault="009E53C9" w:rsidP="000411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4BD" w:rsidRDefault="00343A61" w:rsidP="00F71A6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527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527BD" w:rsidRPr="00E10A1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Южного внутригородского района</w:t>
      </w:r>
    </w:p>
    <w:p w:rsidR="00C527BD" w:rsidRDefault="00343A61" w:rsidP="00F71A6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="00C527BD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A66E6D" w:rsidRPr="00357C7C">
        <w:rPr>
          <w:rFonts w:ascii="Times New Roman" w:hAnsi="Times New Roman" w:cs="Times New Roman"/>
          <w:sz w:val="28"/>
          <w:szCs w:val="28"/>
          <w:lang w:eastAsia="ru-RU"/>
        </w:rPr>
        <w:t>Организов</w:t>
      </w:r>
      <w:r w:rsidR="00E10A15">
        <w:rPr>
          <w:rFonts w:ascii="Times New Roman" w:hAnsi="Times New Roman" w:cs="Times New Roman"/>
          <w:sz w:val="28"/>
          <w:szCs w:val="28"/>
          <w:lang w:eastAsia="ru-RU"/>
        </w:rPr>
        <w:t>ыв</w:t>
      </w:r>
      <w:r w:rsidR="00A66E6D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ать и поддерживать волонтерские организации по очистке </w:t>
      </w:r>
      <w:r w:rsidR="00E10A15">
        <w:rPr>
          <w:rFonts w:ascii="Times New Roman" w:hAnsi="Times New Roman" w:cs="Times New Roman"/>
          <w:sz w:val="28"/>
          <w:szCs w:val="28"/>
          <w:lang w:eastAsia="ru-RU"/>
        </w:rPr>
        <w:t xml:space="preserve">и благоустройству </w:t>
      </w:r>
      <w:r w:rsidR="00E1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 территорий</w:t>
      </w:r>
      <w:r w:rsidR="00A66E6D" w:rsidRPr="00357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1665" w:rsidRDefault="00343A61" w:rsidP="00E10A1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21665" w:rsidRPr="00357C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0A1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10A15" w:rsidRPr="00357C7C">
        <w:rPr>
          <w:rFonts w:ascii="Times New Roman" w:hAnsi="Times New Roman" w:cs="Times New Roman"/>
          <w:sz w:val="28"/>
          <w:szCs w:val="28"/>
          <w:lang w:eastAsia="ru-RU"/>
        </w:rPr>
        <w:t>Организов</w:t>
      </w:r>
      <w:r w:rsidR="00E10A15">
        <w:rPr>
          <w:rFonts w:ascii="Times New Roman" w:hAnsi="Times New Roman" w:cs="Times New Roman"/>
          <w:sz w:val="28"/>
          <w:szCs w:val="28"/>
          <w:lang w:eastAsia="ru-RU"/>
        </w:rPr>
        <w:t>ыв</w:t>
      </w:r>
      <w:r w:rsidR="00E10A15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ать и </w:t>
      </w:r>
      <w:r w:rsidR="00E10A15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привлекать общественность для разъяснения и обеспечения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населением </w:t>
      </w:r>
      <w:r w:rsidR="00E10A15">
        <w:rPr>
          <w:rFonts w:ascii="Times New Roman" w:hAnsi="Times New Roman" w:cs="Times New Roman"/>
          <w:sz w:val="28"/>
          <w:szCs w:val="28"/>
          <w:lang w:eastAsia="ru-RU"/>
        </w:rPr>
        <w:t>правил поведения на</w:t>
      </w:r>
      <w:r w:rsidR="00221665" w:rsidRPr="00357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 территори</w:t>
      </w:r>
      <w:r w:rsidR="00A01B79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9E53C9" w:rsidRPr="00357C7C" w:rsidRDefault="009E53C9" w:rsidP="00E10A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3C9" w:rsidRPr="004F0350" w:rsidRDefault="00343A61" w:rsidP="009E53C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A61">
        <w:rPr>
          <w:rFonts w:ascii="Times New Roman" w:hAnsi="Times New Roman" w:cs="Times New Roman"/>
          <w:sz w:val="28"/>
          <w:szCs w:val="28"/>
        </w:rPr>
        <w:t xml:space="preserve">6. </w:t>
      </w:r>
      <w:r w:rsidR="009E53C9" w:rsidRPr="004F0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МАУ </w:t>
      </w:r>
      <w:r w:rsidR="009E53C9" w:rsidRPr="004F0350">
        <w:rPr>
          <w:rFonts w:ascii="Times New Roman" w:hAnsi="Times New Roman" w:cs="Times New Roman"/>
          <w:b/>
          <w:bCs/>
          <w:sz w:val="28"/>
          <w:szCs w:val="28"/>
        </w:rPr>
        <w:t>«Парки города Новороссийска»</w:t>
      </w:r>
    </w:p>
    <w:p w:rsidR="009E53C9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</w:t>
      </w:r>
      <w:r w:rsidRPr="00C119C4">
        <w:rPr>
          <w:rFonts w:ascii="Times New Roman" w:hAnsi="Times New Roman" w:cs="Times New Roman"/>
          <w:bCs/>
          <w:sz w:val="28"/>
          <w:szCs w:val="28"/>
        </w:rPr>
        <w:t xml:space="preserve">Подготовить рекламные эскизы по каждой рекреационной зоне для населения. Произвести общественное обсуждение этих проектов до принятия окончательного решения.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9E53C9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C119C4">
        <w:rPr>
          <w:rFonts w:ascii="Times New Roman" w:hAnsi="Times New Roman" w:cs="Times New Roman"/>
          <w:bCs/>
          <w:sz w:val="28"/>
          <w:szCs w:val="28"/>
        </w:rPr>
        <w:t>Срок – до 1 мая 2017г.</w:t>
      </w:r>
    </w:p>
    <w:p w:rsidR="00A76A40" w:rsidRPr="00C119C4" w:rsidRDefault="00A76A40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3C9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</w:t>
      </w:r>
      <w:r w:rsidR="00A76A4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C119C4">
        <w:rPr>
          <w:rFonts w:ascii="Times New Roman" w:hAnsi="Times New Roman" w:cs="Times New Roman"/>
          <w:bCs/>
          <w:sz w:val="28"/>
          <w:szCs w:val="28"/>
        </w:rPr>
        <w:t>роизвести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отсыпку ракушечником и выравнивание  дорожек на территории Пионерской рощи. </w:t>
      </w:r>
    </w:p>
    <w:p w:rsidR="009E53C9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C119C4">
        <w:rPr>
          <w:rFonts w:ascii="Times New Roman" w:hAnsi="Times New Roman" w:cs="Times New Roman"/>
          <w:bCs/>
          <w:sz w:val="28"/>
          <w:szCs w:val="28"/>
        </w:rPr>
        <w:t>Срок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</w:t>
      </w:r>
      <w:r w:rsidR="0005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5B4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прель </w:t>
      </w:r>
      <w:r w:rsidRPr="00C119C4">
        <w:rPr>
          <w:rFonts w:ascii="Times New Roman" w:hAnsi="Times New Roman" w:cs="Times New Roman"/>
          <w:bCs/>
          <w:sz w:val="28"/>
          <w:szCs w:val="28"/>
        </w:rPr>
        <w:t>2017г.</w:t>
      </w:r>
    </w:p>
    <w:p w:rsidR="00A76A40" w:rsidRPr="00C119C4" w:rsidRDefault="00A76A40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A40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6.3.Обеспечить сохранение существующих зеленых зон и недопущение увеличения территории под аттракционами в Пионерской роще.</w:t>
      </w:r>
      <w:r w:rsidRPr="00F15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</w:p>
    <w:p w:rsidR="00A76A40" w:rsidRDefault="009E53C9" w:rsidP="00A76A40">
      <w:pPr>
        <w:pStyle w:val="a4"/>
        <w:ind w:left="495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119C4">
        <w:rPr>
          <w:rFonts w:ascii="Times New Roman" w:hAnsi="Times New Roman" w:cs="Times New Roman"/>
          <w:bCs/>
          <w:sz w:val="28"/>
          <w:szCs w:val="28"/>
        </w:rPr>
        <w:t>Срок –</w:t>
      </w:r>
      <w:r w:rsidR="00A76A40">
        <w:rPr>
          <w:rFonts w:ascii="Times New Roman" w:hAnsi="Times New Roman" w:cs="Times New Roman"/>
          <w:bCs/>
          <w:sz w:val="28"/>
          <w:szCs w:val="28"/>
        </w:rPr>
        <w:t xml:space="preserve"> постоянно</w:t>
      </w:r>
    </w:p>
    <w:p w:rsidR="00A76A40" w:rsidRDefault="00A76A40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3C9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6.4.Совместно с администрацией Южного района предусмотреть установку туалетных кабин на территории Пионерской рощи.</w:t>
      </w:r>
    </w:p>
    <w:p w:rsidR="00A76A40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  <w:r w:rsidR="00A76A40">
        <w:rPr>
          <w:rFonts w:ascii="Times New Roman" w:hAnsi="Times New Roman" w:cs="Times New Roman"/>
          <w:bCs/>
          <w:sz w:val="28"/>
          <w:szCs w:val="28"/>
        </w:rPr>
        <w:tab/>
      </w:r>
    </w:p>
    <w:p w:rsidR="009E53C9" w:rsidRDefault="009E53C9" w:rsidP="00A76A40">
      <w:pPr>
        <w:pStyle w:val="a4"/>
        <w:ind w:left="495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9C4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9C4">
        <w:rPr>
          <w:rFonts w:ascii="Times New Roman" w:hAnsi="Times New Roman" w:cs="Times New Roman"/>
          <w:bCs/>
          <w:sz w:val="28"/>
          <w:szCs w:val="28"/>
        </w:rPr>
        <w:t>– до 1 мая 2017г.</w:t>
      </w:r>
    </w:p>
    <w:p w:rsidR="00A76A40" w:rsidRDefault="00A76A40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3C9" w:rsidRDefault="009E53C9" w:rsidP="00A76A4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6.5. Предусмотреть оборудование площадки для организованного отдыха горожан с использованием мангалов</w:t>
      </w:r>
      <w:r w:rsidRPr="00D45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Пионерской рощи.</w:t>
      </w:r>
    </w:p>
    <w:p w:rsidR="00A76A40" w:rsidRDefault="009E53C9" w:rsidP="009E53C9">
      <w:pPr>
        <w:pStyle w:val="a4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A76A40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9E53C9" w:rsidRDefault="009E53C9" w:rsidP="00A76A40">
      <w:pPr>
        <w:pStyle w:val="a4"/>
        <w:ind w:left="5316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9C4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9C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76A40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A76A40" w:rsidRPr="00A76A40">
        <w:rPr>
          <w:rFonts w:ascii="Times New Roman" w:hAnsi="Times New Roman" w:cs="Times New Roman"/>
          <w:bCs/>
          <w:sz w:val="28"/>
          <w:szCs w:val="28"/>
        </w:rPr>
        <w:t>1 июня</w:t>
      </w:r>
      <w:r w:rsidRPr="00A76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9C4">
        <w:rPr>
          <w:rFonts w:ascii="Times New Roman" w:hAnsi="Times New Roman" w:cs="Times New Roman"/>
          <w:bCs/>
          <w:sz w:val="28"/>
          <w:szCs w:val="28"/>
        </w:rPr>
        <w:t>2017г.</w:t>
      </w:r>
    </w:p>
    <w:p w:rsidR="003E37CB" w:rsidRPr="00343A61" w:rsidRDefault="003E37CB">
      <w:pPr>
        <w:rPr>
          <w:rFonts w:ascii="Times New Roman" w:hAnsi="Times New Roman" w:cs="Times New Roman"/>
          <w:sz w:val="28"/>
          <w:szCs w:val="28"/>
        </w:rPr>
      </w:pPr>
    </w:p>
    <w:sectPr w:rsidR="003E37CB" w:rsidRPr="00343A61" w:rsidSect="009E53C9">
      <w:pgSz w:w="11906" w:h="16838"/>
      <w:pgMar w:top="102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DDA"/>
    <w:multiLevelType w:val="multilevel"/>
    <w:tmpl w:val="36DC107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63A6A22"/>
    <w:multiLevelType w:val="multilevel"/>
    <w:tmpl w:val="EB84AE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C563B74"/>
    <w:multiLevelType w:val="multilevel"/>
    <w:tmpl w:val="36DC107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9892834"/>
    <w:multiLevelType w:val="multilevel"/>
    <w:tmpl w:val="7F6231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C8A577E"/>
    <w:multiLevelType w:val="multilevel"/>
    <w:tmpl w:val="A7D4E30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203503"/>
    <w:multiLevelType w:val="multilevel"/>
    <w:tmpl w:val="CDBAE5BE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5C310E"/>
    <w:multiLevelType w:val="multilevel"/>
    <w:tmpl w:val="4036A21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5"/>
    <w:rsid w:val="000411C2"/>
    <w:rsid w:val="00055B4B"/>
    <w:rsid w:val="000849D3"/>
    <w:rsid w:val="001874A5"/>
    <w:rsid w:val="00221665"/>
    <w:rsid w:val="002A4D22"/>
    <w:rsid w:val="00343A61"/>
    <w:rsid w:val="00357C7C"/>
    <w:rsid w:val="003740E2"/>
    <w:rsid w:val="003D6803"/>
    <w:rsid w:val="003D6814"/>
    <w:rsid w:val="003E37CB"/>
    <w:rsid w:val="00445680"/>
    <w:rsid w:val="004F0350"/>
    <w:rsid w:val="00504302"/>
    <w:rsid w:val="00521F5A"/>
    <w:rsid w:val="00576698"/>
    <w:rsid w:val="005A538B"/>
    <w:rsid w:val="006742EB"/>
    <w:rsid w:val="006B35CD"/>
    <w:rsid w:val="006E517E"/>
    <w:rsid w:val="00847DF8"/>
    <w:rsid w:val="009E53C9"/>
    <w:rsid w:val="00A01B79"/>
    <w:rsid w:val="00A07843"/>
    <w:rsid w:val="00A61566"/>
    <w:rsid w:val="00A66E6D"/>
    <w:rsid w:val="00A76A40"/>
    <w:rsid w:val="00AA24BD"/>
    <w:rsid w:val="00BD1DDF"/>
    <w:rsid w:val="00C119C4"/>
    <w:rsid w:val="00C24C5F"/>
    <w:rsid w:val="00C527BD"/>
    <w:rsid w:val="00D1679F"/>
    <w:rsid w:val="00D454FC"/>
    <w:rsid w:val="00D653D2"/>
    <w:rsid w:val="00DB49A2"/>
    <w:rsid w:val="00E10A15"/>
    <w:rsid w:val="00E53A4E"/>
    <w:rsid w:val="00EF26F7"/>
    <w:rsid w:val="00EF4D03"/>
    <w:rsid w:val="00F154AF"/>
    <w:rsid w:val="00F400EE"/>
    <w:rsid w:val="00F66D02"/>
    <w:rsid w:val="00F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7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C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50"/>
    <w:pPr>
      <w:ind w:left="720"/>
      <w:contextualSpacing/>
    </w:pPr>
  </w:style>
  <w:style w:type="character" w:customStyle="1" w:styleId="apple-converted-space">
    <w:name w:val="apple-converted-space"/>
    <w:basedOn w:val="a0"/>
    <w:rsid w:val="003D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7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C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50"/>
    <w:pPr>
      <w:ind w:left="720"/>
      <w:contextualSpacing/>
    </w:pPr>
  </w:style>
  <w:style w:type="character" w:customStyle="1" w:styleId="apple-converted-space">
    <w:name w:val="apple-converted-space"/>
    <w:basedOn w:val="a0"/>
    <w:rsid w:val="003D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Т.Б.</dc:creator>
  <cp:lastModifiedBy>Бурденко В.А.</cp:lastModifiedBy>
  <cp:revision>5</cp:revision>
  <cp:lastPrinted>2017-03-06T10:31:00Z</cp:lastPrinted>
  <dcterms:created xsi:type="dcterms:W3CDTF">2017-03-06T09:01:00Z</dcterms:created>
  <dcterms:modified xsi:type="dcterms:W3CDTF">2017-03-09T11:34:00Z</dcterms:modified>
</cp:coreProperties>
</file>