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F8" w:rsidRPr="00391ACF" w:rsidRDefault="00EE10F8" w:rsidP="00EE10F8">
      <w:pPr>
        <w:pStyle w:val="a3"/>
        <w:ind w:right="4"/>
        <w:rPr>
          <w:b w:val="0"/>
          <w:szCs w:val="32"/>
        </w:rPr>
      </w:pPr>
      <w:r w:rsidRPr="00391ACF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-495300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0F8" w:rsidRPr="004B1F20" w:rsidRDefault="00EE10F8" w:rsidP="00EE10F8">
      <w:pPr>
        <w:pStyle w:val="a3"/>
        <w:ind w:right="4"/>
        <w:rPr>
          <w:szCs w:val="32"/>
        </w:rPr>
      </w:pPr>
      <w:r w:rsidRPr="004B1F20">
        <w:rPr>
          <w:szCs w:val="32"/>
        </w:rPr>
        <w:t>РЕШЕНИЕ</w:t>
      </w:r>
    </w:p>
    <w:p w:rsidR="00EE10F8" w:rsidRPr="004C00CD" w:rsidRDefault="00EE10F8" w:rsidP="00EE10F8">
      <w:pPr>
        <w:ind w:right="4"/>
        <w:jc w:val="center"/>
        <w:rPr>
          <w:b/>
          <w:bCs/>
          <w:sz w:val="28"/>
          <w:szCs w:val="28"/>
        </w:rPr>
      </w:pPr>
    </w:p>
    <w:p w:rsidR="00EE10F8" w:rsidRPr="004C00CD" w:rsidRDefault="00EE10F8" w:rsidP="00EE10F8">
      <w:pPr>
        <w:pStyle w:val="a5"/>
        <w:ind w:right="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:rsidR="00EE10F8" w:rsidRDefault="00EE10F8" w:rsidP="00EE10F8">
      <w:pPr>
        <w:pStyle w:val="a5"/>
        <w:ind w:right="4"/>
        <w:rPr>
          <w:szCs w:val="28"/>
        </w:rPr>
      </w:pPr>
      <w:proofErr w:type="gramStart"/>
      <w:r w:rsidRPr="004C00CD">
        <w:rPr>
          <w:szCs w:val="28"/>
        </w:rPr>
        <w:t>ГОРОД  НОВОРОССИЙСК</w:t>
      </w:r>
      <w:proofErr w:type="gramEnd"/>
    </w:p>
    <w:p w:rsidR="00EE10F8" w:rsidRDefault="00EE10F8" w:rsidP="00EE10F8">
      <w:pPr>
        <w:pStyle w:val="a5"/>
        <w:ind w:right="4"/>
        <w:rPr>
          <w:szCs w:val="28"/>
        </w:rPr>
      </w:pPr>
    </w:p>
    <w:p w:rsidR="00EE10F8" w:rsidRPr="00C262D2" w:rsidRDefault="00EE10F8" w:rsidP="00EE10F8">
      <w:pPr>
        <w:pStyle w:val="a5"/>
        <w:ind w:right="4"/>
        <w:jc w:val="left"/>
        <w:rPr>
          <w:b w:val="0"/>
          <w:szCs w:val="28"/>
        </w:rPr>
      </w:pPr>
      <w:proofErr w:type="gramStart"/>
      <w:r w:rsidRPr="00C262D2">
        <w:rPr>
          <w:b w:val="0"/>
          <w:szCs w:val="28"/>
        </w:rPr>
        <w:t>от  26</w:t>
      </w:r>
      <w:proofErr w:type="gramEnd"/>
      <w:r w:rsidRPr="00C262D2">
        <w:rPr>
          <w:b w:val="0"/>
          <w:szCs w:val="28"/>
        </w:rPr>
        <w:t xml:space="preserve">  сентября 2017 года</w:t>
      </w:r>
      <w:r w:rsidRPr="00C262D2">
        <w:rPr>
          <w:b w:val="0"/>
          <w:szCs w:val="28"/>
        </w:rPr>
        <w:tab/>
      </w:r>
      <w:r w:rsidRPr="00C262D2">
        <w:rPr>
          <w:b w:val="0"/>
          <w:szCs w:val="28"/>
        </w:rPr>
        <w:tab/>
      </w:r>
      <w:r w:rsidRPr="00C262D2">
        <w:rPr>
          <w:b w:val="0"/>
          <w:szCs w:val="28"/>
        </w:rPr>
        <w:tab/>
      </w:r>
      <w:r w:rsidRPr="00C262D2">
        <w:rPr>
          <w:b w:val="0"/>
          <w:szCs w:val="28"/>
        </w:rPr>
        <w:tab/>
      </w:r>
      <w:r w:rsidR="00C262D2" w:rsidRPr="00C262D2">
        <w:rPr>
          <w:b w:val="0"/>
          <w:szCs w:val="28"/>
        </w:rPr>
        <w:tab/>
      </w:r>
      <w:r w:rsidRPr="00C262D2">
        <w:rPr>
          <w:b w:val="0"/>
          <w:szCs w:val="28"/>
        </w:rPr>
        <w:tab/>
        <w:t xml:space="preserve">                     № 227 </w:t>
      </w:r>
    </w:p>
    <w:p w:rsidR="00EE10F8" w:rsidRPr="00D16850" w:rsidRDefault="00EE10F8" w:rsidP="00EE10F8">
      <w:pPr>
        <w:pStyle w:val="a5"/>
        <w:ind w:right="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EE10F8" w:rsidRDefault="00EE10F8" w:rsidP="00EE10F8">
      <w:pPr>
        <w:tabs>
          <w:tab w:val="left" w:pos="7499"/>
        </w:tabs>
        <w:ind w:right="4"/>
        <w:rPr>
          <w:sz w:val="28"/>
          <w:szCs w:val="28"/>
        </w:rPr>
      </w:pPr>
    </w:p>
    <w:p w:rsidR="00EE10F8" w:rsidRPr="00CD1081" w:rsidRDefault="00EE10F8" w:rsidP="00EE10F8">
      <w:pPr>
        <w:tabs>
          <w:tab w:val="left" w:pos="7499"/>
        </w:tabs>
        <w:ind w:right="4"/>
        <w:rPr>
          <w:sz w:val="28"/>
          <w:szCs w:val="28"/>
        </w:rPr>
      </w:pPr>
    </w:p>
    <w:p w:rsidR="00EE10F8" w:rsidRDefault="00EE10F8" w:rsidP="00EE10F8">
      <w:pPr>
        <w:tabs>
          <w:tab w:val="left" w:pos="9540"/>
        </w:tabs>
        <w:ind w:right="4"/>
        <w:jc w:val="center"/>
        <w:rPr>
          <w:b/>
          <w:sz w:val="28"/>
          <w:szCs w:val="28"/>
        </w:rPr>
      </w:pPr>
      <w:r w:rsidRPr="00CD1081">
        <w:rPr>
          <w:b/>
          <w:sz w:val="28"/>
          <w:szCs w:val="28"/>
        </w:rPr>
        <w:t>О внесении изменений в Прогнозный план приватизации муниципального имущества муниципального образования</w:t>
      </w:r>
    </w:p>
    <w:p w:rsidR="00EE10F8" w:rsidRPr="00CD1081" w:rsidRDefault="00EE10F8" w:rsidP="00EE10F8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CD1081">
        <w:rPr>
          <w:b/>
          <w:sz w:val="28"/>
          <w:szCs w:val="28"/>
        </w:rPr>
        <w:t>город Новороссийск на 201</w:t>
      </w:r>
      <w:r>
        <w:rPr>
          <w:b/>
          <w:sz w:val="28"/>
          <w:szCs w:val="28"/>
        </w:rPr>
        <w:t>7</w:t>
      </w:r>
      <w:r w:rsidRPr="00CD1081">
        <w:rPr>
          <w:b/>
          <w:sz w:val="28"/>
          <w:szCs w:val="28"/>
        </w:rPr>
        <w:t xml:space="preserve"> год</w:t>
      </w:r>
    </w:p>
    <w:p w:rsidR="00EE10F8" w:rsidRDefault="00EE10F8" w:rsidP="00EE10F8">
      <w:pPr>
        <w:ind w:right="4"/>
        <w:rPr>
          <w:b/>
          <w:sz w:val="28"/>
          <w:szCs w:val="28"/>
        </w:rPr>
      </w:pPr>
    </w:p>
    <w:p w:rsidR="00EE10F8" w:rsidRDefault="00EE10F8" w:rsidP="00EE10F8">
      <w:pPr>
        <w:ind w:right="4"/>
        <w:rPr>
          <w:b/>
          <w:sz w:val="28"/>
          <w:szCs w:val="28"/>
        </w:rPr>
      </w:pPr>
    </w:p>
    <w:p w:rsidR="00EE10F8" w:rsidRPr="00CD1081" w:rsidRDefault="00EE10F8" w:rsidP="00EE10F8">
      <w:pPr>
        <w:ind w:right="4"/>
        <w:rPr>
          <w:b/>
          <w:sz w:val="28"/>
          <w:szCs w:val="28"/>
        </w:rPr>
      </w:pPr>
    </w:p>
    <w:p w:rsidR="00EE10F8" w:rsidRPr="00CD1081" w:rsidRDefault="00EE10F8" w:rsidP="00EE1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256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69256A">
        <w:rPr>
          <w:sz w:val="28"/>
          <w:szCs w:val="28"/>
        </w:rPr>
        <w:t xml:space="preserve">Федеральным законом от 21 декабря 2001 года </w:t>
      </w:r>
      <w:r w:rsidR="00C262D2">
        <w:rPr>
          <w:sz w:val="28"/>
          <w:szCs w:val="28"/>
        </w:rPr>
        <w:t xml:space="preserve">               </w:t>
      </w:r>
      <w:r w:rsidRPr="006925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256A">
        <w:rPr>
          <w:sz w:val="28"/>
          <w:szCs w:val="28"/>
        </w:rPr>
        <w:t xml:space="preserve">178-ФЗ «О приватизации государственного и муниципального имущества», 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</w:t>
      </w:r>
      <w:r>
        <w:rPr>
          <w:sz w:val="28"/>
          <w:szCs w:val="28"/>
        </w:rPr>
        <w:t xml:space="preserve">муниципального образования город Новороссийск </w:t>
      </w:r>
      <w:r w:rsidRPr="0069256A">
        <w:rPr>
          <w:sz w:val="28"/>
          <w:szCs w:val="28"/>
        </w:rPr>
        <w:t xml:space="preserve">от </w:t>
      </w:r>
      <w:r>
        <w:rPr>
          <w:sz w:val="28"/>
          <w:szCs w:val="28"/>
        </w:rPr>
        <w:t>20 сентября 2016</w:t>
      </w:r>
      <w:r w:rsidRPr="0069256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100, руководствуясь Уставом </w:t>
      </w:r>
      <w:r w:rsidRPr="0069256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9256A">
        <w:rPr>
          <w:sz w:val="28"/>
          <w:szCs w:val="28"/>
        </w:rPr>
        <w:t xml:space="preserve">образования город Новороссийск, городская Дума </w:t>
      </w:r>
      <w:r>
        <w:rPr>
          <w:sz w:val="28"/>
          <w:szCs w:val="28"/>
        </w:rPr>
        <w:t>муниципального образования город Новороссийск  р е ш и л а</w:t>
      </w:r>
      <w:r w:rsidRPr="0069256A">
        <w:rPr>
          <w:sz w:val="28"/>
          <w:szCs w:val="28"/>
        </w:rPr>
        <w:t>:</w:t>
      </w:r>
    </w:p>
    <w:p w:rsidR="00EE10F8" w:rsidRPr="00CD1081" w:rsidRDefault="00EE10F8" w:rsidP="00EE10F8">
      <w:pPr>
        <w:ind w:firstLine="709"/>
        <w:jc w:val="both"/>
        <w:rPr>
          <w:sz w:val="28"/>
          <w:szCs w:val="28"/>
        </w:rPr>
      </w:pPr>
    </w:p>
    <w:p w:rsidR="00EE10F8" w:rsidRPr="008C300B" w:rsidRDefault="00EE10F8" w:rsidP="00EE10F8">
      <w:pPr>
        <w:numPr>
          <w:ilvl w:val="0"/>
          <w:numId w:val="1"/>
        </w:numPr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D1081">
        <w:rPr>
          <w:sz w:val="28"/>
          <w:szCs w:val="28"/>
        </w:rPr>
        <w:t>риложение «Прогнозный план приватизации муниципального имущества муниципального образования город Новороссийск на 201</w:t>
      </w:r>
      <w:r>
        <w:rPr>
          <w:sz w:val="28"/>
          <w:szCs w:val="28"/>
        </w:rPr>
        <w:t>7</w:t>
      </w:r>
      <w:r w:rsidRPr="00CD1081">
        <w:rPr>
          <w:sz w:val="28"/>
          <w:szCs w:val="28"/>
        </w:rPr>
        <w:t xml:space="preserve"> год» к решению городской Думы муниципального образования город Новороссийск</w:t>
      </w:r>
      <w:r>
        <w:rPr>
          <w:sz w:val="28"/>
          <w:szCs w:val="28"/>
        </w:rPr>
        <w:t xml:space="preserve"> </w:t>
      </w:r>
      <w:r w:rsidRPr="00CD1081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CD1081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6</w:t>
      </w:r>
      <w:r w:rsidRPr="00CD10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  <w:r w:rsidRPr="00CD1081">
        <w:rPr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образования город Новороссийск на 201</w:t>
      </w:r>
      <w:r>
        <w:rPr>
          <w:sz w:val="28"/>
          <w:szCs w:val="28"/>
        </w:rPr>
        <w:t>7</w:t>
      </w:r>
      <w:r w:rsidRPr="00CD108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д</w:t>
      </w:r>
      <w:r w:rsidRPr="0020092B">
        <w:rPr>
          <w:sz w:val="28"/>
          <w:szCs w:val="28"/>
        </w:rPr>
        <w:t>ополнить пунктами 33–</w:t>
      </w:r>
      <w:r w:rsidR="00C262D2">
        <w:rPr>
          <w:sz w:val="28"/>
          <w:szCs w:val="28"/>
        </w:rPr>
        <w:t>37</w:t>
      </w:r>
      <w:bookmarkStart w:id="0" w:name="_GoBack"/>
      <w:bookmarkEnd w:id="0"/>
      <w:r>
        <w:rPr>
          <w:sz w:val="28"/>
          <w:szCs w:val="28"/>
        </w:rPr>
        <w:t xml:space="preserve"> в </w:t>
      </w:r>
      <w:r w:rsidRPr="0020092B">
        <w:rPr>
          <w:sz w:val="28"/>
          <w:szCs w:val="28"/>
        </w:rPr>
        <w:t>следующей редакции:</w:t>
      </w:r>
    </w:p>
    <w:p w:rsidR="00EE10F8" w:rsidRPr="00120CF1" w:rsidRDefault="00EE10F8" w:rsidP="00EE10F8">
      <w:pPr>
        <w:tabs>
          <w:tab w:val="left" w:pos="-142"/>
          <w:tab w:val="left" w:pos="1276"/>
        </w:tabs>
        <w:jc w:val="both"/>
        <w:rPr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693"/>
        <w:gridCol w:w="1417"/>
        <w:gridCol w:w="1418"/>
      </w:tblGrid>
      <w:tr w:rsidR="00EE10F8" w:rsidRPr="008C4CAE" w:rsidTr="00A64AD8">
        <w:trPr>
          <w:trHeight w:val="15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b/>
                <w:sz w:val="28"/>
                <w:szCs w:val="28"/>
              </w:rPr>
            </w:pPr>
            <w:r w:rsidRPr="008C4C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b/>
                <w:sz w:val="28"/>
                <w:szCs w:val="28"/>
              </w:rPr>
            </w:pPr>
            <w:r w:rsidRPr="008C4CAE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b/>
                <w:sz w:val="28"/>
                <w:szCs w:val="28"/>
              </w:rPr>
            </w:pPr>
            <w:r w:rsidRPr="008C4CAE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10F8" w:rsidRPr="008C4CAE" w:rsidRDefault="00EE10F8" w:rsidP="00A64AD8">
            <w:pPr>
              <w:ind w:left="-105" w:right="-4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C4CAE">
              <w:rPr>
                <w:b/>
                <w:sz w:val="28"/>
                <w:szCs w:val="28"/>
              </w:rPr>
              <w:t>Ориенти-ровочная</w:t>
            </w:r>
            <w:proofErr w:type="spellEnd"/>
            <w:proofErr w:type="gramEnd"/>
            <w:r w:rsidRPr="008C4CAE">
              <w:rPr>
                <w:b/>
                <w:sz w:val="28"/>
                <w:szCs w:val="28"/>
              </w:rPr>
              <w:t xml:space="preserve"> площадь объекта </w:t>
            </w:r>
          </w:p>
          <w:p w:rsidR="00EE10F8" w:rsidRPr="008C4CAE" w:rsidRDefault="00EE10F8" w:rsidP="00A64AD8">
            <w:pPr>
              <w:ind w:left="-105"/>
              <w:jc w:val="center"/>
              <w:rPr>
                <w:b/>
                <w:sz w:val="28"/>
                <w:szCs w:val="28"/>
              </w:rPr>
            </w:pPr>
            <w:r w:rsidRPr="008C4CAE">
              <w:rPr>
                <w:b/>
                <w:sz w:val="28"/>
                <w:szCs w:val="28"/>
              </w:rPr>
              <w:t>(кв. 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10F8" w:rsidRPr="008C4CAE" w:rsidRDefault="00EE10F8" w:rsidP="00A64AD8">
            <w:pPr>
              <w:tabs>
                <w:tab w:val="left" w:pos="57"/>
              </w:tabs>
              <w:ind w:left="-51" w:right="-104"/>
              <w:jc w:val="center"/>
              <w:rPr>
                <w:b/>
                <w:sz w:val="28"/>
                <w:szCs w:val="28"/>
              </w:rPr>
            </w:pPr>
            <w:r w:rsidRPr="008C4CAE">
              <w:rPr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8C4CAE">
              <w:rPr>
                <w:b/>
                <w:sz w:val="28"/>
                <w:szCs w:val="28"/>
              </w:rPr>
              <w:t>прива-тизации</w:t>
            </w:r>
            <w:proofErr w:type="spellEnd"/>
            <w:proofErr w:type="gramEnd"/>
          </w:p>
          <w:p w:rsidR="00EE10F8" w:rsidRPr="008C4CAE" w:rsidRDefault="00EE10F8" w:rsidP="00A64AD8">
            <w:pPr>
              <w:tabs>
                <w:tab w:val="left" w:pos="57"/>
              </w:tabs>
              <w:ind w:left="-51" w:right="-104"/>
              <w:jc w:val="center"/>
              <w:rPr>
                <w:b/>
                <w:sz w:val="28"/>
                <w:szCs w:val="28"/>
              </w:rPr>
            </w:pPr>
            <w:r w:rsidRPr="008C4CAE">
              <w:rPr>
                <w:b/>
                <w:sz w:val="28"/>
                <w:szCs w:val="28"/>
              </w:rPr>
              <w:t>(квартал)</w:t>
            </w:r>
          </w:p>
        </w:tc>
      </w:tr>
      <w:tr w:rsidR="00EE10F8" w:rsidRPr="008C4CAE" w:rsidTr="00A64AD8">
        <w:trPr>
          <w:trHeight w:val="70"/>
        </w:trPr>
        <w:tc>
          <w:tcPr>
            <w:tcW w:w="709" w:type="dxa"/>
            <w:vAlign w:val="center"/>
          </w:tcPr>
          <w:p w:rsidR="00EE10F8" w:rsidRPr="008C4CAE" w:rsidRDefault="00EE10F8" w:rsidP="00A64AD8">
            <w:pPr>
              <w:tabs>
                <w:tab w:val="left" w:pos="34"/>
              </w:tabs>
              <w:ind w:right="4"/>
              <w:jc w:val="center"/>
              <w:rPr>
                <w:sz w:val="28"/>
                <w:szCs w:val="28"/>
              </w:rPr>
            </w:pPr>
            <w:r w:rsidRPr="008C4CAE">
              <w:rPr>
                <w:sz w:val="28"/>
                <w:szCs w:val="28"/>
              </w:rPr>
              <w:t>33</w:t>
            </w:r>
          </w:p>
        </w:tc>
        <w:tc>
          <w:tcPr>
            <w:tcW w:w="3119" w:type="dxa"/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Нежило</w:t>
            </w:r>
            <w:r>
              <w:rPr>
                <w:color w:val="000000"/>
                <w:sz w:val="28"/>
                <w:szCs w:val="28"/>
              </w:rPr>
              <w:t xml:space="preserve">е здание </w:t>
            </w:r>
            <w:proofErr w:type="gramStart"/>
            <w:r>
              <w:rPr>
                <w:color w:val="000000"/>
                <w:sz w:val="28"/>
                <w:szCs w:val="28"/>
              </w:rPr>
              <w:t>бани:  литер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«А, А1</w:t>
            </w:r>
            <w:r w:rsidRPr="008C4CAE">
              <w:rPr>
                <w:color w:val="000000"/>
                <w:sz w:val="28"/>
                <w:szCs w:val="28"/>
              </w:rPr>
              <w:t xml:space="preserve">», с земельным участком 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 xml:space="preserve">площадью 3302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., </w:t>
            </w:r>
            <w:r w:rsidRPr="008C4CAE">
              <w:rPr>
                <w:color w:val="000000"/>
                <w:sz w:val="28"/>
                <w:szCs w:val="28"/>
              </w:rPr>
              <w:t>кадастровый номер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23:47:0102087:3</w:t>
            </w:r>
          </w:p>
        </w:tc>
        <w:tc>
          <w:tcPr>
            <w:tcW w:w="2693" w:type="dxa"/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г. Новороссийск,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</w:t>
            </w:r>
            <w:r w:rsidRPr="008C4CAE">
              <w:rPr>
                <w:color w:val="000000"/>
                <w:sz w:val="28"/>
                <w:szCs w:val="28"/>
              </w:rPr>
              <w:t xml:space="preserve"> Раевская,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ул. Партизанская/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4CAE">
              <w:rPr>
                <w:color w:val="000000"/>
                <w:sz w:val="28"/>
                <w:szCs w:val="28"/>
              </w:rPr>
              <w:t>Новороссийская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160,8</w:t>
            </w:r>
          </w:p>
        </w:tc>
        <w:tc>
          <w:tcPr>
            <w:tcW w:w="1418" w:type="dxa"/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EE10F8" w:rsidRPr="008C4CAE" w:rsidTr="00A64AD8">
        <w:trPr>
          <w:trHeight w:val="944"/>
        </w:trPr>
        <w:tc>
          <w:tcPr>
            <w:tcW w:w="709" w:type="dxa"/>
            <w:vAlign w:val="center"/>
          </w:tcPr>
          <w:p w:rsidR="00EE10F8" w:rsidRPr="008C4CAE" w:rsidRDefault="00EE10F8" w:rsidP="00A64AD8">
            <w:pPr>
              <w:tabs>
                <w:tab w:val="left" w:pos="34"/>
              </w:tabs>
              <w:ind w:right="4"/>
              <w:jc w:val="center"/>
              <w:rPr>
                <w:sz w:val="28"/>
                <w:szCs w:val="28"/>
              </w:rPr>
            </w:pPr>
            <w:r w:rsidRPr="008C4CAE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EE10F8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C4CAE">
              <w:rPr>
                <w:color w:val="000000"/>
                <w:sz w:val="28"/>
                <w:szCs w:val="28"/>
              </w:rPr>
              <w:t xml:space="preserve">Нежилое  </w:t>
            </w:r>
            <w:r>
              <w:rPr>
                <w:color w:val="000000"/>
                <w:sz w:val="28"/>
                <w:szCs w:val="28"/>
              </w:rPr>
              <w:t>цокольное</w:t>
            </w:r>
            <w:proofErr w:type="gramEnd"/>
            <w:r w:rsidRPr="008C4CAE">
              <w:rPr>
                <w:color w:val="000000"/>
                <w:sz w:val="28"/>
                <w:szCs w:val="28"/>
              </w:rPr>
              <w:t xml:space="preserve"> помещение </w:t>
            </w:r>
          </w:p>
          <w:p w:rsidR="00EE10F8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 xml:space="preserve">литер </w:t>
            </w:r>
            <w:r>
              <w:rPr>
                <w:color w:val="000000"/>
                <w:sz w:val="28"/>
                <w:szCs w:val="28"/>
              </w:rPr>
              <w:t>«А»,</w:t>
            </w:r>
            <w:r w:rsidRPr="008C4CAE">
              <w:rPr>
                <w:color w:val="000000"/>
                <w:sz w:val="28"/>
                <w:szCs w:val="28"/>
              </w:rPr>
              <w:t xml:space="preserve"> 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ком</w:t>
            </w:r>
            <w:r>
              <w:rPr>
                <w:color w:val="000000"/>
                <w:sz w:val="28"/>
                <w:szCs w:val="28"/>
              </w:rPr>
              <w:t>наты</w:t>
            </w:r>
            <w:r w:rsidRPr="008C4CAE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4CAE">
              <w:rPr>
                <w:color w:val="000000"/>
                <w:sz w:val="28"/>
                <w:szCs w:val="28"/>
              </w:rPr>
              <w:t>35-37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г. Новороссийск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 xml:space="preserve">п. Верхнебаканский, 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ул. 40 лет Октября/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4CAE">
              <w:rPr>
                <w:color w:val="000000"/>
                <w:sz w:val="28"/>
                <w:szCs w:val="28"/>
              </w:rPr>
              <w:t>Коммунистическая, д. 35/5</w:t>
            </w:r>
          </w:p>
        </w:tc>
        <w:tc>
          <w:tcPr>
            <w:tcW w:w="1417" w:type="dxa"/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418" w:type="dxa"/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EE10F8" w:rsidRPr="008C4CAE" w:rsidTr="00A64AD8">
        <w:trPr>
          <w:trHeight w:val="94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10F8" w:rsidRPr="008C4CAE" w:rsidRDefault="00EE10F8" w:rsidP="00A64AD8">
            <w:pPr>
              <w:tabs>
                <w:tab w:val="left" w:pos="34"/>
              </w:tabs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E10F8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Нежи</w:t>
            </w:r>
            <w:r>
              <w:rPr>
                <w:color w:val="000000"/>
                <w:sz w:val="28"/>
                <w:szCs w:val="28"/>
              </w:rPr>
              <w:t>лое</w:t>
            </w:r>
            <w:r w:rsidRPr="008C4CAE">
              <w:rPr>
                <w:color w:val="000000"/>
                <w:sz w:val="28"/>
                <w:szCs w:val="28"/>
              </w:rPr>
              <w:t xml:space="preserve"> </w:t>
            </w:r>
            <w:r w:rsidRPr="00525C97">
              <w:rPr>
                <w:color w:val="000000"/>
                <w:sz w:val="28"/>
                <w:szCs w:val="28"/>
              </w:rPr>
              <w:t xml:space="preserve">цокольное помещение </w:t>
            </w:r>
          </w:p>
          <w:p w:rsidR="00EE10F8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 «А»,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№</w:t>
            </w:r>
            <w:r w:rsidRPr="008C4CAE">
              <w:rPr>
                <w:color w:val="000000"/>
                <w:sz w:val="28"/>
                <w:szCs w:val="28"/>
              </w:rPr>
              <w:t xml:space="preserve"> </w:t>
            </w:r>
            <w:r w:rsidRPr="008C4CAE">
              <w:rPr>
                <w:color w:val="000000"/>
                <w:sz w:val="28"/>
                <w:szCs w:val="28"/>
                <w:lang w:val="en-US"/>
              </w:rPr>
              <w:t>II</w:t>
            </w:r>
            <w:r w:rsidRPr="008C4CAE">
              <w:rPr>
                <w:color w:val="000000"/>
                <w:sz w:val="28"/>
                <w:szCs w:val="28"/>
              </w:rPr>
              <w:t xml:space="preserve"> 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г. Новороссийск,</w:t>
            </w:r>
          </w:p>
          <w:p w:rsidR="00EE10F8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</w:rPr>
              <w:t>ул. Карла Маркса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C4CAE">
              <w:rPr>
                <w:color w:val="000000"/>
                <w:sz w:val="28"/>
                <w:szCs w:val="28"/>
              </w:rPr>
              <w:t xml:space="preserve"> 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8C4CA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8C4CAE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EE10F8" w:rsidRPr="008C4CAE" w:rsidTr="00A64AD8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8" w:rsidRPr="008C4CAE" w:rsidRDefault="00EE10F8" w:rsidP="00A64AD8">
            <w:pPr>
              <w:tabs>
                <w:tab w:val="left" w:pos="34"/>
              </w:tabs>
              <w:ind w:right="4"/>
              <w:jc w:val="center"/>
              <w:rPr>
                <w:sz w:val="28"/>
                <w:szCs w:val="28"/>
              </w:rPr>
            </w:pPr>
            <w:r w:rsidRPr="008C4CAE">
              <w:rPr>
                <w:sz w:val="28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8" w:rsidRPr="00AE1341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AE1341">
              <w:rPr>
                <w:color w:val="000000"/>
                <w:sz w:val="28"/>
                <w:szCs w:val="28"/>
              </w:rPr>
              <w:t xml:space="preserve">Автомобиль </w:t>
            </w:r>
          </w:p>
          <w:p w:rsidR="00EE10F8" w:rsidRPr="00AE1341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AE1341">
              <w:rPr>
                <w:color w:val="000000"/>
                <w:sz w:val="28"/>
                <w:szCs w:val="28"/>
              </w:rPr>
              <w:t>УАЗ-396292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E10F8" w:rsidRPr="00AE1341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AE1341">
              <w:rPr>
                <w:color w:val="000000"/>
                <w:sz w:val="28"/>
                <w:szCs w:val="28"/>
              </w:rPr>
              <w:t>2002 года выпуска</w:t>
            </w:r>
          </w:p>
          <w:p w:rsidR="00EE10F8" w:rsidRPr="00AE1341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AE1341">
              <w:rPr>
                <w:color w:val="000000"/>
                <w:sz w:val="28"/>
                <w:szCs w:val="28"/>
              </w:rPr>
              <w:t>идентификационный номер (</w:t>
            </w:r>
            <w:r w:rsidRPr="00A311CD">
              <w:rPr>
                <w:color w:val="000000"/>
                <w:sz w:val="28"/>
                <w:szCs w:val="28"/>
              </w:rPr>
              <w:t>VIN</w:t>
            </w:r>
            <w:r w:rsidRPr="00AE1341">
              <w:rPr>
                <w:color w:val="000000"/>
                <w:sz w:val="28"/>
                <w:szCs w:val="28"/>
              </w:rPr>
              <w:t>)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AE1341">
              <w:rPr>
                <w:color w:val="000000"/>
                <w:sz w:val="28"/>
                <w:szCs w:val="28"/>
              </w:rPr>
              <w:t>ХЕЕ39629220015334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8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8" w:rsidRPr="00AE1341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C4CAE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EE10F8" w:rsidRPr="008C4CAE" w:rsidTr="00A64AD8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8" w:rsidRPr="008C4CAE" w:rsidRDefault="00EE10F8" w:rsidP="00A64AD8">
            <w:pPr>
              <w:tabs>
                <w:tab w:val="left" w:pos="34"/>
              </w:tabs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8" w:rsidRPr="00AE1341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AE1341">
              <w:rPr>
                <w:color w:val="000000"/>
                <w:sz w:val="28"/>
                <w:szCs w:val="28"/>
              </w:rPr>
              <w:t xml:space="preserve">Автомобиль </w:t>
            </w:r>
          </w:p>
          <w:p w:rsidR="00EE10F8" w:rsidRPr="00AE1341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AE1341">
              <w:rPr>
                <w:color w:val="000000"/>
                <w:sz w:val="28"/>
                <w:szCs w:val="28"/>
              </w:rPr>
              <w:t>ВАЗ-21214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E10F8" w:rsidRPr="00AE1341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AE1341">
              <w:rPr>
                <w:color w:val="000000"/>
                <w:sz w:val="28"/>
                <w:szCs w:val="28"/>
              </w:rPr>
              <w:t>2003 год выпуска</w:t>
            </w:r>
          </w:p>
          <w:p w:rsidR="00EE10F8" w:rsidRPr="00AE1341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AE1341">
              <w:rPr>
                <w:color w:val="000000"/>
                <w:sz w:val="28"/>
                <w:szCs w:val="28"/>
              </w:rPr>
              <w:t>идентификационный номер (</w:t>
            </w:r>
            <w:r w:rsidRPr="00A311CD">
              <w:rPr>
                <w:color w:val="000000"/>
                <w:sz w:val="28"/>
                <w:szCs w:val="28"/>
              </w:rPr>
              <w:t>VIN</w:t>
            </w:r>
            <w:r w:rsidRPr="00AE1341">
              <w:rPr>
                <w:color w:val="000000"/>
                <w:sz w:val="28"/>
                <w:szCs w:val="28"/>
              </w:rPr>
              <w:t>)</w:t>
            </w:r>
          </w:p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 w:rsidRPr="00AE1341">
              <w:rPr>
                <w:color w:val="000000"/>
                <w:sz w:val="28"/>
                <w:szCs w:val="28"/>
              </w:rPr>
              <w:t>ХТА21214031704933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8" w:rsidRPr="008C4CAE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8" w:rsidRPr="00AE1341" w:rsidRDefault="00EE10F8" w:rsidP="00A64AD8">
            <w:pPr>
              <w:ind w:right="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C4CAE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</w:tr>
    </w:tbl>
    <w:p w:rsidR="00EE10F8" w:rsidRPr="008C4CAE" w:rsidRDefault="00EE10F8" w:rsidP="00EE10F8">
      <w:pPr>
        <w:tabs>
          <w:tab w:val="left" w:pos="-142"/>
          <w:tab w:val="left" w:pos="1276"/>
        </w:tabs>
        <w:jc w:val="center"/>
        <w:rPr>
          <w:sz w:val="28"/>
          <w:szCs w:val="28"/>
        </w:rPr>
      </w:pPr>
    </w:p>
    <w:p w:rsidR="00EE10F8" w:rsidRPr="008C4CAE" w:rsidRDefault="00EE10F8" w:rsidP="00EE10F8">
      <w:pPr>
        <w:numPr>
          <w:ilvl w:val="0"/>
          <w:numId w:val="1"/>
        </w:numPr>
        <w:tabs>
          <w:tab w:val="left" w:pos="-142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C4CAE">
        <w:rPr>
          <w:sz w:val="28"/>
          <w:szCs w:val="28"/>
        </w:rPr>
        <w:t xml:space="preserve">Контроль за выполнением настоящего решения возложить                           на председателя постоянного комитета городской Думы по муниципальной собственности, земельным отношениям, вопросам торговли                                 и потребительского рынка Г.И. </w:t>
      </w:r>
      <w:proofErr w:type="spellStart"/>
      <w:r w:rsidRPr="008C4CAE">
        <w:rPr>
          <w:sz w:val="28"/>
          <w:szCs w:val="28"/>
        </w:rPr>
        <w:t>Канакиди</w:t>
      </w:r>
      <w:proofErr w:type="spellEnd"/>
      <w:r w:rsidRPr="008C4CAE">
        <w:rPr>
          <w:sz w:val="28"/>
          <w:szCs w:val="28"/>
        </w:rPr>
        <w:t xml:space="preserve"> и заместителя главы муниципального образования Д.К. </w:t>
      </w:r>
      <w:proofErr w:type="spellStart"/>
      <w:r w:rsidRPr="008C4CAE">
        <w:rPr>
          <w:sz w:val="28"/>
          <w:szCs w:val="28"/>
        </w:rPr>
        <w:t>Меланиди</w:t>
      </w:r>
      <w:proofErr w:type="spellEnd"/>
      <w:r w:rsidRPr="008C4CAE">
        <w:rPr>
          <w:sz w:val="28"/>
          <w:szCs w:val="28"/>
        </w:rPr>
        <w:t>.</w:t>
      </w:r>
    </w:p>
    <w:p w:rsidR="00EE10F8" w:rsidRPr="008C4CAE" w:rsidRDefault="00EE10F8" w:rsidP="00EE10F8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C4CA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E10F8" w:rsidRDefault="00EE10F8" w:rsidP="00EE10F8">
      <w:pPr>
        <w:tabs>
          <w:tab w:val="left" w:pos="1276"/>
        </w:tabs>
        <w:jc w:val="both"/>
        <w:rPr>
          <w:sz w:val="28"/>
          <w:szCs w:val="28"/>
        </w:rPr>
      </w:pPr>
    </w:p>
    <w:p w:rsidR="00EE10F8" w:rsidRPr="008C4CAE" w:rsidRDefault="00EE10F8" w:rsidP="00EE10F8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5211"/>
        <w:gridCol w:w="4729"/>
      </w:tblGrid>
      <w:tr w:rsidR="00EE10F8" w:rsidRPr="008C4CAE" w:rsidTr="00A64AD8">
        <w:tc>
          <w:tcPr>
            <w:tcW w:w="5211" w:type="dxa"/>
          </w:tcPr>
          <w:p w:rsidR="00EE10F8" w:rsidRPr="008C4CAE" w:rsidRDefault="00EE10F8" w:rsidP="00A64AD8">
            <w:pPr>
              <w:ind w:right="4"/>
              <w:jc w:val="both"/>
              <w:rPr>
                <w:sz w:val="28"/>
                <w:szCs w:val="28"/>
              </w:rPr>
            </w:pPr>
            <w:r w:rsidRPr="008C4CAE">
              <w:rPr>
                <w:sz w:val="28"/>
                <w:szCs w:val="28"/>
              </w:rPr>
              <w:t>Глава   муниципального образования</w:t>
            </w:r>
          </w:p>
          <w:p w:rsidR="00EE10F8" w:rsidRPr="008C4CAE" w:rsidRDefault="00EE10F8" w:rsidP="00A64AD8">
            <w:pPr>
              <w:ind w:right="4"/>
              <w:jc w:val="both"/>
              <w:rPr>
                <w:sz w:val="28"/>
                <w:szCs w:val="28"/>
              </w:rPr>
            </w:pPr>
            <w:proofErr w:type="gramStart"/>
            <w:r w:rsidRPr="008C4CAE">
              <w:rPr>
                <w:sz w:val="28"/>
                <w:szCs w:val="28"/>
              </w:rPr>
              <w:t xml:space="preserve">город </w:t>
            </w:r>
            <w:r>
              <w:rPr>
                <w:sz w:val="28"/>
                <w:szCs w:val="28"/>
              </w:rPr>
              <w:t xml:space="preserve"> </w:t>
            </w:r>
            <w:r w:rsidRPr="008C4CAE">
              <w:rPr>
                <w:sz w:val="28"/>
                <w:szCs w:val="28"/>
              </w:rPr>
              <w:t>Новороссийск</w:t>
            </w:r>
            <w:proofErr w:type="gramEnd"/>
          </w:p>
          <w:p w:rsidR="00EE10F8" w:rsidRDefault="00EE10F8" w:rsidP="00A64AD8">
            <w:pPr>
              <w:ind w:right="4"/>
              <w:jc w:val="both"/>
              <w:rPr>
                <w:sz w:val="28"/>
                <w:szCs w:val="28"/>
              </w:rPr>
            </w:pPr>
          </w:p>
          <w:p w:rsidR="00EE10F8" w:rsidRPr="008C4CAE" w:rsidRDefault="00EE10F8" w:rsidP="00A64AD8">
            <w:pPr>
              <w:ind w:right="4"/>
              <w:jc w:val="both"/>
              <w:rPr>
                <w:sz w:val="28"/>
                <w:szCs w:val="28"/>
              </w:rPr>
            </w:pPr>
            <w:r w:rsidRPr="008C4CAE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</w:t>
            </w:r>
            <w:r w:rsidRPr="008C4CAE">
              <w:rPr>
                <w:sz w:val="28"/>
                <w:szCs w:val="28"/>
              </w:rPr>
              <w:t xml:space="preserve">_____ И.А. Дяченко                               </w:t>
            </w:r>
          </w:p>
        </w:tc>
        <w:tc>
          <w:tcPr>
            <w:tcW w:w="4729" w:type="dxa"/>
          </w:tcPr>
          <w:p w:rsidR="00EE10F8" w:rsidRPr="008C4CAE" w:rsidRDefault="00EE10F8" w:rsidP="00A64AD8">
            <w:pPr>
              <w:ind w:left="182" w:right="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8C4CAE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8C4CAE">
              <w:rPr>
                <w:sz w:val="28"/>
                <w:szCs w:val="28"/>
              </w:rPr>
              <w:t xml:space="preserve"> городской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C4CAE">
              <w:rPr>
                <w:sz w:val="28"/>
                <w:szCs w:val="28"/>
              </w:rPr>
              <w:t xml:space="preserve"> Думы</w:t>
            </w:r>
          </w:p>
          <w:p w:rsidR="00EE10F8" w:rsidRPr="008C4CAE" w:rsidRDefault="00EE10F8" w:rsidP="00A64AD8">
            <w:pPr>
              <w:ind w:left="182" w:right="4"/>
              <w:rPr>
                <w:sz w:val="28"/>
                <w:szCs w:val="28"/>
              </w:rPr>
            </w:pPr>
          </w:p>
          <w:p w:rsidR="00EE10F8" w:rsidRDefault="00EE10F8" w:rsidP="00A64AD8">
            <w:pPr>
              <w:ind w:left="182" w:right="4"/>
              <w:jc w:val="both"/>
              <w:rPr>
                <w:sz w:val="28"/>
                <w:szCs w:val="28"/>
              </w:rPr>
            </w:pPr>
            <w:r w:rsidRPr="008C4CAE">
              <w:rPr>
                <w:sz w:val="28"/>
                <w:szCs w:val="28"/>
              </w:rPr>
              <w:t xml:space="preserve">    </w:t>
            </w:r>
          </w:p>
          <w:p w:rsidR="00EE10F8" w:rsidRPr="008C4CAE" w:rsidRDefault="00EE10F8" w:rsidP="00A64AD8">
            <w:pPr>
              <w:ind w:left="182" w:right="4"/>
              <w:jc w:val="both"/>
              <w:rPr>
                <w:sz w:val="28"/>
                <w:szCs w:val="28"/>
              </w:rPr>
            </w:pPr>
            <w:r w:rsidRPr="008C4CAE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</w:t>
            </w:r>
            <w:r w:rsidRPr="008C4CA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Pr="008C4CAE">
              <w:rPr>
                <w:sz w:val="28"/>
                <w:szCs w:val="28"/>
              </w:rPr>
              <w:t>А.В. Шаталов</w:t>
            </w:r>
          </w:p>
        </w:tc>
      </w:tr>
    </w:tbl>
    <w:p w:rsidR="00157C27" w:rsidRDefault="00157C27"/>
    <w:sectPr w:rsidR="0015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F8"/>
    <w:rsid w:val="00157C27"/>
    <w:rsid w:val="00470B59"/>
    <w:rsid w:val="007741A4"/>
    <w:rsid w:val="00C262D2"/>
    <w:rsid w:val="00E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DEDC"/>
  <w15:chartTrackingRefBased/>
  <w15:docId w15:val="{F34CA9F5-490E-4810-BFF8-995626E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E10F8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EE10F8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EE10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EE10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EE10F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2017-09-26T13:59:00Z</dcterms:created>
  <dcterms:modified xsi:type="dcterms:W3CDTF">2017-09-26T14:04:00Z</dcterms:modified>
</cp:coreProperties>
</file>