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2B" w:rsidRPr="006D60DF" w:rsidRDefault="00636637" w:rsidP="00B81A96">
      <w:pPr>
        <w:pStyle w:val="afb"/>
        <w:jc w:val="center"/>
        <w:rPr>
          <w:b/>
        </w:rPr>
      </w:pPr>
      <w:r w:rsidRPr="006D60DF">
        <w:rPr>
          <w:b/>
        </w:rPr>
        <w:t xml:space="preserve">Протокол вскрытия конвертов с заявками </w:t>
      </w:r>
    </w:p>
    <w:p w:rsidR="00636637" w:rsidRPr="006D60DF" w:rsidRDefault="00636637" w:rsidP="00B81A96">
      <w:pPr>
        <w:pStyle w:val="afb"/>
        <w:jc w:val="center"/>
        <w:rPr>
          <w:b/>
        </w:rPr>
      </w:pPr>
      <w:r w:rsidRPr="006D60DF">
        <w:rPr>
          <w:b/>
        </w:rPr>
        <w:t xml:space="preserve">на участие в открытом конкурсе № </w:t>
      </w:r>
      <w:r w:rsidR="003C1871" w:rsidRPr="006D60DF">
        <w:rPr>
          <w:b/>
        </w:rPr>
        <w:t>3</w:t>
      </w:r>
    </w:p>
    <w:p w:rsidR="00636637" w:rsidRPr="006D60DF" w:rsidRDefault="00636637" w:rsidP="00B81A96">
      <w:pPr>
        <w:pStyle w:val="afb"/>
        <w:jc w:val="both"/>
      </w:pPr>
    </w:p>
    <w:tbl>
      <w:tblPr>
        <w:tblW w:w="5000" w:type="pct"/>
        <w:tblCellMar>
          <w:left w:w="300" w:type="dxa"/>
          <w:right w:w="300" w:type="dxa"/>
        </w:tblCellMar>
        <w:tblLook w:val="04A0" w:firstRow="1" w:lastRow="0" w:firstColumn="1" w:lastColumn="0" w:noHBand="0" w:noVBand="1"/>
      </w:tblPr>
      <w:tblGrid>
        <w:gridCol w:w="6855"/>
        <w:gridCol w:w="3950"/>
      </w:tblGrid>
      <w:tr w:rsidR="00636637" w:rsidRPr="006D60DF" w:rsidTr="00E72A78">
        <w:tc>
          <w:tcPr>
            <w:tcW w:w="3172" w:type="pct"/>
            <w:vAlign w:val="center"/>
            <w:hideMark/>
          </w:tcPr>
          <w:p w:rsidR="00636637" w:rsidRPr="006D60DF" w:rsidRDefault="00636637" w:rsidP="00840255">
            <w:pPr>
              <w:pStyle w:val="afb"/>
            </w:pPr>
            <w:r w:rsidRPr="006D60DF">
              <w:t xml:space="preserve">Российская Федерация, 353900, Краснодарский край, Новороссийск г, </w:t>
            </w:r>
            <w:proofErr w:type="spellStart"/>
            <w:proofErr w:type="gramStart"/>
            <w:r w:rsidRPr="006D60DF">
              <w:t>ул</w:t>
            </w:r>
            <w:proofErr w:type="spellEnd"/>
            <w:proofErr w:type="gramEnd"/>
            <w:r w:rsidRPr="006D60DF">
              <w:t xml:space="preserve"> Бирюзова, 6 </w:t>
            </w:r>
            <w:proofErr w:type="spellStart"/>
            <w:r w:rsidRPr="006D60DF">
              <w:t>каб</w:t>
            </w:r>
            <w:proofErr w:type="spellEnd"/>
            <w:r w:rsidRPr="006D60DF">
              <w:t>. № 707</w:t>
            </w:r>
          </w:p>
        </w:tc>
        <w:tc>
          <w:tcPr>
            <w:tcW w:w="1828" w:type="pct"/>
            <w:vAlign w:val="center"/>
            <w:hideMark/>
          </w:tcPr>
          <w:p w:rsidR="00636637" w:rsidRPr="006D60DF" w:rsidRDefault="005B699B" w:rsidP="00840255">
            <w:pPr>
              <w:pStyle w:val="afb"/>
              <w:jc w:val="center"/>
            </w:pPr>
            <w:r w:rsidRPr="006D60DF">
              <w:t>17</w:t>
            </w:r>
            <w:r w:rsidR="00636637" w:rsidRPr="006D60DF">
              <w:t xml:space="preserve"> </w:t>
            </w:r>
            <w:r w:rsidRPr="006D60DF">
              <w:t>декабря</w:t>
            </w:r>
            <w:r w:rsidR="00636637" w:rsidRPr="006D60DF">
              <w:t xml:space="preserve"> 2018</w:t>
            </w:r>
          </w:p>
        </w:tc>
      </w:tr>
      <w:tr w:rsidR="00636637" w:rsidRPr="006D60DF" w:rsidTr="00E72A78">
        <w:tc>
          <w:tcPr>
            <w:tcW w:w="3172" w:type="pct"/>
            <w:vAlign w:val="center"/>
            <w:hideMark/>
          </w:tcPr>
          <w:p w:rsidR="00636637" w:rsidRPr="006D60DF" w:rsidRDefault="00636637" w:rsidP="005D08A0">
            <w:pPr>
              <w:pStyle w:val="afb"/>
            </w:pPr>
            <w:r w:rsidRPr="006D60DF">
              <w:t>(место вскрытия конвертов заявок участников)</w:t>
            </w:r>
          </w:p>
        </w:tc>
        <w:tc>
          <w:tcPr>
            <w:tcW w:w="1828" w:type="pct"/>
            <w:vAlign w:val="center"/>
            <w:hideMark/>
          </w:tcPr>
          <w:p w:rsidR="00636637" w:rsidRPr="006D60DF" w:rsidRDefault="00636637" w:rsidP="00840255">
            <w:pPr>
              <w:pStyle w:val="afb"/>
              <w:jc w:val="center"/>
            </w:pPr>
            <w:r w:rsidRPr="006D60DF">
              <w:t>(дата подписания протокола)</w:t>
            </w:r>
          </w:p>
        </w:tc>
      </w:tr>
    </w:tbl>
    <w:p w:rsidR="00636637" w:rsidRPr="006D60DF" w:rsidRDefault="00636637" w:rsidP="00B81A96">
      <w:pPr>
        <w:pStyle w:val="afb"/>
        <w:jc w:val="both"/>
        <w:rPr>
          <w:bCs/>
        </w:rPr>
      </w:pPr>
    </w:p>
    <w:p w:rsidR="00636637" w:rsidRPr="006D60DF" w:rsidRDefault="00636637" w:rsidP="00B81A96">
      <w:pPr>
        <w:pStyle w:val="afb"/>
        <w:jc w:val="both"/>
        <w:rPr>
          <w:b/>
        </w:rPr>
      </w:pPr>
      <w:r w:rsidRPr="006D60DF">
        <w:rPr>
          <w:b/>
        </w:rPr>
        <w:t>1. Повестка дня</w:t>
      </w:r>
    </w:p>
    <w:p w:rsidR="00DD2C6B" w:rsidRPr="006D60DF" w:rsidRDefault="00DD2C6B" w:rsidP="00B81A96">
      <w:pPr>
        <w:pStyle w:val="afb"/>
        <w:jc w:val="both"/>
        <w:rPr>
          <w:b/>
        </w:rPr>
      </w:pPr>
    </w:p>
    <w:p w:rsidR="00636637" w:rsidRPr="006D60DF" w:rsidRDefault="00636637" w:rsidP="00B81A96">
      <w:pPr>
        <w:pStyle w:val="afb"/>
        <w:jc w:val="both"/>
      </w:pPr>
      <w:r w:rsidRPr="006D60DF">
        <w:t>Повесткой дня является вскрытие конвертов с заявками на участие в открытом конкурсе в порядке, установленном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r w:rsidR="0043576A" w:rsidRPr="006D60DF">
        <w:t>»</w:t>
      </w:r>
      <w:r w:rsidRPr="006D60DF">
        <w:t xml:space="preserve"> (далее Федеральный закон № 220-ФЗ). </w:t>
      </w:r>
    </w:p>
    <w:p w:rsidR="00636637" w:rsidRPr="006D60DF" w:rsidRDefault="00636637" w:rsidP="00B81A96">
      <w:pPr>
        <w:pStyle w:val="afb"/>
        <w:jc w:val="both"/>
      </w:pPr>
    </w:p>
    <w:p w:rsidR="00636637" w:rsidRPr="006D60DF" w:rsidRDefault="00DD2C6B" w:rsidP="00B81A96">
      <w:pPr>
        <w:pStyle w:val="afb"/>
        <w:jc w:val="both"/>
        <w:rPr>
          <w:b/>
        </w:rPr>
      </w:pPr>
      <w:r w:rsidRPr="006D60DF">
        <w:rPr>
          <w:b/>
        </w:rPr>
        <w:t>Предмет открытого конкурса</w:t>
      </w:r>
      <w:bookmarkStart w:id="0" w:name="_GoBack"/>
      <w:bookmarkEnd w:id="0"/>
    </w:p>
    <w:p w:rsidR="00DD2C6B" w:rsidRPr="006D60DF" w:rsidRDefault="00DD2C6B" w:rsidP="00B81A96">
      <w:pPr>
        <w:pStyle w:val="afb"/>
        <w:jc w:val="both"/>
      </w:pPr>
    </w:p>
    <w:p w:rsidR="00636637" w:rsidRPr="006D60DF" w:rsidRDefault="003C1871" w:rsidP="00B81A96">
      <w:pPr>
        <w:pStyle w:val="afb"/>
        <w:jc w:val="both"/>
      </w:pPr>
      <w:r w:rsidRPr="006D60DF">
        <w:t>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p>
    <w:p w:rsidR="003C1871" w:rsidRPr="006D60DF" w:rsidRDefault="003C1871" w:rsidP="00B81A96">
      <w:pPr>
        <w:pStyle w:val="afb"/>
        <w:jc w:val="both"/>
      </w:pPr>
    </w:p>
    <w:p w:rsidR="00DD2C6B" w:rsidRPr="006D60DF" w:rsidRDefault="00DD2C6B" w:rsidP="00B81A96">
      <w:pPr>
        <w:pStyle w:val="afb"/>
        <w:jc w:val="both"/>
        <w:rPr>
          <w:b/>
        </w:rPr>
      </w:pPr>
      <w:r w:rsidRPr="006D60DF">
        <w:rPr>
          <w:b/>
        </w:rPr>
        <w:t>Объект конкурса</w:t>
      </w:r>
    </w:p>
    <w:p w:rsidR="00DD2C6B" w:rsidRPr="006D60DF" w:rsidRDefault="00DD2C6B" w:rsidP="00B81A96">
      <w:pPr>
        <w:pStyle w:val="afb"/>
        <w:jc w:val="both"/>
      </w:pPr>
    </w:p>
    <w:p w:rsidR="003C71A6" w:rsidRPr="006D60DF" w:rsidRDefault="003C71A6" w:rsidP="00B81A96">
      <w:pPr>
        <w:pStyle w:val="afb"/>
        <w:jc w:val="both"/>
      </w:pPr>
      <w:r w:rsidRPr="006D60DF">
        <w:t>лот №1: п</w:t>
      </w:r>
      <w:r w:rsidRPr="006D60DF">
        <w:rPr>
          <w:rFonts w:eastAsiaTheme="minorHAnsi"/>
          <w:lang w:eastAsia="en-US"/>
        </w:rPr>
        <w:t xml:space="preserve">орядковый номер маршрута регулярных перевозок </w:t>
      </w:r>
      <w:r w:rsidRPr="006D60DF">
        <w:t>8, 23, 24, 30</w:t>
      </w:r>
    </w:p>
    <w:p w:rsidR="003C71A6" w:rsidRPr="006D60DF" w:rsidRDefault="003C71A6" w:rsidP="00B81A96">
      <w:pPr>
        <w:pStyle w:val="afb"/>
        <w:jc w:val="both"/>
      </w:pPr>
      <w:r w:rsidRPr="006D60DF">
        <w:t>лот №2: п</w:t>
      </w:r>
      <w:r w:rsidRPr="006D60DF">
        <w:rPr>
          <w:rFonts w:eastAsiaTheme="minorHAnsi"/>
          <w:lang w:eastAsia="en-US"/>
        </w:rPr>
        <w:t xml:space="preserve">орядковый номер маршрута регулярных перевозок </w:t>
      </w:r>
      <w:r w:rsidRPr="006D60DF">
        <w:t>6А, 14А, 15, 15А, 19, 22, 25, 32, 108</w:t>
      </w:r>
    </w:p>
    <w:p w:rsidR="00CF75BF" w:rsidRPr="006D60DF" w:rsidRDefault="00CF75BF" w:rsidP="00B81A96">
      <w:pPr>
        <w:pStyle w:val="afb"/>
        <w:jc w:val="both"/>
      </w:pPr>
      <w:r w:rsidRPr="006D60DF">
        <w:t>лот №3: п</w:t>
      </w:r>
      <w:r w:rsidRPr="006D60DF">
        <w:rPr>
          <w:rFonts w:eastAsiaTheme="minorHAnsi"/>
          <w:lang w:eastAsia="en-US"/>
        </w:rPr>
        <w:t xml:space="preserve">орядковый номер маршрута регулярных перевозок </w:t>
      </w:r>
      <w:r w:rsidRPr="006D60DF">
        <w:t>5, 7А, 10, 11А, 13, 17, 27, 28, 38, 106</w:t>
      </w:r>
    </w:p>
    <w:p w:rsidR="00CF75BF" w:rsidRPr="006D60DF" w:rsidRDefault="00AB2B2D" w:rsidP="00B81A96">
      <w:pPr>
        <w:pStyle w:val="afb"/>
        <w:jc w:val="both"/>
      </w:pPr>
      <w:r w:rsidRPr="006D60DF">
        <w:t xml:space="preserve">лот №4: </w:t>
      </w:r>
      <w:r w:rsidR="00CF75BF" w:rsidRPr="006D60DF">
        <w:t>п</w:t>
      </w:r>
      <w:r w:rsidR="00CF75BF" w:rsidRPr="006D60DF">
        <w:rPr>
          <w:rFonts w:eastAsiaTheme="minorHAnsi"/>
          <w:lang w:eastAsia="en-US"/>
        </w:rPr>
        <w:t xml:space="preserve">орядковый номер маршрута регулярных перевозок </w:t>
      </w:r>
      <w:r w:rsidR="00CF75BF" w:rsidRPr="006D60DF">
        <w:t>2, 8а, 18, 20, 21, 31, 34, 101, 102, 103, 105</w:t>
      </w:r>
    </w:p>
    <w:p w:rsidR="00636637" w:rsidRPr="006D60DF" w:rsidRDefault="00636637" w:rsidP="00B81A96">
      <w:pPr>
        <w:pStyle w:val="afb"/>
        <w:jc w:val="both"/>
      </w:pPr>
    </w:p>
    <w:p w:rsidR="00636637" w:rsidRPr="006D60DF" w:rsidRDefault="00636637" w:rsidP="00B81A96">
      <w:pPr>
        <w:pStyle w:val="afb"/>
        <w:jc w:val="both"/>
      </w:pPr>
      <w:r w:rsidRPr="006D60DF">
        <w:t xml:space="preserve">Извещение </w:t>
      </w:r>
      <w:r w:rsidR="003C1871" w:rsidRPr="006D60DF">
        <w:t>от 16.11.2018 №</w:t>
      </w:r>
      <w:r w:rsidR="00790687" w:rsidRPr="006D60DF">
        <w:t xml:space="preserve"> </w:t>
      </w:r>
      <w:r w:rsidR="003C1871" w:rsidRPr="006D60DF">
        <w:t xml:space="preserve">3 </w:t>
      </w:r>
      <w:r w:rsidRPr="006D60DF">
        <w:t xml:space="preserve">о проведении открытого конкурса размещено </w:t>
      </w:r>
      <w:proofErr w:type="gramStart"/>
      <w:r w:rsidRPr="006D60DF">
        <w:t>на</w:t>
      </w:r>
      <w:proofErr w:type="gramEnd"/>
      <w:r w:rsidRPr="006D60DF">
        <w:t xml:space="preserve"> официальном сайта </w:t>
      </w:r>
      <w:proofErr w:type="spellStart"/>
      <w:r w:rsidR="00DD2C6B" w:rsidRPr="006D60DF">
        <w:t>www</w:t>
      </w:r>
      <w:proofErr w:type="spellEnd"/>
      <w:r w:rsidR="00DD2C6B" w:rsidRPr="006D60DF">
        <w:t>.</w:t>
      </w:r>
      <w:proofErr w:type="spellStart"/>
      <w:r w:rsidR="00DD2C6B" w:rsidRPr="006D60DF">
        <w:rPr>
          <w:lang w:val="en-US"/>
        </w:rPr>
        <w:t>admnvrsk</w:t>
      </w:r>
      <w:proofErr w:type="spellEnd"/>
      <w:r w:rsidR="00DD2C6B" w:rsidRPr="006D60DF">
        <w:t>.</w:t>
      </w:r>
      <w:proofErr w:type="spellStart"/>
      <w:r w:rsidR="00DD2C6B" w:rsidRPr="006D60DF">
        <w:t>ru</w:t>
      </w:r>
      <w:proofErr w:type="spellEnd"/>
      <w:r w:rsidRPr="006D60DF">
        <w:t>.</w:t>
      </w:r>
    </w:p>
    <w:p w:rsidR="00DD2C6B" w:rsidRPr="006D60DF" w:rsidRDefault="00DD2C6B" w:rsidP="00B81A96">
      <w:pPr>
        <w:pStyle w:val="afb"/>
        <w:jc w:val="both"/>
      </w:pPr>
    </w:p>
    <w:p w:rsidR="00636637" w:rsidRPr="006D60DF" w:rsidRDefault="00636637" w:rsidP="00B81A96">
      <w:pPr>
        <w:pStyle w:val="afb"/>
        <w:jc w:val="both"/>
      </w:pPr>
      <w:r w:rsidRPr="006D60DF">
        <w:t xml:space="preserve">Вскрытие конвертов с заявками на участие в открытом конкурсе проведено </w:t>
      </w:r>
      <w:r w:rsidR="005B699B" w:rsidRPr="006D60DF">
        <w:t>17</w:t>
      </w:r>
      <w:r w:rsidRPr="006D60DF">
        <w:t xml:space="preserve"> </w:t>
      </w:r>
      <w:r w:rsidR="005B699B" w:rsidRPr="006D60DF">
        <w:t>декабря</w:t>
      </w:r>
      <w:r w:rsidRPr="006D60DF">
        <w:t xml:space="preserve"> 2018 года в 10:00 (по местному времени) по адресу Российская Федерация, 353900, Краснодарский край, Новороссийск г, </w:t>
      </w:r>
      <w:proofErr w:type="spellStart"/>
      <w:proofErr w:type="gramStart"/>
      <w:r w:rsidRPr="006D60DF">
        <w:t>ул</w:t>
      </w:r>
      <w:proofErr w:type="spellEnd"/>
      <w:proofErr w:type="gramEnd"/>
      <w:r w:rsidRPr="006D60DF">
        <w:t xml:space="preserve"> Бирюзова, 6 </w:t>
      </w:r>
      <w:proofErr w:type="spellStart"/>
      <w:r w:rsidRPr="006D60DF">
        <w:t>каб</w:t>
      </w:r>
      <w:proofErr w:type="spellEnd"/>
      <w:r w:rsidRPr="006D60DF">
        <w:t>. № 707.</w:t>
      </w:r>
    </w:p>
    <w:p w:rsidR="00636637" w:rsidRPr="006D60DF" w:rsidRDefault="00636637" w:rsidP="00B81A96">
      <w:pPr>
        <w:pStyle w:val="afb"/>
        <w:jc w:val="both"/>
      </w:pPr>
    </w:p>
    <w:p w:rsidR="00636637" w:rsidRPr="006D60DF" w:rsidRDefault="00636637" w:rsidP="00B81A96">
      <w:pPr>
        <w:pStyle w:val="afb"/>
        <w:jc w:val="both"/>
      </w:pPr>
      <w:r w:rsidRPr="006D60DF">
        <w:t xml:space="preserve">В процессе проведения вскрытия конвертов с заявками на участие в открытом конкурсе велась аудиозапись. </w:t>
      </w:r>
    </w:p>
    <w:p w:rsidR="00636637" w:rsidRPr="006D60DF" w:rsidRDefault="00636637" w:rsidP="00B81A96">
      <w:pPr>
        <w:pStyle w:val="afb"/>
        <w:jc w:val="both"/>
      </w:pPr>
    </w:p>
    <w:p w:rsidR="00636637" w:rsidRPr="006D60DF" w:rsidRDefault="00636637" w:rsidP="00B81A96">
      <w:pPr>
        <w:pStyle w:val="afb"/>
        <w:jc w:val="both"/>
      </w:pPr>
      <w:r w:rsidRPr="006D60DF">
        <w:t xml:space="preserve">Непосредственно </w:t>
      </w:r>
      <w:proofErr w:type="gramStart"/>
      <w:r w:rsidRPr="006D60DF">
        <w:t>перед вскрытием конвертов с заявками на участие в открытом конкурсе в отношении</w:t>
      </w:r>
      <w:proofErr w:type="gramEnd"/>
      <w:r w:rsidRPr="006D60DF">
        <w:t xml:space="preserve"> каждого лота комиссией было объявлено присутствующим о возможности изменения или отзыва поданных заявок на участие в открытом конкурсе до вскрытия таких конвертов.</w:t>
      </w:r>
    </w:p>
    <w:p w:rsidR="00636637" w:rsidRPr="006D60DF" w:rsidRDefault="00636637" w:rsidP="00B81A96">
      <w:pPr>
        <w:pStyle w:val="afb"/>
        <w:jc w:val="both"/>
      </w:pPr>
    </w:p>
    <w:p w:rsidR="00636637" w:rsidRPr="006D60DF" w:rsidRDefault="00636637" w:rsidP="00B81A96">
      <w:pPr>
        <w:pStyle w:val="afb"/>
        <w:jc w:val="both"/>
      </w:pPr>
      <w:r w:rsidRPr="006D60DF">
        <w:t xml:space="preserve">При вскрытии конвертов с заявками на участие в открытом конкурсе была объявлена информация: </w:t>
      </w:r>
    </w:p>
    <w:p w:rsidR="00636637" w:rsidRPr="006D60DF" w:rsidRDefault="00636637" w:rsidP="00B81A96">
      <w:pPr>
        <w:pStyle w:val="afb"/>
        <w:jc w:val="both"/>
      </w:pPr>
      <w:r w:rsidRPr="006D60DF">
        <w:t xml:space="preserve">- о месте, дате и времени вскрытия конвертов с заявками на участие в открытом конкурсе, </w:t>
      </w:r>
    </w:p>
    <w:p w:rsidR="003C1871" w:rsidRPr="006D60DF" w:rsidRDefault="003C1871" w:rsidP="00B81A96">
      <w:pPr>
        <w:pStyle w:val="afb"/>
        <w:jc w:val="both"/>
      </w:pPr>
      <w:r w:rsidRPr="006D60DF">
        <w:t xml:space="preserve">- наименование (для юридического лица), фамилия, имя, отчество (для индивидуального предпринимателя) каждого перевозчика, </w:t>
      </w:r>
      <w:proofErr w:type="gramStart"/>
      <w:r w:rsidRPr="006D60DF">
        <w:t>конверт</w:t>
      </w:r>
      <w:proofErr w:type="gramEnd"/>
      <w:r w:rsidRPr="006D60DF">
        <w:t xml:space="preserve"> с заявкой которого вскрывается, </w:t>
      </w:r>
    </w:p>
    <w:p w:rsidR="003C1871" w:rsidRPr="006D60DF" w:rsidRDefault="003C1871" w:rsidP="00B81A96">
      <w:pPr>
        <w:pStyle w:val="afb"/>
        <w:jc w:val="both"/>
      </w:pPr>
      <w:r w:rsidRPr="006D60DF">
        <w:t>- сведения о наличии документов, предусмотренных прилагаемой к заявке описью.</w:t>
      </w:r>
    </w:p>
    <w:p w:rsidR="00636637" w:rsidRPr="006D60DF" w:rsidRDefault="00636637" w:rsidP="00B81A96">
      <w:pPr>
        <w:pStyle w:val="afb"/>
        <w:jc w:val="both"/>
      </w:pPr>
    </w:p>
    <w:p w:rsidR="00636637" w:rsidRPr="006D60DF" w:rsidRDefault="00636637" w:rsidP="00B81A96">
      <w:pPr>
        <w:pStyle w:val="afb"/>
        <w:jc w:val="both"/>
        <w:rPr>
          <w:b/>
        </w:rPr>
      </w:pPr>
      <w:r w:rsidRPr="006D60DF">
        <w:rPr>
          <w:b/>
        </w:rPr>
        <w:t>2. Информация об организаторе  конкурса</w:t>
      </w:r>
    </w:p>
    <w:p w:rsidR="00636637" w:rsidRPr="006D60DF" w:rsidRDefault="00636637" w:rsidP="00B81A96">
      <w:pPr>
        <w:pStyle w:val="afb"/>
        <w:jc w:val="both"/>
      </w:pPr>
    </w:p>
    <w:p w:rsidR="00636637" w:rsidRPr="006D60DF" w:rsidRDefault="003C1871" w:rsidP="00B81A96">
      <w:pPr>
        <w:pStyle w:val="afb"/>
        <w:jc w:val="both"/>
      </w:pPr>
      <w:r w:rsidRPr="006D60DF">
        <w:lastRenderedPageBreak/>
        <w:t>Наименование организатора открытого конкурса: Администрация муниципального образования город Новороссийск</w:t>
      </w:r>
      <w:r w:rsidR="00B81A96" w:rsidRPr="006D60DF">
        <w:t>.</w:t>
      </w:r>
    </w:p>
    <w:p w:rsidR="00BD6E1F" w:rsidRPr="006D60DF" w:rsidRDefault="00BD6E1F" w:rsidP="00B81A96">
      <w:pPr>
        <w:pStyle w:val="afb"/>
        <w:jc w:val="both"/>
      </w:pPr>
    </w:p>
    <w:p w:rsidR="003C1871" w:rsidRPr="006D60DF" w:rsidRDefault="003C1871" w:rsidP="00B81A96">
      <w:pPr>
        <w:pStyle w:val="afb"/>
        <w:jc w:val="both"/>
      </w:pPr>
      <w:r w:rsidRPr="006D60DF">
        <w:t>Структурное подразделение администрации, уполномоченное на проведение открытого конкурса: управление транспорта и связи администрации муниципального образования город Новороссийск</w:t>
      </w:r>
    </w:p>
    <w:p w:rsidR="003C1871" w:rsidRPr="006D60DF" w:rsidRDefault="003C1871" w:rsidP="00B81A96">
      <w:pPr>
        <w:pStyle w:val="afb"/>
        <w:jc w:val="both"/>
      </w:pPr>
      <w:r w:rsidRPr="006D60DF">
        <w:t>место нахождения организатора открытого конкурса: 353900, Краснодарский край, г. Новороссийск, ул. Бирюзова, д.6, 7 этаж, каб.707</w:t>
      </w:r>
      <w:r w:rsidR="00B81A96" w:rsidRPr="006D60DF">
        <w:t>.</w:t>
      </w:r>
    </w:p>
    <w:p w:rsidR="00BD6E1F" w:rsidRPr="006D60DF" w:rsidRDefault="00BD6E1F" w:rsidP="00B81A96">
      <w:pPr>
        <w:pStyle w:val="afb"/>
        <w:jc w:val="both"/>
      </w:pPr>
    </w:p>
    <w:p w:rsidR="003C1871" w:rsidRPr="006D60DF" w:rsidRDefault="003C1871" w:rsidP="00B81A96">
      <w:pPr>
        <w:pStyle w:val="afb"/>
        <w:jc w:val="both"/>
      </w:pPr>
      <w:r w:rsidRPr="006D60DF">
        <w:t xml:space="preserve">адрес электронной почты организатора открытого конкурса: </w:t>
      </w:r>
      <w:hyperlink r:id="rId7" w:history="1">
        <w:r w:rsidRPr="006D60DF">
          <w:t>novuts@mo-novorossiysk.ru</w:t>
        </w:r>
      </w:hyperlink>
    </w:p>
    <w:p w:rsidR="003C1871" w:rsidRPr="006D60DF" w:rsidRDefault="003C1871" w:rsidP="00B81A96">
      <w:pPr>
        <w:pStyle w:val="afb"/>
        <w:jc w:val="both"/>
      </w:pPr>
      <w:r w:rsidRPr="006D60DF">
        <w:t>номер контактного телефона организатора открытого конкурса: +7 (8617) 67-13-95</w:t>
      </w:r>
      <w:r w:rsidR="00B81A96" w:rsidRPr="006D60DF">
        <w:t>.</w:t>
      </w:r>
    </w:p>
    <w:p w:rsidR="003C1871" w:rsidRPr="006D60DF" w:rsidRDefault="003C1871" w:rsidP="00B81A96">
      <w:pPr>
        <w:pStyle w:val="afb"/>
        <w:jc w:val="both"/>
      </w:pPr>
      <w:r w:rsidRPr="006D60DF">
        <w:t xml:space="preserve">Ответственное лицо организатора открытого конкурса: </w:t>
      </w:r>
      <w:proofErr w:type="spellStart"/>
      <w:r w:rsidRPr="006D60DF">
        <w:t>Рудькова</w:t>
      </w:r>
      <w:proofErr w:type="spellEnd"/>
      <w:r w:rsidRPr="006D60DF">
        <w:t xml:space="preserve"> Марина Сергеевна</w:t>
      </w:r>
      <w:r w:rsidR="00B81A96" w:rsidRPr="006D60DF">
        <w:t>.</w:t>
      </w:r>
    </w:p>
    <w:p w:rsidR="003C1871" w:rsidRPr="006D60DF" w:rsidRDefault="003C1871" w:rsidP="00B81A96">
      <w:pPr>
        <w:pStyle w:val="afb"/>
        <w:jc w:val="both"/>
      </w:pPr>
    </w:p>
    <w:p w:rsidR="00636637" w:rsidRPr="006D60DF" w:rsidRDefault="00636637" w:rsidP="00B81A96">
      <w:pPr>
        <w:pStyle w:val="afb"/>
        <w:jc w:val="both"/>
        <w:rPr>
          <w:b/>
        </w:rPr>
      </w:pPr>
      <w:r w:rsidRPr="006D60DF">
        <w:rPr>
          <w:b/>
        </w:rPr>
        <w:t>3. Информация о комиссии</w:t>
      </w:r>
    </w:p>
    <w:p w:rsidR="0043576A" w:rsidRPr="006D60DF" w:rsidRDefault="0043576A" w:rsidP="00B81A96">
      <w:pPr>
        <w:pStyle w:val="afb"/>
        <w:jc w:val="both"/>
      </w:pPr>
    </w:p>
    <w:p w:rsidR="00636637" w:rsidRPr="006D60DF" w:rsidRDefault="00636637" w:rsidP="00B81A96">
      <w:pPr>
        <w:pStyle w:val="afb"/>
        <w:jc w:val="both"/>
        <w:rPr>
          <w:color w:val="00000A"/>
        </w:rPr>
      </w:pPr>
      <w:r w:rsidRPr="006D60DF">
        <w:t>Комиссия:</w:t>
      </w:r>
      <w:r w:rsidRPr="006D60DF">
        <w:rPr>
          <w:color w:val="00000A"/>
        </w:rPr>
        <w:t xml:space="preserve"> </w:t>
      </w:r>
      <w:r w:rsidR="003C1871" w:rsidRPr="006D60DF">
        <w:rPr>
          <w:color w:val="00000A"/>
        </w:rPr>
        <w:t>комиссия</w:t>
      </w:r>
      <w:r w:rsidRPr="006D60DF">
        <w:rPr>
          <w:color w:val="00000A"/>
        </w:rPr>
        <w:t xml:space="preserve"> по проведению </w:t>
      </w:r>
      <w:r w:rsidRPr="006D60DF">
        <w:t>открытого конкурса на право получения свидетельства об осуществлении перевозок по одному или нескольким муниципальным маршрутам регулярных пере</w:t>
      </w:r>
      <w:r w:rsidR="003C1871" w:rsidRPr="006D60DF">
        <w:t xml:space="preserve">возок автомобильным транспортом в муниципальном образовании город Новороссийск. </w:t>
      </w:r>
    </w:p>
    <w:p w:rsidR="00636637" w:rsidRPr="006D60DF" w:rsidRDefault="00636637" w:rsidP="00B81A96">
      <w:pPr>
        <w:pStyle w:val="afb"/>
        <w:jc w:val="both"/>
      </w:pPr>
    </w:p>
    <w:p w:rsidR="00636637" w:rsidRPr="006D60DF" w:rsidRDefault="00636637" w:rsidP="00B81A96">
      <w:pPr>
        <w:pStyle w:val="afb"/>
        <w:jc w:val="both"/>
      </w:pPr>
      <w:proofErr w:type="gramStart"/>
      <w:r w:rsidRPr="006D60DF">
        <w:t>На заседании комиссии по вскрытию конвертов с заявками на участие в открытом конкурсе</w:t>
      </w:r>
      <w:proofErr w:type="gramEnd"/>
      <w:r w:rsidRPr="006D60DF">
        <w:t xml:space="preserve"> присутствовали: </w:t>
      </w:r>
    </w:p>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636637" w:rsidRPr="006D60DF" w:rsidTr="00E72A78">
        <w:tc>
          <w:tcPr>
            <w:tcW w:w="2660" w:type="dxa"/>
          </w:tcPr>
          <w:p w:rsidR="00636637" w:rsidRPr="006D60DF" w:rsidRDefault="00636637" w:rsidP="00B81A96">
            <w:pPr>
              <w:pStyle w:val="afb"/>
              <w:jc w:val="both"/>
              <w:rPr>
                <w:color w:val="00000A"/>
              </w:rPr>
            </w:pPr>
          </w:p>
        </w:tc>
        <w:tc>
          <w:tcPr>
            <w:tcW w:w="6804" w:type="dxa"/>
          </w:tcPr>
          <w:p w:rsidR="00636637" w:rsidRPr="006D60DF" w:rsidRDefault="00636637" w:rsidP="00B81A96">
            <w:pPr>
              <w:pStyle w:val="afb"/>
              <w:jc w:val="both"/>
              <w:rPr>
                <w:color w:val="00000A"/>
              </w:rPr>
            </w:pPr>
          </w:p>
        </w:tc>
      </w:tr>
      <w:tr w:rsidR="00636637" w:rsidRPr="006D60DF" w:rsidTr="00E72A78">
        <w:tc>
          <w:tcPr>
            <w:tcW w:w="2660" w:type="dxa"/>
          </w:tcPr>
          <w:p w:rsidR="00636637" w:rsidRPr="006D60DF" w:rsidRDefault="00757620" w:rsidP="00B81A96">
            <w:pPr>
              <w:pStyle w:val="afb"/>
              <w:jc w:val="both"/>
              <w:rPr>
                <w:color w:val="00000A"/>
              </w:rPr>
            </w:pPr>
            <w:r w:rsidRPr="006D60DF">
              <w:rPr>
                <w:color w:val="00000A"/>
              </w:rPr>
              <w:t>Гончаров</w:t>
            </w:r>
          </w:p>
          <w:p w:rsidR="00757620" w:rsidRPr="006D60DF" w:rsidRDefault="00757620" w:rsidP="00B81A96">
            <w:pPr>
              <w:pStyle w:val="afb"/>
              <w:jc w:val="both"/>
              <w:rPr>
                <w:color w:val="00000A"/>
              </w:rPr>
            </w:pPr>
            <w:r w:rsidRPr="006D60DF">
              <w:rPr>
                <w:color w:val="00000A"/>
              </w:rPr>
              <w:t>Виктор Георгиевич</w:t>
            </w:r>
          </w:p>
        </w:tc>
        <w:tc>
          <w:tcPr>
            <w:tcW w:w="6804" w:type="dxa"/>
          </w:tcPr>
          <w:p w:rsidR="00636637" w:rsidRPr="006D60DF" w:rsidRDefault="00636637" w:rsidP="00B81A96">
            <w:pPr>
              <w:pStyle w:val="afb"/>
              <w:jc w:val="both"/>
              <w:rPr>
                <w:color w:val="00000A"/>
              </w:rPr>
            </w:pPr>
            <w:r w:rsidRPr="006D60DF">
              <w:rPr>
                <w:color w:val="00000A"/>
              </w:rPr>
              <w:t xml:space="preserve">- </w:t>
            </w:r>
            <w:r w:rsidR="00757620" w:rsidRPr="006D60DF">
              <w:rPr>
                <w:color w:val="00000A"/>
              </w:rPr>
              <w:t>н</w:t>
            </w:r>
            <w:r w:rsidRPr="006D60DF">
              <w:rPr>
                <w:color w:val="00000A"/>
              </w:rPr>
              <w:t>ачальник управления транспорта и связи, заместитель председателя комиссии;</w:t>
            </w:r>
          </w:p>
          <w:p w:rsidR="00636637" w:rsidRPr="006D60DF" w:rsidRDefault="00636637" w:rsidP="00B81A96">
            <w:pPr>
              <w:pStyle w:val="afb"/>
              <w:jc w:val="both"/>
              <w:rPr>
                <w:color w:val="00000A"/>
              </w:rPr>
            </w:pPr>
          </w:p>
        </w:tc>
      </w:tr>
      <w:tr w:rsidR="00636637" w:rsidRPr="006D60DF" w:rsidTr="00E72A78">
        <w:tc>
          <w:tcPr>
            <w:tcW w:w="2660" w:type="dxa"/>
          </w:tcPr>
          <w:p w:rsidR="00636637" w:rsidRPr="006D60DF" w:rsidRDefault="00757620" w:rsidP="00B81A96">
            <w:pPr>
              <w:pStyle w:val="afb"/>
              <w:jc w:val="both"/>
              <w:rPr>
                <w:color w:val="00000A"/>
              </w:rPr>
            </w:pPr>
            <w:r w:rsidRPr="006D60DF">
              <w:rPr>
                <w:color w:val="00000A"/>
              </w:rPr>
              <w:t>Пермяков</w:t>
            </w:r>
          </w:p>
          <w:p w:rsidR="00757620" w:rsidRPr="006D60DF" w:rsidRDefault="00757620" w:rsidP="00B81A96">
            <w:pPr>
              <w:pStyle w:val="afb"/>
              <w:jc w:val="both"/>
              <w:rPr>
                <w:color w:val="00000A"/>
              </w:rPr>
            </w:pPr>
            <w:r w:rsidRPr="006D60DF">
              <w:rPr>
                <w:color w:val="00000A"/>
              </w:rPr>
              <w:t>Юрий Владимирович</w:t>
            </w:r>
          </w:p>
        </w:tc>
        <w:tc>
          <w:tcPr>
            <w:tcW w:w="6804" w:type="dxa"/>
          </w:tcPr>
          <w:p w:rsidR="00636637" w:rsidRPr="006D60DF" w:rsidRDefault="00636637" w:rsidP="00B81A96">
            <w:pPr>
              <w:pStyle w:val="afb"/>
              <w:jc w:val="both"/>
              <w:rPr>
                <w:color w:val="00000A"/>
              </w:rPr>
            </w:pPr>
            <w:r w:rsidRPr="006D60DF">
              <w:rPr>
                <w:color w:val="00000A"/>
              </w:rPr>
              <w:t>- начальник управления</w:t>
            </w:r>
            <w:r w:rsidR="00757620" w:rsidRPr="006D60DF">
              <w:rPr>
                <w:color w:val="00000A"/>
              </w:rPr>
              <w:t xml:space="preserve"> муниципального заказа</w:t>
            </w:r>
            <w:r w:rsidRPr="006D60DF">
              <w:rPr>
                <w:color w:val="00000A"/>
              </w:rPr>
              <w:t>, секретарь комиссии.</w:t>
            </w:r>
          </w:p>
          <w:p w:rsidR="00636637" w:rsidRPr="006D60DF" w:rsidRDefault="00636637" w:rsidP="00B81A96">
            <w:pPr>
              <w:pStyle w:val="afb"/>
              <w:jc w:val="both"/>
              <w:rPr>
                <w:color w:val="00000A"/>
              </w:rPr>
            </w:pPr>
          </w:p>
        </w:tc>
      </w:tr>
      <w:tr w:rsidR="00636637" w:rsidRPr="006D60DF" w:rsidTr="00E72A78">
        <w:tc>
          <w:tcPr>
            <w:tcW w:w="9464" w:type="dxa"/>
            <w:gridSpan w:val="2"/>
          </w:tcPr>
          <w:p w:rsidR="00636637" w:rsidRPr="006D60DF" w:rsidRDefault="00636637" w:rsidP="00B81A96">
            <w:pPr>
              <w:pStyle w:val="afb"/>
              <w:jc w:val="both"/>
              <w:rPr>
                <w:color w:val="00000A"/>
              </w:rPr>
            </w:pPr>
            <w:r w:rsidRPr="006D60DF">
              <w:rPr>
                <w:color w:val="00000A"/>
              </w:rPr>
              <w:t>Члены комиссии:</w:t>
            </w:r>
          </w:p>
        </w:tc>
      </w:tr>
      <w:tr w:rsidR="00636637" w:rsidRPr="006D60DF" w:rsidTr="00E72A78">
        <w:tc>
          <w:tcPr>
            <w:tcW w:w="2660" w:type="dxa"/>
          </w:tcPr>
          <w:p w:rsidR="00636637" w:rsidRPr="006D60DF" w:rsidRDefault="00636637" w:rsidP="00B81A96">
            <w:pPr>
              <w:pStyle w:val="afb"/>
              <w:jc w:val="both"/>
              <w:rPr>
                <w:color w:val="00000A"/>
              </w:rPr>
            </w:pPr>
            <w:proofErr w:type="spellStart"/>
            <w:r w:rsidRPr="006D60DF">
              <w:rPr>
                <w:color w:val="00000A"/>
              </w:rPr>
              <w:t>Озерин</w:t>
            </w:r>
            <w:proofErr w:type="spellEnd"/>
          </w:p>
          <w:p w:rsidR="00636637" w:rsidRPr="006D60DF" w:rsidRDefault="00636637" w:rsidP="00B81A96">
            <w:pPr>
              <w:pStyle w:val="afb"/>
              <w:jc w:val="both"/>
              <w:rPr>
                <w:color w:val="00000A"/>
              </w:rPr>
            </w:pPr>
            <w:r w:rsidRPr="006D60DF">
              <w:rPr>
                <w:color w:val="00000A"/>
              </w:rPr>
              <w:t xml:space="preserve">Виктор Потапович </w:t>
            </w:r>
          </w:p>
          <w:p w:rsidR="00636637" w:rsidRPr="006D60DF" w:rsidRDefault="00636637" w:rsidP="00B81A96">
            <w:pPr>
              <w:pStyle w:val="afb"/>
              <w:jc w:val="both"/>
              <w:rPr>
                <w:color w:val="00000A"/>
              </w:rPr>
            </w:pPr>
          </w:p>
          <w:p w:rsidR="00757620" w:rsidRPr="006D60DF" w:rsidRDefault="00757620" w:rsidP="00B81A96">
            <w:pPr>
              <w:pStyle w:val="afb"/>
              <w:jc w:val="both"/>
              <w:rPr>
                <w:color w:val="00000A"/>
              </w:rPr>
            </w:pPr>
            <w:proofErr w:type="spellStart"/>
            <w:r w:rsidRPr="006D60DF">
              <w:rPr>
                <w:color w:val="00000A"/>
              </w:rPr>
              <w:t>Рассохин</w:t>
            </w:r>
            <w:proofErr w:type="spellEnd"/>
          </w:p>
          <w:p w:rsidR="00757620" w:rsidRPr="006D60DF" w:rsidRDefault="00757620" w:rsidP="00B81A96">
            <w:pPr>
              <w:pStyle w:val="afb"/>
              <w:jc w:val="both"/>
              <w:rPr>
                <w:color w:val="00000A"/>
              </w:rPr>
            </w:pPr>
            <w:r w:rsidRPr="006D60DF">
              <w:rPr>
                <w:color w:val="00000A"/>
              </w:rPr>
              <w:t>Игорь Викторович</w:t>
            </w:r>
          </w:p>
        </w:tc>
        <w:tc>
          <w:tcPr>
            <w:tcW w:w="6804" w:type="dxa"/>
          </w:tcPr>
          <w:p w:rsidR="00636637" w:rsidRPr="006D60DF" w:rsidRDefault="00636637" w:rsidP="00B81A96">
            <w:pPr>
              <w:pStyle w:val="afb"/>
              <w:jc w:val="both"/>
              <w:rPr>
                <w:color w:val="00000A"/>
              </w:rPr>
            </w:pPr>
            <w:r w:rsidRPr="006D60DF">
              <w:rPr>
                <w:color w:val="00000A"/>
              </w:rPr>
              <w:t xml:space="preserve">- депутат городской Думы </w:t>
            </w:r>
            <w:r w:rsidRPr="006D60DF">
              <w:rPr>
                <w:color w:val="00000A"/>
                <w:lang w:val="en-US"/>
              </w:rPr>
              <w:t>VI</w:t>
            </w:r>
            <w:r w:rsidRPr="006D60DF">
              <w:rPr>
                <w:color w:val="00000A"/>
              </w:rPr>
              <w:t xml:space="preserve"> созыва  муниципального образования город Новороссийск (по согласованию);</w:t>
            </w:r>
          </w:p>
          <w:p w:rsidR="00757620" w:rsidRPr="006D60DF" w:rsidRDefault="00757620" w:rsidP="00B81A96">
            <w:pPr>
              <w:pStyle w:val="afb"/>
              <w:jc w:val="both"/>
              <w:rPr>
                <w:color w:val="00000A"/>
              </w:rPr>
            </w:pPr>
          </w:p>
          <w:p w:rsidR="00757620" w:rsidRPr="006D60DF" w:rsidRDefault="00757620" w:rsidP="00B81A96">
            <w:pPr>
              <w:pStyle w:val="afb"/>
              <w:jc w:val="both"/>
              <w:rPr>
                <w:color w:val="00000A"/>
              </w:rPr>
            </w:pPr>
            <w:r w:rsidRPr="006D60DF">
              <w:rPr>
                <w:color w:val="00000A"/>
              </w:rPr>
              <w:t>- начальник ОГИБДД</w:t>
            </w:r>
            <w:r w:rsidR="003C71A6" w:rsidRPr="006D60DF">
              <w:rPr>
                <w:color w:val="00000A"/>
              </w:rPr>
              <w:t xml:space="preserve"> УМВД по городу Новороссийску (по согласованию).</w:t>
            </w:r>
          </w:p>
          <w:p w:rsidR="00636637" w:rsidRPr="006D60DF" w:rsidRDefault="00636637" w:rsidP="00B81A96">
            <w:pPr>
              <w:pStyle w:val="afb"/>
              <w:jc w:val="both"/>
              <w:rPr>
                <w:color w:val="00000A"/>
              </w:rPr>
            </w:pPr>
          </w:p>
        </w:tc>
      </w:tr>
    </w:tbl>
    <w:p w:rsidR="00636637" w:rsidRPr="006D60DF" w:rsidRDefault="00636637" w:rsidP="00B81A96">
      <w:pPr>
        <w:pStyle w:val="afb"/>
        <w:jc w:val="both"/>
      </w:pPr>
    </w:p>
    <w:p w:rsidR="00636637" w:rsidRPr="006D60DF" w:rsidRDefault="00636637" w:rsidP="00B81A96">
      <w:pPr>
        <w:pStyle w:val="afb"/>
        <w:jc w:val="both"/>
      </w:pPr>
      <w:r w:rsidRPr="006D60DF">
        <w:t xml:space="preserve">Количество присутствовавших членов комиссии: 4 (четыре) из </w:t>
      </w:r>
      <w:proofErr w:type="gramStart"/>
      <w:r w:rsidRPr="006D60DF">
        <w:t>них</w:t>
      </w:r>
      <w:proofErr w:type="gramEnd"/>
      <w:r w:rsidRPr="006D60DF">
        <w:t xml:space="preserve"> не голосующие члены комиссии отсутствуют.</w:t>
      </w:r>
    </w:p>
    <w:p w:rsidR="00636637" w:rsidRPr="006D60DF" w:rsidRDefault="00636637" w:rsidP="00B81A96">
      <w:pPr>
        <w:pStyle w:val="afb"/>
        <w:jc w:val="both"/>
      </w:pPr>
    </w:p>
    <w:p w:rsidR="00636637" w:rsidRPr="006D60DF" w:rsidRDefault="00636637" w:rsidP="00B81A96">
      <w:pPr>
        <w:pStyle w:val="afb"/>
        <w:jc w:val="both"/>
      </w:pPr>
      <w:r w:rsidRPr="006D60DF">
        <w:t>Комиссия правомочна осуществлять свои функции.</w:t>
      </w:r>
    </w:p>
    <w:p w:rsidR="00636637" w:rsidRPr="006D60DF" w:rsidRDefault="00636637" w:rsidP="00B81A96">
      <w:pPr>
        <w:pStyle w:val="afb"/>
        <w:jc w:val="both"/>
      </w:pPr>
    </w:p>
    <w:p w:rsidR="00636637" w:rsidRPr="006D60DF" w:rsidRDefault="00636637" w:rsidP="00B81A96">
      <w:pPr>
        <w:pStyle w:val="afb"/>
        <w:jc w:val="both"/>
        <w:rPr>
          <w:b/>
        </w:rPr>
      </w:pPr>
      <w:r w:rsidRPr="006D60DF">
        <w:rPr>
          <w:b/>
        </w:rPr>
        <w:t>4. Заявки на участие в открытом конкурсе</w:t>
      </w:r>
    </w:p>
    <w:p w:rsidR="00F6333B" w:rsidRPr="006D60DF" w:rsidRDefault="00F6333B" w:rsidP="00B81A96">
      <w:pPr>
        <w:pStyle w:val="afb"/>
        <w:jc w:val="both"/>
      </w:pPr>
    </w:p>
    <w:p w:rsidR="00636637" w:rsidRPr="006D60DF" w:rsidRDefault="00636637" w:rsidP="00B81A96">
      <w:pPr>
        <w:pStyle w:val="afb"/>
        <w:jc w:val="both"/>
      </w:pPr>
      <w:r w:rsidRPr="006D60DF">
        <w:t>По окончании срока подачи заявок на участие в открытом конкурсе подано заявок:</w:t>
      </w:r>
    </w:p>
    <w:p w:rsidR="003C1871" w:rsidRPr="006D60DF" w:rsidRDefault="003C1871" w:rsidP="00B81A96">
      <w:pPr>
        <w:pStyle w:val="afb"/>
        <w:jc w:val="both"/>
      </w:pPr>
      <w:r w:rsidRPr="006D60DF">
        <w:t>лот №1: п</w:t>
      </w:r>
      <w:r w:rsidRPr="006D60DF">
        <w:rPr>
          <w:rFonts w:eastAsiaTheme="minorHAnsi"/>
          <w:lang w:eastAsia="en-US"/>
        </w:rPr>
        <w:t xml:space="preserve">орядковый номер маршрута регулярных перевозок </w:t>
      </w:r>
      <w:r w:rsidRPr="006D60DF">
        <w:t>8, 23, 24, 30</w:t>
      </w:r>
      <w:r w:rsidR="00B8495E" w:rsidRPr="006D60DF">
        <w:t xml:space="preserve"> – 5 (пять) заявок;</w:t>
      </w:r>
    </w:p>
    <w:p w:rsidR="00B81A96" w:rsidRPr="006D60DF" w:rsidRDefault="00B81A96" w:rsidP="00B81A96">
      <w:pPr>
        <w:pStyle w:val="afb"/>
        <w:jc w:val="both"/>
      </w:pPr>
    </w:p>
    <w:p w:rsidR="003C1871" w:rsidRPr="006D60DF" w:rsidRDefault="003C1871" w:rsidP="00B81A96">
      <w:pPr>
        <w:pStyle w:val="afb"/>
        <w:jc w:val="both"/>
      </w:pPr>
      <w:r w:rsidRPr="006D60DF">
        <w:t>лот №2: п</w:t>
      </w:r>
      <w:r w:rsidRPr="006D60DF">
        <w:rPr>
          <w:rFonts w:eastAsiaTheme="minorHAnsi"/>
          <w:lang w:eastAsia="en-US"/>
        </w:rPr>
        <w:t xml:space="preserve">орядковый номер маршрута регулярных перевозок </w:t>
      </w:r>
      <w:r w:rsidRPr="006D60DF">
        <w:t>6А, 14А, 15, 15А, 19, 22, 25, 32, 108</w:t>
      </w:r>
      <w:r w:rsidR="00B8495E" w:rsidRPr="006D60DF">
        <w:t xml:space="preserve"> – 4 (четыре) заявки;</w:t>
      </w:r>
    </w:p>
    <w:p w:rsidR="00B81A96" w:rsidRPr="006D60DF" w:rsidRDefault="00B81A96" w:rsidP="00B81A96">
      <w:pPr>
        <w:pStyle w:val="afb"/>
        <w:jc w:val="both"/>
      </w:pPr>
    </w:p>
    <w:p w:rsidR="003C1871" w:rsidRPr="006D60DF" w:rsidRDefault="003C1871" w:rsidP="00B81A96">
      <w:pPr>
        <w:pStyle w:val="afb"/>
        <w:jc w:val="both"/>
      </w:pPr>
      <w:r w:rsidRPr="006D60DF">
        <w:t>лот №3: п</w:t>
      </w:r>
      <w:r w:rsidRPr="006D60DF">
        <w:rPr>
          <w:rFonts w:eastAsiaTheme="minorHAnsi"/>
          <w:lang w:eastAsia="en-US"/>
        </w:rPr>
        <w:t xml:space="preserve">орядковый номер маршрута регулярных перевозок </w:t>
      </w:r>
      <w:r w:rsidRPr="006D60DF">
        <w:t>5, 7А, 10, 11А, 13, 17, 27, 28, 38, 106</w:t>
      </w:r>
      <w:r w:rsidR="00B8495E" w:rsidRPr="006D60DF">
        <w:t xml:space="preserve"> – 3 (три) </w:t>
      </w:r>
      <w:r w:rsidR="0029448A" w:rsidRPr="006D60DF">
        <w:t>заявки</w:t>
      </w:r>
      <w:r w:rsidR="00B8495E" w:rsidRPr="006D60DF">
        <w:t>;</w:t>
      </w:r>
    </w:p>
    <w:p w:rsidR="00B81A96" w:rsidRPr="006D60DF" w:rsidRDefault="00B81A96" w:rsidP="00B81A96">
      <w:pPr>
        <w:pStyle w:val="afb"/>
        <w:jc w:val="both"/>
      </w:pPr>
    </w:p>
    <w:p w:rsidR="00B8495E" w:rsidRPr="006D60DF" w:rsidRDefault="00790687" w:rsidP="00B81A96">
      <w:pPr>
        <w:pStyle w:val="afb"/>
        <w:jc w:val="both"/>
      </w:pPr>
      <w:r w:rsidRPr="006D60DF">
        <w:lastRenderedPageBreak/>
        <w:t xml:space="preserve">лот №4: </w:t>
      </w:r>
      <w:r w:rsidR="003C1871" w:rsidRPr="006D60DF">
        <w:t>п</w:t>
      </w:r>
      <w:r w:rsidR="003C1871" w:rsidRPr="006D60DF">
        <w:rPr>
          <w:rFonts w:eastAsiaTheme="minorHAnsi"/>
          <w:lang w:eastAsia="en-US"/>
        </w:rPr>
        <w:t xml:space="preserve">орядковый номер маршрута регулярных перевозок </w:t>
      </w:r>
      <w:r w:rsidR="003C1871" w:rsidRPr="006D60DF">
        <w:t>2, 8а, 18, 20, 21, 31, 34, 101, 102, 103, 105</w:t>
      </w:r>
      <w:r w:rsidR="00B8495E" w:rsidRPr="006D60DF">
        <w:t xml:space="preserve"> – 4 (четыре) </w:t>
      </w:r>
      <w:r w:rsidR="0029448A" w:rsidRPr="006D60DF">
        <w:t>заявки</w:t>
      </w:r>
      <w:r w:rsidR="00B8495E" w:rsidRPr="006D60DF">
        <w:t>;</w:t>
      </w:r>
    </w:p>
    <w:p w:rsidR="003C1871" w:rsidRPr="006D60DF" w:rsidRDefault="003C1871" w:rsidP="00B81A96">
      <w:pPr>
        <w:pStyle w:val="afb"/>
        <w:jc w:val="both"/>
      </w:pPr>
    </w:p>
    <w:p w:rsidR="00D804D2" w:rsidRPr="006D60DF" w:rsidRDefault="006D51ED" w:rsidP="00B81A96">
      <w:pPr>
        <w:pStyle w:val="afb"/>
        <w:jc w:val="center"/>
      </w:pPr>
      <w:r w:rsidRPr="006D60DF">
        <w:t xml:space="preserve">Информация о поданных заявках на участие в открытом конкурсе </w:t>
      </w:r>
      <w:r w:rsidR="00D804D2" w:rsidRPr="006D60DF">
        <w:t>лот №1</w:t>
      </w:r>
    </w:p>
    <w:p w:rsidR="00C6405C" w:rsidRPr="006D60DF" w:rsidRDefault="00C6405C" w:rsidP="00B81A96">
      <w:pPr>
        <w:pStyle w:val="afb"/>
        <w:jc w:val="both"/>
      </w:pPr>
    </w:p>
    <w:tbl>
      <w:tblPr>
        <w:tblStyle w:val="ae"/>
        <w:tblW w:w="5000" w:type="pct"/>
        <w:tblLayout w:type="fixed"/>
        <w:tblLook w:val="04A0" w:firstRow="1" w:lastRow="0" w:firstColumn="1" w:lastColumn="0" w:noHBand="0" w:noVBand="1"/>
      </w:tblPr>
      <w:tblGrid>
        <w:gridCol w:w="1139"/>
        <w:gridCol w:w="1311"/>
        <w:gridCol w:w="1457"/>
        <w:gridCol w:w="2614"/>
        <w:gridCol w:w="1605"/>
        <w:gridCol w:w="2295"/>
      </w:tblGrid>
      <w:tr w:rsidR="00D804D2" w:rsidRPr="006D60DF" w:rsidTr="00B81A96">
        <w:trPr>
          <w:trHeight w:val="482"/>
        </w:trPr>
        <w:tc>
          <w:tcPr>
            <w:tcW w:w="547" w:type="pct"/>
            <w:vMerge w:val="restart"/>
            <w:vAlign w:val="center"/>
          </w:tcPr>
          <w:p w:rsidR="00BE59AE" w:rsidRPr="006D60DF" w:rsidRDefault="00BE59AE" w:rsidP="00B81A96">
            <w:pPr>
              <w:pStyle w:val="afb"/>
              <w:jc w:val="center"/>
            </w:pPr>
            <w:r w:rsidRPr="006D60DF">
              <w:rPr>
                <w:bCs/>
              </w:rPr>
              <w:t>Номер заявки</w:t>
            </w:r>
          </w:p>
        </w:tc>
        <w:tc>
          <w:tcPr>
            <w:tcW w:w="629" w:type="pct"/>
            <w:vMerge w:val="restart"/>
            <w:vAlign w:val="center"/>
          </w:tcPr>
          <w:p w:rsidR="00BE59AE" w:rsidRPr="006D60DF" w:rsidRDefault="00BE59AE" w:rsidP="00B81A96">
            <w:pPr>
              <w:pStyle w:val="afb"/>
              <w:jc w:val="center"/>
              <w:rPr>
                <w:bCs/>
              </w:rPr>
            </w:pPr>
            <w:r w:rsidRPr="006D60DF">
              <w:rPr>
                <w:bCs/>
              </w:rPr>
              <w:t xml:space="preserve">Порядковый номер </w:t>
            </w:r>
            <w:proofErr w:type="gramStart"/>
            <w:r w:rsidRPr="006D60DF">
              <w:rPr>
                <w:bCs/>
              </w:rPr>
              <w:t>согласно журнала</w:t>
            </w:r>
            <w:proofErr w:type="gramEnd"/>
            <w:r w:rsidRPr="006D60DF">
              <w:rPr>
                <w:bCs/>
              </w:rPr>
              <w:t xml:space="preserve"> регистрации</w:t>
            </w:r>
          </w:p>
        </w:tc>
        <w:tc>
          <w:tcPr>
            <w:tcW w:w="699" w:type="pct"/>
            <w:vMerge w:val="restart"/>
            <w:vAlign w:val="center"/>
          </w:tcPr>
          <w:p w:rsidR="00BE59AE" w:rsidRPr="006D60DF" w:rsidRDefault="00BE59AE" w:rsidP="00B81A96">
            <w:pPr>
              <w:pStyle w:val="afb"/>
              <w:jc w:val="center"/>
            </w:pPr>
            <w:r w:rsidRPr="006D60DF">
              <w:rPr>
                <w:bCs/>
              </w:rPr>
              <w:t>Дата и время подачи заявки</w:t>
            </w:r>
          </w:p>
        </w:tc>
        <w:tc>
          <w:tcPr>
            <w:tcW w:w="3125" w:type="pct"/>
            <w:gridSpan w:val="3"/>
            <w:vAlign w:val="center"/>
          </w:tcPr>
          <w:p w:rsidR="00BE59AE" w:rsidRPr="006D60DF" w:rsidRDefault="00BE59AE" w:rsidP="00B81A96">
            <w:pPr>
              <w:pStyle w:val="afb"/>
              <w:jc w:val="center"/>
            </w:pPr>
            <w:r w:rsidRPr="006D60DF">
              <w:rPr>
                <w:bCs/>
              </w:rPr>
              <w:t>Информация об участнике</w:t>
            </w:r>
          </w:p>
        </w:tc>
      </w:tr>
      <w:tr w:rsidR="00B327FB" w:rsidRPr="006D60DF" w:rsidTr="00B81A96">
        <w:tc>
          <w:tcPr>
            <w:tcW w:w="547" w:type="pct"/>
            <w:vMerge/>
            <w:vAlign w:val="center"/>
          </w:tcPr>
          <w:p w:rsidR="00BE59AE" w:rsidRPr="006D60DF" w:rsidRDefault="00BE59AE" w:rsidP="00B81A96">
            <w:pPr>
              <w:pStyle w:val="afb"/>
              <w:jc w:val="center"/>
            </w:pPr>
          </w:p>
        </w:tc>
        <w:tc>
          <w:tcPr>
            <w:tcW w:w="629" w:type="pct"/>
            <w:vMerge/>
            <w:vAlign w:val="center"/>
          </w:tcPr>
          <w:p w:rsidR="00BE59AE" w:rsidRPr="006D60DF" w:rsidRDefault="00BE59AE" w:rsidP="00B81A96">
            <w:pPr>
              <w:pStyle w:val="afb"/>
              <w:jc w:val="center"/>
            </w:pPr>
          </w:p>
        </w:tc>
        <w:tc>
          <w:tcPr>
            <w:tcW w:w="699" w:type="pct"/>
            <w:vMerge/>
            <w:vAlign w:val="center"/>
          </w:tcPr>
          <w:p w:rsidR="00BE59AE" w:rsidRPr="006D60DF" w:rsidRDefault="00BE59AE" w:rsidP="00B81A96">
            <w:pPr>
              <w:pStyle w:val="afb"/>
              <w:jc w:val="center"/>
            </w:pPr>
          </w:p>
        </w:tc>
        <w:tc>
          <w:tcPr>
            <w:tcW w:w="1254" w:type="pct"/>
            <w:vAlign w:val="center"/>
          </w:tcPr>
          <w:p w:rsidR="00BE59AE" w:rsidRPr="006D60DF" w:rsidRDefault="00BE59AE" w:rsidP="00B81A96">
            <w:pPr>
              <w:pStyle w:val="afb"/>
              <w:jc w:val="center"/>
              <w:rPr>
                <w:bCs/>
              </w:rPr>
            </w:pPr>
            <w:r w:rsidRPr="006D60DF">
              <w:t>наименование (для юридического лица), фамилия, имя, отчество (при наличии) (для физического лица)</w:t>
            </w:r>
          </w:p>
        </w:tc>
        <w:tc>
          <w:tcPr>
            <w:tcW w:w="770" w:type="pct"/>
            <w:vAlign w:val="center"/>
          </w:tcPr>
          <w:p w:rsidR="00BE59AE" w:rsidRPr="006D60DF" w:rsidRDefault="00BE59AE" w:rsidP="00B81A96">
            <w:pPr>
              <w:pStyle w:val="afb"/>
              <w:jc w:val="center"/>
            </w:pPr>
            <w:r w:rsidRPr="006D60DF">
              <w:t>ИНН</w:t>
            </w:r>
          </w:p>
        </w:tc>
        <w:tc>
          <w:tcPr>
            <w:tcW w:w="1101" w:type="pct"/>
            <w:vAlign w:val="center"/>
          </w:tcPr>
          <w:p w:rsidR="00BE59AE" w:rsidRPr="006D60DF" w:rsidRDefault="00BE59AE" w:rsidP="00B81A96">
            <w:pPr>
              <w:pStyle w:val="afb"/>
              <w:jc w:val="center"/>
              <w:rPr>
                <w:bCs/>
              </w:rPr>
            </w:pPr>
            <w:r w:rsidRPr="006D60DF">
              <w:t>почтовый адрес каждого участника открытого конкурса</w:t>
            </w:r>
          </w:p>
        </w:tc>
      </w:tr>
      <w:tr w:rsidR="00D804D2" w:rsidRPr="006D60DF" w:rsidTr="00B81A96">
        <w:tc>
          <w:tcPr>
            <w:tcW w:w="547" w:type="pct"/>
            <w:vAlign w:val="center"/>
          </w:tcPr>
          <w:p w:rsidR="008A4865" w:rsidRPr="006D60DF" w:rsidRDefault="008A4865" w:rsidP="00B81A96">
            <w:pPr>
              <w:pStyle w:val="afb"/>
              <w:jc w:val="center"/>
            </w:pPr>
            <w:r w:rsidRPr="006D60DF">
              <w:t>1</w:t>
            </w:r>
          </w:p>
        </w:tc>
        <w:tc>
          <w:tcPr>
            <w:tcW w:w="629" w:type="pct"/>
            <w:vAlign w:val="center"/>
          </w:tcPr>
          <w:p w:rsidR="008A4865" w:rsidRPr="006D60DF" w:rsidRDefault="004019F4" w:rsidP="00B81A96">
            <w:pPr>
              <w:pStyle w:val="afb"/>
              <w:jc w:val="center"/>
            </w:pPr>
            <w:r w:rsidRPr="006D60DF">
              <w:t>3</w:t>
            </w:r>
          </w:p>
        </w:tc>
        <w:tc>
          <w:tcPr>
            <w:tcW w:w="699" w:type="pct"/>
            <w:vAlign w:val="center"/>
          </w:tcPr>
          <w:p w:rsidR="008A4865" w:rsidRPr="006D60DF" w:rsidRDefault="004019F4" w:rsidP="00B81A96">
            <w:pPr>
              <w:pStyle w:val="afb"/>
              <w:jc w:val="center"/>
            </w:pPr>
            <w:r w:rsidRPr="006D60DF">
              <w:t>14</w:t>
            </w:r>
            <w:r w:rsidR="008A4865" w:rsidRPr="006D60DF">
              <w:t>.</w:t>
            </w:r>
            <w:r w:rsidRPr="006D60DF">
              <w:t>12.2018 15:31</w:t>
            </w:r>
          </w:p>
        </w:tc>
        <w:tc>
          <w:tcPr>
            <w:tcW w:w="1254" w:type="pct"/>
            <w:vAlign w:val="center"/>
          </w:tcPr>
          <w:p w:rsidR="008A4865" w:rsidRPr="006D60DF" w:rsidRDefault="004019F4" w:rsidP="001A0E15">
            <w:pPr>
              <w:pStyle w:val="afb"/>
              <w:jc w:val="center"/>
            </w:pPr>
            <w:r w:rsidRPr="006D60DF">
              <w:t>ООО «</w:t>
            </w:r>
            <w:proofErr w:type="spellStart"/>
            <w:r w:rsidR="001A0E15" w:rsidRPr="006D60DF">
              <w:t>Пассажиравтотранс</w:t>
            </w:r>
            <w:proofErr w:type="spellEnd"/>
            <w:r w:rsidRPr="006D60DF">
              <w:t>»</w:t>
            </w:r>
          </w:p>
        </w:tc>
        <w:tc>
          <w:tcPr>
            <w:tcW w:w="770" w:type="pct"/>
            <w:vAlign w:val="center"/>
          </w:tcPr>
          <w:p w:rsidR="008A4865" w:rsidRPr="006D60DF" w:rsidRDefault="004019F4" w:rsidP="00B81A96">
            <w:pPr>
              <w:pStyle w:val="afb"/>
              <w:jc w:val="center"/>
            </w:pPr>
            <w:r w:rsidRPr="006D60DF">
              <w:t>2315995723</w:t>
            </w:r>
          </w:p>
        </w:tc>
        <w:tc>
          <w:tcPr>
            <w:tcW w:w="1101" w:type="pct"/>
            <w:vAlign w:val="center"/>
          </w:tcPr>
          <w:p w:rsidR="008A4865" w:rsidRPr="006D60DF" w:rsidRDefault="004019F4" w:rsidP="001A0E15">
            <w:pPr>
              <w:pStyle w:val="afb"/>
              <w:jc w:val="center"/>
            </w:pPr>
            <w:r w:rsidRPr="006D60DF">
              <w:t>Краснодарский край, 35390</w:t>
            </w:r>
            <w:r w:rsidR="001A0E15" w:rsidRPr="006D60DF">
              <w:t>5</w:t>
            </w:r>
            <w:r w:rsidRPr="006D60DF">
              <w:t xml:space="preserve">, г. Новороссийск, </w:t>
            </w:r>
            <w:r w:rsidR="001A0E15" w:rsidRPr="006D60DF">
              <w:t xml:space="preserve">ул. </w:t>
            </w:r>
            <w:r w:rsidRPr="006D60DF">
              <w:t>Марата, д. 34</w:t>
            </w:r>
          </w:p>
        </w:tc>
      </w:tr>
      <w:tr w:rsidR="001B3057" w:rsidRPr="006D60DF" w:rsidTr="00B81A96">
        <w:tc>
          <w:tcPr>
            <w:tcW w:w="547" w:type="pct"/>
            <w:vAlign w:val="center"/>
          </w:tcPr>
          <w:p w:rsidR="001B3057" w:rsidRPr="006D60DF" w:rsidRDefault="001B3057" w:rsidP="00B81A96">
            <w:pPr>
              <w:pStyle w:val="afb"/>
              <w:jc w:val="center"/>
            </w:pPr>
            <w:r w:rsidRPr="006D60DF">
              <w:t>2</w:t>
            </w:r>
          </w:p>
        </w:tc>
        <w:tc>
          <w:tcPr>
            <w:tcW w:w="629" w:type="pct"/>
            <w:vAlign w:val="center"/>
          </w:tcPr>
          <w:p w:rsidR="001B3057" w:rsidRPr="006D60DF" w:rsidRDefault="001B3057" w:rsidP="00B81A96">
            <w:pPr>
              <w:pStyle w:val="afb"/>
              <w:jc w:val="center"/>
            </w:pPr>
            <w:r w:rsidRPr="006D60DF">
              <w:t>6</w:t>
            </w:r>
          </w:p>
        </w:tc>
        <w:tc>
          <w:tcPr>
            <w:tcW w:w="699" w:type="pct"/>
            <w:vAlign w:val="center"/>
          </w:tcPr>
          <w:p w:rsidR="001B3057" w:rsidRPr="006D60DF" w:rsidRDefault="001B3057" w:rsidP="00B81A96">
            <w:pPr>
              <w:pStyle w:val="afb"/>
              <w:jc w:val="center"/>
            </w:pPr>
            <w:r w:rsidRPr="006D60DF">
              <w:t>14.12.2018 16:35</w:t>
            </w:r>
          </w:p>
        </w:tc>
        <w:tc>
          <w:tcPr>
            <w:tcW w:w="1254" w:type="pct"/>
            <w:vAlign w:val="center"/>
          </w:tcPr>
          <w:p w:rsidR="001B3057" w:rsidRPr="006D60DF" w:rsidRDefault="001B3057" w:rsidP="00B81A96">
            <w:pPr>
              <w:pStyle w:val="afb"/>
              <w:jc w:val="center"/>
            </w:pPr>
            <w:r w:rsidRPr="006D60DF">
              <w:t>Простое товарищество «</w:t>
            </w:r>
            <w:proofErr w:type="spellStart"/>
            <w:r w:rsidRPr="006D60DF">
              <w:t>НовоТранс</w:t>
            </w:r>
            <w:proofErr w:type="spellEnd"/>
            <w:r w:rsidRPr="006D60DF">
              <w:t>»</w:t>
            </w:r>
          </w:p>
        </w:tc>
        <w:tc>
          <w:tcPr>
            <w:tcW w:w="770" w:type="pct"/>
            <w:vAlign w:val="center"/>
          </w:tcPr>
          <w:p w:rsidR="001B3057" w:rsidRPr="006D60DF" w:rsidRDefault="001B3057" w:rsidP="00B81A96">
            <w:pPr>
              <w:pStyle w:val="afb"/>
              <w:jc w:val="center"/>
            </w:pPr>
            <w:r w:rsidRPr="006D60DF">
              <w:t>-</w:t>
            </w:r>
          </w:p>
        </w:tc>
        <w:tc>
          <w:tcPr>
            <w:tcW w:w="1101" w:type="pct"/>
            <w:vAlign w:val="center"/>
          </w:tcPr>
          <w:p w:rsidR="001B3057" w:rsidRPr="006D60DF" w:rsidRDefault="00714FA0" w:rsidP="00D64965">
            <w:pPr>
              <w:pStyle w:val="afb"/>
              <w:jc w:val="center"/>
            </w:pPr>
            <w:r w:rsidRPr="006D60DF">
              <w:t xml:space="preserve">353960, </w:t>
            </w:r>
            <w:r w:rsidR="001B3057" w:rsidRPr="006D60DF">
              <w:t xml:space="preserve">Краснодарский край, </w:t>
            </w:r>
            <w:r w:rsidR="00D64965" w:rsidRPr="006D60DF">
              <w:t xml:space="preserve">г. Новороссийск, с. </w:t>
            </w:r>
            <w:proofErr w:type="spellStart"/>
            <w:r w:rsidR="00D64965" w:rsidRPr="006D60DF">
              <w:t>Цемдолина</w:t>
            </w:r>
            <w:proofErr w:type="spellEnd"/>
            <w:r w:rsidR="00D64965" w:rsidRPr="006D60DF">
              <w:t xml:space="preserve">, ул. </w:t>
            </w:r>
            <w:proofErr w:type="spellStart"/>
            <w:r w:rsidR="00D64965" w:rsidRPr="006D60DF">
              <w:t>Борисовская</w:t>
            </w:r>
            <w:proofErr w:type="spellEnd"/>
            <w:r w:rsidR="00D64965" w:rsidRPr="006D60DF">
              <w:t>, д. 2</w:t>
            </w:r>
          </w:p>
        </w:tc>
      </w:tr>
      <w:tr w:rsidR="001B3057" w:rsidRPr="006D60DF" w:rsidTr="00B81A96">
        <w:tc>
          <w:tcPr>
            <w:tcW w:w="547" w:type="pct"/>
            <w:vAlign w:val="center"/>
          </w:tcPr>
          <w:p w:rsidR="001B3057" w:rsidRPr="006D60DF" w:rsidRDefault="001B3057" w:rsidP="00B81A96">
            <w:pPr>
              <w:pStyle w:val="afb"/>
              <w:jc w:val="center"/>
            </w:pPr>
            <w:r w:rsidRPr="006D60DF">
              <w:t>3</w:t>
            </w:r>
          </w:p>
        </w:tc>
        <w:tc>
          <w:tcPr>
            <w:tcW w:w="629" w:type="pct"/>
            <w:vAlign w:val="center"/>
          </w:tcPr>
          <w:p w:rsidR="001B3057" w:rsidRPr="006D60DF" w:rsidRDefault="001B3057" w:rsidP="00B81A96">
            <w:pPr>
              <w:pStyle w:val="afb"/>
              <w:jc w:val="center"/>
            </w:pPr>
            <w:r w:rsidRPr="006D60DF">
              <w:t>7</w:t>
            </w:r>
          </w:p>
        </w:tc>
        <w:tc>
          <w:tcPr>
            <w:tcW w:w="699" w:type="pct"/>
            <w:vAlign w:val="center"/>
          </w:tcPr>
          <w:p w:rsidR="001B3057" w:rsidRPr="006D60DF" w:rsidRDefault="001B3057" w:rsidP="00B81A96">
            <w:pPr>
              <w:pStyle w:val="afb"/>
              <w:jc w:val="center"/>
            </w:pPr>
            <w:r w:rsidRPr="006D60DF">
              <w:t>14.12.2018 16:52</w:t>
            </w:r>
          </w:p>
        </w:tc>
        <w:tc>
          <w:tcPr>
            <w:tcW w:w="1254" w:type="pct"/>
            <w:vAlign w:val="center"/>
          </w:tcPr>
          <w:p w:rsidR="001B3057" w:rsidRPr="006D60DF" w:rsidRDefault="001B3057" w:rsidP="00B81A96">
            <w:pPr>
              <w:pStyle w:val="afb"/>
              <w:jc w:val="center"/>
            </w:pPr>
            <w:r w:rsidRPr="006D60DF">
              <w:t>Простое товарищество «</w:t>
            </w:r>
            <w:r w:rsidR="00E925D4" w:rsidRPr="006D60DF">
              <w:t xml:space="preserve">Новороссийский </w:t>
            </w:r>
            <w:r w:rsidRPr="006D60DF">
              <w:t>Пассажирский Транспорт»</w:t>
            </w:r>
          </w:p>
        </w:tc>
        <w:tc>
          <w:tcPr>
            <w:tcW w:w="770" w:type="pct"/>
            <w:vAlign w:val="center"/>
          </w:tcPr>
          <w:p w:rsidR="001B3057" w:rsidRPr="006D60DF" w:rsidRDefault="001B3057" w:rsidP="00B81A96">
            <w:pPr>
              <w:pStyle w:val="afb"/>
              <w:jc w:val="center"/>
            </w:pPr>
            <w:r w:rsidRPr="006D60DF">
              <w:t>-</w:t>
            </w:r>
          </w:p>
        </w:tc>
        <w:tc>
          <w:tcPr>
            <w:tcW w:w="1101" w:type="pct"/>
            <w:vAlign w:val="center"/>
          </w:tcPr>
          <w:p w:rsidR="001B3057" w:rsidRPr="006D60DF" w:rsidRDefault="00714FA0" w:rsidP="00B81A96">
            <w:pPr>
              <w:pStyle w:val="afb"/>
              <w:jc w:val="center"/>
            </w:pPr>
            <w:r w:rsidRPr="006D60DF">
              <w:t xml:space="preserve">353909, </w:t>
            </w:r>
            <w:r w:rsidR="001B3057" w:rsidRPr="006D60DF">
              <w:t>Краснодарский край, г. Новороссийск, ул. Архангельская, д. 3</w:t>
            </w:r>
          </w:p>
        </w:tc>
      </w:tr>
      <w:tr w:rsidR="001B3057" w:rsidRPr="006D60DF" w:rsidTr="00B81A96">
        <w:tc>
          <w:tcPr>
            <w:tcW w:w="547" w:type="pct"/>
            <w:vAlign w:val="center"/>
          </w:tcPr>
          <w:p w:rsidR="001B3057" w:rsidRPr="006D60DF" w:rsidRDefault="001B3057" w:rsidP="00B81A96">
            <w:pPr>
              <w:pStyle w:val="afb"/>
              <w:jc w:val="center"/>
            </w:pPr>
            <w:r w:rsidRPr="006D60DF">
              <w:t>4</w:t>
            </w:r>
          </w:p>
        </w:tc>
        <w:tc>
          <w:tcPr>
            <w:tcW w:w="629" w:type="pct"/>
            <w:vAlign w:val="center"/>
          </w:tcPr>
          <w:p w:rsidR="001B3057" w:rsidRPr="006D60DF" w:rsidRDefault="001B3057" w:rsidP="00B81A96">
            <w:pPr>
              <w:pStyle w:val="afb"/>
              <w:jc w:val="center"/>
            </w:pPr>
            <w:r w:rsidRPr="006D60DF">
              <w:t>13</w:t>
            </w:r>
          </w:p>
        </w:tc>
        <w:tc>
          <w:tcPr>
            <w:tcW w:w="699" w:type="pct"/>
            <w:vAlign w:val="center"/>
          </w:tcPr>
          <w:p w:rsidR="001B3057" w:rsidRPr="006D60DF" w:rsidRDefault="001B3057" w:rsidP="00B81A96">
            <w:pPr>
              <w:pStyle w:val="afb"/>
              <w:jc w:val="center"/>
            </w:pPr>
            <w:r w:rsidRPr="006D60DF">
              <w:t>17.12.2018</w:t>
            </w:r>
          </w:p>
          <w:p w:rsidR="001B3057" w:rsidRPr="006D60DF" w:rsidRDefault="001B3057" w:rsidP="00B81A96">
            <w:pPr>
              <w:pStyle w:val="afb"/>
              <w:jc w:val="center"/>
            </w:pPr>
            <w:r w:rsidRPr="006D60DF">
              <w:t>09:13</w:t>
            </w:r>
          </w:p>
        </w:tc>
        <w:tc>
          <w:tcPr>
            <w:tcW w:w="1254" w:type="pct"/>
            <w:vAlign w:val="center"/>
          </w:tcPr>
          <w:p w:rsidR="001B3057" w:rsidRPr="006D60DF" w:rsidRDefault="001B3057" w:rsidP="00B81A96">
            <w:pPr>
              <w:pStyle w:val="afb"/>
              <w:jc w:val="center"/>
            </w:pPr>
            <w:r w:rsidRPr="006D60DF">
              <w:t>ООО «Первая Пассажирская компания»</w:t>
            </w:r>
          </w:p>
        </w:tc>
        <w:tc>
          <w:tcPr>
            <w:tcW w:w="770" w:type="pct"/>
            <w:vAlign w:val="center"/>
          </w:tcPr>
          <w:p w:rsidR="001B3057" w:rsidRPr="006D60DF" w:rsidRDefault="001B3057" w:rsidP="00B81A96">
            <w:pPr>
              <w:pStyle w:val="afb"/>
              <w:jc w:val="center"/>
            </w:pPr>
            <w:r w:rsidRPr="006D60DF">
              <w:t>7816568425</w:t>
            </w:r>
          </w:p>
        </w:tc>
        <w:tc>
          <w:tcPr>
            <w:tcW w:w="1101" w:type="pct"/>
            <w:vAlign w:val="center"/>
          </w:tcPr>
          <w:p w:rsidR="001B3057" w:rsidRPr="006D60DF" w:rsidRDefault="0084045C" w:rsidP="0084045C">
            <w:pPr>
              <w:pStyle w:val="afb"/>
              <w:jc w:val="center"/>
            </w:pPr>
            <w:r w:rsidRPr="006D60DF">
              <w:t xml:space="preserve">192102, </w:t>
            </w:r>
            <w:r w:rsidR="001B3057" w:rsidRPr="006D60DF">
              <w:t>г. Санкт-Петербург, ул. Салова, д. 48 литер</w:t>
            </w:r>
            <w:proofErr w:type="gramStart"/>
            <w:r w:rsidR="001B3057" w:rsidRPr="006D60DF">
              <w:t xml:space="preserve"> А</w:t>
            </w:r>
            <w:proofErr w:type="gramEnd"/>
          </w:p>
        </w:tc>
      </w:tr>
      <w:tr w:rsidR="00A30364" w:rsidRPr="006D60DF" w:rsidTr="00B81A96">
        <w:tc>
          <w:tcPr>
            <w:tcW w:w="547" w:type="pct"/>
            <w:vAlign w:val="center"/>
          </w:tcPr>
          <w:p w:rsidR="00A30364" w:rsidRPr="006D60DF" w:rsidRDefault="00A30364" w:rsidP="00B81A96">
            <w:pPr>
              <w:pStyle w:val="afb"/>
              <w:jc w:val="center"/>
            </w:pPr>
            <w:r w:rsidRPr="006D60DF">
              <w:t>5</w:t>
            </w:r>
          </w:p>
        </w:tc>
        <w:tc>
          <w:tcPr>
            <w:tcW w:w="629" w:type="pct"/>
            <w:vAlign w:val="center"/>
          </w:tcPr>
          <w:p w:rsidR="00A30364" w:rsidRPr="006D60DF" w:rsidRDefault="00A30364" w:rsidP="00B81A96">
            <w:pPr>
              <w:pStyle w:val="afb"/>
              <w:jc w:val="center"/>
            </w:pPr>
            <w:r w:rsidRPr="006D60DF">
              <w:t>16</w:t>
            </w:r>
          </w:p>
        </w:tc>
        <w:tc>
          <w:tcPr>
            <w:tcW w:w="699" w:type="pct"/>
            <w:vAlign w:val="center"/>
          </w:tcPr>
          <w:p w:rsidR="00A30364" w:rsidRPr="006D60DF" w:rsidRDefault="00A30364" w:rsidP="00B81A96">
            <w:pPr>
              <w:pStyle w:val="afb"/>
              <w:jc w:val="center"/>
            </w:pPr>
            <w:r w:rsidRPr="006D60DF">
              <w:t>17.12.2018</w:t>
            </w:r>
          </w:p>
          <w:p w:rsidR="00A30364" w:rsidRPr="006D60DF" w:rsidRDefault="00A30364" w:rsidP="00B81A96">
            <w:pPr>
              <w:pStyle w:val="afb"/>
              <w:jc w:val="center"/>
            </w:pPr>
            <w:r w:rsidRPr="006D60DF">
              <w:t>09:26</w:t>
            </w:r>
          </w:p>
        </w:tc>
        <w:tc>
          <w:tcPr>
            <w:tcW w:w="1254" w:type="pct"/>
            <w:vAlign w:val="center"/>
          </w:tcPr>
          <w:p w:rsidR="00A30364" w:rsidRPr="006D60DF" w:rsidRDefault="00141CEC" w:rsidP="00141CEC">
            <w:pPr>
              <w:pStyle w:val="afb"/>
              <w:jc w:val="center"/>
            </w:pPr>
            <w:r w:rsidRPr="006D60DF">
              <w:t xml:space="preserve">Муниципальное унитарное предприятие </w:t>
            </w:r>
            <w:r w:rsidR="00A30364" w:rsidRPr="006D60DF">
              <w:t xml:space="preserve"> «М</w:t>
            </w:r>
            <w:r w:rsidRPr="006D60DF">
              <w:t>униципальный пассажирский транспорт Новороссийска</w:t>
            </w:r>
            <w:r w:rsidR="00A30364" w:rsidRPr="006D60DF">
              <w:t>»</w:t>
            </w:r>
          </w:p>
        </w:tc>
        <w:tc>
          <w:tcPr>
            <w:tcW w:w="770" w:type="pct"/>
            <w:vAlign w:val="center"/>
          </w:tcPr>
          <w:p w:rsidR="00A30364" w:rsidRPr="006D60DF" w:rsidRDefault="00A30364" w:rsidP="00B81A96">
            <w:pPr>
              <w:pStyle w:val="afb"/>
              <w:jc w:val="center"/>
            </w:pPr>
            <w:r w:rsidRPr="006D60DF">
              <w:t>2315990838</w:t>
            </w:r>
          </w:p>
        </w:tc>
        <w:tc>
          <w:tcPr>
            <w:tcW w:w="1101" w:type="pct"/>
            <w:vAlign w:val="center"/>
          </w:tcPr>
          <w:p w:rsidR="00A30364" w:rsidRPr="006D60DF" w:rsidRDefault="000D1E6E" w:rsidP="000D1E6E">
            <w:pPr>
              <w:pStyle w:val="afb"/>
              <w:jc w:val="center"/>
            </w:pPr>
            <w:r w:rsidRPr="006D60DF">
              <w:t xml:space="preserve">353907, </w:t>
            </w:r>
            <w:r w:rsidR="00A30364" w:rsidRPr="006D60DF">
              <w:t xml:space="preserve">Краснодарский край, г. Новороссийск, </w:t>
            </w:r>
            <w:proofErr w:type="spellStart"/>
            <w:r w:rsidR="00A30364" w:rsidRPr="006D60DF">
              <w:t>Анапское</w:t>
            </w:r>
            <w:proofErr w:type="spellEnd"/>
            <w:r w:rsidR="00A30364" w:rsidRPr="006D60DF">
              <w:t xml:space="preserve"> шоссе, 60</w:t>
            </w:r>
          </w:p>
        </w:tc>
      </w:tr>
    </w:tbl>
    <w:p w:rsidR="00B52C00" w:rsidRPr="006D60DF" w:rsidRDefault="00B52C00" w:rsidP="00B81A96">
      <w:pPr>
        <w:pStyle w:val="afb"/>
        <w:jc w:val="both"/>
      </w:pPr>
    </w:p>
    <w:p w:rsidR="00B81A96" w:rsidRPr="006D60DF" w:rsidRDefault="00B81A96">
      <w:pPr>
        <w:spacing w:after="200" w:line="276" w:lineRule="auto"/>
      </w:pPr>
      <w:r w:rsidRPr="006D60DF">
        <w:br w:type="page"/>
      </w:r>
    </w:p>
    <w:p w:rsidR="000044E7" w:rsidRPr="006D60DF" w:rsidRDefault="000044E7" w:rsidP="00B81A96">
      <w:pPr>
        <w:pStyle w:val="afb"/>
        <w:jc w:val="center"/>
      </w:pPr>
      <w:r w:rsidRPr="006D60DF">
        <w:lastRenderedPageBreak/>
        <w:t>Информация о поданных заявках на участие в открытом конкурсе лот №2</w:t>
      </w:r>
    </w:p>
    <w:p w:rsidR="00C6405C" w:rsidRPr="006D60DF" w:rsidRDefault="00C6405C" w:rsidP="00B81A96">
      <w:pPr>
        <w:pStyle w:val="afb"/>
        <w:jc w:val="both"/>
      </w:pPr>
    </w:p>
    <w:tbl>
      <w:tblPr>
        <w:tblStyle w:val="ae"/>
        <w:tblW w:w="5000" w:type="pct"/>
        <w:tblLayout w:type="fixed"/>
        <w:tblLook w:val="04A0" w:firstRow="1" w:lastRow="0" w:firstColumn="1" w:lastColumn="0" w:noHBand="0" w:noVBand="1"/>
      </w:tblPr>
      <w:tblGrid>
        <w:gridCol w:w="1139"/>
        <w:gridCol w:w="1311"/>
        <w:gridCol w:w="1457"/>
        <w:gridCol w:w="2614"/>
        <w:gridCol w:w="1605"/>
        <w:gridCol w:w="2295"/>
      </w:tblGrid>
      <w:tr w:rsidR="004019F4" w:rsidRPr="006D60DF" w:rsidTr="00B81A96">
        <w:trPr>
          <w:trHeight w:val="482"/>
        </w:trPr>
        <w:tc>
          <w:tcPr>
            <w:tcW w:w="547" w:type="pct"/>
            <w:vMerge w:val="restart"/>
            <w:vAlign w:val="center"/>
          </w:tcPr>
          <w:p w:rsidR="004019F4" w:rsidRPr="006D60DF" w:rsidRDefault="004019F4" w:rsidP="00B81A96">
            <w:pPr>
              <w:pStyle w:val="afb"/>
              <w:jc w:val="center"/>
            </w:pPr>
            <w:r w:rsidRPr="006D60DF">
              <w:rPr>
                <w:bCs/>
              </w:rPr>
              <w:t>Номер заявки</w:t>
            </w:r>
          </w:p>
        </w:tc>
        <w:tc>
          <w:tcPr>
            <w:tcW w:w="629" w:type="pct"/>
            <w:vMerge w:val="restart"/>
            <w:vAlign w:val="center"/>
          </w:tcPr>
          <w:p w:rsidR="004019F4" w:rsidRPr="006D60DF" w:rsidRDefault="004019F4" w:rsidP="00B81A96">
            <w:pPr>
              <w:pStyle w:val="afb"/>
              <w:jc w:val="center"/>
              <w:rPr>
                <w:bCs/>
              </w:rPr>
            </w:pPr>
            <w:r w:rsidRPr="006D60DF">
              <w:rPr>
                <w:bCs/>
              </w:rPr>
              <w:t xml:space="preserve">Порядковый номер </w:t>
            </w:r>
            <w:proofErr w:type="gramStart"/>
            <w:r w:rsidRPr="006D60DF">
              <w:rPr>
                <w:bCs/>
              </w:rPr>
              <w:t>согласно журнала</w:t>
            </w:r>
            <w:proofErr w:type="gramEnd"/>
            <w:r w:rsidRPr="006D60DF">
              <w:rPr>
                <w:bCs/>
              </w:rPr>
              <w:t xml:space="preserve"> регистрации</w:t>
            </w:r>
          </w:p>
        </w:tc>
        <w:tc>
          <w:tcPr>
            <w:tcW w:w="699" w:type="pct"/>
            <w:vMerge w:val="restart"/>
            <w:vAlign w:val="center"/>
          </w:tcPr>
          <w:p w:rsidR="004019F4" w:rsidRPr="006D60DF" w:rsidRDefault="004019F4" w:rsidP="00B81A96">
            <w:pPr>
              <w:pStyle w:val="afb"/>
              <w:jc w:val="center"/>
            </w:pPr>
            <w:r w:rsidRPr="006D60DF">
              <w:rPr>
                <w:bCs/>
              </w:rPr>
              <w:t>Дата и время подачи заявки</w:t>
            </w:r>
          </w:p>
        </w:tc>
        <w:tc>
          <w:tcPr>
            <w:tcW w:w="3125" w:type="pct"/>
            <w:gridSpan w:val="3"/>
            <w:vAlign w:val="center"/>
          </w:tcPr>
          <w:p w:rsidR="004019F4" w:rsidRPr="006D60DF" w:rsidRDefault="004019F4" w:rsidP="00B81A96">
            <w:pPr>
              <w:pStyle w:val="afb"/>
              <w:jc w:val="center"/>
            </w:pPr>
            <w:r w:rsidRPr="006D60DF">
              <w:rPr>
                <w:bCs/>
              </w:rPr>
              <w:t>Информация об участнике</w:t>
            </w:r>
          </w:p>
        </w:tc>
      </w:tr>
      <w:tr w:rsidR="004019F4" w:rsidRPr="006D60DF" w:rsidTr="00B81A96">
        <w:tc>
          <w:tcPr>
            <w:tcW w:w="547" w:type="pct"/>
            <w:vMerge/>
            <w:vAlign w:val="center"/>
          </w:tcPr>
          <w:p w:rsidR="004019F4" w:rsidRPr="006D60DF" w:rsidRDefault="004019F4" w:rsidP="00B81A96">
            <w:pPr>
              <w:pStyle w:val="afb"/>
              <w:jc w:val="center"/>
            </w:pPr>
          </w:p>
        </w:tc>
        <w:tc>
          <w:tcPr>
            <w:tcW w:w="629" w:type="pct"/>
            <w:vMerge/>
            <w:vAlign w:val="center"/>
          </w:tcPr>
          <w:p w:rsidR="004019F4" w:rsidRPr="006D60DF" w:rsidRDefault="004019F4" w:rsidP="00B81A96">
            <w:pPr>
              <w:pStyle w:val="afb"/>
              <w:jc w:val="center"/>
            </w:pPr>
          </w:p>
        </w:tc>
        <w:tc>
          <w:tcPr>
            <w:tcW w:w="699" w:type="pct"/>
            <w:vMerge/>
            <w:vAlign w:val="center"/>
          </w:tcPr>
          <w:p w:rsidR="004019F4" w:rsidRPr="006D60DF" w:rsidRDefault="004019F4" w:rsidP="00B81A96">
            <w:pPr>
              <w:pStyle w:val="afb"/>
              <w:jc w:val="center"/>
            </w:pPr>
          </w:p>
        </w:tc>
        <w:tc>
          <w:tcPr>
            <w:tcW w:w="1254" w:type="pct"/>
            <w:vAlign w:val="center"/>
          </w:tcPr>
          <w:p w:rsidR="004019F4" w:rsidRPr="006D60DF" w:rsidRDefault="004019F4" w:rsidP="00B81A96">
            <w:pPr>
              <w:pStyle w:val="afb"/>
              <w:jc w:val="center"/>
              <w:rPr>
                <w:bCs/>
              </w:rPr>
            </w:pPr>
            <w:r w:rsidRPr="006D60DF">
              <w:t>наименование (для юридического лица), фамилия, имя, отчество (при наличии) (для физического лица)</w:t>
            </w:r>
          </w:p>
        </w:tc>
        <w:tc>
          <w:tcPr>
            <w:tcW w:w="770" w:type="pct"/>
            <w:vAlign w:val="center"/>
          </w:tcPr>
          <w:p w:rsidR="004019F4" w:rsidRPr="006D60DF" w:rsidRDefault="004019F4" w:rsidP="00B81A96">
            <w:pPr>
              <w:pStyle w:val="afb"/>
              <w:jc w:val="center"/>
            </w:pPr>
            <w:r w:rsidRPr="006D60DF">
              <w:t>ИНН</w:t>
            </w:r>
          </w:p>
        </w:tc>
        <w:tc>
          <w:tcPr>
            <w:tcW w:w="1101" w:type="pct"/>
            <w:vAlign w:val="center"/>
          </w:tcPr>
          <w:p w:rsidR="004019F4" w:rsidRPr="006D60DF" w:rsidRDefault="004019F4" w:rsidP="00B81A96">
            <w:pPr>
              <w:pStyle w:val="afb"/>
              <w:jc w:val="center"/>
              <w:rPr>
                <w:bCs/>
              </w:rPr>
            </w:pPr>
            <w:r w:rsidRPr="006D60DF">
              <w:t>почтовый адрес каждого участника открытого конкурса</w:t>
            </w:r>
          </w:p>
        </w:tc>
      </w:tr>
      <w:tr w:rsidR="004019F4" w:rsidRPr="006D60DF" w:rsidTr="00B81A96">
        <w:tc>
          <w:tcPr>
            <w:tcW w:w="547" w:type="pct"/>
            <w:vAlign w:val="center"/>
          </w:tcPr>
          <w:p w:rsidR="004019F4" w:rsidRPr="006D60DF" w:rsidRDefault="004019F4" w:rsidP="00B81A96">
            <w:pPr>
              <w:pStyle w:val="afb"/>
              <w:jc w:val="center"/>
            </w:pPr>
            <w:r w:rsidRPr="006D60DF">
              <w:t>1</w:t>
            </w:r>
          </w:p>
        </w:tc>
        <w:tc>
          <w:tcPr>
            <w:tcW w:w="629" w:type="pct"/>
            <w:vAlign w:val="center"/>
          </w:tcPr>
          <w:p w:rsidR="004019F4" w:rsidRPr="006D60DF" w:rsidRDefault="00A30364" w:rsidP="00B81A96">
            <w:pPr>
              <w:pStyle w:val="afb"/>
              <w:jc w:val="center"/>
            </w:pPr>
            <w:r w:rsidRPr="006D60DF">
              <w:t>1</w:t>
            </w:r>
          </w:p>
        </w:tc>
        <w:tc>
          <w:tcPr>
            <w:tcW w:w="699" w:type="pct"/>
            <w:vAlign w:val="center"/>
          </w:tcPr>
          <w:p w:rsidR="004019F4" w:rsidRPr="006D60DF" w:rsidRDefault="004019F4" w:rsidP="00B81A96">
            <w:pPr>
              <w:pStyle w:val="afb"/>
              <w:jc w:val="center"/>
            </w:pPr>
            <w:r w:rsidRPr="006D60DF">
              <w:t>13.12.2018 15:44</w:t>
            </w:r>
          </w:p>
        </w:tc>
        <w:tc>
          <w:tcPr>
            <w:tcW w:w="1254" w:type="pct"/>
            <w:vAlign w:val="center"/>
          </w:tcPr>
          <w:p w:rsidR="004019F4" w:rsidRPr="006D60DF" w:rsidRDefault="004019F4" w:rsidP="00B81A96">
            <w:pPr>
              <w:pStyle w:val="afb"/>
              <w:jc w:val="center"/>
            </w:pPr>
            <w:r w:rsidRPr="006D60DF">
              <w:t>ООО «</w:t>
            </w:r>
            <w:proofErr w:type="spellStart"/>
            <w:r w:rsidRPr="006D60DF">
              <w:t>ЮгСервис</w:t>
            </w:r>
            <w:proofErr w:type="spellEnd"/>
            <w:r w:rsidRPr="006D60DF">
              <w:t>»</w:t>
            </w:r>
          </w:p>
        </w:tc>
        <w:tc>
          <w:tcPr>
            <w:tcW w:w="770" w:type="pct"/>
            <w:vAlign w:val="center"/>
          </w:tcPr>
          <w:p w:rsidR="004019F4" w:rsidRPr="006D60DF" w:rsidRDefault="004019F4" w:rsidP="00B81A96">
            <w:pPr>
              <w:pStyle w:val="afb"/>
              <w:jc w:val="center"/>
            </w:pPr>
            <w:r w:rsidRPr="006D60DF">
              <w:t>2315189314</w:t>
            </w:r>
          </w:p>
        </w:tc>
        <w:tc>
          <w:tcPr>
            <w:tcW w:w="1101" w:type="pct"/>
            <w:vAlign w:val="center"/>
          </w:tcPr>
          <w:p w:rsidR="004019F4" w:rsidRPr="006D60DF" w:rsidRDefault="004019F4" w:rsidP="00B81A96">
            <w:pPr>
              <w:pStyle w:val="afb"/>
              <w:jc w:val="center"/>
            </w:pPr>
            <w:r w:rsidRPr="006D60DF">
              <w:t>Краснодарский край, 353907, г. Новороссийск, Гайдара, д. 31, кв. 56</w:t>
            </w:r>
          </w:p>
        </w:tc>
      </w:tr>
      <w:tr w:rsidR="004019F4" w:rsidRPr="006D60DF" w:rsidTr="00B81A96">
        <w:tc>
          <w:tcPr>
            <w:tcW w:w="547" w:type="pct"/>
            <w:vAlign w:val="center"/>
          </w:tcPr>
          <w:p w:rsidR="004019F4" w:rsidRPr="006D60DF" w:rsidRDefault="004019F4" w:rsidP="00B81A96">
            <w:pPr>
              <w:pStyle w:val="afb"/>
              <w:jc w:val="center"/>
            </w:pPr>
            <w:r w:rsidRPr="006D60DF">
              <w:t>2</w:t>
            </w:r>
          </w:p>
        </w:tc>
        <w:tc>
          <w:tcPr>
            <w:tcW w:w="629" w:type="pct"/>
            <w:vAlign w:val="center"/>
          </w:tcPr>
          <w:p w:rsidR="004019F4" w:rsidRPr="006D60DF" w:rsidRDefault="004019F4" w:rsidP="00B81A96">
            <w:pPr>
              <w:pStyle w:val="afb"/>
              <w:jc w:val="center"/>
            </w:pPr>
            <w:r w:rsidRPr="006D60DF">
              <w:t>2</w:t>
            </w:r>
          </w:p>
        </w:tc>
        <w:tc>
          <w:tcPr>
            <w:tcW w:w="699" w:type="pct"/>
            <w:vAlign w:val="center"/>
          </w:tcPr>
          <w:p w:rsidR="004019F4" w:rsidRPr="006D60DF" w:rsidRDefault="004019F4" w:rsidP="00B81A96">
            <w:pPr>
              <w:pStyle w:val="afb"/>
              <w:jc w:val="center"/>
            </w:pPr>
            <w:r w:rsidRPr="006D60DF">
              <w:t>14.12.2018 15:29</w:t>
            </w:r>
          </w:p>
        </w:tc>
        <w:tc>
          <w:tcPr>
            <w:tcW w:w="1254" w:type="pct"/>
            <w:vAlign w:val="center"/>
          </w:tcPr>
          <w:p w:rsidR="004019F4" w:rsidRPr="006D60DF" w:rsidRDefault="004019F4" w:rsidP="00B81A96">
            <w:pPr>
              <w:pStyle w:val="afb"/>
              <w:jc w:val="center"/>
            </w:pPr>
            <w:r w:rsidRPr="006D60DF">
              <w:t>ООО «АРМАВИРАВТО»</w:t>
            </w:r>
          </w:p>
        </w:tc>
        <w:tc>
          <w:tcPr>
            <w:tcW w:w="770" w:type="pct"/>
            <w:vAlign w:val="center"/>
          </w:tcPr>
          <w:p w:rsidR="004019F4" w:rsidRPr="006D60DF" w:rsidRDefault="004019F4" w:rsidP="00B81A96">
            <w:pPr>
              <w:pStyle w:val="afb"/>
              <w:jc w:val="center"/>
            </w:pPr>
            <w:r w:rsidRPr="006D60DF">
              <w:t>2372020875</w:t>
            </w:r>
          </w:p>
        </w:tc>
        <w:tc>
          <w:tcPr>
            <w:tcW w:w="1101" w:type="pct"/>
            <w:vAlign w:val="center"/>
          </w:tcPr>
          <w:p w:rsidR="004019F4" w:rsidRPr="006D60DF" w:rsidRDefault="004019F4" w:rsidP="00B81A96">
            <w:pPr>
              <w:pStyle w:val="afb"/>
              <w:jc w:val="center"/>
            </w:pPr>
            <w:r w:rsidRPr="006D60DF">
              <w:t>Краснодарский край, г. Армавир, ул. Володарского, 3Б пом. 30</w:t>
            </w:r>
          </w:p>
        </w:tc>
      </w:tr>
      <w:tr w:rsidR="00A30364" w:rsidRPr="006D60DF" w:rsidTr="00B81A96">
        <w:tc>
          <w:tcPr>
            <w:tcW w:w="547" w:type="pct"/>
            <w:vAlign w:val="center"/>
          </w:tcPr>
          <w:p w:rsidR="00A30364" w:rsidRPr="006D60DF" w:rsidRDefault="00A30364" w:rsidP="00B81A96">
            <w:pPr>
              <w:pStyle w:val="afb"/>
              <w:jc w:val="center"/>
            </w:pPr>
            <w:r w:rsidRPr="006D60DF">
              <w:t>3</w:t>
            </w:r>
          </w:p>
        </w:tc>
        <w:tc>
          <w:tcPr>
            <w:tcW w:w="629" w:type="pct"/>
            <w:vAlign w:val="center"/>
          </w:tcPr>
          <w:p w:rsidR="00A30364" w:rsidRPr="006D60DF" w:rsidRDefault="00A30364" w:rsidP="00B81A96">
            <w:pPr>
              <w:pStyle w:val="afb"/>
              <w:jc w:val="center"/>
            </w:pPr>
            <w:r w:rsidRPr="006D60DF">
              <w:t>8</w:t>
            </w:r>
          </w:p>
        </w:tc>
        <w:tc>
          <w:tcPr>
            <w:tcW w:w="699" w:type="pct"/>
            <w:vAlign w:val="center"/>
          </w:tcPr>
          <w:p w:rsidR="00A30364" w:rsidRPr="006D60DF" w:rsidRDefault="00A30364" w:rsidP="00B81A96">
            <w:pPr>
              <w:pStyle w:val="afb"/>
              <w:jc w:val="center"/>
            </w:pPr>
            <w:r w:rsidRPr="006D60DF">
              <w:t>14.12.2018 16:52</w:t>
            </w:r>
          </w:p>
        </w:tc>
        <w:tc>
          <w:tcPr>
            <w:tcW w:w="1254" w:type="pct"/>
            <w:vAlign w:val="center"/>
          </w:tcPr>
          <w:p w:rsidR="00A30364" w:rsidRPr="006D60DF" w:rsidRDefault="00A30364" w:rsidP="00B81A96">
            <w:pPr>
              <w:pStyle w:val="afb"/>
              <w:jc w:val="center"/>
            </w:pPr>
            <w:r w:rsidRPr="006D60DF">
              <w:t>Простое товарищество «Пассажирский Транспорт Новороссийска»</w:t>
            </w:r>
          </w:p>
        </w:tc>
        <w:tc>
          <w:tcPr>
            <w:tcW w:w="770" w:type="pct"/>
            <w:vAlign w:val="center"/>
          </w:tcPr>
          <w:p w:rsidR="00A30364" w:rsidRPr="006D60DF" w:rsidRDefault="00A30364" w:rsidP="00B81A96">
            <w:pPr>
              <w:pStyle w:val="afb"/>
              <w:jc w:val="center"/>
            </w:pPr>
            <w:r w:rsidRPr="006D60DF">
              <w:t>-</w:t>
            </w:r>
          </w:p>
        </w:tc>
        <w:tc>
          <w:tcPr>
            <w:tcW w:w="1101" w:type="pct"/>
            <w:vAlign w:val="center"/>
          </w:tcPr>
          <w:p w:rsidR="00A30364" w:rsidRPr="006D60DF" w:rsidRDefault="00A30364" w:rsidP="00B81A96">
            <w:pPr>
              <w:pStyle w:val="afb"/>
              <w:jc w:val="center"/>
            </w:pPr>
            <w:r w:rsidRPr="006D60DF">
              <w:t>Краснодарский край, г. Новороссийск, ул. Архангельская, д. 3</w:t>
            </w:r>
          </w:p>
        </w:tc>
      </w:tr>
      <w:tr w:rsidR="00A30364" w:rsidRPr="006D60DF" w:rsidTr="00B81A96">
        <w:tc>
          <w:tcPr>
            <w:tcW w:w="547" w:type="pct"/>
            <w:vAlign w:val="center"/>
          </w:tcPr>
          <w:p w:rsidR="00A30364" w:rsidRPr="006D60DF" w:rsidRDefault="00A30364" w:rsidP="00B81A96">
            <w:pPr>
              <w:pStyle w:val="afb"/>
              <w:jc w:val="center"/>
            </w:pPr>
            <w:r w:rsidRPr="006D60DF">
              <w:t>4</w:t>
            </w:r>
          </w:p>
        </w:tc>
        <w:tc>
          <w:tcPr>
            <w:tcW w:w="629" w:type="pct"/>
            <w:vAlign w:val="center"/>
          </w:tcPr>
          <w:p w:rsidR="00A30364" w:rsidRPr="006D60DF" w:rsidRDefault="00A30364" w:rsidP="00B81A96">
            <w:pPr>
              <w:pStyle w:val="afb"/>
              <w:jc w:val="center"/>
            </w:pPr>
            <w:r w:rsidRPr="006D60DF">
              <w:t>10</w:t>
            </w:r>
          </w:p>
        </w:tc>
        <w:tc>
          <w:tcPr>
            <w:tcW w:w="699" w:type="pct"/>
            <w:vAlign w:val="center"/>
          </w:tcPr>
          <w:p w:rsidR="00A30364" w:rsidRPr="006D60DF" w:rsidRDefault="00A30364" w:rsidP="00B81A96">
            <w:pPr>
              <w:pStyle w:val="afb"/>
              <w:jc w:val="center"/>
            </w:pPr>
            <w:r w:rsidRPr="006D60DF">
              <w:t>17.12.2018 09:11</w:t>
            </w:r>
          </w:p>
        </w:tc>
        <w:tc>
          <w:tcPr>
            <w:tcW w:w="1254" w:type="pct"/>
            <w:vAlign w:val="center"/>
          </w:tcPr>
          <w:p w:rsidR="00A30364" w:rsidRPr="006D60DF" w:rsidRDefault="00A30364" w:rsidP="00B81A96">
            <w:pPr>
              <w:pStyle w:val="afb"/>
              <w:jc w:val="center"/>
            </w:pPr>
            <w:r w:rsidRPr="006D60DF">
              <w:t>ООО «Первая Пассажирская компания»</w:t>
            </w:r>
          </w:p>
        </w:tc>
        <w:tc>
          <w:tcPr>
            <w:tcW w:w="770" w:type="pct"/>
            <w:vAlign w:val="center"/>
          </w:tcPr>
          <w:p w:rsidR="00A30364" w:rsidRPr="006D60DF" w:rsidRDefault="00A30364" w:rsidP="00B81A96">
            <w:pPr>
              <w:pStyle w:val="afb"/>
              <w:jc w:val="center"/>
            </w:pPr>
            <w:r w:rsidRPr="006D60DF">
              <w:t>7816568425</w:t>
            </w:r>
          </w:p>
        </w:tc>
        <w:tc>
          <w:tcPr>
            <w:tcW w:w="1101" w:type="pct"/>
            <w:vAlign w:val="center"/>
          </w:tcPr>
          <w:p w:rsidR="00A30364" w:rsidRPr="006D60DF" w:rsidRDefault="00A30364" w:rsidP="00B81A96">
            <w:pPr>
              <w:pStyle w:val="afb"/>
              <w:jc w:val="center"/>
            </w:pPr>
            <w:r w:rsidRPr="006D60DF">
              <w:t>Ленинградская область, г. Санкт-Петербург, ул. Салова, д. 48 литер</w:t>
            </w:r>
            <w:proofErr w:type="gramStart"/>
            <w:r w:rsidRPr="006D60DF">
              <w:t xml:space="preserve"> А</w:t>
            </w:r>
            <w:proofErr w:type="gramEnd"/>
          </w:p>
        </w:tc>
      </w:tr>
    </w:tbl>
    <w:p w:rsidR="000E626E" w:rsidRPr="006D60DF" w:rsidRDefault="000E626E" w:rsidP="00B81A96">
      <w:pPr>
        <w:pStyle w:val="afb"/>
        <w:jc w:val="both"/>
      </w:pPr>
    </w:p>
    <w:p w:rsidR="000044E7" w:rsidRPr="006D60DF" w:rsidRDefault="000044E7" w:rsidP="00B81A96">
      <w:pPr>
        <w:pStyle w:val="afb"/>
        <w:jc w:val="center"/>
      </w:pPr>
      <w:r w:rsidRPr="006D60DF">
        <w:t>Информация о поданных заявках на участие в открытом конкурсе лот №3</w:t>
      </w:r>
    </w:p>
    <w:p w:rsidR="00C6405C" w:rsidRPr="006D60DF" w:rsidRDefault="00C6405C" w:rsidP="00B81A96">
      <w:pPr>
        <w:pStyle w:val="afb"/>
        <w:jc w:val="both"/>
      </w:pPr>
    </w:p>
    <w:tbl>
      <w:tblPr>
        <w:tblStyle w:val="ae"/>
        <w:tblW w:w="5000" w:type="pct"/>
        <w:tblLayout w:type="fixed"/>
        <w:tblLook w:val="04A0" w:firstRow="1" w:lastRow="0" w:firstColumn="1" w:lastColumn="0" w:noHBand="0" w:noVBand="1"/>
      </w:tblPr>
      <w:tblGrid>
        <w:gridCol w:w="1139"/>
        <w:gridCol w:w="1311"/>
        <w:gridCol w:w="1457"/>
        <w:gridCol w:w="2614"/>
        <w:gridCol w:w="1603"/>
        <w:gridCol w:w="2297"/>
      </w:tblGrid>
      <w:tr w:rsidR="000044E7" w:rsidRPr="006D60DF" w:rsidTr="00B81A96">
        <w:trPr>
          <w:trHeight w:val="482"/>
        </w:trPr>
        <w:tc>
          <w:tcPr>
            <w:tcW w:w="547" w:type="pct"/>
            <w:vMerge w:val="restart"/>
            <w:vAlign w:val="center"/>
          </w:tcPr>
          <w:p w:rsidR="000044E7" w:rsidRPr="006D60DF" w:rsidRDefault="000044E7" w:rsidP="00B81A96">
            <w:pPr>
              <w:pStyle w:val="afb"/>
              <w:jc w:val="center"/>
            </w:pPr>
            <w:r w:rsidRPr="006D60DF">
              <w:rPr>
                <w:bCs/>
              </w:rPr>
              <w:t>Номер заявки</w:t>
            </w:r>
          </w:p>
        </w:tc>
        <w:tc>
          <w:tcPr>
            <w:tcW w:w="629" w:type="pct"/>
            <w:vMerge w:val="restart"/>
            <w:vAlign w:val="center"/>
          </w:tcPr>
          <w:p w:rsidR="000044E7" w:rsidRPr="006D60DF" w:rsidRDefault="000044E7" w:rsidP="00B81A96">
            <w:pPr>
              <w:pStyle w:val="afb"/>
              <w:jc w:val="center"/>
              <w:rPr>
                <w:bCs/>
              </w:rPr>
            </w:pPr>
            <w:r w:rsidRPr="006D60DF">
              <w:rPr>
                <w:bCs/>
              </w:rPr>
              <w:t xml:space="preserve">Порядковый номер </w:t>
            </w:r>
            <w:proofErr w:type="gramStart"/>
            <w:r w:rsidRPr="006D60DF">
              <w:rPr>
                <w:bCs/>
              </w:rPr>
              <w:t>согласно журнала</w:t>
            </w:r>
            <w:proofErr w:type="gramEnd"/>
            <w:r w:rsidRPr="006D60DF">
              <w:rPr>
                <w:bCs/>
              </w:rPr>
              <w:t xml:space="preserve"> регистрации</w:t>
            </w:r>
          </w:p>
        </w:tc>
        <w:tc>
          <w:tcPr>
            <w:tcW w:w="699" w:type="pct"/>
            <w:vMerge w:val="restart"/>
            <w:vAlign w:val="center"/>
          </w:tcPr>
          <w:p w:rsidR="000044E7" w:rsidRPr="006D60DF" w:rsidRDefault="000044E7" w:rsidP="00B81A96">
            <w:pPr>
              <w:pStyle w:val="afb"/>
              <w:jc w:val="center"/>
            </w:pPr>
            <w:r w:rsidRPr="006D60DF">
              <w:rPr>
                <w:bCs/>
              </w:rPr>
              <w:t>Дата и время подачи заявки</w:t>
            </w:r>
          </w:p>
        </w:tc>
        <w:tc>
          <w:tcPr>
            <w:tcW w:w="3125" w:type="pct"/>
            <w:gridSpan w:val="3"/>
            <w:vAlign w:val="center"/>
          </w:tcPr>
          <w:p w:rsidR="000044E7" w:rsidRPr="006D60DF" w:rsidRDefault="000044E7" w:rsidP="00B81A96">
            <w:pPr>
              <w:pStyle w:val="afb"/>
              <w:jc w:val="center"/>
            </w:pPr>
            <w:r w:rsidRPr="006D60DF">
              <w:rPr>
                <w:bCs/>
              </w:rPr>
              <w:t>Информация об участнике</w:t>
            </w:r>
          </w:p>
        </w:tc>
      </w:tr>
      <w:tr w:rsidR="000044E7" w:rsidRPr="006D60DF" w:rsidTr="00B81A96">
        <w:tc>
          <w:tcPr>
            <w:tcW w:w="547" w:type="pct"/>
            <w:vMerge/>
            <w:vAlign w:val="center"/>
          </w:tcPr>
          <w:p w:rsidR="000044E7" w:rsidRPr="006D60DF" w:rsidRDefault="000044E7" w:rsidP="00B81A96">
            <w:pPr>
              <w:pStyle w:val="afb"/>
              <w:jc w:val="center"/>
            </w:pPr>
          </w:p>
        </w:tc>
        <w:tc>
          <w:tcPr>
            <w:tcW w:w="629" w:type="pct"/>
            <w:vMerge/>
            <w:vAlign w:val="center"/>
          </w:tcPr>
          <w:p w:rsidR="000044E7" w:rsidRPr="006D60DF" w:rsidRDefault="000044E7" w:rsidP="00B81A96">
            <w:pPr>
              <w:pStyle w:val="afb"/>
              <w:jc w:val="center"/>
            </w:pPr>
          </w:p>
        </w:tc>
        <w:tc>
          <w:tcPr>
            <w:tcW w:w="699" w:type="pct"/>
            <w:vMerge/>
            <w:vAlign w:val="center"/>
          </w:tcPr>
          <w:p w:rsidR="000044E7" w:rsidRPr="006D60DF" w:rsidRDefault="000044E7" w:rsidP="00B81A96">
            <w:pPr>
              <w:pStyle w:val="afb"/>
              <w:jc w:val="center"/>
            </w:pPr>
          </w:p>
        </w:tc>
        <w:tc>
          <w:tcPr>
            <w:tcW w:w="1254" w:type="pct"/>
            <w:vAlign w:val="center"/>
          </w:tcPr>
          <w:p w:rsidR="000044E7" w:rsidRPr="006D60DF" w:rsidRDefault="000044E7" w:rsidP="00B81A96">
            <w:pPr>
              <w:pStyle w:val="afb"/>
              <w:jc w:val="center"/>
              <w:rPr>
                <w:bCs/>
              </w:rPr>
            </w:pPr>
            <w:r w:rsidRPr="006D60DF">
              <w:t>наименование (для юридического лица), фамилия, имя, отчество (при наличии) (для физического лица)</w:t>
            </w:r>
          </w:p>
        </w:tc>
        <w:tc>
          <w:tcPr>
            <w:tcW w:w="769" w:type="pct"/>
            <w:vAlign w:val="center"/>
          </w:tcPr>
          <w:p w:rsidR="000044E7" w:rsidRPr="006D60DF" w:rsidRDefault="000044E7" w:rsidP="00B81A96">
            <w:pPr>
              <w:pStyle w:val="afb"/>
              <w:jc w:val="center"/>
            </w:pPr>
            <w:r w:rsidRPr="006D60DF">
              <w:t>ИНН</w:t>
            </w:r>
          </w:p>
        </w:tc>
        <w:tc>
          <w:tcPr>
            <w:tcW w:w="1102" w:type="pct"/>
            <w:vAlign w:val="center"/>
          </w:tcPr>
          <w:p w:rsidR="000044E7" w:rsidRPr="006D60DF" w:rsidRDefault="000044E7" w:rsidP="00B81A96">
            <w:pPr>
              <w:pStyle w:val="afb"/>
              <w:jc w:val="center"/>
              <w:rPr>
                <w:bCs/>
              </w:rPr>
            </w:pPr>
            <w:r w:rsidRPr="006D60DF">
              <w:t>почтовый адрес каждого участника открытого конкурса</w:t>
            </w:r>
          </w:p>
        </w:tc>
      </w:tr>
      <w:tr w:rsidR="00A30364" w:rsidRPr="006D60DF" w:rsidTr="00B81A96">
        <w:tc>
          <w:tcPr>
            <w:tcW w:w="547" w:type="pct"/>
            <w:vAlign w:val="center"/>
          </w:tcPr>
          <w:p w:rsidR="00A30364" w:rsidRPr="006D60DF" w:rsidRDefault="00A30364" w:rsidP="00B81A96">
            <w:pPr>
              <w:pStyle w:val="afb"/>
              <w:jc w:val="center"/>
            </w:pPr>
            <w:r w:rsidRPr="006D60DF">
              <w:t>1</w:t>
            </w:r>
          </w:p>
        </w:tc>
        <w:tc>
          <w:tcPr>
            <w:tcW w:w="629" w:type="pct"/>
            <w:vAlign w:val="center"/>
          </w:tcPr>
          <w:p w:rsidR="00A30364" w:rsidRPr="006D60DF" w:rsidRDefault="00A30364" w:rsidP="00B81A96">
            <w:pPr>
              <w:pStyle w:val="afb"/>
              <w:jc w:val="center"/>
            </w:pPr>
            <w:r w:rsidRPr="006D60DF">
              <w:t>5</w:t>
            </w:r>
          </w:p>
        </w:tc>
        <w:tc>
          <w:tcPr>
            <w:tcW w:w="699" w:type="pct"/>
            <w:vAlign w:val="center"/>
          </w:tcPr>
          <w:p w:rsidR="00A30364" w:rsidRPr="006D60DF" w:rsidRDefault="00A30364" w:rsidP="00B81A96">
            <w:pPr>
              <w:pStyle w:val="afb"/>
              <w:jc w:val="center"/>
            </w:pPr>
            <w:r w:rsidRPr="006D60DF">
              <w:t>14.12.2018 16:52</w:t>
            </w:r>
          </w:p>
        </w:tc>
        <w:tc>
          <w:tcPr>
            <w:tcW w:w="1254" w:type="pct"/>
            <w:vAlign w:val="center"/>
          </w:tcPr>
          <w:p w:rsidR="00A30364" w:rsidRPr="006D60DF" w:rsidRDefault="00A30364" w:rsidP="00B81A96">
            <w:pPr>
              <w:pStyle w:val="afb"/>
              <w:jc w:val="center"/>
            </w:pPr>
            <w:r w:rsidRPr="006D60DF">
              <w:t>ООО «АРМАВИРАВТО»</w:t>
            </w:r>
          </w:p>
        </w:tc>
        <w:tc>
          <w:tcPr>
            <w:tcW w:w="769" w:type="pct"/>
            <w:vAlign w:val="center"/>
          </w:tcPr>
          <w:p w:rsidR="00A30364" w:rsidRPr="006D60DF" w:rsidRDefault="00A30364" w:rsidP="00B81A96">
            <w:pPr>
              <w:pStyle w:val="afb"/>
              <w:jc w:val="center"/>
            </w:pPr>
            <w:r w:rsidRPr="006D60DF">
              <w:t>2372020875</w:t>
            </w:r>
          </w:p>
        </w:tc>
        <w:tc>
          <w:tcPr>
            <w:tcW w:w="1102" w:type="pct"/>
            <w:vAlign w:val="center"/>
          </w:tcPr>
          <w:p w:rsidR="00A30364" w:rsidRPr="006D60DF" w:rsidRDefault="00A30364" w:rsidP="00B81A96">
            <w:pPr>
              <w:pStyle w:val="afb"/>
              <w:jc w:val="center"/>
            </w:pPr>
            <w:r w:rsidRPr="006D60DF">
              <w:t>Краснодарский край, г. Армавир, ул. Володарского, 3Б пом. 30</w:t>
            </w:r>
          </w:p>
        </w:tc>
      </w:tr>
      <w:tr w:rsidR="00A30364" w:rsidRPr="006D60DF" w:rsidTr="00B81A96">
        <w:tc>
          <w:tcPr>
            <w:tcW w:w="547" w:type="pct"/>
            <w:vAlign w:val="center"/>
          </w:tcPr>
          <w:p w:rsidR="00A30364" w:rsidRPr="006D60DF" w:rsidRDefault="00A30364" w:rsidP="00B81A96">
            <w:pPr>
              <w:pStyle w:val="afb"/>
              <w:jc w:val="center"/>
            </w:pPr>
            <w:r w:rsidRPr="006D60DF">
              <w:t>2</w:t>
            </w:r>
          </w:p>
        </w:tc>
        <w:tc>
          <w:tcPr>
            <w:tcW w:w="629" w:type="pct"/>
            <w:vAlign w:val="center"/>
          </w:tcPr>
          <w:p w:rsidR="00A30364" w:rsidRPr="006D60DF" w:rsidRDefault="00A30364" w:rsidP="00B81A96">
            <w:pPr>
              <w:pStyle w:val="afb"/>
              <w:jc w:val="center"/>
            </w:pPr>
            <w:r w:rsidRPr="006D60DF">
              <w:t>12</w:t>
            </w:r>
          </w:p>
        </w:tc>
        <w:tc>
          <w:tcPr>
            <w:tcW w:w="699" w:type="pct"/>
            <w:vAlign w:val="center"/>
          </w:tcPr>
          <w:p w:rsidR="00A30364" w:rsidRPr="006D60DF" w:rsidRDefault="00A30364" w:rsidP="00B81A96">
            <w:pPr>
              <w:pStyle w:val="afb"/>
              <w:jc w:val="center"/>
            </w:pPr>
            <w:r w:rsidRPr="006D60DF">
              <w:t>17.12.2018 09:13</w:t>
            </w:r>
          </w:p>
        </w:tc>
        <w:tc>
          <w:tcPr>
            <w:tcW w:w="1254" w:type="pct"/>
            <w:vAlign w:val="center"/>
          </w:tcPr>
          <w:p w:rsidR="00A30364" w:rsidRPr="006D60DF" w:rsidRDefault="00A30364" w:rsidP="00B81A96">
            <w:pPr>
              <w:pStyle w:val="afb"/>
              <w:jc w:val="center"/>
            </w:pPr>
            <w:r w:rsidRPr="006D60DF">
              <w:t>ООО «Первая Пассажирская компания»</w:t>
            </w:r>
          </w:p>
        </w:tc>
        <w:tc>
          <w:tcPr>
            <w:tcW w:w="769" w:type="pct"/>
            <w:vAlign w:val="center"/>
          </w:tcPr>
          <w:p w:rsidR="00A30364" w:rsidRPr="006D60DF" w:rsidRDefault="00A30364" w:rsidP="00B81A96">
            <w:pPr>
              <w:pStyle w:val="afb"/>
              <w:jc w:val="center"/>
            </w:pPr>
            <w:r w:rsidRPr="006D60DF">
              <w:t>7816568425</w:t>
            </w:r>
          </w:p>
        </w:tc>
        <w:tc>
          <w:tcPr>
            <w:tcW w:w="1102" w:type="pct"/>
            <w:vAlign w:val="center"/>
          </w:tcPr>
          <w:p w:rsidR="00A30364" w:rsidRPr="006D60DF" w:rsidRDefault="00A30364" w:rsidP="00B81A96">
            <w:pPr>
              <w:pStyle w:val="afb"/>
              <w:jc w:val="center"/>
            </w:pPr>
            <w:r w:rsidRPr="006D60DF">
              <w:t>Ленинградская область, г. Санкт-Петербург, ул. Салова, д. 48 литер</w:t>
            </w:r>
            <w:proofErr w:type="gramStart"/>
            <w:r w:rsidRPr="006D60DF">
              <w:t xml:space="preserve"> А</w:t>
            </w:r>
            <w:proofErr w:type="gramEnd"/>
          </w:p>
        </w:tc>
      </w:tr>
      <w:tr w:rsidR="00A30364" w:rsidRPr="006D60DF" w:rsidTr="00B81A96">
        <w:tc>
          <w:tcPr>
            <w:tcW w:w="547" w:type="pct"/>
            <w:vAlign w:val="center"/>
          </w:tcPr>
          <w:p w:rsidR="00A30364" w:rsidRPr="006D60DF" w:rsidRDefault="00A30364" w:rsidP="00B81A96">
            <w:pPr>
              <w:pStyle w:val="afb"/>
              <w:jc w:val="center"/>
            </w:pPr>
            <w:r w:rsidRPr="006D60DF">
              <w:t>3</w:t>
            </w:r>
          </w:p>
        </w:tc>
        <w:tc>
          <w:tcPr>
            <w:tcW w:w="629" w:type="pct"/>
            <w:vAlign w:val="center"/>
          </w:tcPr>
          <w:p w:rsidR="00A30364" w:rsidRPr="006D60DF" w:rsidRDefault="00A30364" w:rsidP="00B81A96">
            <w:pPr>
              <w:pStyle w:val="afb"/>
              <w:jc w:val="center"/>
            </w:pPr>
            <w:r w:rsidRPr="006D60DF">
              <w:t>14</w:t>
            </w:r>
          </w:p>
        </w:tc>
        <w:tc>
          <w:tcPr>
            <w:tcW w:w="699" w:type="pct"/>
            <w:vAlign w:val="center"/>
          </w:tcPr>
          <w:p w:rsidR="00A30364" w:rsidRPr="006D60DF" w:rsidRDefault="00A30364" w:rsidP="00B81A96">
            <w:pPr>
              <w:pStyle w:val="afb"/>
              <w:jc w:val="center"/>
            </w:pPr>
            <w:r w:rsidRPr="006D60DF">
              <w:t>17.12.2018 09:22</w:t>
            </w:r>
          </w:p>
        </w:tc>
        <w:tc>
          <w:tcPr>
            <w:tcW w:w="1254" w:type="pct"/>
            <w:vAlign w:val="center"/>
          </w:tcPr>
          <w:p w:rsidR="00A30364" w:rsidRPr="006D60DF" w:rsidRDefault="00A30364" w:rsidP="00B81A96">
            <w:pPr>
              <w:pStyle w:val="afb"/>
              <w:jc w:val="center"/>
            </w:pPr>
            <w:r w:rsidRPr="006D60DF">
              <w:t>Простое товарищество «</w:t>
            </w:r>
            <w:proofErr w:type="spellStart"/>
            <w:r w:rsidRPr="006D60DF">
              <w:t>Автокомтранс</w:t>
            </w:r>
            <w:proofErr w:type="spellEnd"/>
            <w:r w:rsidRPr="006D60DF">
              <w:t>»</w:t>
            </w:r>
          </w:p>
        </w:tc>
        <w:tc>
          <w:tcPr>
            <w:tcW w:w="769" w:type="pct"/>
            <w:vAlign w:val="center"/>
          </w:tcPr>
          <w:p w:rsidR="00A30364" w:rsidRPr="006D60DF" w:rsidRDefault="00A30364" w:rsidP="00B81A96">
            <w:pPr>
              <w:pStyle w:val="afb"/>
              <w:jc w:val="center"/>
            </w:pPr>
            <w:r w:rsidRPr="006D60DF">
              <w:t>-</w:t>
            </w:r>
          </w:p>
        </w:tc>
        <w:tc>
          <w:tcPr>
            <w:tcW w:w="1102" w:type="pct"/>
            <w:vAlign w:val="center"/>
          </w:tcPr>
          <w:p w:rsidR="00A30364" w:rsidRPr="006D60DF" w:rsidRDefault="00A30364" w:rsidP="00B81A96">
            <w:pPr>
              <w:pStyle w:val="afb"/>
              <w:jc w:val="center"/>
            </w:pPr>
            <w:r w:rsidRPr="006D60DF">
              <w:t xml:space="preserve">Краснодарский край, г. Новороссийск, ул. </w:t>
            </w:r>
            <w:r w:rsidR="00230C25" w:rsidRPr="006D60DF">
              <w:t>Луначарского</w:t>
            </w:r>
            <w:r w:rsidRPr="006D60DF">
              <w:t xml:space="preserve">, д. </w:t>
            </w:r>
            <w:r w:rsidR="00230C25" w:rsidRPr="006D60DF">
              <w:t>28</w:t>
            </w:r>
          </w:p>
        </w:tc>
      </w:tr>
    </w:tbl>
    <w:p w:rsidR="000044E7" w:rsidRPr="006D60DF" w:rsidRDefault="000044E7" w:rsidP="00B81A96">
      <w:pPr>
        <w:pStyle w:val="afb"/>
        <w:jc w:val="center"/>
      </w:pPr>
      <w:r w:rsidRPr="006D60DF">
        <w:lastRenderedPageBreak/>
        <w:t>Информация о поданных заявках на участие в открытом конкурсе лот №4</w:t>
      </w:r>
    </w:p>
    <w:p w:rsidR="00C6405C" w:rsidRPr="006D60DF" w:rsidRDefault="00C6405C" w:rsidP="00B81A96">
      <w:pPr>
        <w:pStyle w:val="afb"/>
        <w:jc w:val="both"/>
      </w:pPr>
    </w:p>
    <w:tbl>
      <w:tblPr>
        <w:tblStyle w:val="ae"/>
        <w:tblW w:w="5000" w:type="pct"/>
        <w:tblLayout w:type="fixed"/>
        <w:tblLook w:val="04A0" w:firstRow="1" w:lastRow="0" w:firstColumn="1" w:lastColumn="0" w:noHBand="0" w:noVBand="1"/>
      </w:tblPr>
      <w:tblGrid>
        <w:gridCol w:w="1139"/>
        <w:gridCol w:w="1311"/>
        <w:gridCol w:w="1457"/>
        <w:gridCol w:w="2614"/>
        <w:gridCol w:w="1605"/>
        <w:gridCol w:w="2295"/>
      </w:tblGrid>
      <w:tr w:rsidR="000044E7" w:rsidRPr="006D60DF" w:rsidTr="00B81A96">
        <w:trPr>
          <w:trHeight w:val="482"/>
        </w:trPr>
        <w:tc>
          <w:tcPr>
            <w:tcW w:w="547" w:type="pct"/>
            <w:vMerge w:val="restart"/>
            <w:vAlign w:val="center"/>
          </w:tcPr>
          <w:p w:rsidR="000044E7" w:rsidRPr="006D60DF" w:rsidRDefault="000044E7" w:rsidP="00B81A96">
            <w:pPr>
              <w:pStyle w:val="afb"/>
              <w:jc w:val="center"/>
            </w:pPr>
            <w:r w:rsidRPr="006D60DF">
              <w:rPr>
                <w:bCs/>
              </w:rPr>
              <w:t>Номер заявки</w:t>
            </w:r>
          </w:p>
        </w:tc>
        <w:tc>
          <w:tcPr>
            <w:tcW w:w="629" w:type="pct"/>
            <w:vMerge w:val="restart"/>
            <w:vAlign w:val="center"/>
          </w:tcPr>
          <w:p w:rsidR="000044E7" w:rsidRPr="006D60DF" w:rsidRDefault="000044E7" w:rsidP="00B81A96">
            <w:pPr>
              <w:pStyle w:val="afb"/>
              <w:jc w:val="center"/>
              <w:rPr>
                <w:bCs/>
              </w:rPr>
            </w:pPr>
            <w:r w:rsidRPr="006D60DF">
              <w:rPr>
                <w:bCs/>
              </w:rPr>
              <w:t xml:space="preserve">Порядковый номер </w:t>
            </w:r>
            <w:proofErr w:type="gramStart"/>
            <w:r w:rsidRPr="006D60DF">
              <w:rPr>
                <w:bCs/>
              </w:rPr>
              <w:t>согласно журнала</w:t>
            </w:r>
            <w:proofErr w:type="gramEnd"/>
            <w:r w:rsidRPr="006D60DF">
              <w:rPr>
                <w:bCs/>
              </w:rPr>
              <w:t xml:space="preserve"> регистрации</w:t>
            </w:r>
          </w:p>
        </w:tc>
        <w:tc>
          <w:tcPr>
            <w:tcW w:w="699" w:type="pct"/>
            <w:vMerge w:val="restart"/>
            <w:vAlign w:val="center"/>
          </w:tcPr>
          <w:p w:rsidR="000044E7" w:rsidRPr="006D60DF" w:rsidRDefault="000044E7" w:rsidP="00B81A96">
            <w:pPr>
              <w:pStyle w:val="afb"/>
              <w:jc w:val="center"/>
            </w:pPr>
            <w:r w:rsidRPr="006D60DF">
              <w:rPr>
                <w:bCs/>
              </w:rPr>
              <w:t>Дата и время подачи заявки</w:t>
            </w:r>
          </w:p>
        </w:tc>
        <w:tc>
          <w:tcPr>
            <w:tcW w:w="3125" w:type="pct"/>
            <w:gridSpan w:val="3"/>
            <w:vAlign w:val="center"/>
          </w:tcPr>
          <w:p w:rsidR="000044E7" w:rsidRPr="006D60DF" w:rsidRDefault="000044E7" w:rsidP="00B81A96">
            <w:pPr>
              <w:pStyle w:val="afb"/>
              <w:jc w:val="center"/>
            </w:pPr>
            <w:r w:rsidRPr="006D60DF">
              <w:rPr>
                <w:bCs/>
              </w:rPr>
              <w:t>Информация об участнике</w:t>
            </w:r>
          </w:p>
        </w:tc>
      </w:tr>
      <w:tr w:rsidR="000044E7" w:rsidRPr="006D60DF" w:rsidTr="00B81A96">
        <w:tc>
          <w:tcPr>
            <w:tcW w:w="547" w:type="pct"/>
            <w:vMerge/>
            <w:vAlign w:val="center"/>
          </w:tcPr>
          <w:p w:rsidR="000044E7" w:rsidRPr="006D60DF" w:rsidRDefault="000044E7" w:rsidP="00B81A96">
            <w:pPr>
              <w:pStyle w:val="afb"/>
              <w:jc w:val="center"/>
            </w:pPr>
          </w:p>
        </w:tc>
        <w:tc>
          <w:tcPr>
            <w:tcW w:w="629" w:type="pct"/>
            <w:vMerge/>
            <w:vAlign w:val="center"/>
          </w:tcPr>
          <w:p w:rsidR="000044E7" w:rsidRPr="006D60DF" w:rsidRDefault="000044E7" w:rsidP="00B81A96">
            <w:pPr>
              <w:pStyle w:val="afb"/>
              <w:jc w:val="center"/>
            </w:pPr>
          </w:p>
        </w:tc>
        <w:tc>
          <w:tcPr>
            <w:tcW w:w="699" w:type="pct"/>
            <w:vMerge/>
            <w:vAlign w:val="center"/>
          </w:tcPr>
          <w:p w:rsidR="000044E7" w:rsidRPr="006D60DF" w:rsidRDefault="000044E7" w:rsidP="00B81A96">
            <w:pPr>
              <w:pStyle w:val="afb"/>
              <w:jc w:val="center"/>
            </w:pPr>
          </w:p>
        </w:tc>
        <w:tc>
          <w:tcPr>
            <w:tcW w:w="1254" w:type="pct"/>
            <w:vAlign w:val="center"/>
          </w:tcPr>
          <w:p w:rsidR="000044E7" w:rsidRPr="006D60DF" w:rsidRDefault="000044E7" w:rsidP="00B81A96">
            <w:pPr>
              <w:pStyle w:val="afb"/>
              <w:jc w:val="center"/>
              <w:rPr>
                <w:bCs/>
              </w:rPr>
            </w:pPr>
            <w:r w:rsidRPr="006D60DF">
              <w:t>наименование (для юридического лица), фамилия, имя, отчество (при наличии) (для физического лица)</w:t>
            </w:r>
          </w:p>
        </w:tc>
        <w:tc>
          <w:tcPr>
            <w:tcW w:w="770" w:type="pct"/>
            <w:vAlign w:val="center"/>
          </w:tcPr>
          <w:p w:rsidR="000044E7" w:rsidRPr="006D60DF" w:rsidRDefault="000044E7" w:rsidP="00B81A96">
            <w:pPr>
              <w:pStyle w:val="afb"/>
              <w:jc w:val="center"/>
            </w:pPr>
            <w:r w:rsidRPr="006D60DF">
              <w:t>ИНН</w:t>
            </w:r>
          </w:p>
        </w:tc>
        <w:tc>
          <w:tcPr>
            <w:tcW w:w="1101" w:type="pct"/>
            <w:vAlign w:val="center"/>
          </w:tcPr>
          <w:p w:rsidR="000044E7" w:rsidRPr="006D60DF" w:rsidRDefault="000044E7" w:rsidP="00B81A96">
            <w:pPr>
              <w:pStyle w:val="afb"/>
              <w:jc w:val="center"/>
              <w:rPr>
                <w:bCs/>
              </w:rPr>
            </w:pPr>
            <w:r w:rsidRPr="006D60DF">
              <w:t>почтовый адрес каждого участника открытого конкурса</w:t>
            </w:r>
          </w:p>
        </w:tc>
      </w:tr>
      <w:tr w:rsidR="000044E7" w:rsidRPr="006D60DF" w:rsidTr="00B81A96">
        <w:tc>
          <w:tcPr>
            <w:tcW w:w="547" w:type="pct"/>
            <w:vAlign w:val="center"/>
          </w:tcPr>
          <w:p w:rsidR="000044E7" w:rsidRPr="006D60DF" w:rsidRDefault="00214809" w:rsidP="00B81A96">
            <w:pPr>
              <w:pStyle w:val="afb"/>
              <w:jc w:val="center"/>
            </w:pPr>
            <w:r w:rsidRPr="006D60DF">
              <w:t>1</w:t>
            </w:r>
          </w:p>
        </w:tc>
        <w:tc>
          <w:tcPr>
            <w:tcW w:w="629" w:type="pct"/>
            <w:vAlign w:val="center"/>
          </w:tcPr>
          <w:p w:rsidR="000044E7" w:rsidRPr="006D60DF" w:rsidRDefault="00230C25" w:rsidP="00B81A96">
            <w:pPr>
              <w:pStyle w:val="afb"/>
              <w:jc w:val="center"/>
            </w:pPr>
            <w:r w:rsidRPr="006D60DF">
              <w:t>4</w:t>
            </w:r>
          </w:p>
        </w:tc>
        <w:tc>
          <w:tcPr>
            <w:tcW w:w="699" w:type="pct"/>
            <w:vAlign w:val="center"/>
          </w:tcPr>
          <w:p w:rsidR="00230C25" w:rsidRPr="006D60DF" w:rsidRDefault="00230C25" w:rsidP="00B81A96">
            <w:pPr>
              <w:pStyle w:val="afb"/>
              <w:jc w:val="center"/>
            </w:pPr>
            <w:r w:rsidRPr="006D60DF">
              <w:t>14.12.2018</w:t>
            </w:r>
          </w:p>
          <w:p w:rsidR="000044E7" w:rsidRPr="006D60DF" w:rsidRDefault="00230C25" w:rsidP="00B81A96">
            <w:pPr>
              <w:pStyle w:val="afb"/>
              <w:jc w:val="center"/>
            </w:pPr>
            <w:r w:rsidRPr="006D60DF">
              <w:t>15:34</w:t>
            </w:r>
          </w:p>
        </w:tc>
        <w:tc>
          <w:tcPr>
            <w:tcW w:w="1254" w:type="pct"/>
            <w:vAlign w:val="center"/>
          </w:tcPr>
          <w:p w:rsidR="000044E7" w:rsidRPr="006D60DF" w:rsidRDefault="00E772BA" w:rsidP="00B81A96">
            <w:pPr>
              <w:pStyle w:val="afb"/>
              <w:jc w:val="center"/>
            </w:pPr>
            <w:r w:rsidRPr="006D60DF">
              <w:t>ООО «ПАССАЖИРТРАНС»</w:t>
            </w:r>
          </w:p>
        </w:tc>
        <w:tc>
          <w:tcPr>
            <w:tcW w:w="770" w:type="pct"/>
            <w:vAlign w:val="center"/>
          </w:tcPr>
          <w:p w:rsidR="000044E7" w:rsidRPr="006D60DF" w:rsidRDefault="00E772BA" w:rsidP="00B81A96">
            <w:pPr>
              <w:pStyle w:val="afb"/>
              <w:jc w:val="center"/>
            </w:pPr>
            <w:r w:rsidRPr="006D60DF">
              <w:t>2372020890</w:t>
            </w:r>
          </w:p>
        </w:tc>
        <w:tc>
          <w:tcPr>
            <w:tcW w:w="1101" w:type="pct"/>
            <w:vAlign w:val="center"/>
          </w:tcPr>
          <w:p w:rsidR="000044E7" w:rsidRPr="006D60DF" w:rsidRDefault="00E772BA" w:rsidP="00B81A96">
            <w:pPr>
              <w:pStyle w:val="afb"/>
              <w:jc w:val="center"/>
            </w:pPr>
            <w:r w:rsidRPr="006D60DF">
              <w:t>Краснодарский край, г. Армавир, ул. Володарского, 3Б пом. 30</w:t>
            </w:r>
          </w:p>
        </w:tc>
      </w:tr>
      <w:tr w:rsidR="0042641D" w:rsidRPr="006D60DF" w:rsidTr="00B81A96">
        <w:tc>
          <w:tcPr>
            <w:tcW w:w="547" w:type="pct"/>
            <w:vAlign w:val="center"/>
          </w:tcPr>
          <w:p w:rsidR="0042641D" w:rsidRPr="006D60DF" w:rsidRDefault="0042641D" w:rsidP="00B81A96">
            <w:pPr>
              <w:pStyle w:val="afb"/>
              <w:jc w:val="center"/>
            </w:pPr>
            <w:r w:rsidRPr="006D60DF">
              <w:t>2</w:t>
            </w:r>
          </w:p>
        </w:tc>
        <w:tc>
          <w:tcPr>
            <w:tcW w:w="629" w:type="pct"/>
            <w:vAlign w:val="center"/>
          </w:tcPr>
          <w:p w:rsidR="0042641D" w:rsidRPr="006D60DF" w:rsidRDefault="0042641D" w:rsidP="00B81A96">
            <w:pPr>
              <w:pStyle w:val="afb"/>
              <w:jc w:val="center"/>
            </w:pPr>
            <w:r w:rsidRPr="006D60DF">
              <w:t>9</w:t>
            </w:r>
          </w:p>
        </w:tc>
        <w:tc>
          <w:tcPr>
            <w:tcW w:w="699" w:type="pct"/>
            <w:vAlign w:val="center"/>
          </w:tcPr>
          <w:p w:rsidR="0042641D" w:rsidRPr="006D60DF" w:rsidRDefault="0042641D" w:rsidP="00B81A96">
            <w:pPr>
              <w:pStyle w:val="afb"/>
              <w:jc w:val="center"/>
            </w:pPr>
            <w:r w:rsidRPr="006D60DF">
              <w:t>14.12.2018</w:t>
            </w:r>
          </w:p>
          <w:p w:rsidR="0042641D" w:rsidRPr="006D60DF" w:rsidRDefault="0042641D" w:rsidP="00B81A96">
            <w:pPr>
              <w:pStyle w:val="afb"/>
              <w:jc w:val="center"/>
            </w:pPr>
            <w:r w:rsidRPr="006D60DF">
              <w:t>17:30</w:t>
            </w:r>
          </w:p>
        </w:tc>
        <w:tc>
          <w:tcPr>
            <w:tcW w:w="1254" w:type="pct"/>
            <w:vAlign w:val="center"/>
          </w:tcPr>
          <w:p w:rsidR="0042641D" w:rsidRPr="006D60DF" w:rsidRDefault="0042641D" w:rsidP="00B81A96">
            <w:pPr>
              <w:pStyle w:val="afb"/>
              <w:jc w:val="center"/>
            </w:pPr>
            <w:r w:rsidRPr="006D60DF">
              <w:t>Простое товарищество «Автолайн»</w:t>
            </w:r>
          </w:p>
        </w:tc>
        <w:tc>
          <w:tcPr>
            <w:tcW w:w="770" w:type="pct"/>
            <w:vAlign w:val="center"/>
          </w:tcPr>
          <w:p w:rsidR="0042641D" w:rsidRPr="006D60DF" w:rsidRDefault="0042641D" w:rsidP="00B81A96">
            <w:pPr>
              <w:pStyle w:val="afb"/>
              <w:jc w:val="center"/>
            </w:pPr>
            <w:r w:rsidRPr="006D60DF">
              <w:t>-</w:t>
            </w:r>
          </w:p>
        </w:tc>
        <w:tc>
          <w:tcPr>
            <w:tcW w:w="1101" w:type="pct"/>
            <w:vAlign w:val="center"/>
          </w:tcPr>
          <w:p w:rsidR="0042641D" w:rsidRPr="006D60DF" w:rsidRDefault="0042641D" w:rsidP="00B81A96">
            <w:pPr>
              <w:pStyle w:val="afb"/>
              <w:jc w:val="center"/>
            </w:pPr>
            <w:r w:rsidRPr="006D60DF">
              <w:t>Краснодарский край, 353907, г. Новороссийск, ул. Кутузовская, 17, кв.23</w:t>
            </w:r>
          </w:p>
        </w:tc>
      </w:tr>
      <w:tr w:rsidR="0042641D" w:rsidRPr="006D60DF" w:rsidTr="00B81A96">
        <w:tc>
          <w:tcPr>
            <w:tcW w:w="547" w:type="pct"/>
            <w:vAlign w:val="center"/>
          </w:tcPr>
          <w:p w:rsidR="0042641D" w:rsidRPr="006D60DF" w:rsidRDefault="0042641D" w:rsidP="00B81A96">
            <w:pPr>
              <w:pStyle w:val="afb"/>
              <w:jc w:val="center"/>
            </w:pPr>
            <w:r w:rsidRPr="006D60DF">
              <w:t>3</w:t>
            </w:r>
          </w:p>
        </w:tc>
        <w:tc>
          <w:tcPr>
            <w:tcW w:w="629" w:type="pct"/>
            <w:vAlign w:val="center"/>
          </w:tcPr>
          <w:p w:rsidR="0042641D" w:rsidRPr="006D60DF" w:rsidRDefault="0042641D" w:rsidP="00B81A96">
            <w:pPr>
              <w:pStyle w:val="afb"/>
              <w:jc w:val="center"/>
            </w:pPr>
            <w:r w:rsidRPr="006D60DF">
              <w:t>11</w:t>
            </w:r>
          </w:p>
        </w:tc>
        <w:tc>
          <w:tcPr>
            <w:tcW w:w="699" w:type="pct"/>
            <w:vAlign w:val="center"/>
          </w:tcPr>
          <w:p w:rsidR="0042641D" w:rsidRPr="006D60DF" w:rsidRDefault="0042641D" w:rsidP="00B81A96">
            <w:pPr>
              <w:pStyle w:val="afb"/>
              <w:jc w:val="center"/>
            </w:pPr>
            <w:r w:rsidRPr="006D60DF">
              <w:t>17.12.2018</w:t>
            </w:r>
          </w:p>
          <w:p w:rsidR="0042641D" w:rsidRPr="006D60DF" w:rsidRDefault="0042641D" w:rsidP="00B81A96">
            <w:pPr>
              <w:pStyle w:val="afb"/>
              <w:jc w:val="center"/>
            </w:pPr>
            <w:r w:rsidRPr="006D60DF">
              <w:t>09:12</w:t>
            </w:r>
          </w:p>
        </w:tc>
        <w:tc>
          <w:tcPr>
            <w:tcW w:w="1254" w:type="pct"/>
            <w:vAlign w:val="center"/>
          </w:tcPr>
          <w:p w:rsidR="0042641D" w:rsidRPr="006D60DF" w:rsidRDefault="0042641D" w:rsidP="00B81A96">
            <w:pPr>
              <w:pStyle w:val="afb"/>
              <w:jc w:val="center"/>
            </w:pPr>
            <w:r w:rsidRPr="006D60DF">
              <w:t>ООО «Первая Пассажирская компания»</w:t>
            </w:r>
          </w:p>
        </w:tc>
        <w:tc>
          <w:tcPr>
            <w:tcW w:w="770" w:type="pct"/>
            <w:vAlign w:val="center"/>
          </w:tcPr>
          <w:p w:rsidR="0042641D" w:rsidRPr="006D60DF" w:rsidRDefault="0042641D" w:rsidP="00B81A96">
            <w:pPr>
              <w:pStyle w:val="afb"/>
              <w:jc w:val="center"/>
            </w:pPr>
            <w:r w:rsidRPr="006D60DF">
              <w:t>7816568425</w:t>
            </w:r>
          </w:p>
        </w:tc>
        <w:tc>
          <w:tcPr>
            <w:tcW w:w="1101" w:type="pct"/>
            <w:vAlign w:val="center"/>
          </w:tcPr>
          <w:p w:rsidR="0042641D" w:rsidRPr="006D60DF" w:rsidRDefault="0042641D" w:rsidP="00B81A96">
            <w:pPr>
              <w:pStyle w:val="afb"/>
              <w:jc w:val="center"/>
            </w:pPr>
            <w:r w:rsidRPr="006D60DF">
              <w:t>Ленинградская область, г. Санкт-Петербург, ул. Салова, д. 48 литер</w:t>
            </w:r>
            <w:proofErr w:type="gramStart"/>
            <w:r w:rsidRPr="006D60DF">
              <w:t xml:space="preserve"> А</w:t>
            </w:r>
            <w:proofErr w:type="gramEnd"/>
          </w:p>
        </w:tc>
      </w:tr>
      <w:tr w:rsidR="00915794" w:rsidRPr="006D60DF" w:rsidTr="00B81A96">
        <w:tc>
          <w:tcPr>
            <w:tcW w:w="547" w:type="pct"/>
            <w:vAlign w:val="center"/>
          </w:tcPr>
          <w:p w:rsidR="00915794" w:rsidRPr="006D60DF" w:rsidRDefault="00915794" w:rsidP="00B81A96">
            <w:pPr>
              <w:pStyle w:val="afb"/>
              <w:jc w:val="center"/>
            </w:pPr>
            <w:r w:rsidRPr="006D60DF">
              <w:t>4</w:t>
            </w:r>
          </w:p>
        </w:tc>
        <w:tc>
          <w:tcPr>
            <w:tcW w:w="629" w:type="pct"/>
            <w:vAlign w:val="center"/>
          </w:tcPr>
          <w:p w:rsidR="00915794" w:rsidRPr="006D60DF" w:rsidRDefault="00915794" w:rsidP="00B81A96">
            <w:pPr>
              <w:pStyle w:val="afb"/>
              <w:jc w:val="center"/>
            </w:pPr>
            <w:r w:rsidRPr="006D60DF">
              <w:t>15</w:t>
            </w:r>
          </w:p>
        </w:tc>
        <w:tc>
          <w:tcPr>
            <w:tcW w:w="699" w:type="pct"/>
            <w:vAlign w:val="center"/>
          </w:tcPr>
          <w:p w:rsidR="00915794" w:rsidRPr="006D60DF" w:rsidRDefault="00915794" w:rsidP="00B81A96">
            <w:pPr>
              <w:pStyle w:val="afb"/>
              <w:jc w:val="center"/>
            </w:pPr>
            <w:r w:rsidRPr="006D60DF">
              <w:t>17.12.2018</w:t>
            </w:r>
          </w:p>
          <w:p w:rsidR="00915794" w:rsidRPr="006D60DF" w:rsidRDefault="00915794" w:rsidP="00B81A96">
            <w:pPr>
              <w:pStyle w:val="afb"/>
              <w:jc w:val="center"/>
            </w:pPr>
            <w:r w:rsidRPr="006D60DF">
              <w:t>09:24</w:t>
            </w:r>
          </w:p>
        </w:tc>
        <w:tc>
          <w:tcPr>
            <w:tcW w:w="1254" w:type="pct"/>
            <w:vAlign w:val="center"/>
          </w:tcPr>
          <w:p w:rsidR="00915794" w:rsidRPr="006D60DF" w:rsidRDefault="00915794" w:rsidP="00B81A96">
            <w:pPr>
              <w:pStyle w:val="afb"/>
              <w:jc w:val="center"/>
            </w:pPr>
            <w:r w:rsidRPr="006D60DF">
              <w:t>ООО «АСК-авто»</w:t>
            </w:r>
          </w:p>
        </w:tc>
        <w:tc>
          <w:tcPr>
            <w:tcW w:w="770" w:type="pct"/>
            <w:vAlign w:val="center"/>
          </w:tcPr>
          <w:p w:rsidR="00915794" w:rsidRPr="006D60DF" w:rsidRDefault="00915794" w:rsidP="00B81A96">
            <w:pPr>
              <w:pStyle w:val="afb"/>
              <w:jc w:val="center"/>
            </w:pPr>
            <w:r w:rsidRPr="006D60DF">
              <w:t>-</w:t>
            </w:r>
          </w:p>
        </w:tc>
        <w:tc>
          <w:tcPr>
            <w:tcW w:w="1101" w:type="pct"/>
            <w:vAlign w:val="center"/>
          </w:tcPr>
          <w:p w:rsidR="00915794" w:rsidRPr="006D60DF" w:rsidRDefault="00915794" w:rsidP="00B81A96">
            <w:pPr>
              <w:pStyle w:val="afb"/>
              <w:jc w:val="center"/>
            </w:pPr>
            <w:r w:rsidRPr="006D60DF">
              <w:t>Ленинградская область, г. Санкт-Петербург, ул. Композиторов 9, литер Б. помещение 12Н</w:t>
            </w:r>
          </w:p>
        </w:tc>
      </w:tr>
    </w:tbl>
    <w:p w:rsidR="006D08DE" w:rsidRPr="006D60DF" w:rsidRDefault="006D08DE" w:rsidP="00B81A96">
      <w:pPr>
        <w:pStyle w:val="afb"/>
        <w:jc w:val="both"/>
      </w:pPr>
    </w:p>
    <w:p w:rsidR="006D08DE" w:rsidRPr="006D60DF" w:rsidRDefault="006D08DE" w:rsidP="00B81A96">
      <w:pPr>
        <w:pStyle w:val="afb"/>
        <w:jc w:val="both"/>
      </w:pPr>
      <w:r w:rsidRPr="006D60DF">
        <w:t>5. Приложения к Протоколу</w:t>
      </w:r>
    </w:p>
    <w:p w:rsidR="006D08DE" w:rsidRPr="006D60DF" w:rsidRDefault="006D08DE" w:rsidP="00B81A96">
      <w:pPr>
        <w:pStyle w:val="afb"/>
        <w:jc w:val="both"/>
      </w:pPr>
      <w:r w:rsidRPr="006D60DF">
        <w:t xml:space="preserve">К протоколу прилагаются и являются его неотъемлемой частью: </w:t>
      </w:r>
    </w:p>
    <w:p w:rsidR="006D08DE" w:rsidRPr="006D60DF" w:rsidRDefault="006D08DE" w:rsidP="00B81A96">
      <w:pPr>
        <w:pStyle w:val="afb"/>
        <w:jc w:val="both"/>
      </w:pPr>
      <w:r w:rsidRPr="006D60DF">
        <w:t xml:space="preserve">1. </w:t>
      </w:r>
      <w:proofErr w:type="gramStart"/>
      <w:r w:rsidRPr="006D60DF">
        <w:t xml:space="preserve">Информация и документы, предусмотренных конкурсной документацией, указанные в заявке на участие в открытом конкурсе </w:t>
      </w:r>
      <w:r w:rsidR="00AD435C" w:rsidRPr="006D60DF">
        <w:t>19</w:t>
      </w:r>
      <w:r w:rsidRPr="006D60DF">
        <w:t xml:space="preserve"> л. </w:t>
      </w:r>
      <w:proofErr w:type="gramEnd"/>
    </w:p>
    <w:p w:rsidR="006D08DE" w:rsidRPr="006D60DF" w:rsidRDefault="006D08DE" w:rsidP="00B81A96">
      <w:pPr>
        <w:pStyle w:val="afb"/>
        <w:jc w:val="both"/>
      </w:pPr>
    </w:p>
    <w:p w:rsidR="006D08DE" w:rsidRPr="006D60DF" w:rsidRDefault="006D08DE" w:rsidP="00B81A96">
      <w:pPr>
        <w:pStyle w:val="afb"/>
        <w:jc w:val="both"/>
      </w:pPr>
      <w:r w:rsidRPr="006D60DF">
        <w:t>Подписи членов комиссии:</w:t>
      </w:r>
    </w:p>
    <w:p w:rsidR="000E626E" w:rsidRPr="006D60DF" w:rsidRDefault="000E626E" w:rsidP="00B81A96">
      <w:pPr>
        <w:pStyle w:val="afb"/>
        <w:jc w:val="both"/>
      </w:pPr>
    </w:p>
    <w:tbl>
      <w:tblPr>
        <w:tblW w:w="5000" w:type="pct"/>
        <w:tblCellMar>
          <w:left w:w="0" w:type="dxa"/>
          <w:right w:w="0" w:type="dxa"/>
        </w:tblCellMar>
        <w:tblLook w:val="04A0" w:firstRow="1" w:lastRow="0" w:firstColumn="1" w:lastColumn="0" w:noHBand="0" w:noVBand="1"/>
      </w:tblPr>
      <w:tblGrid>
        <w:gridCol w:w="4084"/>
        <w:gridCol w:w="2039"/>
        <w:gridCol w:w="4082"/>
      </w:tblGrid>
      <w:tr w:rsidR="0012144A" w:rsidRPr="006D60DF" w:rsidTr="00EA260B">
        <w:trPr>
          <w:trHeight w:val="379"/>
        </w:trPr>
        <w:tc>
          <w:tcPr>
            <w:tcW w:w="2001" w:type="pct"/>
            <w:vAlign w:val="center"/>
            <w:hideMark/>
          </w:tcPr>
          <w:p w:rsidR="000E626E" w:rsidRPr="006D60DF" w:rsidRDefault="0012144A" w:rsidP="00B81A96">
            <w:pPr>
              <w:pStyle w:val="afb"/>
              <w:jc w:val="both"/>
            </w:pPr>
            <w:r w:rsidRPr="006D60DF">
              <w:rPr>
                <w:color w:val="00000A"/>
              </w:rPr>
              <w:t>Заместитель председателя комиссии</w:t>
            </w:r>
          </w:p>
        </w:tc>
        <w:tc>
          <w:tcPr>
            <w:tcW w:w="999" w:type="pct"/>
            <w:vAlign w:val="center"/>
            <w:hideMark/>
          </w:tcPr>
          <w:p w:rsidR="000E626E" w:rsidRPr="006D60DF" w:rsidRDefault="00EA260B" w:rsidP="00B81A96">
            <w:pPr>
              <w:pStyle w:val="afb"/>
              <w:jc w:val="both"/>
            </w:pPr>
            <w:r w:rsidRPr="006D60DF">
              <w:t>_________</w:t>
            </w:r>
          </w:p>
        </w:tc>
        <w:tc>
          <w:tcPr>
            <w:tcW w:w="2000" w:type="pct"/>
            <w:vAlign w:val="center"/>
            <w:hideMark/>
          </w:tcPr>
          <w:p w:rsidR="000E626E" w:rsidRPr="006D60DF" w:rsidRDefault="00EA260B" w:rsidP="00B81A96">
            <w:pPr>
              <w:pStyle w:val="afb"/>
              <w:jc w:val="both"/>
            </w:pPr>
            <w:r w:rsidRPr="006D60DF">
              <w:rPr>
                <w:color w:val="00000A"/>
              </w:rPr>
              <w:t>Гончаров Виктор Георгиевич</w:t>
            </w:r>
          </w:p>
        </w:tc>
      </w:tr>
      <w:tr w:rsidR="0012144A" w:rsidRPr="006D60DF" w:rsidTr="00EA260B">
        <w:trPr>
          <w:trHeight w:val="450"/>
        </w:trPr>
        <w:tc>
          <w:tcPr>
            <w:tcW w:w="2001" w:type="pct"/>
            <w:vAlign w:val="center"/>
            <w:hideMark/>
          </w:tcPr>
          <w:p w:rsidR="000E626E" w:rsidRPr="006D60DF" w:rsidRDefault="000E626E" w:rsidP="00B81A96">
            <w:pPr>
              <w:pStyle w:val="afb"/>
              <w:jc w:val="both"/>
            </w:pPr>
          </w:p>
        </w:tc>
        <w:tc>
          <w:tcPr>
            <w:tcW w:w="999" w:type="pct"/>
            <w:vAlign w:val="center"/>
            <w:hideMark/>
          </w:tcPr>
          <w:p w:rsidR="000E626E" w:rsidRPr="006D60DF" w:rsidRDefault="0012144A" w:rsidP="00B81A96">
            <w:pPr>
              <w:pStyle w:val="afb"/>
              <w:jc w:val="both"/>
            </w:pPr>
            <w:r w:rsidRPr="006D60DF">
              <w:t>(подпись)</w:t>
            </w:r>
          </w:p>
        </w:tc>
        <w:tc>
          <w:tcPr>
            <w:tcW w:w="2000" w:type="pct"/>
            <w:vAlign w:val="center"/>
            <w:hideMark/>
          </w:tcPr>
          <w:p w:rsidR="000E626E" w:rsidRPr="006D60DF" w:rsidRDefault="000E626E" w:rsidP="00B81A96">
            <w:pPr>
              <w:pStyle w:val="afb"/>
              <w:jc w:val="both"/>
            </w:pPr>
          </w:p>
        </w:tc>
      </w:tr>
      <w:tr w:rsidR="0012144A" w:rsidRPr="006D60DF" w:rsidTr="00EA260B">
        <w:trPr>
          <w:trHeight w:val="392"/>
        </w:trPr>
        <w:tc>
          <w:tcPr>
            <w:tcW w:w="2001" w:type="pct"/>
            <w:vAlign w:val="center"/>
            <w:hideMark/>
          </w:tcPr>
          <w:p w:rsidR="000E626E" w:rsidRPr="006D60DF" w:rsidRDefault="000E626E" w:rsidP="00B81A96">
            <w:pPr>
              <w:pStyle w:val="afb"/>
              <w:jc w:val="both"/>
            </w:pPr>
            <w:r w:rsidRPr="006D60DF">
              <w:t>Секретарь комиссии</w:t>
            </w:r>
          </w:p>
        </w:tc>
        <w:tc>
          <w:tcPr>
            <w:tcW w:w="999" w:type="pct"/>
            <w:vAlign w:val="center"/>
            <w:hideMark/>
          </w:tcPr>
          <w:p w:rsidR="000E626E" w:rsidRPr="006D60DF" w:rsidRDefault="00EA260B" w:rsidP="00B81A96">
            <w:pPr>
              <w:pStyle w:val="afb"/>
              <w:jc w:val="both"/>
            </w:pPr>
            <w:r w:rsidRPr="006D60DF">
              <w:t>_________</w:t>
            </w:r>
          </w:p>
        </w:tc>
        <w:tc>
          <w:tcPr>
            <w:tcW w:w="2000" w:type="pct"/>
            <w:vAlign w:val="center"/>
            <w:hideMark/>
          </w:tcPr>
          <w:p w:rsidR="000E626E" w:rsidRPr="006D60DF" w:rsidRDefault="00EA260B" w:rsidP="00B81A96">
            <w:pPr>
              <w:pStyle w:val="afb"/>
              <w:jc w:val="both"/>
            </w:pPr>
            <w:r w:rsidRPr="006D60DF">
              <w:rPr>
                <w:color w:val="00000A"/>
              </w:rPr>
              <w:t>Пермяков Юрий Владимирович</w:t>
            </w:r>
          </w:p>
        </w:tc>
      </w:tr>
      <w:tr w:rsidR="0012144A" w:rsidRPr="006D60DF" w:rsidTr="00EA260B">
        <w:trPr>
          <w:trHeight w:val="450"/>
        </w:trPr>
        <w:tc>
          <w:tcPr>
            <w:tcW w:w="2001" w:type="pct"/>
            <w:vAlign w:val="center"/>
            <w:hideMark/>
          </w:tcPr>
          <w:p w:rsidR="000E626E" w:rsidRPr="006D60DF" w:rsidRDefault="000E626E" w:rsidP="00B81A96">
            <w:pPr>
              <w:pStyle w:val="afb"/>
              <w:jc w:val="both"/>
            </w:pPr>
          </w:p>
        </w:tc>
        <w:tc>
          <w:tcPr>
            <w:tcW w:w="999" w:type="pct"/>
            <w:vAlign w:val="center"/>
            <w:hideMark/>
          </w:tcPr>
          <w:p w:rsidR="000E626E" w:rsidRPr="006D60DF" w:rsidRDefault="0012144A" w:rsidP="00B81A96">
            <w:pPr>
              <w:pStyle w:val="afb"/>
              <w:jc w:val="both"/>
            </w:pPr>
            <w:r w:rsidRPr="006D60DF">
              <w:t>(подпись)</w:t>
            </w:r>
          </w:p>
        </w:tc>
        <w:tc>
          <w:tcPr>
            <w:tcW w:w="2000" w:type="pct"/>
            <w:vAlign w:val="center"/>
            <w:hideMark/>
          </w:tcPr>
          <w:p w:rsidR="000E626E" w:rsidRPr="006D60DF" w:rsidRDefault="000E626E" w:rsidP="00B81A96">
            <w:pPr>
              <w:pStyle w:val="afb"/>
              <w:jc w:val="both"/>
            </w:pPr>
          </w:p>
        </w:tc>
      </w:tr>
      <w:tr w:rsidR="0012144A" w:rsidRPr="006D60DF" w:rsidTr="00EA260B">
        <w:trPr>
          <w:trHeight w:val="450"/>
        </w:trPr>
        <w:tc>
          <w:tcPr>
            <w:tcW w:w="2001" w:type="pct"/>
            <w:vAlign w:val="center"/>
          </w:tcPr>
          <w:p w:rsidR="0012144A" w:rsidRPr="006D60DF" w:rsidRDefault="0012144A" w:rsidP="00B81A96">
            <w:pPr>
              <w:pStyle w:val="afb"/>
              <w:jc w:val="both"/>
            </w:pPr>
            <w:r w:rsidRPr="006D60DF">
              <w:rPr>
                <w:color w:val="00000A"/>
              </w:rPr>
              <w:t>Члены комиссии</w:t>
            </w:r>
          </w:p>
        </w:tc>
        <w:tc>
          <w:tcPr>
            <w:tcW w:w="999" w:type="pct"/>
            <w:vAlign w:val="center"/>
          </w:tcPr>
          <w:p w:rsidR="0012144A" w:rsidRPr="006D60DF" w:rsidRDefault="00EA260B" w:rsidP="00B81A96">
            <w:pPr>
              <w:pStyle w:val="afb"/>
              <w:jc w:val="both"/>
            </w:pPr>
            <w:r w:rsidRPr="006D60DF">
              <w:t>_________</w:t>
            </w:r>
          </w:p>
        </w:tc>
        <w:tc>
          <w:tcPr>
            <w:tcW w:w="2000" w:type="pct"/>
            <w:vAlign w:val="center"/>
          </w:tcPr>
          <w:p w:rsidR="0012144A" w:rsidRPr="006D60DF" w:rsidRDefault="0012144A" w:rsidP="00B81A96">
            <w:pPr>
              <w:pStyle w:val="afb"/>
              <w:jc w:val="both"/>
            </w:pPr>
            <w:proofErr w:type="spellStart"/>
            <w:r w:rsidRPr="006D60DF">
              <w:rPr>
                <w:color w:val="00000A"/>
              </w:rPr>
              <w:t>Озерин</w:t>
            </w:r>
            <w:proofErr w:type="spellEnd"/>
            <w:r w:rsidRPr="006D60DF">
              <w:rPr>
                <w:color w:val="00000A"/>
              </w:rPr>
              <w:t xml:space="preserve"> Виктор Потапович</w:t>
            </w:r>
          </w:p>
        </w:tc>
      </w:tr>
      <w:tr w:rsidR="0012144A" w:rsidRPr="006D60DF" w:rsidTr="00EA260B">
        <w:trPr>
          <w:trHeight w:val="450"/>
        </w:trPr>
        <w:tc>
          <w:tcPr>
            <w:tcW w:w="2001" w:type="pct"/>
            <w:vAlign w:val="center"/>
          </w:tcPr>
          <w:p w:rsidR="0012144A" w:rsidRPr="006D60DF" w:rsidRDefault="0012144A" w:rsidP="00B81A96">
            <w:pPr>
              <w:pStyle w:val="afb"/>
              <w:jc w:val="both"/>
            </w:pPr>
          </w:p>
        </w:tc>
        <w:tc>
          <w:tcPr>
            <w:tcW w:w="999" w:type="pct"/>
            <w:vAlign w:val="center"/>
          </w:tcPr>
          <w:p w:rsidR="0012144A" w:rsidRPr="006D60DF" w:rsidRDefault="0012144A" w:rsidP="00B81A96">
            <w:pPr>
              <w:pStyle w:val="afb"/>
              <w:jc w:val="both"/>
            </w:pPr>
            <w:r w:rsidRPr="006D60DF">
              <w:t>(подпись)</w:t>
            </w:r>
          </w:p>
        </w:tc>
        <w:tc>
          <w:tcPr>
            <w:tcW w:w="2000" w:type="pct"/>
            <w:vAlign w:val="center"/>
          </w:tcPr>
          <w:p w:rsidR="0012144A" w:rsidRPr="006D60DF" w:rsidRDefault="0012144A" w:rsidP="00B81A96">
            <w:pPr>
              <w:pStyle w:val="afb"/>
              <w:jc w:val="both"/>
            </w:pPr>
          </w:p>
        </w:tc>
      </w:tr>
      <w:tr w:rsidR="00EA260B" w:rsidRPr="006D60DF" w:rsidTr="00EA260B">
        <w:trPr>
          <w:trHeight w:val="450"/>
        </w:trPr>
        <w:tc>
          <w:tcPr>
            <w:tcW w:w="2001" w:type="pct"/>
            <w:vAlign w:val="center"/>
          </w:tcPr>
          <w:p w:rsidR="00EA260B" w:rsidRPr="006D60DF" w:rsidRDefault="00EA260B" w:rsidP="00B81A96">
            <w:pPr>
              <w:pStyle w:val="afb"/>
              <w:jc w:val="both"/>
            </w:pPr>
            <w:r w:rsidRPr="006D60DF">
              <w:rPr>
                <w:color w:val="00000A"/>
              </w:rPr>
              <w:t>Члены комиссии</w:t>
            </w:r>
          </w:p>
        </w:tc>
        <w:tc>
          <w:tcPr>
            <w:tcW w:w="999" w:type="pct"/>
            <w:vAlign w:val="center"/>
          </w:tcPr>
          <w:p w:rsidR="00EA260B" w:rsidRPr="006D60DF" w:rsidRDefault="00EA260B" w:rsidP="00B81A96">
            <w:pPr>
              <w:pStyle w:val="afb"/>
              <w:jc w:val="both"/>
            </w:pPr>
            <w:r w:rsidRPr="006D60DF">
              <w:t>_________</w:t>
            </w:r>
          </w:p>
        </w:tc>
        <w:tc>
          <w:tcPr>
            <w:tcW w:w="2000" w:type="pct"/>
            <w:vAlign w:val="center"/>
          </w:tcPr>
          <w:p w:rsidR="00EA260B" w:rsidRPr="006D60DF" w:rsidRDefault="00EA260B" w:rsidP="00B81A96">
            <w:pPr>
              <w:pStyle w:val="afb"/>
              <w:jc w:val="both"/>
            </w:pPr>
            <w:proofErr w:type="spellStart"/>
            <w:r w:rsidRPr="006D60DF">
              <w:rPr>
                <w:color w:val="00000A"/>
              </w:rPr>
              <w:t>Рассохин</w:t>
            </w:r>
            <w:proofErr w:type="spellEnd"/>
            <w:r w:rsidRPr="006D60DF">
              <w:rPr>
                <w:color w:val="00000A"/>
              </w:rPr>
              <w:t xml:space="preserve"> Игорь Викторович</w:t>
            </w:r>
          </w:p>
        </w:tc>
      </w:tr>
      <w:tr w:rsidR="00EA260B" w:rsidRPr="006D60DF" w:rsidTr="00EA260B">
        <w:trPr>
          <w:trHeight w:val="450"/>
        </w:trPr>
        <w:tc>
          <w:tcPr>
            <w:tcW w:w="2001" w:type="pct"/>
            <w:vAlign w:val="center"/>
          </w:tcPr>
          <w:p w:rsidR="00EA260B" w:rsidRPr="006D60DF" w:rsidRDefault="00EA260B" w:rsidP="00B81A96">
            <w:pPr>
              <w:pStyle w:val="afb"/>
              <w:jc w:val="both"/>
            </w:pPr>
          </w:p>
        </w:tc>
        <w:tc>
          <w:tcPr>
            <w:tcW w:w="999" w:type="pct"/>
            <w:vAlign w:val="center"/>
          </w:tcPr>
          <w:p w:rsidR="00EA260B" w:rsidRPr="006D60DF" w:rsidRDefault="00EA260B" w:rsidP="00B81A96">
            <w:pPr>
              <w:pStyle w:val="afb"/>
              <w:jc w:val="both"/>
            </w:pPr>
            <w:r w:rsidRPr="006D60DF">
              <w:t>(подпись)</w:t>
            </w:r>
          </w:p>
        </w:tc>
        <w:tc>
          <w:tcPr>
            <w:tcW w:w="2000" w:type="pct"/>
            <w:vAlign w:val="center"/>
          </w:tcPr>
          <w:p w:rsidR="00EA260B" w:rsidRPr="006D60DF" w:rsidRDefault="00EA260B" w:rsidP="00B81A96">
            <w:pPr>
              <w:pStyle w:val="afb"/>
              <w:jc w:val="both"/>
            </w:pPr>
          </w:p>
        </w:tc>
      </w:tr>
    </w:tbl>
    <w:p w:rsidR="00E35DDD" w:rsidRPr="006D60DF" w:rsidRDefault="00E35DDD" w:rsidP="00B81A96">
      <w:pPr>
        <w:pStyle w:val="afb"/>
        <w:jc w:val="both"/>
      </w:pPr>
    </w:p>
    <w:p w:rsidR="000E626E" w:rsidRPr="006D60DF" w:rsidRDefault="000E626E" w:rsidP="00B81A96">
      <w:pPr>
        <w:pStyle w:val="afb"/>
        <w:jc w:val="both"/>
        <w:sectPr w:rsidR="000E626E" w:rsidRPr="006D60DF" w:rsidSect="0046310C">
          <w:pgSz w:w="11906" w:h="16838"/>
          <w:pgMar w:top="1134" w:right="567" w:bottom="1134" w:left="1134" w:header="709" w:footer="709" w:gutter="0"/>
          <w:cols w:space="708"/>
          <w:docGrid w:linePitch="360"/>
        </w:sectPr>
      </w:pPr>
    </w:p>
    <w:p w:rsidR="001F7B28" w:rsidRPr="006D60DF" w:rsidRDefault="001F7B28" w:rsidP="00B81A96">
      <w:pPr>
        <w:pStyle w:val="afb"/>
        <w:jc w:val="both"/>
      </w:pPr>
    </w:p>
    <w:p w:rsidR="00636637" w:rsidRPr="006D60DF" w:rsidRDefault="00636637" w:rsidP="00B81A96">
      <w:pPr>
        <w:pStyle w:val="afb"/>
        <w:ind w:left="9204"/>
        <w:jc w:val="both"/>
      </w:pPr>
      <w:r w:rsidRPr="006D60DF">
        <w:t xml:space="preserve">Приложение № 1 к протоколу вскрытия конвертов </w:t>
      </w:r>
    </w:p>
    <w:p w:rsidR="00636637" w:rsidRPr="006D60DF" w:rsidRDefault="00636637" w:rsidP="00B81A96">
      <w:pPr>
        <w:pStyle w:val="afb"/>
        <w:ind w:left="9204"/>
        <w:jc w:val="both"/>
      </w:pPr>
      <w:r w:rsidRPr="006D60DF">
        <w:t>с заявками на участие в открытом конкурсе № 1</w:t>
      </w:r>
    </w:p>
    <w:p w:rsidR="00636637" w:rsidRPr="006D60DF" w:rsidRDefault="00636637" w:rsidP="00B81A96">
      <w:pPr>
        <w:pStyle w:val="afb"/>
        <w:jc w:val="center"/>
      </w:pPr>
    </w:p>
    <w:p w:rsidR="004510C1" w:rsidRPr="006D60DF" w:rsidRDefault="00836D20" w:rsidP="00B81A96">
      <w:pPr>
        <w:pStyle w:val="afb"/>
        <w:jc w:val="center"/>
      </w:pPr>
      <w:r w:rsidRPr="006D60DF">
        <w:t xml:space="preserve">Информация и документы, </w:t>
      </w:r>
      <w:proofErr w:type="gramStart"/>
      <w:r w:rsidRPr="006D60DF">
        <w:t>предусмотренных</w:t>
      </w:r>
      <w:proofErr w:type="gramEnd"/>
      <w:r w:rsidRPr="006D60DF">
        <w:t xml:space="preserve"> конкурсной документацией,</w:t>
      </w:r>
    </w:p>
    <w:p w:rsidR="00836D20" w:rsidRPr="006D60DF" w:rsidRDefault="00836D20" w:rsidP="00B81A96">
      <w:pPr>
        <w:pStyle w:val="afb"/>
        <w:jc w:val="center"/>
      </w:pPr>
      <w:proofErr w:type="gramStart"/>
      <w:r w:rsidRPr="006D60DF">
        <w:t>указанные</w:t>
      </w:r>
      <w:proofErr w:type="gramEnd"/>
      <w:r w:rsidRPr="006D60DF">
        <w:t xml:space="preserve"> в заявке на участие в открытом конкурсе</w:t>
      </w:r>
      <w:r w:rsidR="00636637" w:rsidRPr="006D60DF">
        <w:t xml:space="preserve"> </w:t>
      </w:r>
      <w:r w:rsidR="00636637" w:rsidRPr="006D60DF">
        <w:rPr>
          <w:color w:val="000000"/>
        </w:rPr>
        <w:t>лот № 1</w:t>
      </w:r>
    </w:p>
    <w:p w:rsidR="00836D20" w:rsidRPr="006D60DF" w:rsidRDefault="00836D20" w:rsidP="00B81A96">
      <w:pPr>
        <w:pStyle w:val="afb"/>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804"/>
        <w:gridCol w:w="2481"/>
        <w:gridCol w:w="1646"/>
        <w:gridCol w:w="2146"/>
        <w:gridCol w:w="1670"/>
        <w:gridCol w:w="2066"/>
      </w:tblGrid>
      <w:tr w:rsidR="00321882" w:rsidRPr="006D60DF" w:rsidTr="0028072B">
        <w:trPr>
          <w:trHeight w:val="555"/>
          <w:tblHeader/>
        </w:trPr>
        <w:tc>
          <w:tcPr>
            <w:tcW w:w="176" w:type="pct"/>
            <w:shd w:val="clear" w:color="auto" w:fill="auto"/>
            <w:vAlign w:val="center"/>
          </w:tcPr>
          <w:p w:rsidR="00424193" w:rsidRPr="006D60DF" w:rsidRDefault="000B3D58" w:rsidP="00B81A96">
            <w:pPr>
              <w:pStyle w:val="afb"/>
              <w:jc w:val="center"/>
            </w:pPr>
            <w:r w:rsidRPr="006D60DF">
              <w:t xml:space="preserve">№ </w:t>
            </w:r>
            <w:proofErr w:type="gramStart"/>
            <w:r w:rsidRPr="006D60DF">
              <w:t>п</w:t>
            </w:r>
            <w:proofErr w:type="gramEnd"/>
            <w:r w:rsidRPr="006D60DF">
              <w:t>/п</w:t>
            </w:r>
          </w:p>
        </w:tc>
        <w:tc>
          <w:tcPr>
            <w:tcW w:w="1565" w:type="pct"/>
            <w:shd w:val="clear" w:color="auto" w:fill="auto"/>
            <w:vAlign w:val="center"/>
          </w:tcPr>
          <w:p w:rsidR="00424193" w:rsidRPr="006D60DF" w:rsidRDefault="000B3D58" w:rsidP="00B81A96">
            <w:pPr>
              <w:pStyle w:val="afb"/>
              <w:jc w:val="center"/>
            </w:pPr>
            <w:r w:rsidRPr="006D60DF">
              <w:t>Наименование документов</w:t>
            </w:r>
          </w:p>
        </w:tc>
        <w:tc>
          <w:tcPr>
            <w:tcW w:w="808" w:type="pct"/>
            <w:shd w:val="clear" w:color="auto" w:fill="auto"/>
            <w:vAlign w:val="center"/>
          </w:tcPr>
          <w:p w:rsidR="00424193" w:rsidRPr="006D60DF" w:rsidRDefault="009033A9" w:rsidP="00B81A96">
            <w:pPr>
              <w:pStyle w:val="afb"/>
              <w:jc w:val="center"/>
            </w:pPr>
            <w:r w:rsidRPr="006D60DF">
              <w:t>ООО «</w:t>
            </w:r>
            <w:proofErr w:type="spellStart"/>
            <w:r w:rsidRPr="006D60DF">
              <w:t>Пассажиравтотранс</w:t>
            </w:r>
            <w:proofErr w:type="spellEnd"/>
            <w:r w:rsidRPr="006D60DF">
              <w:t>»</w:t>
            </w:r>
          </w:p>
        </w:tc>
        <w:tc>
          <w:tcPr>
            <w:tcW w:w="536" w:type="pct"/>
            <w:shd w:val="clear" w:color="auto" w:fill="auto"/>
            <w:vAlign w:val="center"/>
          </w:tcPr>
          <w:p w:rsidR="00424193" w:rsidRPr="006D60DF" w:rsidRDefault="009033A9" w:rsidP="00B81A96">
            <w:pPr>
              <w:pStyle w:val="afb"/>
              <w:jc w:val="center"/>
            </w:pPr>
            <w:r w:rsidRPr="006D60DF">
              <w:t>Простое товарищество «</w:t>
            </w:r>
            <w:proofErr w:type="spellStart"/>
            <w:r w:rsidRPr="006D60DF">
              <w:t>НовоТранс</w:t>
            </w:r>
            <w:proofErr w:type="spellEnd"/>
            <w:r w:rsidRPr="006D60DF">
              <w:t>»</w:t>
            </w:r>
          </w:p>
        </w:tc>
        <w:tc>
          <w:tcPr>
            <w:tcW w:w="699" w:type="pct"/>
            <w:shd w:val="clear" w:color="auto" w:fill="auto"/>
            <w:vAlign w:val="center"/>
          </w:tcPr>
          <w:p w:rsidR="00424193" w:rsidRPr="006D60DF" w:rsidRDefault="009033A9" w:rsidP="00B81A96">
            <w:pPr>
              <w:pStyle w:val="afb"/>
              <w:jc w:val="center"/>
            </w:pPr>
            <w:r w:rsidRPr="006D60DF">
              <w:t>Простое товарищество «Новороссийский Пассажирский Транспорт»</w:t>
            </w:r>
          </w:p>
        </w:tc>
        <w:tc>
          <w:tcPr>
            <w:tcW w:w="544" w:type="pct"/>
            <w:shd w:val="clear" w:color="auto" w:fill="auto"/>
            <w:vAlign w:val="center"/>
          </w:tcPr>
          <w:p w:rsidR="00424193" w:rsidRPr="006D60DF" w:rsidRDefault="009033A9" w:rsidP="00B81A96">
            <w:pPr>
              <w:pStyle w:val="afb"/>
              <w:jc w:val="center"/>
            </w:pPr>
            <w:r w:rsidRPr="006D60DF">
              <w:t>ООО «Первая Пассажирская компания»</w:t>
            </w:r>
          </w:p>
        </w:tc>
        <w:tc>
          <w:tcPr>
            <w:tcW w:w="673" w:type="pct"/>
            <w:shd w:val="clear" w:color="auto" w:fill="auto"/>
            <w:vAlign w:val="center"/>
          </w:tcPr>
          <w:p w:rsidR="00424193" w:rsidRPr="006D60DF" w:rsidRDefault="009033A9" w:rsidP="00B81A96">
            <w:pPr>
              <w:pStyle w:val="afb"/>
              <w:jc w:val="center"/>
            </w:pPr>
            <w:r w:rsidRPr="006D60DF">
              <w:t>Муниципальное унитарное предприятие  «Муниципальный пассажирский транспорт Новороссийска»</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заявка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A35B0E">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опись документов, прилагаемых к заявке на участие в открытом конкурсе</w:t>
            </w:r>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A35B0E">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A35B0E">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 xml:space="preserve">оригинал документа,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w:t>
            </w:r>
            <w:r w:rsidRPr="006D60DF">
              <w:lastRenderedPageBreak/>
              <w:t>ином законном основании транспортных средств, предусмотренных его заявкой на участие в открытом конкурсе</w:t>
            </w:r>
          </w:p>
        </w:tc>
        <w:tc>
          <w:tcPr>
            <w:tcW w:w="808" w:type="pct"/>
            <w:shd w:val="clear" w:color="auto" w:fill="auto"/>
            <w:vAlign w:val="center"/>
          </w:tcPr>
          <w:p w:rsidR="009033A9" w:rsidRPr="006D60DF" w:rsidRDefault="009033A9" w:rsidP="00B81A96">
            <w:pPr>
              <w:pStyle w:val="afb"/>
              <w:jc w:val="center"/>
            </w:pPr>
            <w:r w:rsidRPr="006D60DF">
              <w:lastRenderedPageBreak/>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A35B0E">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proofErr w:type="gramStart"/>
            <w:r w:rsidRPr="006D60DF">
              <w:t>для юридического лица - полное и сокращенное (при наличии) наименование, сведения об организационно-правовой форме, адрес места нахождения и почтовый адрес, номер контактного телефона, ИНН; для индивидуального предпринимателя - фамилия, имя, отчество (при наличии), паспортные данные (в том числе сведения о месте жительства), номер контактного телефона, ИНН</w:t>
            </w:r>
            <w:proofErr w:type="gramEnd"/>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A35B0E">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документ, подтверждающий полномочия лица на осуществление действий от имени перевозчика (при необходимости)</w:t>
            </w:r>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A35B0E">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rPr>
                <w:rFonts w:eastAsiaTheme="minorHAnsi"/>
                <w:bCs/>
                <w:lang w:eastAsia="en-US"/>
              </w:rPr>
            </w:pPr>
            <w:r w:rsidRPr="006D60DF">
              <w:t xml:space="preserve">справка о </w:t>
            </w:r>
            <w:proofErr w:type="spellStart"/>
            <w:r w:rsidRPr="006D60DF">
              <w:t>непроведении</w:t>
            </w:r>
            <w:proofErr w:type="spellEnd"/>
            <w:r w:rsidRPr="006D60DF">
              <w:t xml:space="preserve"> ликвидации участника открытого конкурса - юридического лица и отсутствии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 xml:space="preserve">оригинал или копию справки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w:t>
            </w:r>
            <w:r w:rsidRPr="006D60DF">
              <w:lastRenderedPageBreak/>
              <w:t>период, выданную Федеральной налоговой службой России</w:t>
            </w:r>
          </w:p>
        </w:tc>
        <w:tc>
          <w:tcPr>
            <w:tcW w:w="808" w:type="pct"/>
            <w:shd w:val="clear" w:color="auto" w:fill="auto"/>
            <w:vAlign w:val="center"/>
          </w:tcPr>
          <w:p w:rsidR="009033A9" w:rsidRPr="006D60DF" w:rsidRDefault="009033A9" w:rsidP="00B81A96">
            <w:pPr>
              <w:pStyle w:val="afb"/>
              <w:jc w:val="center"/>
            </w:pPr>
            <w:r w:rsidRPr="006D60DF">
              <w:lastRenderedPageBreak/>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оригинал или копию справку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 (или) его работников в течение года, предшествующего дате проведения открытого конкурса, выданную государственной инспекцией безопасности дорожного движения ГУ МВД России</w:t>
            </w:r>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rPr>
                <w:rFonts w:eastAsiaTheme="minorHAnsi"/>
                <w:bCs/>
                <w:lang w:eastAsia="en-US"/>
              </w:rPr>
            </w:pPr>
            <w:r w:rsidRPr="006D60DF">
              <w:t>копия договора простого товарищества (для участников договора простого товарищества)</w:t>
            </w:r>
          </w:p>
        </w:tc>
        <w:tc>
          <w:tcPr>
            <w:tcW w:w="808" w:type="pct"/>
            <w:shd w:val="clear" w:color="auto" w:fill="auto"/>
            <w:vAlign w:val="center"/>
          </w:tcPr>
          <w:p w:rsidR="009033A9" w:rsidRPr="006D60DF" w:rsidRDefault="009033A9" w:rsidP="00B81A96">
            <w:pPr>
              <w:pStyle w:val="afb"/>
              <w:jc w:val="center"/>
            </w:pPr>
            <w:r w:rsidRPr="006D60DF">
              <w:t>отсутствует</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отсутствует</w:t>
            </w:r>
          </w:p>
        </w:tc>
        <w:tc>
          <w:tcPr>
            <w:tcW w:w="673" w:type="pct"/>
            <w:shd w:val="clear" w:color="auto" w:fill="auto"/>
            <w:vAlign w:val="center"/>
          </w:tcPr>
          <w:p w:rsidR="009033A9" w:rsidRPr="006D60DF" w:rsidRDefault="009033A9" w:rsidP="00B81A96">
            <w:pPr>
              <w:pStyle w:val="afb"/>
              <w:jc w:val="center"/>
            </w:pPr>
            <w:r w:rsidRPr="006D60DF">
              <w:t>отсутствует</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rPr>
                <w:rFonts w:eastAsiaTheme="minorHAnsi"/>
                <w:bCs/>
                <w:lang w:eastAsia="en-US"/>
              </w:rPr>
            </w:pPr>
            <w:r w:rsidRPr="006D60DF">
              <w:t>Форма № 1. Сведения о среднем количестве транспортных средств</w:t>
            </w:r>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Форма № 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 xml:space="preserve">Форма № 3. </w:t>
            </w:r>
            <w:proofErr w:type="gramStart"/>
            <w:r w:rsidRPr="006D60DF">
              <w:t xml:space="preserve">Сведения об опыте осуществления регулярных перевозок </w:t>
            </w:r>
            <w:r w:rsidRPr="006D60DF">
              <w:lastRenderedPageBreak/>
              <w:t>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w:t>
            </w:r>
            <w:proofErr w:type="gramEnd"/>
            <w:r w:rsidRPr="006D60DF">
              <w:t xml:space="preserve">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808" w:type="pct"/>
            <w:shd w:val="clear" w:color="auto" w:fill="auto"/>
            <w:vAlign w:val="center"/>
          </w:tcPr>
          <w:p w:rsidR="009033A9" w:rsidRPr="006D60DF" w:rsidRDefault="009033A9" w:rsidP="00B81A96">
            <w:pPr>
              <w:pStyle w:val="afb"/>
              <w:jc w:val="center"/>
            </w:pPr>
            <w:r w:rsidRPr="006D60DF">
              <w:lastRenderedPageBreak/>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Форма № 4. Сведения о влияющих на качество перевозок характеристиках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 xml:space="preserve">Форма № 4.1. </w:t>
            </w:r>
            <w:proofErr w:type="gramStart"/>
            <w:r w:rsidRPr="006D60DF">
              <w:t>Сведения о влияющих на качество перевозок характеристиках резервных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Форма № 5. Сведения по максимальному сроку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 xml:space="preserve">Форма № 6. Информация о расторжении с перевозчиком в одностороннем порядке государственного, муниципального контракта, договора на осуществление </w:t>
            </w:r>
            <w:r w:rsidRPr="006D60DF">
              <w:lastRenderedPageBreak/>
              <w:t>перевозок пассажиров на автобусных маршрутах регулярных перевозок, прекращение действия свидетельства об осуществлении перевозок на основании решения суда в течение одного года до даты проведения открытого конкурса</w:t>
            </w:r>
          </w:p>
        </w:tc>
        <w:tc>
          <w:tcPr>
            <w:tcW w:w="808" w:type="pct"/>
            <w:shd w:val="clear" w:color="auto" w:fill="auto"/>
            <w:vAlign w:val="center"/>
          </w:tcPr>
          <w:p w:rsidR="009033A9" w:rsidRPr="006D60DF" w:rsidRDefault="009033A9" w:rsidP="00B81A96">
            <w:pPr>
              <w:pStyle w:val="afb"/>
              <w:jc w:val="center"/>
            </w:pPr>
            <w:r w:rsidRPr="006D60DF">
              <w:lastRenderedPageBreak/>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r w:rsidR="009033A9" w:rsidRPr="006D60DF" w:rsidTr="007F1668">
        <w:trPr>
          <w:trHeight w:val="89"/>
        </w:trPr>
        <w:tc>
          <w:tcPr>
            <w:tcW w:w="176" w:type="pct"/>
            <w:shd w:val="clear" w:color="auto" w:fill="auto"/>
            <w:vAlign w:val="center"/>
          </w:tcPr>
          <w:p w:rsidR="009033A9" w:rsidRPr="006D60DF" w:rsidRDefault="009033A9" w:rsidP="00B81A96">
            <w:pPr>
              <w:pStyle w:val="afb"/>
              <w:numPr>
                <w:ilvl w:val="0"/>
                <w:numId w:val="20"/>
              </w:numPr>
              <w:jc w:val="both"/>
            </w:pPr>
          </w:p>
        </w:tc>
        <w:tc>
          <w:tcPr>
            <w:tcW w:w="1565" w:type="pct"/>
            <w:shd w:val="clear" w:color="auto" w:fill="auto"/>
            <w:vAlign w:val="center"/>
          </w:tcPr>
          <w:p w:rsidR="009033A9" w:rsidRPr="006D60DF" w:rsidRDefault="009033A9" w:rsidP="00B81A96">
            <w:pPr>
              <w:pStyle w:val="afb"/>
              <w:jc w:val="both"/>
            </w:pPr>
            <w:r w:rsidRPr="006D60DF">
              <w:t>Форма № 7. Информация о невыполнении перевозчиком в течение трех лет до даты проведения открытого конкурса обязательств по срокам приобретения транспортных средств, установленных конкурсной документацией ранее проведенных открытых конкурсов, участником которых являлся перевозчик</w:t>
            </w:r>
          </w:p>
        </w:tc>
        <w:tc>
          <w:tcPr>
            <w:tcW w:w="808" w:type="pct"/>
            <w:shd w:val="clear" w:color="auto" w:fill="auto"/>
            <w:vAlign w:val="center"/>
          </w:tcPr>
          <w:p w:rsidR="009033A9" w:rsidRPr="006D60DF" w:rsidRDefault="009033A9" w:rsidP="00B81A96">
            <w:pPr>
              <w:pStyle w:val="afb"/>
              <w:jc w:val="center"/>
            </w:pPr>
            <w:r w:rsidRPr="006D60DF">
              <w:t>наличие</w:t>
            </w:r>
          </w:p>
        </w:tc>
        <w:tc>
          <w:tcPr>
            <w:tcW w:w="536" w:type="pct"/>
            <w:shd w:val="clear" w:color="auto" w:fill="auto"/>
            <w:vAlign w:val="center"/>
          </w:tcPr>
          <w:p w:rsidR="009033A9" w:rsidRPr="006D60DF" w:rsidRDefault="009033A9" w:rsidP="00B81A96">
            <w:pPr>
              <w:pStyle w:val="afb"/>
              <w:jc w:val="center"/>
            </w:pPr>
            <w:r w:rsidRPr="006D60DF">
              <w:t>наличие</w:t>
            </w:r>
          </w:p>
        </w:tc>
        <w:tc>
          <w:tcPr>
            <w:tcW w:w="699" w:type="pct"/>
            <w:shd w:val="clear" w:color="auto" w:fill="auto"/>
            <w:vAlign w:val="center"/>
          </w:tcPr>
          <w:p w:rsidR="009033A9" w:rsidRPr="006D60DF" w:rsidRDefault="009033A9" w:rsidP="00B81A96">
            <w:pPr>
              <w:pStyle w:val="afb"/>
              <w:jc w:val="center"/>
            </w:pPr>
            <w:r w:rsidRPr="006D60DF">
              <w:t>наличие</w:t>
            </w:r>
          </w:p>
        </w:tc>
        <w:tc>
          <w:tcPr>
            <w:tcW w:w="544" w:type="pct"/>
            <w:shd w:val="clear" w:color="auto" w:fill="auto"/>
            <w:vAlign w:val="center"/>
          </w:tcPr>
          <w:p w:rsidR="009033A9" w:rsidRPr="006D60DF" w:rsidRDefault="009033A9" w:rsidP="00B81A96">
            <w:pPr>
              <w:pStyle w:val="afb"/>
              <w:jc w:val="center"/>
            </w:pPr>
            <w:r w:rsidRPr="006D60DF">
              <w:t>наличие</w:t>
            </w:r>
          </w:p>
        </w:tc>
        <w:tc>
          <w:tcPr>
            <w:tcW w:w="673" w:type="pct"/>
            <w:shd w:val="clear" w:color="auto" w:fill="auto"/>
            <w:vAlign w:val="center"/>
          </w:tcPr>
          <w:p w:rsidR="009033A9" w:rsidRPr="006D60DF" w:rsidRDefault="009033A9" w:rsidP="00B81A96">
            <w:pPr>
              <w:pStyle w:val="afb"/>
              <w:jc w:val="center"/>
            </w:pPr>
            <w:r w:rsidRPr="006D60DF">
              <w:t>наличие</w:t>
            </w:r>
          </w:p>
        </w:tc>
      </w:tr>
    </w:tbl>
    <w:p w:rsidR="002B3935" w:rsidRPr="006D60DF" w:rsidRDefault="002B3935" w:rsidP="00B81A96">
      <w:pPr>
        <w:pStyle w:val="afb"/>
        <w:jc w:val="both"/>
        <w:rPr>
          <w:i/>
        </w:rPr>
      </w:pPr>
    </w:p>
    <w:p w:rsidR="00E71213" w:rsidRPr="006D60DF" w:rsidRDefault="00E71213" w:rsidP="00B81A96">
      <w:pPr>
        <w:pStyle w:val="afb"/>
        <w:jc w:val="center"/>
        <w:rPr>
          <w:i/>
        </w:rPr>
      </w:pPr>
      <w:r w:rsidRPr="006D60DF">
        <w:t xml:space="preserve">Информация и документы, </w:t>
      </w:r>
      <w:proofErr w:type="gramStart"/>
      <w:r w:rsidRPr="006D60DF">
        <w:t>предусмотренных</w:t>
      </w:r>
      <w:proofErr w:type="gramEnd"/>
      <w:r w:rsidRPr="006D60DF">
        <w:t xml:space="preserve"> конкурсной документацией,</w:t>
      </w:r>
    </w:p>
    <w:p w:rsidR="00E71213" w:rsidRPr="006D60DF" w:rsidRDefault="00E71213" w:rsidP="00B81A96">
      <w:pPr>
        <w:pStyle w:val="afb"/>
        <w:jc w:val="center"/>
      </w:pPr>
      <w:proofErr w:type="gramStart"/>
      <w:r w:rsidRPr="006D60DF">
        <w:t>указанные</w:t>
      </w:r>
      <w:proofErr w:type="gramEnd"/>
      <w:r w:rsidRPr="006D60DF">
        <w:t xml:space="preserve"> в заявке на участие в открытом конкурсе </w:t>
      </w:r>
      <w:r w:rsidRPr="006D60DF">
        <w:rPr>
          <w:color w:val="000000"/>
        </w:rPr>
        <w:t>лот № 2</w:t>
      </w:r>
    </w:p>
    <w:p w:rsidR="00E71213" w:rsidRPr="006D60DF" w:rsidRDefault="00E71213" w:rsidP="00B81A96">
      <w:pPr>
        <w:pStyle w:val="afb"/>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5091"/>
        <w:gridCol w:w="2352"/>
        <w:gridCol w:w="2358"/>
        <w:gridCol w:w="2441"/>
        <w:gridCol w:w="2435"/>
      </w:tblGrid>
      <w:tr w:rsidR="00E71213" w:rsidRPr="006D60DF" w:rsidTr="000C2AC6">
        <w:trPr>
          <w:trHeight w:val="555"/>
          <w:tblHeader/>
        </w:trPr>
        <w:tc>
          <w:tcPr>
            <w:tcW w:w="220" w:type="pct"/>
            <w:shd w:val="clear" w:color="auto" w:fill="auto"/>
            <w:vAlign w:val="center"/>
          </w:tcPr>
          <w:p w:rsidR="00E71213" w:rsidRPr="006D60DF" w:rsidRDefault="00E71213" w:rsidP="00B81A96">
            <w:pPr>
              <w:pStyle w:val="afb"/>
              <w:jc w:val="center"/>
            </w:pPr>
            <w:r w:rsidRPr="006D60DF">
              <w:t xml:space="preserve">№ </w:t>
            </w:r>
            <w:proofErr w:type="gramStart"/>
            <w:r w:rsidRPr="006D60DF">
              <w:t>п</w:t>
            </w:r>
            <w:proofErr w:type="gramEnd"/>
            <w:r w:rsidRPr="006D60DF">
              <w:t>/п</w:t>
            </w:r>
          </w:p>
        </w:tc>
        <w:tc>
          <w:tcPr>
            <w:tcW w:w="1658" w:type="pct"/>
            <w:shd w:val="clear" w:color="auto" w:fill="auto"/>
            <w:vAlign w:val="center"/>
          </w:tcPr>
          <w:p w:rsidR="00E71213" w:rsidRPr="006D60DF" w:rsidRDefault="00E71213" w:rsidP="00B81A96">
            <w:pPr>
              <w:pStyle w:val="afb"/>
              <w:jc w:val="center"/>
            </w:pPr>
            <w:r w:rsidRPr="006D60DF">
              <w:t>Наименование документов</w:t>
            </w:r>
          </w:p>
        </w:tc>
        <w:tc>
          <w:tcPr>
            <w:tcW w:w="766" w:type="pct"/>
            <w:shd w:val="clear" w:color="auto" w:fill="auto"/>
            <w:vAlign w:val="center"/>
          </w:tcPr>
          <w:p w:rsidR="00E71213" w:rsidRPr="006D60DF" w:rsidRDefault="00E71213" w:rsidP="00B81A96">
            <w:pPr>
              <w:pStyle w:val="afb"/>
              <w:jc w:val="center"/>
            </w:pPr>
            <w:r w:rsidRPr="006D60DF">
              <w:t>ООО «</w:t>
            </w:r>
            <w:proofErr w:type="spellStart"/>
            <w:r w:rsidRPr="006D60DF">
              <w:t>ЮгСервис</w:t>
            </w:r>
            <w:proofErr w:type="spellEnd"/>
            <w:r w:rsidRPr="006D60DF">
              <w:t>»</w:t>
            </w:r>
          </w:p>
        </w:tc>
        <w:tc>
          <w:tcPr>
            <w:tcW w:w="768" w:type="pct"/>
            <w:shd w:val="clear" w:color="auto" w:fill="auto"/>
            <w:vAlign w:val="center"/>
          </w:tcPr>
          <w:p w:rsidR="00E71213" w:rsidRPr="006D60DF" w:rsidRDefault="00E71213" w:rsidP="00B81A96">
            <w:pPr>
              <w:pStyle w:val="afb"/>
              <w:jc w:val="center"/>
            </w:pPr>
            <w:r w:rsidRPr="006D60DF">
              <w:t>ООО «АРМАВИРАВТО»</w:t>
            </w:r>
          </w:p>
        </w:tc>
        <w:tc>
          <w:tcPr>
            <w:tcW w:w="795" w:type="pct"/>
            <w:shd w:val="clear" w:color="auto" w:fill="auto"/>
            <w:vAlign w:val="center"/>
          </w:tcPr>
          <w:p w:rsidR="00E71213" w:rsidRPr="006D60DF" w:rsidRDefault="00E71213" w:rsidP="00B81A96">
            <w:pPr>
              <w:pStyle w:val="afb"/>
              <w:jc w:val="center"/>
            </w:pPr>
            <w:r w:rsidRPr="006D60DF">
              <w:t>Простое товарищество «Пассажирский Транспорт Новороссийска»</w:t>
            </w:r>
          </w:p>
        </w:tc>
        <w:tc>
          <w:tcPr>
            <w:tcW w:w="793" w:type="pct"/>
            <w:vAlign w:val="center"/>
          </w:tcPr>
          <w:p w:rsidR="00E71213" w:rsidRPr="006D60DF" w:rsidRDefault="00E71213" w:rsidP="00B81A96">
            <w:pPr>
              <w:pStyle w:val="afb"/>
              <w:jc w:val="center"/>
            </w:pPr>
            <w:r w:rsidRPr="006D60DF">
              <w:t>ООО «Первая Пассажирская компания»</w:t>
            </w:r>
          </w:p>
        </w:tc>
      </w:tr>
      <w:tr w:rsidR="00E71213" w:rsidRPr="006D60DF" w:rsidTr="00B81A96">
        <w:trPr>
          <w:trHeight w:val="77"/>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 xml:space="preserve">заявка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w:t>
            </w:r>
            <w:r w:rsidRPr="006D60DF">
              <w:lastRenderedPageBreak/>
              <w:t>город Новороссийск</w:t>
            </w:r>
          </w:p>
        </w:tc>
        <w:tc>
          <w:tcPr>
            <w:tcW w:w="766" w:type="pct"/>
            <w:shd w:val="clear" w:color="auto" w:fill="auto"/>
            <w:vAlign w:val="center"/>
          </w:tcPr>
          <w:p w:rsidR="00E71213" w:rsidRPr="006D60DF" w:rsidRDefault="00E71213" w:rsidP="00B81A96">
            <w:pPr>
              <w:pStyle w:val="afb"/>
              <w:jc w:val="center"/>
            </w:pPr>
            <w:r w:rsidRPr="006D60DF">
              <w:lastRenderedPageBreak/>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опись документов, прилагаемых к заявке на участие в открытом конкурсе</w:t>
            </w:r>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оригинал документа,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proofErr w:type="gramStart"/>
            <w:r w:rsidRPr="006D60DF">
              <w:t>для юридического лица - полное и сокращенное (при наличии) наименование, сведения об организационно-правовой форме, адрес места нахождения и почтовый адрес, номер контактного телефона, ИНН; для индивидуального предпринимателя - фамилия, имя, отчество (при наличии), паспортные данные (в том числе сведения о месте жительства), номер контактного телефона, ИНН</w:t>
            </w:r>
            <w:proofErr w:type="gramEnd"/>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 xml:space="preserve">документ, подтверждающий полномочия лица на осуществление действий от имени </w:t>
            </w:r>
            <w:r w:rsidRPr="006D60DF">
              <w:lastRenderedPageBreak/>
              <w:t>перевозчика (при необходимости)</w:t>
            </w:r>
          </w:p>
        </w:tc>
        <w:tc>
          <w:tcPr>
            <w:tcW w:w="766" w:type="pct"/>
            <w:shd w:val="clear" w:color="auto" w:fill="auto"/>
            <w:vAlign w:val="center"/>
          </w:tcPr>
          <w:p w:rsidR="00E71213" w:rsidRPr="006D60DF" w:rsidRDefault="00E71213" w:rsidP="00B81A96">
            <w:pPr>
              <w:pStyle w:val="afb"/>
              <w:jc w:val="center"/>
            </w:pPr>
            <w:r w:rsidRPr="006D60DF">
              <w:lastRenderedPageBreak/>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rPr>
                <w:rFonts w:eastAsiaTheme="minorHAnsi"/>
                <w:bCs/>
                <w:lang w:eastAsia="en-US"/>
              </w:rPr>
            </w:pPr>
            <w:r w:rsidRPr="006D60DF">
              <w:t xml:space="preserve">справка о </w:t>
            </w:r>
            <w:proofErr w:type="spellStart"/>
            <w:r w:rsidRPr="006D60DF">
              <w:t>непроведении</w:t>
            </w:r>
            <w:proofErr w:type="spellEnd"/>
            <w:r w:rsidRPr="006D60DF">
              <w:t xml:space="preserve"> ликвидации участника открытого конкурса - юридического лица и отсутствии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оригинал или копию справки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выданную Федеральной налоговой службой России</w:t>
            </w:r>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оригинал или копию справку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 (или) его работников в течение года, предшествующего дате проведения открытого конкурса, выданную государственной инспекцией безопасности дорожного движения ГУ МВД России</w:t>
            </w:r>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rPr>
                <w:rFonts w:eastAsiaTheme="minorHAnsi"/>
                <w:bCs/>
                <w:lang w:eastAsia="en-US"/>
              </w:rPr>
            </w:pPr>
            <w:r w:rsidRPr="006D60DF">
              <w:t>копия договора простого товарищества (для участников договора простого товарищества)</w:t>
            </w:r>
          </w:p>
        </w:tc>
        <w:tc>
          <w:tcPr>
            <w:tcW w:w="766" w:type="pct"/>
            <w:shd w:val="clear" w:color="auto" w:fill="auto"/>
            <w:vAlign w:val="center"/>
          </w:tcPr>
          <w:p w:rsidR="00E71213" w:rsidRPr="006D60DF" w:rsidRDefault="004E4BD2" w:rsidP="00B81A96">
            <w:pPr>
              <w:pStyle w:val="afb"/>
              <w:jc w:val="center"/>
            </w:pPr>
            <w:r w:rsidRPr="006D60DF">
              <w:t>отсутствует</w:t>
            </w:r>
          </w:p>
        </w:tc>
        <w:tc>
          <w:tcPr>
            <w:tcW w:w="768" w:type="pct"/>
            <w:shd w:val="clear" w:color="auto" w:fill="auto"/>
            <w:vAlign w:val="center"/>
          </w:tcPr>
          <w:p w:rsidR="00E71213" w:rsidRPr="006D60DF" w:rsidRDefault="00E71213" w:rsidP="00B81A96">
            <w:pPr>
              <w:pStyle w:val="afb"/>
              <w:jc w:val="center"/>
            </w:pPr>
            <w:r w:rsidRPr="006D60DF">
              <w:t>отсутствует</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4E4BD2" w:rsidP="00B81A96">
            <w:pPr>
              <w:pStyle w:val="afb"/>
              <w:jc w:val="center"/>
            </w:pPr>
            <w:r w:rsidRPr="006D60DF">
              <w:t>отсутствует</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rPr>
                <w:rFonts w:eastAsiaTheme="minorHAnsi"/>
                <w:bCs/>
                <w:lang w:eastAsia="en-US"/>
              </w:rPr>
            </w:pPr>
            <w:r w:rsidRPr="006D60DF">
              <w:t>Форма № 1. Сведения о среднем количестве транспортных средств</w:t>
            </w:r>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 xml:space="preserve">Форма № 2. Сведения о количестве дорожно-транспортных происшествий, повлекших за </w:t>
            </w:r>
            <w:r w:rsidRPr="006D60DF">
              <w:lastRenderedPageBreak/>
              <w:t>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766" w:type="pct"/>
            <w:shd w:val="clear" w:color="auto" w:fill="auto"/>
            <w:vAlign w:val="center"/>
          </w:tcPr>
          <w:p w:rsidR="00E71213" w:rsidRPr="006D60DF" w:rsidRDefault="00E71213" w:rsidP="00B81A96">
            <w:pPr>
              <w:pStyle w:val="afb"/>
              <w:jc w:val="center"/>
            </w:pPr>
            <w:r w:rsidRPr="006D60DF">
              <w:lastRenderedPageBreak/>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 xml:space="preserve">Форма № 3. </w:t>
            </w:r>
            <w:proofErr w:type="gramStart"/>
            <w:r w:rsidRPr="006D60DF">
              <w:t>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w:t>
            </w:r>
            <w:proofErr w:type="gramEnd"/>
            <w:r w:rsidRPr="006D60DF">
              <w:t xml:space="preserve">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w:t>
            </w:r>
            <w:r w:rsidRPr="006D60DF">
              <w:lastRenderedPageBreak/>
              <w:t>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766" w:type="pct"/>
            <w:shd w:val="clear" w:color="auto" w:fill="auto"/>
            <w:vAlign w:val="center"/>
          </w:tcPr>
          <w:p w:rsidR="00E71213" w:rsidRPr="006D60DF" w:rsidRDefault="00E71213" w:rsidP="00B81A96">
            <w:pPr>
              <w:pStyle w:val="afb"/>
              <w:jc w:val="center"/>
            </w:pPr>
            <w:r w:rsidRPr="006D60DF">
              <w:lastRenderedPageBreak/>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Форма № 4. Сведения о влияющих на качество перевозок характеристиках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 xml:space="preserve">Форма № 4.1. </w:t>
            </w:r>
            <w:proofErr w:type="gramStart"/>
            <w:r w:rsidRPr="006D60DF">
              <w:t>Сведения о влияющих на качество перевозок характеристиках резервных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Форма № 5. Сведения по максимальному сроку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 xml:space="preserve">Форма № 6. Информация о расторжении с перевозчиком в одностороннем порядке государственного, муниципального контракта, договора на осуществление перевозок </w:t>
            </w:r>
            <w:r w:rsidRPr="006D60DF">
              <w:lastRenderedPageBreak/>
              <w:t>пассажиров на автобусных маршрутах регулярных перевозок, прекращение действия свидетельства об осуществлении перевозок на основании решения суда в течение одного года до даты проведения открытого конкурса</w:t>
            </w:r>
          </w:p>
        </w:tc>
        <w:tc>
          <w:tcPr>
            <w:tcW w:w="766" w:type="pct"/>
            <w:shd w:val="clear" w:color="auto" w:fill="auto"/>
            <w:vAlign w:val="center"/>
          </w:tcPr>
          <w:p w:rsidR="00E71213" w:rsidRPr="006D60DF" w:rsidRDefault="00E71213" w:rsidP="00B81A96">
            <w:pPr>
              <w:pStyle w:val="afb"/>
              <w:jc w:val="center"/>
            </w:pPr>
            <w:r w:rsidRPr="006D60DF">
              <w:lastRenderedPageBreak/>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r w:rsidR="00E71213" w:rsidRPr="006D60DF" w:rsidTr="00B81A96">
        <w:trPr>
          <w:trHeight w:val="89"/>
        </w:trPr>
        <w:tc>
          <w:tcPr>
            <w:tcW w:w="220" w:type="pct"/>
            <w:shd w:val="clear" w:color="auto" w:fill="auto"/>
            <w:vAlign w:val="center"/>
          </w:tcPr>
          <w:p w:rsidR="00E71213" w:rsidRPr="006D60DF" w:rsidRDefault="00E71213" w:rsidP="00B81A96">
            <w:pPr>
              <w:pStyle w:val="afb"/>
              <w:numPr>
                <w:ilvl w:val="0"/>
                <w:numId w:val="21"/>
              </w:numPr>
              <w:jc w:val="both"/>
            </w:pPr>
          </w:p>
        </w:tc>
        <w:tc>
          <w:tcPr>
            <w:tcW w:w="1658" w:type="pct"/>
            <w:shd w:val="clear" w:color="auto" w:fill="auto"/>
            <w:vAlign w:val="center"/>
          </w:tcPr>
          <w:p w:rsidR="00E71213" w:rsidRPr="006D60DF" w:rsidRDefault="00E71213" w:rsidP="00B81A96">
            <w:pPr>
              <w:pStyle w:val="afb"/>
              <w:jc w:val="both"/>
            </w:pPr>
            <w:r w:rsidRPr="006D60DF">
              <w:t>Форма № 7. Информация о невыполнении перевозчиком в течение трех лет до даты проведения открытого конкурса обязательств по срокам приобретения транспортных средств, установленных конкурсной документацией ранее проведенных открытых конкурсов, участником которых являлся перевозчик</w:t>
            </w:r>
          </w:p>
        </w:tc>
        <w:tc>
          <w:tcPr>
            <w:tcW w:w="766" w:type="pct"/>
            <w:shd w:val="clear" w:color="auto" w:fill="auto"/>
            <w:vAlign w:val="center"/>
          </w:tcPr>
          <w:p w:rsidR="00E71213" w:rsidRPr="006D60DF" w:rsidRDefault="00E71213" w:rsidP="00B81A96">
            <w:pPr>
              <w:pStyle w:val="afb"/>
              <w:jc w:val="center"/>
            </w:pPr>
            <w:r w:rsidRPr="006D60DF">
              <w:t>наличие</w:t>
            </w:r>
          </w:p>
        </w:tc>
        <w:tc>
          <w:tcPr>
            <w:tcW w:w="768" w:type="pct"/>
            <w:shd w:val="clear" w:color="auto" w:fill="auto"/>
            <w:vAlign w:val="center"/>
          </w:tcPr>
          <w:p w:rsidR="00E71213" w:rsidRPr="006D60DF" w:rsidRDefault="00E71213" w:rsidP="00B81A96">
            <w:pPr>
              <w:pStyle w:val="afb"/>
              <w:jc w:val="center"/>
            </w:pPr>
            <w:r w:rsidRPr="006D60DF">
              <w:t>наличие</w:t>
            </w:r>
          </w:p>
        </w:tc>
        <w:tc>
          <w:tcPr>
            <w:tcW w:w="795" w:type="pct"/>
            <w:shd w:val="clear" w:color="auto" w:fill="auto"/>
            <w:vAlign w:val="center"/>
          </w:tcPr>
          <w:p w:rsidR="00E71213" w:rsidRPr="006D60DF" w:rsidRDefault="00E71213" w:rsidP="00B81A96">
            <w:pPr>
              <w:pStyle w:val="afb"/>
              <w:jc w:val="center"/>
            </w:pPr>
            <w:r w:rsidRPr="006D60DF">
              <w:t>наличие</w:t>
            </w:r>
          </w:p>
        </w:tc>
        <w:tc>
          <w:tcPr>
            <w:tcW w:w="793" w:type="pct"/>
            <w:vAlign w:val="center"/>
          </w:tcPr>
          <w:p w:rsidR="00E71213" w:rsidRPr="006D60DF" w:rsidRDefault="00E71213" w:rsidP="00B81A96">
            <w:pPr>
              <w:pStyle w:val="afb"/>
              <w:jc w:val="center"/>
            </w:pPr>
            <w:r w:rsidRPr="006D60DF">
              <w:t>наличие</w:t>
            </w:r>
          </w:p>
        </w:tc>
      </w:tr>
    </w:tbl>
    <w:p w:rsidR="00E71213" w:rsidRPr="006D60DF" w:rsidRDefault="00E71213" w:rsidP="00B81A96">
      <w:pPr>
        <w:pStyle w:val="afb"/>
        <w:jc w:val="both"/>
      </w:pPr>
    </w:p>
    <w:p w:rsidR="002B3935" w:rsidRPr="006D60DF" w:rsidRDefault="002B3935" w:rsidP="00B81A96">
      <w:pPr>
        <w:pStyle w:val="afb"/>
        <w:jc w:val="center"/>
      </w:pPr>
      <w:r w:rsidRPr="006D60DF">
        <w:t xml:space="preserve">Информация и документы, </w:t>
      </w:r>
      <w:proofErr w:type="gramStart"/>
      <w:r w:rsidRPr="006D60DF">
        <w:t>предусмотренных</w:t>
      </w:r>
      <w:proofErr w:type="gramEnd"/>
      <w:r w:rsidRPr="006D60DF">
        <w:t xml:space="preserve"> конкурсной документацией,</w:t>
      </w:r>
    </w:p>
    <w:p w:rsidR="002B3935" w:rsidRPr="006D60DF" w:rsidRDefault="002B3935" w:rsidP="00B81A96">
      <w:pPr>
        <w:pStyle w:val="afb"/>
        <w:jc w:val="center"/>
      </w:pPr>
      <w:proofErr w:type="gramStart"/>
      <w:r w:rsidRPr="006D60DF">
        <w:t>указанные</w:t>
      </w:r>
      <w:proofErr w:type="gramEnd"/>
      <w:r w:rsidRPr="006D60DF">
        <w:t xml:space="preserve"> в заявке на участие в открытом конкурсе </w:t>
      </w:r>
      <w:r w:rsidRPr="006D60DF">
        <w:rPr>
          <w:color w:val="000000"/>
        </w:rPr>
        <w:t xml:space="preserve">лот № </w:t>
      </w:r>
      <w:r w:rsidR="00E44261" w:rsidRPr="006D60DF">
        <w:rPr>
          <w:color w:val="000000"/>
        </w:rPr>
        <w:t>3</w:t>
      </w:r>
    </w:p>
    <w:p w:rsidR="002B3935" w:rsidRPr="006D60DF" w:rsidRDefault="002B3935" w:rsidP="00B81A96">
      <w:pPr>
        <w:pStyle w:val="afb"/>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273"/>
        <w:gridCol w:w="2668"/>
        <w:gridCol w:w="2899"/>
        <w:gridCol w:w="2877"/>
      </w:tblGrid>
      <w:tr w:rsidR="00E44261" w:rsidRPr="006D60DF" w:rsidTr="004E4BD2">
        <w:trPr>
          <w:trHeight w:val="555"/>
          <w:tblHeader/>
        </w:trPr>
        <w:tc>
          <w:tcPr>
            <w:tcW w:w="207" w:type="pct"/>
            <w:shd w:val="clear" w:color="auto" w:fill="auto"/>
            <w:vAlign w:val="center"/>
          </w:tcPr>
          <w:p w:rsidR="00E44261" w:rsidRPr="006D60DF" w:rsidRDefault="00E44261" w:rsidP="00B81A96">
            <w:pPr>
              <w:pStyle w:val="afb"/>
              <w:jc w:val="center"/>
            </w:pPr>
            <w:r w:rsidRPr="006D60DF">
              <w:t xml:space="preserve">№ </w:t>
            </w:r>
            <w:proofErr w:type="gramStart"/>
            <w:r w:rsidRPr="006D60DF">
              <w:t>п</w:t>
            </w:r>
            <w:proofErr w:type="gramEnd"/>
            <w:r w:rsidRPr="006D60DF">
              <w:t>/п</w:t>
            </w:r>
          </w:p>
        </w:tc>
        <w:tc>
          <w:tcPr>
            <w:tcW w:w="2043" w:type="pct"/>
            <w:shd w:val="clear" w:color="auto" w:fill="auto"/>
            <w:vAlign w:val="center"/>
          </w:tcPr>
          <w:p w:rsidR="00E44261" w:rsidRPr="006D60DF" w:rsidRDefault="00E44261" w:rsidP="00B81A96">
            <w:pPr>
              <w:pStyle w:val="afb"/>
              <w:jc w:val="center"/>
            </w:pPr>
            <w:r w:rsidRPr="006D60DF">
              <w:t>Наименование документов</w:t>
            </w:r>
          </w:p>
        </w:tc>
        <w:tc>
          <w:tcPr>
            <w:tcW w:w="869" w:type="pct"/>
            <w:shd w:val="clear" w:color="auto" w:fill="auto"/>
            <w:vAlign w:val="center"/>
          </w:tcPr>
          <w:p w:rsidR="00E44261" w:rsidRPr="006D60DF" w:rsidRDefault="00E44261" w:rsidP="00B81A96">
            <w:pPr>
              <w:pStyle w:val="afb"/>
              <w:jc w:val="center"/>
            </w:pPr>
            <w:r w:rsidRPr="006D60DF">
              <w:t>ООО «АРМАВИРАВТО»</w:t>
            </w:r>
          </w:p>
        </w:tc>
        <w:tc>
          <w:tcPr>
            <w:tcW w:w="944" w:type="pct"/>
            <w:shd w:val="clear" w:color="auto" w:fill="auto"/>
            <w:vAlign w:val="center"/>
          </w:tcPr>
          <w:p w:rsidR="00E44261" w:rsidRPr="006D60DF" w:rsidRDefault="00E44261" w:rsidP="00B81A96">
            <w:pPr>
              <w:pStyle w:val="afb"/>
              <w:jc w:val="center"/>
            </w:pPr>
            <w:r w:rsidRPr="006D60DF">
              <w:t>ООО «Первая Пассажирская компания»</w:t>
            </w:r>
          </w:p>
        </w:tc>
        <w:tc>
          <w:tcPr>
            <w:tcW w:w="937" w:type="pct"/>
            <w:shd w:val="clear" w:color="auto" w:fill="auto"/>
            <w:vAlign w:val="center"/>
          </w:tcPr>
          <w:p w:rsidR="00E44261" w:rsidRPr="006D60DF" w:rsidRDefault="00E44261" w:rsidP="00B81A96">
            <w:pPr>
              <w:pStyle w:val="afb"/>
              <w:jc w:val="center"/>
            </w:pPr>
            <w:r w:rsidRPr="006D60DF">
              <w:t>Простое товарищество «</w:t>
            </w:r>
            <w:proofErr w:type="spellStart"/>
            <w:r w:rsidRPr="006D60DF">
              <w:t>Автокомтранс</w:t>
            </w:r>
            <w:proofErr w:type="spellEnd"/>
            <w:r w:rsidRPr="006D60DF">
              <w:t>»</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заявка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p>
        </w:tc>
        <w:tc>
          <w:tcPr>
            <w:tcW w:w="869" w:type="pct"/>
            <w:shd w:val="clear" w:color="auto" w:fill="auto"/>
            <w:vAlign w:val="center"/>
          </w:tcPr>
          <w:p w:rsidR="006E6C97" w:rsidRPr="006D60DF" w:rsidRDefault="006E6C97"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811970"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опись документов, прилагаемых к заявке на участие в открытом конкурсе</w:t>
            </w:r>
          </w:p>
        </w:tc>
        <w:tc>
          <w:tcPr>
            <w:tcW w:w="869" w:type="pct"/>
            <w:shd w:val="clear" w:color="auto" w:fill="auto"/>
            <w:vAlign w:val="center"/>
          </w:tcPr>
          <w:p w:rsidR="006E6C97" w:rsidRPr="006D60DF" w:rsidRDefault="006E6C97"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811970"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tc>
        <w:tc>
          <w:tcPr>
            <w:tcW w:w="869" w:type="pct"/>
            <w:shd w:val="clear" w:color="auto" w:fill="auto"/>
            <w:vAlign w:val="center"/>
          </w:tcPr>
          <w:p w:rsidR="006E6C97" w:rsidRPr="006D60DF" w:rsidRDefault="006E6C97"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811970"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 xml:space="preserve">оригинал документа, подтверждающий принятие на себя </w:t>
            </w:r>
            <w:r w:rsidRPr="006D60DF">
              <w:lastRenderedPageBreak/>
              <w:t>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869" w:type="pct"/>
            <w:shd w:val="clear" w:color="auto" w:fill="auto"/>
            <w:vAlign w:val="center"/>
          </w:tcPr>
          <w:p w:rsidR="006E6C97" w:rsidRPr="006D60DF" w:rsidRDefault="006E6C97" w:rsidP="00B81A96">
            <w:pPr>
              <w:pStyle w:val="afb"/>
              <w:jc w:val="center"/>
            </w:pPr>
            <w:r w:rsidRPr="006D60DF">
              <w:lastRenderedPageBreak/>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E604CD"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proofErr w:type="gramStart"/>
            <w:r w:rsidRPr="006D60DF">
              <w:t>для юридического лица - полное и сокращенное (при наличии) наименование, сведения об организационно-правовой форме, адрес места нахождения и почтовый адрес, номер контактного телефона, ИНН; для индивидуального предпринимателя - фамилия, имя, отчество (при наличии), паспортные данные (в том числе сведения о месте жительства), номер контактного телефона, ИНН</w:t>
            </w:r>
            <w:proofErr w:type="gramEnd"/>
          </w:p>
        </w:tc>
        <w:tc>
          <w:tcPr>
            <w:tcW w:w="869" w:type="pct"/>
            <w:shd w:val="clear" w:color="auto" w:fill="auto"/>
            <w:vAlign w:val="center"/>
          </w:tcPr>
          <w:p w:rsidR="006E6C97" w:rsidRPr="006D60DF" w:rsidRDefault="009C0048"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C723F8"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документ, подтверждающий полномочия лица на осуществление действий от имени перевозчика (при необходимости)</w:t>
            </w:r>
          </w:p>
        </w:tc>
        <w:tc>
          <w:tcPr>
            <w:tcW w:w="869" w:type="pct"/>
            <w:shd w:val="clear" w:color="auto" w:fill="auto"/>
            <w:vAlign w:val="center"/>
          </w:tcPr>
          <w:p w:rsidR="006E6C97" w:rsidRPr="006D60DF" w:rsidRDefault="008A00FE" w:rsidP="00B81A96">
            <w:pPr>
              <w:pStyle w:val="afb"/>
              <w:jc w:val="center"/>
            </w:pPr>
            <w:r w:rsidRPr="006D60DF">
              <w:t>наличие</w:t>
            </w:r>
          </w:p>
        </w:tc>
        <w:tc>
          <w:tcPr>
            <w:tcW w:w="944" w:type="pct"/>
            <w:shd w:val="clear" w:color="auto" w:fill="auto"/>
            <w:vAlign w:val="center"/>
          </w:tcPr>
          <w:p w:rsidR="006E6C97" w:rsidRPr="006D60DF" w:rsidRDefault="00E604CD" w:rsidP="00B81A96">
            <w:pPr>
              <w:pStyle w:val="afb"/>
              <w:jc w:val="center"/>
            </w:pPr>
            <w:r w:rsidRPr="006D60DF">
              <w:t>наличие</w:t>
            </w:r>
          </w:p>
        </w:tc>
        <w:tc>
          <w:tcPr>
            <w:tcW w:w="937" w:type="pct"/>
            <w:shd w:val="clear" w:color="auto" w:fill="auto"/>
            <w:vAlign w:val="center"/>
          </w:tcPr>
          <w:p w:rsidR="006E6C97" w:rsidRPr="006D60DF" w:rsidRDefault="00C723F8"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rPr>
                <w:rFonts w:eastAsiaTheme="minorHAnsi"/>
                <w:bCs/>
                <w:lang w:eastAsia="en-US"/>
              </w:rPr>
            </w:pPr>
            <w:r w:rsidRPr="006D60DF">
              <w:t xml:space="preserve">справка о </w:t>
            </w:r>
            <w:proofErr w:type="spellStart"/>
            <w:r w:rsidRPr="006D60DF">
              <w:t>непроведении</w:t>
            </w:r>
            <w:proofErr w:type="spellEnd"/>
            <w:r w:rsidRPr="006D60DF">
              <w:t xml:space="preserve"> ликвидации участника открытого конкурса - юридического лица и отсутствии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tc>
        <w:tc>
          <w:tcPr>
            <w:tcW w:w="869" w:type="pct"/>
            <w:shd w:val="clear" w:color="auto" w:fill="auto"/>
            <w:vAlign w:val="center"/>
          </w:tcPr>
          <w:p w:rsidR="006E6C97" w:rsidRPr="006D60DF" w:rsidRDefault="008A00FE"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E604CD"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оригинал или копию справки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выданную Федеральной налоговой службой России</w:t>
            </w:r>
          </w:p>
        </w:tc>
        <w:tc>
          <w:tcPr>
            <w:tcW w:w="869" w:type="pct"/>
            <w:shd w:val="clear" w:color="auto" w:fill="auto"/>
            <w:vAlign w:val="center"/>
          </w:tcPr>
          <w:p w:rsidR="006E6C97" w:rsidRPr="006D60DF" w:rsidRDefault="008A00FE"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C723F8"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 xml:space="preserve">оригинал или копию справку о количестве дорожно-транспортных происшествий, повлекших за собой человеческие жертвы или причинение вреда здоровью </w:t>
            </w:r>
            <w:r w:rsidRPr="006D60DF">
              <w:lastRenderedPageBreak/>
              <w:t>граждан и произошедших по вине перевозчика и (или) его работников в течение года, предшествующего дате проведения открытого конкурса, выданную государственной инспекцией безопасности дорожного движения ГУ МВД России</w:t>
            </w:r>
          </w:p>
        </w:tc>
        <w:tc>
          <w:tcPr>
            <w:tcW w:w="869" w:type="pct"/>
            <w:shd w:val="clear" w:color="auto" w:fill="auto"/>
            <w:vAlign w:val="center"/>
          </w:tcPr>
          <w:p w:rsidR="006E6C97" w:rsidRPr="006D60DF" w:rsidRDefault="00961813" w:rsidP="00B81A96">
            <w:pPr>
              <w:pStyle w:val="afb"/>
              <w:jc w:val="center"/>
            </w:pPr>
            <w:r w:rsidRPr="006D60DF">
              <w:lastRenderedPageBreak/>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C723F8"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rPr>
                <w:rFonts w:eastAsiaTheme="minorHAnsi"/>
                <w:bCs/>
                <w:lang w:eastAsia="en-US"/>
              </w:rPr>
            </w:pPr>
            <w:r w:rsidRPr="006D60DF">
              <w:t>копия договора простого товарищества (для участников договора простого товарищества)</w:t>
            </w:r>
          </w:p>
        </w:tc>
        <w:tc>
          <w:tcPr>
            <w:tcW w:w="869" w:type="pct"/>
            <w:shd w:val="clear" w:color="auto" w:fill="auto"/>
            <w:vAlign w:val="center"/>
          </w:tcPr>
          <w:p w:rsidR="006E6C97" w:rsidRPr="006D60DF" w:rsidRDefault="008A00FE" w:rsidP="00B81A96">
            <w:pPr>
              <w:pStyle w:val="afb"/>
              <w:jc w:val="center"/>
            </w:pPr>
            <w:r w:rsidRPr="006D60DF">
              <w:t>отсутствует</w:t>
            </w:r>
          </w:p>
        </w:tc>
        <w:tc>
          <w:tcPr>
            <w:tcW w:w="944" w:type="pct"/>
            <w:shd w:val="clear" w:color="auto" w:fill="auto"/>
            <w:vAlign w:val="center"/>
          </w:tcPr>
          <w:p w:rsidR="006E6C97" w:rsidRPr="006D60DF" w:rsidRDefault="006E6C97" w:rsidP="00B81A96">
            <w:pPr>
              <w:pStyle w:val="afb"/>
              <w:jc w:val="center"/>
            </w:pPr>
            <w:r w:rsidRPr="006D60DF">
              <w:t>отсутствует</w:t>
            </w:r>
          </w:p>
        </w:tc>
        <w:tc>
          <w:tcPr>
            <w:tcW w:w="937" w:type="pct"/>
            <w:shd w:val="clear" w:color="auto" w:fill="auto"/>
            <w:vAlign w:val="center"/>
          </w:tcPr>
          <w:p w:rsidR="006E6C97" w:rsidRPr="006D60DF" w:rsidRDefault="00C723F8"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rPr>
                <w:rFonts w:eastAsiaTheme="minorHAnsi"/>
                <w:bCs/>
                <w:lang w:eastAsia="en-US"/>
              </w:rPr>
            </w:pPr>
            <w:r w:rsidRPr="006D60DF">
              <w:t>Форма № 1. Сведения о среднем количестве транспортных средств</w:t>
            </w:r>
          </w:p>
        </w:tc>
        <w:tc>
          <w:tcPr>
            <w:tcW w:w="869" w:type="pct"/>
            <w:shd w:val="clear" w:color="auto" w:fill="auto"/>
            <w:vAlign w:val="center"/>
          </w:tcPr>
          <w:p w:rsidR="006E6C97" w:rsidRPr="006D60DF" w:rsidRDefault="008A00FE"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1E2B39"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Форма № 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869" w:type="pct"/>
            <w:shd w:val="clear" w:color="auto" w:fill="auto"/>
            <w:vAlign w:val="center"/>
          </w:tcPr>
          <w:p w:rsidR="006E6C97" w:rsidRPr="006D60DF" w:rsidRDefault="00961813"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12331B"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 xml:space="preserve">Форма № 3. </w:t>
            </w:r>
            <w:proofErr w:type="gramStart"/>
            <w:r w:rsidRPr="006D60DF">
              <w:t>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w:t>
            </w:r>
            <w:proofErr w:type="gramEnd"/>
            <w:r w:rsidRPr="006D60DF">
              <w:t xml:space="preserve">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w:t>
            </w:r>
            <w:r w:rsidRPr="006D60DF">
              <w:lastRenderedPageBreak/>
              <w:t>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869" w:type="pct"/>
            <w:shd w:val="clear" w:color="auto" w:fill="auto"/>
            <w:vAlign w:val="center"/>
          </w:tcPr>
          <w:p w:rsidR="006E6C97" w:rsidRPr="006D60DF" w:rsidRDefault="00811970" w:rsidP="00B81A96">
            <w:pPr>
              <w:pStyle w:val="afb"/>
              <w:jc w:val="center"/>
            </w:pPr>
            <w:r w:rsidRPr="006D60DF">
              <w:lastRenderedPageBreak/>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12331B"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Форма № 4. Сведения о влияющих на качество перевозок характеристиках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869" w:type="pct"/>
            <w:shd w:val="clear" w:color="auto" w:fill="auto"/>
            <w:vAlign w:val="center"/>
          </w:tcPr>
          <w:p w:rsidR="006E6C97" w:rsidRPr="006D60DF" w:rsidRDefault="00811970"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12331B"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 xml:space="preserve">Форма № 4.1. </w:t>
            </w:r>
            <w:proofErr w:type="gramStart"/>
            <w:r w:rsidRPr="006D60DF">
              <w:t>Сведения о влияющих на качество перевозок характеристиках резервных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tc>
        <w:tc>
          <w:tcPr>
            <w:tcW w:w="869" w:type="pct"/>
            <w:shd w:val="clear" w:color="auto" w:fill="auto"/>
            <w:vAlign w:val="center"/>
          </w:tcPr>
          <w:p w:rsidR="006E6C97" w:rsidRPr="006D60DF" w:rsidRDefault="00811970"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12331B"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Форма № 5. Сведения по максимальному сроку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869" w:type="pct"/>
            <w:shd w:val="clear" w:color="auto" w:fill="auto"/>
            <w:vAlign w:val="center"/>
          </w:tcPr>
          <w:p w:rsidR="006E6C97" w:rsidRPr="006D60DF" w:rsidRDefault="00811970"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E604CD"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Форма № 6. Информация о расторжении с перевозчиком в одностороннем порядке государственного, муниципального контракта, договора на осуществление перевозок пассажиров на автобусных маршрутах регулярных перевозок, прекращение действия свидетельства об осуществлении перевозок на основании решения суда в течение одного года до даты проведения открытого конкурса</w:t>
            </w:r>
          </w:p>
        </w:tc>
        <w:tc>
          <w:tcPr>
            <w:tcW w:w="869" w:type="pct"/>
            <w:shd w:val="clear" w:color="auto" w:fill="auto"/>
            <w:vAlign w:val="center"/>
          </w:tcPr>
          <w:p w:rsidR="006E6C97" w:rsidRPr="006D60DF" w:rsidRDefault="00811970" w:rsidP="00B81A96">
            <w:pPr>
              <w:pStyle w:val="afb"/>
              <w:jc w:val="center"/>
            </w:pPr>
            <w:r w:rsidRPr="006D60DF">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12331B" w:rsidP="00B81A96">
            <w:pPr>
              <w:pStyle w:val="afb"/>
              <w:jc w:val="center"/>
            </w:pPr>
            <w:r w:rsidRPr="006D60DF">
              <w:t>наличие</w:t>
            </w:r>
          </w:p>
        </w:tc>
      </w:tr>
      <w:tr w:rsidR="006E6C97" w:rsidRPr="006D60DF" w:rsidTr="00B81A96">
        <w:trPr>
          <w:trHeight w:val="89"/>
        </w:trPr>
        <w:tc>
          <w:tcPr>
            <w:tcW w:w="207" w:type="pct"/>
            <w:shd w:val="clear" w:color="auto" w:fill="auto"/>
            <w:vAlign w:val="center"/>
          </w:tcPr>
          <w:p w:rsidR="006E6C97" w:rsidRPr="006D60DF" w:rsidRDefault="006E6C97" w:rsidP="00B81A96">
            <w:pPr>
              <w:pStyle w:val="afb"/>
              <w:numPr>
                <w:ilvl w:val="0"/>
                <w:numId w:val="22"/>
              </w:numPr>
              <w:jc w:val="both"/>
            </w:pPr>
          </w:p>
        </w:tc>
        <w:tc>
          <w:tcPr>
            <w:tcW w:w="2043" w:type="pct"/>
            <w:shd w:val="clear" w:color="auto" w:fill="auto"/>
            <w:vAlign w:val="center"/>
          </w:tcPr>
          <w:p w:rsidR="006E6C97" w:rsidRPr="006D60DF" w:rsidRDefault="006E6C97" w:rsidP="00B81A96">
            <w:pPr>
              <w:pStyle w:val="afb"/>
              <w:jc w:val="both"/>
            </w:pPr>
            <w:r w:rsidRPr="006D60DF">
              <w:t xml:space="preserve">Форма № 7. Информация о невыполнении перевозчиком в течение трех лет до даты проведения открытого конкурса обязательств по срокам приобретения транспортных </w:t>
            </w:r>
            <w:r w:rsidRPr="006D60DF">
              <w:lastRenderedPageBreak/>
              <w:t>средств, установленных конкурсной документацией ранее проведенных открытых конкурсов, участником которых являлся перевозчик</w:t>
            </w:r>
          </w:p>
        </w:tc>
        <w:tc>
          <w:tcPr>
            <w:tcW w:w="869" w:type="pct"/>
            <w:shd w:val="clear" w:color="auto" w:fill="auto"/>
            <w:vAlign w:val="center"/>
          </w:tcPr>
          <w:p w:rsidR="006E6C97" w:rsidRPr="006D60DF" w:rsidRDefault="00811970" w:rsidP="00B81A96">
            <w:pPr>
              <w:pStyle w:val="afb"/>
              <w:jc w:val="center"/>
            </w:pPr>
            <w:r w:rsidRPr="006D60DF">
              <w:lastRenderedPageBreak/>
              <w:t>наличие</w:t>
            </w:r>
          </w:p>
        </w:tc>
        <w:tc>
          <w:tcPr>
            <w:tcW w:w="944" w:type="pct"/>
            <w:shd w:val="clear" w:color="auto" w:fill="auto"/>
            <w:vAlign w:val="center"/>
          </w:tcPr>
          <w:p w:rsidR="006E6C97" w:rsidRPr="006D60DF" w:rsidRDefault="006E6C97" w:rsidP="00B81A96">
            <w:pPr>
              <w:pStyle w:val="afb"/>
              <w:jc w:val="center"/>
            </w:pPr>
            <w:r w:rsidRPr="006D60DF">
              <w:t>наличие</w:t>
            </w:r>
          </w:p>
        </w:tc>
        <w:tc>
          <w:tcPr>
            <w:tcW w:w="937" w:type="pct"/>
            <w:shd w:val="clear" w:color="auto" w:fill="auto"/>
            <w:vAlign w:val="center"/>
          </w:tcPr>
          <w:p w:rsidR="006E6C97" w:rsidRPr="006D60DF" w:rsidRDefault="0012331B" w:rsidP="00B81A96">
            <w:pPr>
              <w:pStyle w:val="afb"/>
              <w:jc w:val="center"/>
            </w:pPr>
            <w:r w:rsidRPr="006D60DF">
              <w:t>наличие</w:t>
            </w:r>
          </w:p>
        </w:tc>
      </w:tr>
    </w:tbl>
    <w:p w:rsidR="00AD435C" w:rsidRPr="006D60DF" w:rsidRDefault="00AD435C" w:rsidP="00B81A96">
      <w:pPr>
        <w:pStyle w:val="afb"/>
        <w:jc w:val="both"/>
        <w:rPr>
          <w:i/>
        </w:rPr>
      </w:pPr>
    </w:p>
    <w:p w:rsidR="00AD435C" w:rsidRPr="006D60DF" w:rsidRDefault="00AD435C" w:rsidP="008E48E5">
      <w:pPr>
        <w:pStyle w:val="afb"/>
        <w:jc w:val="center"/>
      </w:pPr>
      <w:r w:rsidRPr="006D60DF">
        <w:t xml:space="preserve">Информация и документы, </w:t>
      </w:r>
      <w:proofErr w:type="gramStart"/>
      <w:r w:rsidRPr="006D60DF">
        <w:t>предусмотренных</w:t>
      </w:r>
      <w:proofErr w:type="gramEnd"/>
      <w:r w:rsidRPr="006D60DF">
        <w:t xml:space="preserve"> конкурсной документацией,</w:t>
      </w:r>
    </w:p>
    <w:p w:rsidR="00AD435C" w:rsidRPr="006D60DF" w:rsidRDefault="00AD435C" w:rsidP="00B81A96">
      <w:pPr>
        <w:pStyle w:val="afb"/>
        <w:jc w:val="center"/>
      </w:pPr>
      <w:proofErr w:type="gramStart"/>
      <w:r w:rsidRPr="006D60DF">
        <w:t>указанные</w:t>
      </w:r>
      <w:proofErr w:type="gramEnd"/>
      <w:r w:rsidRPr="006D60DF">
        <w:t xml:space="preserve"> в заявке на участие в открытом конкурсе </w:t>
      </w:r>
      <w:r w:rsidRPr="006D60DF">
        <w:rPr>
          <w:color w:val="000000"/>
        </w:rPr>
        <w:t>лот № 4</w:t>
      </w:r>
    </w:p>
    <w:p w:rsidR="00AD435C" w:rsidRPr="006D60DF" w:rsidRDefault="00AD435C" w:rsidP="00B81A96">
      <w:pPr>
        <w:pStyle w:val="afb"/>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020"/>
        <w:gridCol w:w="2605"/>
        <w:gridCol w:w="2364"/>
        <w:gridCol w:w="2346"/>
        <w:gridCol w:w="2343"/>
      </w:tblGrid>
      <w:tr w:rsidR="00AD435C" w:rsidRPr="006D60DF" w:rsidTr="008E48E5">
        <w:trPr>
          <w:trHeight w:val="555"/>
          <w:tblHeader/>
        </w:trPr>
        <w:tc>
          <w:tcPr>
            <w:tcW w:w="220" w:type="pct"/>
            <w:shd w:val="clear" w:color="auto" w:fill="auto"/>
            <w:vAlign w:val="center"/>
          </w:tcPr>
          <w:p w:rsidR="00AD435C" w:rsidRPr="006D60DF" w:rsidRDefault="00AD435C" w:rsidP="00C7147A">
            <w:pPr>
              <w:pStyle w:val="afb"/>
              <w:jc w:val="center"/>
            </w:pPr>
            <w:r w:rsidRPr="006D60DF">
              <w:t xml:space="preserve">№ </w:t>
            </w:r>
            <w:proofErr w:type="gramStart"/>
            <w:r w:rsidRPr="006D60DF">
              <w:t>п</w:t>
            </w:r>
            <w:proofErr w:type="gramEnd"/>
            <w:r w:rsidRPr="006D60DF">
              <w:t>/п</w:t>
            </w:r>
          </w:p>
        </w:tc>
        <w:tc>
          <w:tcPr>
            <w:tcW w:w="1635" w:type="pct"/>
            <w:shd w:val="clear" w:color="auto" w:fill="auto"/>
            <w:vAlign w:val="center"/>
          </w:tcPr>
          <w:p w:rsidR="00AD435C" w:rsidRPr="006D60DF" w:rsidRDefault="00AD435C" w:rsidP="00C7147A">
            <w:pPr>
              <w:pStyle w:val="afb"/>
              <w:jc w:val="center"/>
            </w:pPr>
            <w:r w:rsidRPr="006D60DF">
              <w:t>Наименование документов</w:t>
            </w:r>
          </w:p>
        </w:tc>
        <w:tc>
          <w:tcPr>
            <w:tcW w:w="848" w:type="pct"/>
            <w:shd w:val="clear" w:color="auto" w:fill="auto"/>
            <w:vAlign w:val="center"/>
          </w:tcPr>
          <w:p w:rsidR="00AD435C" w:rsidRPr="006D60DF" w:rsidRDefault="00AD435C" w:rsidP="00C7147A">
            <w:pPr>
              <w:pStyle w:val="afb"/>
              <w:jc w:val="center"/>
            </w:pPr>
            <w:r w:rsidRPr="006D60DF">
              <w:t>ООО «ПАССАЖИРТРАНС»</w:t>
            </w:r>
          </w:p>
        </w:tc>
        <w:tc>
          <w:tcPr>
            <w:tcW w:w="770" w:type="pct"/>
            <w:shd w:val="clear" w:color="auto" w:fill="auto"/>
            <w:vAlign w:val="center"/>
          </w:tcPr>
          <w:p w:rsidR="00AD435C" w:rsidRPr="006D60DF" w:rsidRDefault="00AD435C" w:rsidP="00C7147A">
            <w:pPr>
              <w:pStyle w:val="afb"/>
              <w:jc w:val="center"/>
            </w:pPr>
            <w:r w:rsidRPr="006D60DF">
              <w:t>Простое товарищество «Автолайн»</w:t>
            </w:r>
          </w:p>
        </w:tc>
        <w:tc>
          <w:tcPr>
            <w:tcW w:w="764" w:type="pct"/>
            <w:shd w:val="clear" w:color="auto" w:fill="auto"/>
            <w:vAlign w:val="center"/>
          </w:tcPr>
          <w:p w:rsidR="00AD435C" w:rsidRPr="006D60DF" w:rsidRDefault="00AD435C" w:rsidP="00C7147A">
            <w:pPr>
              <w:pStyle w:val="afb"/>
              <w:jc w:val="center"/>
            </w:pPr>
            <w:r w:rsidRPr="006D60DF">
              <w:t>ООО «Первая Пассажирская компания»</w:t>
            </w:r>
          </w:p>
        </w:tc>
        <w:tc>
          <w:tcPr>
            <w:tcW w:w="764" w:type="pct"/>
            <w:vAlign w:val="center"/>
          </w:tcPr>
          <w:p w:rsidR="00AD435C" w:rsidRPr="006D60DF" w:rsidRDefault="00AD435C" w:rsidP="00C7147A">
            <w:pPr>
              <w:pStyle w:val="afb"/>
              <w:jc w:val="center"/>
            </w:pPr>
            <w:r w:rsidRPr="006D60DF">
              <w:t>ООО «АСК-авто»</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заявка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опись документов, прилагаемых к заявке на участие в открытом конкурсе</w:t>
            </w:r>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 xml:space="preserve">оригинал документа,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w:t>
            </w:r>
            <w:r w:rsidRPr="006D60DF">
              <w:lastRenderedPageBreak/>
              <w:t>открытом конкурсе</w:t>
            </w:r>
          </w:p>
        </w:tc>
        <w:tc>
          <w:tcPr>
            <w:tcW w:w="848" w:type="pct"/>
            <w:shd w:val="clear" w:color="auto" w:fill="auto"/>
            <w:vAlign w:val="center"/>
          </w:tcPr>
          <w:p w:rsidR="00AD435C" w:rsidRPr="006D60DF" w:rsidRDefault="00AD435C" w:rsidP="00C7147A">
            <w:pPr>
              <w:pStyle w:val="afb"/>
              <w:jc w:val="center"/>
            </w:pPr>
            <w:r w:rsidRPr="006D60DF">
              <w:lastRenderedPageBreak/>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proofErr w:type="gramStart"/>
            <w:r w:rsidRPr="006D60DF">
              <w:t>для юридического лица - полное и сокращенное (при наличии) наименование, сведения об организационно-правовой форме, адрес места нахождения и почтовый адрес, номер контактного телефона, ИНН; для индивидуального предпринимателя - фамилия, имя, отчество (при наличии), паспортные данные (в том числе сведения о месте жительства), номер контактного телефона, ИНН</w:t>
            </w:r>
            <w:proofErr w:type="gramEnd"/>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документ, подтверждающий полномочия лица на осуществление действий от имени перевозчика (при необходимости)</w:t>
            </w:r>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rPr>
                <w:rFonts w:eastAsiaTheme="minorHAnsi"/>
                <w:bCs/>
                <w:lang w:eastAsia="en-US"/>
              </w:rPr>
            </w:pPr>
            <w:r w:rsidRPr="006D60DF">
              <w:t xml:space="preserve">справка о </w:t>
            </w:r>
            <w:proofErr w:type="spellStart"/>
            <w:r w:rsidRPr="006D60DF">
              <w:t>непроведении</w:t>
            </w:r>
            <w:proofErr w:type="spellEnd"/>
            <w:r w:rsidRPr="006D60DF">
              <w:t xml:space="preserve"> ликвидации участника открытого конкурса - юридического лица и отсутствии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оригинал или копию справки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выданную Федеральной налоговой службой России</w:t>
            </w:r>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 xml:space="preserve">оригинал или копию справку о количестве дорожно-транспортных происшествий, повлекших за собой человеческие жертвы или причинение вреда здоровью граждан и </w:t>
            </w:r>
            <w:r w:rsidRPr="006D60DF">
              <w:lastRenderedPageBreak/>
              <w:t>произошедших по вине перевозчика и (или) его работников в течение года, предшествующего дате проведения открытого конкурса, выданную государственной инспекцией безопасности дорожного движения ГУ МВД России</w:t>
            </w:r>
          </w:p>
        </w:tc>
        <w:tc>
          <w:tcPr>
            <w:tcW w:w="848" w:type="pct"/>
            <w:shd w:val="clear" w:color="auto" w:fill="auto"/>
            <w:vAlign w:val="center"/>
          </w:tcPr>
          <w:p w:rsidR="00AD435C" w:rsidRPr="006D60DF" w:rsidRDefault="00AD435C" w:rsidP="00C7147A">
            <w:pPr>
              <w:pStyle w:val="afb"/>
              <w:jc w:val="center"/>
            </w:pPr>
            <w:r w:rsidRPr="006D60DF">
              <w:lastRenderedPageBreak/>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rPr>
                <w:rFonts w:eastAsiaTheme="minorHAnsi"/>
                <w:bCs/>
                <w:lang w:eastAsia="en-US"/>
              </w:rPr>
            </w:pPr>
            <w:r w:rsidRPr="006D60DF">
              <w:t>копия договора простого товарищества (для участников договора простого товарищества)</w:t>
            </w:r>
          </w:p>
        </w:tc>
        <w:tc>
          <w:tcPr>
            <w:tcW w:w="848" w:type="pct"/>
            <w:shd w:val="clear" w:color="auto" w:fill="auto"/>
            <w:vAlign w:val="center"/>
          </w:tcPr>
          <w:p w:rsidR="00AD435C" w:rsidRPr="006D60DF" w:rsidRDefault="00AD435C" w:rsidP="00C7147A">
            <w:pPr>
              <w:pStyle w:val="afb"/>
              <w:jc w:val="center"/>
            </w:pPr>
            <w:r w:rsidRPr="006D60DF">
              <w:t>отсутствует</w:t>
            </w:r>
          </w:p>
        </w:tc>
        <w:tc>
          <w:tcPr>
            <w:tcW w:w="770" w:type="pct"/>
            <w:shd w:val="clear" w:color="auto" w:fill="auto"/>
            <w:vAlign w:val="center"/>
          </w:tcPr>
          <w:p w:rsidR="00AD435C" w:rsidRPr="006D60DF" w:rsidRDefault="008E48E5" w:rsidP="00C7147A">
            <w:pPr>
              <w:pStyle w:val="afb"/>
              <w:jc w:val="center"/>
            </w:pPr>
            <w:r w:rsidRPr="006D60DF">
              <w:t>наличие</w:t>
            </w:r>
          </w:p>
        </w:tc>
        <w:tc>
          <w:tcPr>
            <w:tcW w:w="764" w:type="pct"/>
            <w:shd w:val="clear" w:color="auto" w:fill="auto"/>
            <w:vAlign w:val="center"/>
          </w:tcPr>
          <w:p w:rsidR="00AD435C" w:rsidRPr="006D60DF" w:rsidRDefault="008E48E5" w:rsidP="00C7147A">
            <w:pPr>
              <w:pStyle w:val="afb"/>
              <w:jc w:val="center"/>
            </w:pPr>
            <w:r w:rsidRPr="006D60DF">
              <w:t>отсутствует</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rPr>
                <w:rFonts w:eastAsiaTheme="minorHAnsi"/>
                <w:bCs/>
                <w:lang w:eastAsia="en-US"/>
              </w:rPr>
            </w:pPr>
            <w:r w:rsidRPr="006D60DF">
              <w:t>Форма № 1. Сведения о среднем количестве транспортных средств</w:t>
            </w:r>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Форма № 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p>
          <w:p w:rsidR="00AD435C" w:rsidRPr="006D60DF" w:rsidRDefault="00AD435C" w:rsidP="00C7147A">
            <w:pPr>
              <w:pStyle w:val="afb"/>
              <w:jc w:val="center"/>
            </w:pPr>
          </w:p>
          <w:p w:rsidR="00AD435C" w:rsidRPr="006D60DF" w:rsidRDefault="00AD435C" w:rsidP="00C7147A">
            <w:pPr>
              <w:pStyle w:val="afb"/>
              <w:jc w:val="center"/>
            </w:pPr>
          </w:p>
          <w:p w:rsidR="00AD435C" w:rsidRPr="006D60DF" w:rsidRDefault="00AD435C" w:rsidP="00C7147A">
            <w:pPr>
              <w:pStyle w:val="afb"/>
              <w:jc w:val="center"/>
            </w:pPr>
          </w:p>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 xml:space="preserve">Форма № 3. </w:t>
            </w:r>
            <w:proofErr w:type="gramStart"/>
            <w:r w:rsidRPr="006D60DF">
              <w:t xml:space="preserve">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w:t>
            </w:r>
            <w:r w:rsidRPr="006D60DF">
              <w:lastRenderedPageBreak/>
              <w:t>осуществление перевозок по маршрутам регулярных перевозок, или иных документов, предусмотренных</w:t>
            </w:r>
            <w:proofErr w:type="gramEnd"/>
            <w:r w:rsidRPr="006D60DF">
              <w:t xml:space="preserve">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848" w:type="pct"/>
            <w:shd w:val="clear" w:color="auto" w:fill="auto"/>
            <w:vAlign w:val="center"/>
          </w:tcPr>
          <w:p w:rsidR="00AD435C" w:rsidRPr="006D60DF" w:rsidRDefault="00AD435C" w:rsidP="00C7147A">
            <w:pPr>
              <w:pStyle w:val="afb"/>
              <w:jc w:val="center"/>
            </w:pPr>
            <w:r w:rsidRPr="006D60DF">
              <w:lastRenderedPageBreak/>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Форма № 4. Сведения о влияющих на качество перевозок характеристиках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 xml:space="preserve">Форма № 4.1. </w:t>
            </w:r>
            <w:proofErr w:type="gramStart"/>
            <w:r w:rsidRPr="006D60DF">
              <w:t>Сведения о влияющих на качество перевозок характеристиках резервных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 xml:space="preserve">Форма № 5. Сведения по максимальному сроку эксплуатации транспортных средств, предлагаемых юридическим лицом, индивидуальным предпринимателем или </w:t>
            </w:r>
            <w:r w:rsidRPr="006D60DF">
              <w:lastRenderedPageBreak/>
              <w:t>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848" w:type="pct"/>
            <w:shd w:val="clear" w:color="auto" w:fill="auto"/>
            <w:vAlign w:val="center"/>
          </w:tcPr>
          <w:p w:rsidR="00AD435C" w:rsidRPr="006D60DF" w:rsidRDefault="00AD435C" w:rsidP="00C7147A">
            <w:pPr>
              <w:pStyle w:val="afb"/>
              <w:jc w:val="center"/>
            </w:pPr>
            <w:r w:rsidRPr="006D60DF">
              <w:lastRenderedPageBreak/>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6D60DF"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Форма № 6. Информация о расторжении с перевозчиком в одностороннем порядке государственного, муниципального контракта, договора на осуществление перевозок пассажиров на автобусных маршрутах регулярных перевозок, прекращение действия свидетельства об осуществлении перевозок на основании решения суда в течение одного года до даты проведения открытого конкурса</w:t>
            </w:r>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6D60DF" w:rsidRDefault="00AD435C" w:rsidP="00C7147A">
            <w:pPr>
              <w:pStyle w:val="afb"/>
              <w:jc w:val="center"/>
            </w:pPr>
            <w:r w:rsidRPr="006D60DF">
              <w:t>отсутствует</w:t>
            </w:r>
          </w:p>
        </w:tc>
      </w:tr>
      <w:tr w:rsidR="00AD435C" w:rsidRPr="00B81A96" w:rsidTr="00C7147A">
        <w:trPr>
          <w:trHeight w:val="89"/>
        </w:trPr>
        <w:tc>
          <w:tcPr>
            <w:tcW w:w="220" w:type="pct"/>
            <w:shd w:val="clear" w:color="auto" w:fill="auto"/>
            <w:vAlign w:val="center"/>
          </w:tcPr>
          <w:p w:rsidR="00AD435C" w:rsidRPr="006D60DF" w:rsidRDefault="00AD435C" w:rsidP="00C7147A">
            <w:pPr>
              <w:pStyle w:val="afb"/>
              <w:numPr>
                <w:ilvl w:val="0"/>
                <w:numId w:val="23"/>
              </w:numPr>
              <w:jc w:val="both"/>
            </w:pPr>
          </w:p>
        </w:tc>
        <w:tc>
          <w:tcPr>
            <w:tcW w:w="1635" w:type="pct"/>
            <w:shd w:val="clear" w:color="auto" w:fill="auto"/>
            <w:vAlign w:val="center"/>
          </w:tcPr>
          <w:p w:rsidR="00AD435C" w:rsidRPr="006D60DF" w:rsidRDefault="00AD435C" w:rsidP="00C7147A">
            <w:pPr>
              <w:pStyle w:val="afb"/>
              <w:jc w:val="both"/>
            </w:pPr>
            <w:r w:rsidRPr="006D60DF">
              <w:t>Форма № 7. Информация о невыполнении перевозчиком в течение трех лет до даты проведения открытого конкурса обязательств по срокам приобретения транспортных средств, установленных конкурсной документацией ранее проведенных открытых конкурсов, участником которых являлся перевозчик</w:t>
            </w:r>
          </w:p>
        </w:tc>
        <w:tc>
          <w:tcPr>
            <w:tcW w:w="848" w:type="pct"/>
            <w:shd w:val="clear" w:color="auto" w:fill="auto"/>
            <w:vAlign w:val="center"/>
          </w:tcPr>
          <w:p w:rsidR="00AD435C" w:rsidRPr="006D60DF" w:rsidRDefault="00AD435C" w:rsidP="00C7147A">
            <w:pPr>
              <w:pStyle w:val="afb"/>
              <w:jc w:val="center"/>
            </w:pPr>
            <w:r w:rsidRPr="006D60DF">
              <w:t>наличие</w:t>
            </w:r>
          </w:p>
        </w:tc>
        <w:tc>
          <w:tcPr>
            <w:tcW w:w="770" w:type="pct"/>
            <w:shd w:val="clear" w:color="auto" w:fill="auto"/>
            <w:vAlign w:val="center"/>
          </w:tcPr>
          <w:p w:rsidR="00AD435C" w:rsidRPr="006D60DF" w:rsidRDefault="00AD435C" w:rsidP="00C7147A">
            <w:pPr>
              <w:pStyle w:val="afb"/>
              <w:jc w:val="center"/>
            </w:pPr>
            <w:r w:rsidRPr="006D60DF">
              <w:t>наличие</w:t>
            </w:r>
          </w:p>
        </w:tc>
        <w:tc>
          <w:tcPr>
            <w:tcW w:w="764" w:type="pct"/>
            <w:shd w:val="clear" w:color="auto" w:fill="auto"/>
            <w:vAlign w:val="center"/>
          </w:tcPr>
          <w:p w:rsidR="00AD435C" w:rsidRPr="006D60DF" w:rsidRDefault="00AD435C" w:rsidP="00C7147A">
            <w:pPr>
              <w:pStyle w:val="afb"/>
              <w:jc w:val="center"/>
            </w:pPr>
            <w:r w:rsidRPr="006D60DF">
              <w:t>наличие</w:t>
            </w:r>
          </w:p>
        </w:tc>
        <w:tc>
          <w:tcPr>
            <w:tcW w:w="764" w:type="pct"/>
            <w:vAlign w:val="center"/>
          </w:tcPr>
          <w:p w:rsidR="00AD435C" w:rsidRPr="00B81A96" w:rsidRDefault="00AD435C" w:rsidP="00C7147A">
            <w:pPr>
              <w:pStyle w:val="afb"/>
              <w:jc w:val="center"/>
            </w:pPr>
            <w:r w:rsidRPr="006D60DF">
              <w:t>отсутствует</w:t>
            </w:r>
          </w:p>
        </w:tc>
      </w:tr>
    </w:tbl>
    <w:p w:rsidR="00AD435C" w:rsidRPr="00B81A96" w:rsidRDefault="00AD435C" w:rsidP="00B81A96">
      <w:pPr>
        <w:pStyle w:val="afb"/>
        <w:jc w:val="both"/>
        <w:rPr>
          <w:i/>
        </w:rPr>
      </w:pPr>
    </w:p>
    <w:p w:rsidR="003F5DCC" w:rsidRPr="00B81A96" w:rsidRDefault="003F5DCC" w:rsidP="00B81A96">
      <w:pPr>
        <w:pStyle w:val="afb"/>
        <w:jc w:val="both"/>
        <w:rPr>
          <w:i/>
        </w:rPr>
      </w:pPr>
    </w:p>
    <w:p w:rsidR="00B81A96" w:rsidRPr="00B81A96" w:rsidRDefault="00B81A96">
      <w:pPr>
        <w:pStyle w:val="afb"/>
        <w:jc w:val="both"/>
        <w:rPr>
          <w:i/>
        </w:rPr>
      </w:pPr>
    </w:p>
    <w:sectPr w:rsidR="00B81A96" w:rsidRPr="00B81A96" w:rsidSect="0046310C">
      <w:pgSz w:w="16838" w:h="11906" w:orient="landscape"/>
      <w:pgMar w:top="851"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6A70CB"/>
    <w:multiLevelType w:val="hybridMultilevel"/>
    <w:tmpl w:val="F6C474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5CC4F11"/>
    <w:multiLevelType w:val="hybridMultilevel"/>
    <w:tmpl w:val="F75C0C5A"/>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8">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1C44DA4"/>
    <w:multiLevelType w:val="hybridMultilevel"/>
    <w:tmpl w:val="C4C65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7827D74"/>
    <w:multiLevelType w:val="hybridMultilevel"/>
    <w:tmpl w:val="3C4236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DEF0155"/>
    <w:multiLevelType w:val="hybridMultilevel"/>
    <w:tmpl w:val="B374D8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CC12FFA"/>
    <w:multiLevelType w:val="hybridMultilevel"/>
    <w:tmpl w:val="F6C474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21F5389"/>
    <w:multiLevelType w:val="hybridMultilevel"/>
    <w:tmpl w:val="F6C474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233C0"/>
    <w:multiLevelType w:val="hybridMultilevel"/>
    <w:tmpl w:val="B374D8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6237DAD"/>
    <w:multiLevelType w:val="hybridMultilevel"/>
    <w:tmpl w:val="F27052E4"/>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CDC4DD3"/>
    <w:multiLevelType w:val="hybridMultilevel"/>
    <w:tmpl w:val="F75C0C5A"/>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nsid w:val="7E7C1D20"/>
    <w:multiLevelType w:val="hybridMultilevel"/>
    <w:tmpl w:val="F6C474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0"/>
  </w:num>
  <w:num w:numId="6">
    <w:abstractNumId w:val="8"/>
  </w:num>
  <w:num w:numId="7">
    <w:abstractNumId w:val="16"/>
  </w:num>
  <w:num w:numId="8">
    <w:abstractNumId w:val="5"/>
  </w:num>
  <w:num w:numId="9">
    <w:abstractNumId w:val="6"/>
  </w:num>
  <w:num w:numId="10">
    <w:abstractNumId w:val="3"/>
  </w:num>
  <w:num w:numId="11">
    <w:abstractNumId w:val="13"/>
  </w:num>
  <w:num w:numId="12">
    <w:abstractNumId w:val="20"/>
  </w:num>
  <w:num w:numId="13">
    <w:abstractNumId w:val="19"/>
  </w:num>
  <w:num w:numId="14">
    <w:abstractNumId w:val="21"/>
  </w:num>
  <w:num w:numId="15">
    <w:abstractNumId w:val="7"/>
  </w:num>
  <w:num w:numId="16">
    <w:abstractNumId w:val="4"/>
  </w:num>
  <w:num w:numId="17">
    <w:abstractNumId w:val="15"/>
  </w:num>
  <w:num w:numId="18">
    <w:abstractNumId w:val="17"/>
  </w:num>
  <w:num w:numId="19">
    <w:abstractNumId w:val="22"/>
  </w:num>
  <w:num w:numId="20">
    <w:abstractNumId w:val="12"/>
  </w:num>
  <w:num w:numId="21">
    <w:abstractNumId w:val="11"/>
  </w:num>
  <w:num w:numId="22">
    <w:abstractNumId w:val="18"/>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5E"/>
    <w:rsid w:val="000012B7"/>
    <w:rsid w:val="000044E7"/>
    <w:rsid w:val="00005A18"/>
    <w:rsid w:val="00006249"/>
    <w:rsid w:val="000220C5"/>
    <w:rsid w:val="000237B5"/>
    <w:rsid w:val="00023C2E"/>
    <w:rsid w:val="0003797D"/>
    <w:rsid w:val="00046A7B"/>
    <w:rsid w:val="000515B0"/>
    <w:rsid w:val="00053569"/>
    <w:rsid w:val="00053B10"/>
    <w:rsid w:val="000544B1"/>
    <w:rsid w:val="00054643"/>
    <w:rsid w:val="000713A4"/>
    <w:rsid w:val="00071894"/>
    <w:rsid w:val="00072830"/>
    <w:rsid w:val="00075EDC"/>
    <w:rsid w:val="00076B46"/>
    <w:rsid w:val="000819E7"/>
    <w:rsid w:val="0008467E"/>
    <w:rsid w:val="00093292"/>
    <w:rsid w:val="000A0503"/>
    <w:rsid w:val="000A34FA"/>
    <w:rsid w:val="000A54BB"/>
    <w:rsid w:val="000A59CC"/>
    <w:rsid w:val="000B3D58"/>
    <w:rsid w:val="000B7D92"/>
    <w:rsid w:val="000B7E3A"/>
    <w:rsid w:val="000C1C4A"/>
    <w:rsid w:val="000C2AC6"/>
    <w:rsid w:val="000C7F3B"/>
    <w:rsid w:val="000D1E6E"/>
    <w:rsid w:val="000D3050"/>
    <w:rsid w:val="000D35C7"/>
    <w:rsid w:val="000E3A63"/>
    <w:rsid w:val="000E41CC"/>
    <w:rsid w:val="000E626E"/>
    <w:rsid w:val="000F5531"/>
    <w:rsid w:val="000F733B"/>
    <w:rsid w:val="00100968"/>
    <w:rsid w:val="0012144A"/>
    <w:rsid w:val="00121592"/>
    <w:rsid w:val="00121C62"/>
    <w:rsid w:val="0012331B"/>
    <w:rsid w:val="0012426B"/>
    <w:rsid w:val="0012605F"/>
    <w:rsid w:val="00127D50"/>
    <w:rsid w:val="00131849"/>
    <w:rsid w:val="0013293F"/>
    <w:rsid w:val="00132B64"/>
    <w:rsid w:val="001338F3"/>
    <w:rsid w:val="00141CEC"/>
    <w:rsid w:val="00147D05"/>
    <w:rsid w:val="001615DA"/>
    <w:rsid w:val="00163C9D"/>
    <w:rsid w:val="00165FBD"/>
    <w:rsid w:val="00171E24"/>
    <w:rsid w:val="001725E8"/>
    <w:rsid w:val="00173E54"/>
    <w:rsid w:val="001851EA"/>
    <w:rsid w:val="00185FE4"/>
    <w:rsid w:val="001A0312"/>
    <w:rsid w:val="001A0E15"/>
    <w:rsid w:val="001A3A8E"/>
    <w:rsid w:val="001B3057"/>
    <w:rsid w:val="001B6D22"/>
    <w:rsid w:val="001D323C"/>
    <w:rsid w:val="001E26C3"/>
    <w:rsid w:val="001E2B39"/>
    <w:rsid w:val="001E44F4"/>
    <w:rsid w:val="001E4CDE"/>
    <w:rsid w:val="001F421E"/>
    <w:rsid w:val="001F7B28"/>
    <w:rsid w:val="00214809"/>
    <w:rsid w:val="002175CA"/>
    <w:rsid w:val="00222E2A"/>
    <w:rsid w:val="00230C25"/>
    <w:rsid w:val="00233B91"/>
    <w:rsid w:val="002427EB"/>
    <w:rsid w:val="0025676F"/>
    <w:rsid w:val="00264806"/>
    <w:rsid w:val="002649A8"/>
    <w:rsid w:val="00277B4D"/>
    <w:rsid w:val="0028072B"/>
    <w:rsid w:val="0028608B"/>
    <w:rsid w:val="00293521"/>
    <w:rsid w:val="0029448A"/>
    <w:rsid w:val="00295D72"/>
    <w:rsid w:val="002973B2"/>
    <w:rsid w:val="002A0149"/>
    <w:rsid w:val="002A316C"/>
    <w:rsid w:val="002A6F5E"/>
    <w:rsid w:val="002B07CA"/>
    <w:rsid w:val="002B1301"/>
    <w:rsid w:val="002B3935"/>
    <w:rsid w:val="002C73C3"/>
    <w:rsid w:val="002D11D2"/>
    <w:rsid w:val="002E0F17"/>
    <w:rsid w:val="002E2234"/>
    <w:rsid w:val="002F4E18"/>
    <w:rsid w:val="0031197A"/>
    <w:rsid w:val="00321882"/>
    <w:rsid w:val="003252CB"/>
    <w:rsid w:val="00327442"/>
    <w:rsid w:val="0033125F"/>
    <w:rsid w:val="003327D6"/>
    <w:rsid w:val="00341B08"/>
    <w:rsid w:val="00352DBD"/>
    <w:rsid w:val="0036343D"/>
    <w:rsid w:val="00365B00"/>
    <w:rsid w:val="00371FCB"/>
    <w:rsid w:val="0037701E"/>
    <w:rsid w:val="003813DC"/>
    <w:rsid w:val="0038327F"/>
    <w:rsid w:val="00383A28"/>
    <w:rsid w:val="00392042"/>
    <w:rsid w:val="0039471E"/>
    <w:rsid w:val="003A0C70"/>
    <w:rsid w:val="003A5B7E"/>
    <w:rsid w:val="003B7FCA"/>
    <w:rsid w:val="003C04B5"/>
    <w:rsid w:val="003C1871"/>
    <w:rsid w:val="003C2191"/>
    <w:rsid w:val="003C6D66"/>
    <w:rsid w:val="003C71A6"/>
    <w:rsid w:val="003D1706"/>
    <w:rsid w:val="003D2FA1"/>
    <w:rsid w:val="003E120E"/>
    <w:rsid w:val="003E1C6E"/>
    <w:rsid w:val="003E3D4B"/>
    <w:rsid w:val="003E5E68"/>
    <w:rsid w:val="003F2DBB"/>
    <w:rsid w:val="003F5DCC"/>
    <w:rsid w:val="003F7F9C"/>
    <w:rsid w:val="004019F4"/>
    <w:rsid w:val="004060BA"/>
    <w:rsid w:val="00407012"/>
    <w:rsid w:val="00407376"/>
    <w:rsid w:val="00407BBE"/>
    <w:rsid w:val="004105FC"/>
    <w:rsid w:val="004138FC"/>
    <w:rsid w:val="00422F30"/>
    <w:rsid w:val="00424193"/>
    <w:rsid w:val="00424F94"/>
    <w:rsid w:val="0042641D"/>
    <w:rsid w:val="0043576A"/>
    <w:rsid w:val="004425ED"/>
    <w:rsid w:val="004510C1"/>
    <w:rsid w:val="0045142A"/>
    <w:rsid w:val="00451923"/>
    <w:rsid w:val="004537DC"/>
    <w:rsid w:val="004551FE"/>
    <w:rsid w:val="0046310C"/>
    <w:rsid w:val="004667E7"/>
    <w:rsid w:val="00472033"/>
    <w:rsid w:val="00475EAB"/>
    <w:rsid w:val="004803D9"/>
    <w:rsid w:val="004A2520"/>
    <w:rsid w:val="004A4DAC"/>
    <w:rsid w:val="004B11B2"/>
    <w:rsid w:val="004B6B72"/>
    <w:rsid w:val="004C0874"/>
    <w:rsid w:val="004C1089"/>
    <w:rsid w:val="004C706B"/>
    <w:rsid w:val="004D6F44"/>
    <w:rsid w:val="004E2480"/>
    <w:rsid w:val="004E4BD2"/>
    <w:rsid w:val="004E4C1E"/>
    <w:rsid w:val="004F31B1"/>
    <w:rsid w:val="00503A87"/>
    <w:rsid w:val="00504BF6"/>
    <w:rsid w:val="0052194F"/>
    <w:rsid w:val="00523634"/>
    <w:rsid w:val="005273DB"/>
    <w:rsid w:val="0053701A"/>
    <w:rsid w:val="0054020E"/>
    <w:rsid w:val="005439F9"/>
    <w:rsid w:val="00544BB1"/>
    <w:rsid w:val="005543A6"/>
    <w:rsid w:val="005554E7"/>
    <w:rsid w:val="005555E2"/>
    <w:rsid w:val="00560469"/>
    <w:rsid w:val="00572D06"/>
    <w:rsid w:val="00573C41"/>
    <w:rsid w:val="0058004D"/>
    <w:rsid w:val="0058075E"/>
    <w:rsid w:val="00582AB0"/>
    <w:rsid w:val="005851BE"/>
    <w:rsid w:val="005934BF"/>
    <w:rsid w:val="00593E2B"/>
    <w:rsid w:val="00594E07"/>
    <w:rsid w:val="00595835"/>
    <w:rsid w:val="005A2768"/>
    <w:rsid w:val="005B0772"/>
    <w:rsid w:val="005B485C"/>
    <w:rsid w:val="005B699B"/>
    <w:rsid w:val="005C0924"/>
    <w:rsid w:val="005C1BF5"/>
    <w:rsid w:val="005C23A4"/>
    <w:rsid w:val="005C44C2"/>
    <w:rsid w:val="005C5B65"/>
    <w:rsid w:val="005D08A0"/>
    <w:rsid w:val="005D15AD"/>
    <w:rsid w:val="005D2CAB"/>
    <w:rsid w:val="005D761A"/>
    <w:rsid w:val="005E129C"/>
    <w:rsid w:val="005E6B6D"/>
    <w:rsid w:val="006103EA"/>
    <w:rsid w:val="00611C30"/>
    <w:rsid w:val="0061720C"/>
    <w:rsid w:val="00621F7C"/>
    <w:rsid w:val="00624F4C"/>
    <w:rsid w:val="00626730"/>
    <w:rsid w:val="0062704C"/>
    <w:rsid w:val="006279F4"/>
    <w:rsid w:val="00632BEA"/>
    <w:rsid w:val="00633537"/>
    <w:rsid w:val="00633A63"/>
    <w:rsid w:val="006351F2"/>
    <w:rsid w:val="00635456"/>
    <w:rsid w:val="00636637"/>
    <w:rsid w:val="00643BE1"/>
    <w:rsid w:val="006578D3"/>
    <w:rsid w:val="0066009C"/>
    <w:rsid w:val="006609F6"/>
    <w:rsid w:val="00660F46"/>
    <w:rsid w:val="00675141"/>
    <w:rsid w:val="00675892"/>
    <w:rsid w:val="00676601"/>
    <w:rsid w:val="00680C5E"/>
    <w:rsid w:val="00683850"/>
    <w:rsid w:val="006907E7"/>
    <w:rsid w:val="00690FC1"/>
    <w:rsid w:val="006A6291"/>
    <w:rsid w:val="006A79E6"/>
    <w:rsid w:val="006B271D"/>
    <w:rsid w:val="006B5710"/>
    <w:rsid w:val="006C3A4A"/>
    <w:rsid w:val="006C448E"/>
    <w:rsid w:val="006D08DE"/>
    <w:rsid w:val="006D45AE"/>
    <w:rsid w:val="006D51ED"/>
    <w:rsid w:val="006D60DF"/>
    <w:rsid w:val="006E0160"/>
    <w:rsid w:val="006E1127"/>
    <w:rsid w:val="006E6C97"/>
    <w:rsid w:val="006F1C74"/>
    <w:rsid w:val="006F2405"/>
    <w:rsid w:val="006F2EE0"/>
    <w:rsid w:val="006F3B8D"/>
    <w:rsid w:val="006F6E24"/>
    <w:rsid w:val="006F7649"/>
    <w:rsid w:val="0071294C"/>
    <w:rsid w:val="00714FA0"/>
    <w:rsid w:val="007218C4"/>
    <w:rsid w:val="00725096"/>
    <w:rsid w:val="00743927"/>
    <w:rsid w:val="0074776C"/>
    <w:rsid w:val="00755945"/>
    <w:rsid w:val="00757620"/>
    <w:rsid w:val="007608B9"/>
    <w:rsid w:val="007638D6"/>
    <w:rsid w:val="007672DA"/>
    <w:rsid w:val="00772B24"/>
    <w:rsid w:val="00772CD1"/>
    <w:rsid w:val="00772F08"/>
    <w:rsid w:val="00783B2E"/>
    <w:rsid w:val="0078580B"/>
    <w:rsid w:val="00790687"/>
    <w:rsid w:val="00793D59"/>
    <w:rsid w:val="0079752D"/>
    <w:rsid w:val="007C235C"/>
    <w:rsid w:val="007C27BF"/>
    <w:rsid w:val="007D4C81"/>
    <w:rsid w:val="007E12D8"/>
    <w:rsid w:val="007E36D5"/>
    <w:rsid w:val="007E7792"/>
    <w:rsid w:val="007F1668"/>
    <w:rsid w:val="007F55CD"/>
    <w:rsid w:val="007F7924"/>
    <w:rsid w:val="007F7A0D"/>
    <w:rsid w:val="00801101"/>
    <w:rsid w:val="008072D2"/>
    <w:rsid w:val="0080742C"/>
    <w:rsid w:val="00810705"/>
    <w:rsid w:val="00811970"/>
    <w:rsid w:val="00812903"/>
    <w:rsid w:val="00814226"/>
    <w:rsid w:val="00815EE4"/>
    <w:rsid w:val="0082363A"/>
    <w:rsid w:val="00835FDB"/>
    <w:rsid w:val="00836D20"/>
    <w:rsid w:val="00840255"/>
    <w:rsid w:val="0084045C"/>
    <w:rsid w:val="008429A7"/>
    <w:rsid w:val="00842DF4"/>
    <w:rsid w:val="008458A0"/>
    <w:rsid w:val="00863955"/>
    <w:rsid w:val="008641CA"/>
    <w:rsid w:val="008745EF"/>
    <w:rsid w:val="0087512A"/>
    <w:rsid w:val="008833FB"/>
    <w:rsid w:val="00886ED7"/>
    <w:rsid w:val="00894498"/>
    <w:rsid w:val="00897239"/>
    <w:rsid w:val="008A00FE"/>
    <w:rsid w:val="008A4865"/>
    <w:rsid w:val="008A733B"/>
    <w:rsid w:val="008C0059"/>
    <w:rsid w:val="008C1B48"/>
    <w:rsid w:val="008C52A0"/>
    <w:rsid w:val="008D75F5"/>
    <w:rsid w:val="008E12D9"/>
    <w:rsid w:val="008E3118"/>
    <w:rsid w:val="008E48E5"/>
    <w:rsid w:val="008E6DAE"/>
    <w:rsid w:val="008E793A"/>
    <w:rsid w:val="008F5008"/>
    <w:rsid w:val="008F7727"/>
    <w:rsid w:val="00902901"/>
    <w:rsid w:val="00902BBA"/>
    <w:rsid w:val="009033A9"/>
    <w:rsid w:val="00903D72"/>
    <w:rsid w:val="009041B7"/>
    <w:rsid w:val="00915794"/>
    <w:rsid w:val="0092477F"/>
    <w:rsid w:val="009263D1"/>
    <w:rsid w:val="00926683"/>
    <w:rsid w:val="00930836"/>
    <w:rsid w:val="009339CD"/>
    <w:rsid w:val="00934DD5"/>
    <w:rsid w:val="009366C3"/>
    <w:rsid w:val="00941DC0"/>
    <w:rsid w:val="00942CE3"/>
    <w:rsid w:val="0094427F"/>
    <w:rsid w:val="00945245"/>
    <w:rsid w:val="00946115"/>
    <w:rsid w:val="00946EF5"/>
    <w:rsid w:val="00952215"/>
    <w:rsid w:val="009566CC"/>
    <w:rsid w:val="00957559"/>
    <w:rsid w:val="00957871"/>
    <w:rsid w:val="00957F1E"/>
    <w:rsid w:val="00961813"/>
    <w:rsid w:val="00975AAE"/>
    <w:rsid w:val="00977EE6"/>
    <w:rsid w:val="00982A89"/>
    <w:rsid w:val="0098537A"/>
    <w:rsid w:val="009A04EA"/>
    <w:rsid w:val="009A6018"/>
    <w:rsid w:val="009A6830"/>
    <w:rsid w:val="009A788D"/>
    <w:rsid w:val="009B3393"/>
    <w:rsid w:val="009B627C"/>
    <w:rsid w:val="009B7C80"/>
    <w:rsid w:val="009C0048"/>
    <w:rsid w:val="009C5548"/>
    <w:rsid w:val="009C6732"/>
    <w:rsid w:val="009D11E8"/>
    <w:rsid w:val="009D2110"/>
    <w:rsid w:val="009D2187"/>
    <w:rsid w:val="009D3E78"/>
    <w:rsid w:val="009E0ACF"/>
    <w:rsid w:val="009E2572"/>
    <w:rsid w:val="009F16C4"/>
    <w:rsid w:val="009F42BF"/>
    <w:rsid w:val="009F6B2E"/>
    <w:rsid w:val="00A04267"/>
    <w:rsid w:val="00A24491"/>
    <w:rsid w:val="00A2501C"/>
    <w:rsid w:val="00A27D66"/>
    <w:rsid w:val="00A30364"/>
    <w:rsid w:val="00A32286"/>
    <w:rsid w:val="00A37F59"/>
    <w:rsid w:val="00A44333"/>
    <w:rsid w:val="00A45A25"/>
    <w:rsid w:val="00A50B7A"/>
    <w:rsid w:val="00A5426F"/>
    <w:rsid w:val="00A61FA8"/>
    <w:rsid w:val="00A7187E"/>
    <w:rsid w:val="00A73C27"/>
    <w:rsid w:val="00A852DC"/>
    <w:rsid w:val="00A94B5D"/>
    <w:rsid w:val="00A95429"/>
    <w:rsid w:val="00A9587F"/>
    <w:rsid w:val="00AA0B0E"/>
    <w:rsid w:val="00AA53F4"/>
    <w:rsid w:val="00AB2B2D"/>
    <w:rsid w:val="00AD2658"/>
    <w:rsid w:val="00AD2EB6"/>
    <w:rsid w:val="00AD435C"/>
    <w:rsid w:val="00AD4C78"/>
    <w:rsid w:val="00B00C4C"/>
    <w:rsid w:val="00B1613B"/>
    <w:rsid w:val="00B303C3"/>
    <w:rsid w:val="00B312DF"/>
    <w:rsid w:val="00B31DD6"/>
    <w:rsid w:val="00B327FB"/>
    <w:rsid w:val="00B46793"/>
    <w:rsid w:val="00B4684B"/>
    <w:rsid w:val="00B52C00"/>
    <w:rsid w:val="00B55FD1"/>
    <w:rsid w:val="00B70FD4"/>
    <w:rsid w:val="00B759FB"/>
    <w:rsid w:val="00B81A96"/>
    <w:rsid w:val="00B8495E"/>
    <w:rsid w:val="00B91FB2"/>
    <w:rsid w:val="00B928CE"/>
    <w:rsid w:val="00B96A07"/>
    <w:rsid w:val="00BA07F1"/>
    <w:rsid w:val="00BA26D4"/>
    <w:rsid w:val="00BB2530"/>
    <w:rsid w:val="00BB2AD9"/>
    <w:rsid w:val="00BD6E1F"/>
    <w:rsid w:val="00BE075D"/>
    <w:rsid w:val="00BE2AB7"/>
    <w:rsid w:val="00BE59AE"/>
    <w:rsid w:val="00BE59EE"/>
    <w:rsid w:val="00BF2E07"/>
    <w:rsid w:val="00BF32E3"/>
    <w:rsid w:val="00C00799"/>
    <w:rsid w:val="00C0269A"/>
    <w:rsid w:val="00C2374E"/>
    <w:rsid w:val="00C25FCB"/>
    <w:rsid w:val="00C363FC"/>
    <w:rsid w:val="00C36BFC"/>
    <w:rsid w:val="00C456C7"/>
    <w:rsid w:val="00C51B36"/>
    <w:rsid w:val="00C54BF9"/>
    <w:rsid w:val="00C60273"/>
    <w:rsid w:val="00C63BD7"/>
    <w:rsid w:val="00C6405C"/>
    <w:rsid w:val="00C655CE"/>
    <w:rsid w:val="00C667CE"/>
    <w:rsid w:val="00C67A74"/>
    <w:rsid w:val="00C7147A"/>
    <w:rsid w:val="00C71D88"/>
    <w:rsid w:val="00C723F8"/>
    <w:rsid w:val="00C817D5"/>
    <w:rsid w:val="00C81CAA"/>
    <w:rsid w:val="00C823CA"/>
    <w:rsid w:val="00C82908"/>
    <w:rsid w:val="00C84E65"/>
    <w:rsid w:val="00C911B4"/>
    <w:rsid w:val="00CB0EB6"/>
    <w:rsid w:val="00CB3D9C"/>
    <w:rsid w:val="00CB3E12"/>
    <w:rsid w:val="00CB7DE4"/>
    <w:rsid w:val="00CC0A0E"/>
    <w:rsid w:val="00CC0AE5"/>
    <w:rsid w:val="00CD0BD1"/>
    <w:rsid w:val="00CD5113"/>
    <w:rsid w:val="00CD5281"/>
    <w:rsid w:val="00CD78C0"/>
    <w:rsid w:val="00CE0603"/>
    <w:rsid w:val="00CE5FCF"/>
    <w:rsid w:val="00CF75BF"/>
    <w:rsid w:val="00D01C1B"/>
    <w:rsid w:val="00D0264D"/>
    <w:rsid w:val="00D06CB7"/>
    <w:rsid w:val="00D1081B"/>
    <w:rsid w:val="00D1128D"/>
    <w:rsid w:val="00D11740"/>
    <w:rsid w:val="00D1751A"/>
    <w:rsid w:val="00D20289"/>
    <w:rsid w:val="00D26F32"/>
    <w:rsid w:val="00D437B0"/>
    <w:rsid w:val="00D46C93"/>
    <w:rsid w:val="00D511C1"/>
    <w:rsid w:val="00D55A3B"/>
    <w:rsid w:val="00D63FC4"/>
    <w:rsid w:val="00D64965"/>
    <w:rsid w:val="00D64DE5"/>
    <w:rsid w:val="00D65AFE"/>
    <w:rsid w:val="00D7615B"/>
    <w:rsid w:val="00D76D3B"/>
    <w:rsid w:val="00D804D2"/>
    <w:rsid w:val="00D815A3"/>
    <w:rsid w:val="00D86B0F"/>
    <w:rsid w:val="00D918A4"/>
    <w:rsid w:val="00D927C9"/>
    <w:rsid w:val="00D937F0"/>
    <w:rsid w:val="00D94CFD"/>
    <w:rsid w:val="00D97C75"/>
    <w:rsid w:val="00DA4BBC"/>
    <w:rsid w:val="00DA68B8"/>
    <w:rsid w:val="00DB5FDC"/>
    <w:rsid w:val="00DB6BA9"/>
    <w:rsid w:val="00DC5876"/>
    <w:rsid w:val="00DC64F8"/>
    <w:rsid w:val="00DD0E53"/>
    <w:rsid w:val="00DD2C6B"/>
    <w:rsid w:val="00DD45C8"/>
    <w:rsid w:val="00DD5360"/>
    <w:rsid w:val="00DE06DA"/>
    <w:rsid w:val="00DF03B3"/>
    <w:rsid w:val="00DF0AE9"/>
    <w:rsid w:val="00DF1133"/>
    <w:rsid w:val="00DF3BDC"/>
    <w:rsid w:val="00E0199F"/>
    <w:rsid w:val="00E20F31"/>
    <w:rsid w:val="00E24B70"/>
    <w:rsid w:val="00E35DDD"/>
    <w:rsid w:val="00E44261"/>
    <w:rsid w:val="00E51A33"/>
    <w:rsid w:val="00E542B9"/>
    <w:rsid w:val="00E56D7E"/>
    <w:rsid w:val="00E604CD"/>
    <w:rsid w:val="00E673EF"/>
    <w:rsid w:val="00E71213"/>
    <w:rsid w:val="00E72A78"/>
    <w:rsid w:val="00E72DB3"/>
    <w:rsid w:val="00E75E82"/>
    <w:rsid w:val="00E772BA"/>
    <w:rsid w:val="00E82C7E"/>
    <w:rsid w:val="00E84CD8"/>
    <w:rsid w:val="00E925D4"/>
    <w:rsid w:val="00E92DBF"/>
    <w:rsid w:val="00EA260B"/>
    <w:rsid w:val="00EA77C7"/>
    <w:rsid w:val="00EC05AF"/>
    <w:rsid w:val="00EC11AD"/>
    <w:rsid w:val="00EC38FE"/>
    <w:rsid w:val="00EC3F71"/>
    <w:rsid w:val="00ED5B05"/>
    <w:rsid w:val="00EE2FAE"/>
    <w:rsid w:val="00EF040B"/>
    <w:rsid w:val="00EF4830"/>
    <w:rsid w:val="00EF4EDB"/>
    <w:rsid w:val="00EF69DD"/>
    <w:rsid w:val="00F028A9"/>
    <w:rsid w:val="00F06E12"/>
    <w:rsid w:val="00F12FF5"/>
    <w:rsid w:val="00F14E2B"/>
    <w:rsid w:val="00F20EA4"/>
    <w:rsid w:val="00F2199D"/>
    <w:rsid w:val="00F240D0"/>
    <w:rsid w:val="00F24AEB"/>
    <w:rsid w:val="00F27422"/>
    <w:rsid w:val="00F31078"/>
    <w:rsid w:val="00F33520"/>
    <w:rsid w:val="00F34D19"/>
    <w:rsid w:val="00F416C7"/>
    <w:rsid w:val="00F44A15"/>
    <w:rsid w:val="00F44A20"/>
    <w:rsid w:val="00F508A4"/>
    <w:rsid w:val="00F544BF"/>
    <w:rsid w:val="00F54B34"/>
    <w:rsid w:val="00F551C3"/>
    <w:rsid w:val="00F6333B"/>
    <w:rsid w:val="00F82CED"/>
    <w:rsid w:val="00F8521B"/>
    <w:rsid w:val="00F9297D"/>
    <w:rsid w:val="00F942E1"/>
    <w:rsid w:val="00F94421"/>
    <w:rsid w:val="00FA2E2D"/>
    <w:rsid w:val="00FA423A"/>
    <w:rsid w:val="00FA51CB"/>
    <w:rsid w:val="00FA57A1"/>
    <w:rsid w:val="00FA6676"/>
    <w:rsid w:val="00FB1F5D"/>
    <w:rsid w:val="00FB623B"/>
    <w:rsid w:val="00FC64F2"/>
    <w:rsid w:val="00FC719A"/>
    <w:rsid w:val="00FC78B6"/>
    <w:rsid w:val="00FD2C62"/>
    <w:rsid w:val="00FD4828"/>
    <w:rsid w:val="00FD5B84"/>
    <w:rsid w:val="00FE27B3"/>
    <w:rsid w:val="00FF015B"/>
    <w:rsid w:val="00FF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rsid w:val="0082363A"/>
    <w:rPr>
      <w:rFonts w:ascii="Times New Roman" w:eastAsia="Calibri" w:hAnsi="Times New Roman" w:cs="Times New Roman"/>
      <w:sz w:val="24"/>
      <w:szCs w:val="24"/>
      <w:lang w:val="x-none" w:eastAsia="x-none"/>
    </w:rPr>
  </w:style>
  <w:style w:type="character" w:styleId="a5">
    <w:name w:val="page number"/>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rsid w:val="0082363A"/>
    <w:rPr>
      <w:rFonts w:ascii="Tahoma" w:hAnsi="Tahoma"/>
      <w:sz w:val="16"/>
      <w:szCs w:val="16"/>
      <w:lang w:val="x-none" w:eastAsia="x-none"/>
    </w:rPr>
  </w:style>
  <w:style w:type="character" w:customStyle="1" w:styleId="aa">
    <w:name w:val="Текст выноски Знак"/>
    <w:basedOn w:val="a0"/>
    <w:link w:val="a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59"/>
    <w:rsid w:val="0082363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rsid w:val="0082363A"/>
    <w:rPr>
      <w:rFonts w:ascii="Times New Roman" w:eastAsia="Calibri" w:hAnsi="Times New Roman" w:cs="Times New Roman"/>
      <w:sz w:val="24"/>
      <w:szCs w:val="24"/>
      <w:lang w:val="x-none" w:eastAsia="x-none"/>
    </w:rPr>
  </w:style>
  <w:style w:type="character" w:styleId="a5">
    <w:name w:val="page number"/>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rsid w:val="0082363A"/>
    <w:rPr>
      <w:rFonts w:ascii="Tahoma" w:hAnsi="Tahoma"/>
      <w:sz w:val="16"/>
      <w:szCs w:val="16"/>
      <w:lang w:val="x-none" w:eastAsia="x-none"/>
    </w:rPr>
  </w:style>
  <w:style w:type="character" w:customStyle="1" w:styleId="aa">
    <w:name w:val="Текст выноски Знак"/>
    <w:basedOn w:val="a0"/>
    <w:link w:val="a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59"/>
    <w:rsid w:val="0082363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vuts@mo-novorossiy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EC48-20F8-4D38-9312-607E1245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24</Pages>
  <Words>5016</Words>
  <Characters>28594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2018-12-17T13:39:00Z</dcterms:created>
  <dcterms:modified xsi:type="dcterms:W3CDTF">2018-12-20T15:35:00Z</dcterms:modified>
</cp:coreProperties>
</file>