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D9" w:rsidRDefault="00E938D9">
      <w:pPr>
        <w:pStyle w:val="ConsPlusNormal"/>
        <w:jc w:val="both"/>
        <w:outlineLvl w:val="0"/>
      </w:pPr>
    </w:p>
    <w:p w:rsidR="00E938D9" w:rsidRPr="003E1A80" w:rsidRDefault="00E938D9">
      <w:pPr>
        <w:pStyle w:val="ConsPlusTitle"/>
        <w:jc w:val="center"/>
        <w:outlineLvl w:val="0"/>
      </w:pPr>
      <w:r w:rsidRPr="003E1A80">
        <w:t>ЗАКОНОДАТЕЛЬНОЕ СОБРАНИЕ КРАСНОДАРСКОГО КРАЯ</w:t>
      </w:r>
    </w:p>
    <w:p w:rsidR="00E938D9" w:rsidRPr="003E1A80" w:rsidRDefault="00E938D9">
      <w:pPr>
        <w:pStyle w:val="ConsPlusTitle"/>
        <w:jc w:val="center"/>
      </w:pPr>
    </w:p>
    <w:p w:rsidR="00E938D9" w:rsidRPr="003E1A80" w:rsidRDefault="00E938D9">
      <w:pPr>
        <w:pStyle w:val="ConsPlusTitle"/>
        <w:jc w:val="center"/>
      </w:pPr>
      <w:r w:rsidRPr="003E1A80">
        <w:t>ПОСТАНОВЛЕНИЕ</w:t>
      </w:r>
    </w:p>
    <w:p w:rsidR="00E938D9" w:rsidRPr="003E1A80" w:rsidRDefault="00E938D9">
      <w:pPr>
        <w:pStyle w:val="ConsPlusTitle"/>
        <w:jc w:val="center"/>
      </w:pPr>
      <w:r w:rsidRPr="003E1A80">
        <w:t>от 21 апреля 2010 г. N 1918-П</w:t>
      </w:r>
    </w:p>
    <w:p w:rsidR="00E938D9" w:rsidRPr="003E1A80" w:rsidRDefault="00E938D9">
      <w:pPr>
        <w:pStyle w:val="ConsPlusTitle"/>
        <w:jc w:val="center"/>
      </w:pPr>
    </w:p>
    <w:p w:rsidR="00E938D9" w:rsidRPr="003E1A80" w:rsidRDefault="00E938D9">
      <w:pPr>
        <w:pStyle w:val="ConsPlusTitle"/>
        <w:jc w:val="center"/>
      </w:pPr>
      <w:r w:rsidRPr="003E1A80">
        <w:t>О ПРОВЕРКЕ</w:t>
      </w:r>
    </w:p>
    <w:p w:rsidR="00E938D9" w:rsidRPr="003E1A80" w:rsidRDefault="00E938D9">
      <w:pPr>
        <w:pStyle w:val="ConsPlusTitle"/>
        <w:jc w:val="center"/>
      </w:pPr>
      <w:r w:rsidRPr="003E1A80">
        <w:t>ДОСТОВЕРНОСТИ И ПОЛНОТЫ СВЕДЕНИЙ,</w:t>
      </w:r>
    </w:p>
    <w:p w:rsidR="00E938D9" w:rsidRPr="003E1A80" w:rsidRDefault="00E938D9">
      <w:pPr>
        <w:pStyle w:val="ConsPlusTitle"/>
        <w:jc w:val="center"/>
      </w:pPr>
      <w:proofErr w:type="gramStart"/>
      <w:r w:rsidRPr="003E1A80">
        <w:t>ПРЕДСТАВЛЯЕМЫХ</w:t>
      </w:r>
      <w:proofErr w:type="gramEnd"/>
      <w:r w:rsidRPr="003E1A80">
        <w:t xml:space="preserve"> ГРАЖДАНАМИ РОССИЙСКОЙ ФЕДЕРАЦИИ,</w:t>
      </w:r>
    </w:p>
    <w:p w:rsidR="00E938D9" w:rsidRPr="003E1A80" w:rsidRDefault="00E938D9">
      <w:pPr>
        <w:pStyle w:val="ConsPlusTitle"/>
        <w:jc w:val="center"/>
      </w:pPr>
      <w:proofErr w:type="gramStart"/>
      <w:r w:rsidRPr="003E1A80">
        <w:t>ПРЕТЕНДУЮЩИМИ</w:t>
      </w:r>
      <w:proofErr w:type="gramEnd"/>
      <w:r w:rsidRPr="003E1A80">
        <w:t xml:space="preserve"> НА ЗАМЕЩЕНИЕ ГОСУДАРСТВЕННЫХ ДОЛЖНОСТЕЙ</w:t>
      </w:r>
    </w:p>
    <w:p w:rsidR="00E938D9" w:rsidRPr="003E1A80" w:rsidRDefault="00E938D9">
      <w:pPr>
        <w:pStyle w:val="ConsPlusTitle"/>
        <w:jc w:val="center"/>
      </w:pPr>
      <w:proofErr w:type="gramStart"/>
      <w:r w:rsidRPr="003E1A80">
        <w:t>КРАСНОДАРСКОГО КРАЯ, И ЛИЦАМИ, ЗАМЕЩАЮЩИМИ ГОСУДАРСТВЕННЫЕ</w:t>
      </w:r>
      <w:proofErr w:type="gramEnd"/>
    </w:p>
    <w:p w:rsidR="00E938D9" w:rsidRPr="003E1A80" w:rsidRDefault="00E938D9">
      <w:pPr>
        <w:pStyle w:val="ConsPlusTitle"/>
        <w:jc w:val="center"/>
      </w:pPr>
      <w:r w:rsidRPr="003E1A80">
        <w:t>ДОЛЖНОСТИ КРАСНОДАРСКОГО КРАЯ, А ТАКЖЕ О ПРОВЕРКЕ СОБЛЮДЕНИЯ</w:t>
      </w:r>
    </w:p>
    <w:p w:rsidR="00E938D9" w:rsidRPr="003E1A80" w:rsidRDefault="00E938D9">
      <w:pPr>
        <w:pStyle w:val="ConsPlusTitle"/>
        <w:jc w:val="center"/>
      </w:pPr>
      <w:r w:rsidRPr="003E1A80">
        <w:t xml:space="preserve">ЛИЦАМИ, ЗАМЕЩАЮЩИМИ ГОСУДАРСТВЕННЫЕ ДОЛЖНОСТИ </w:t>
      </w:r>
      <w:proofErr w:type="gramStart"/>
      <w:r w:rsidRPr="003E1A80">
        <w:t>КРАСНОДАРСКОГО</w:t>
      </w:r>
      <w:proofErr w:type="gramEnd"/>
    </w:p>
    <w:p w:rsidR="00E938D9" w:rsidRPr="003E1A80" w:rsidRDefault="00E938D9">
      <w:pPr>
        <w:pStyle w:val="ConsPlusTitle"/>
        <w:jc w:val="center"/>
      </w:pPr>
      <w:r w:rsidRPr="003E1A80">
        <w:t>КРАЯ, ОГРАНИЧЕНИЙ И ЗАПРЕТОВ, ТРЕБОВАНИЙ О ПРЕДОТВРАЩЕНИИ</w:t>
      </w:r>
    </w:p>
    <w:p w:rsidR="00E938D9" w:rsidRPr="003E1A80" w:rsidRDefault="00E938D9">
      <w:pPr>
        <w:pStyle w:val="ConsPlusTitle"/>
        <w:jc w:val="center"/>
      </w:pPr>
      <w:r w:rsidRPr="003E1A80">
        <w:t xml:space="preserve">ИЛИ </w:t>
      </w:r>
      <w:proofErr w:type="gramStart"/>
      <w:r w:rsidRPr="003E1A80">
        <w:t>УРЕГУЛИРОВАНИИ</w:t>
      </w:r>
      <w:proofErr w:type="gramEnd"/>
      <w:r w:rsidRPr="003E1A80">
        <w:t xml:space="preserve"> КОНФЛИКТА ИНТЕРЕСОВ И ИСПОЛНЕНИЯ</w:t>
      </w:r>
    </w:p>
    <w:p w:rsidR="00E938D9" w:rsidRPr="003E1A80" w:rsidRDefault="00E938D9">
      <w:pPr>
        <w:pStyle w:val="ConsPlusTitle"/>
        <w:jc w:val="center"/>
      </w:pPr>
      <w:r w:rsidRPr="003E1A80">
        <w:t>ИМИ ОБЯЗАННОСТЕЙ</w:t>
      </w:r>
    </w:p>
    <w:p w:rsidR="00E938D9" w:rsidRPr="003E1A80" w:rsidRDefault="00E938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1A80" w:rsidRPr="003E1A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38D9" w:rsidRPr="003E1A80" w:rsidRDefault="00E938D9">
            <w:pPr>
              <w:pStyle w:val="ConsPlusNormal"/>
              <w:jc w:val="center"/>
            </w:pPr>
            <w:r w:rsidRPr="003E1A80">
              <w:t xml:space="preserve"> </w:t>
            </w:r>
            <w:proofErr w:type="gramStart"/>
            <w:r w:rsidRPr="003E1A80">
              <w:t>(в ред. Постановлений ЗС Краснодарского края</w:t>
            </w:r>
            <w:proofErr w:type="gramEnd"/>
          </w:p>
          <w:p w:rsidR="00E938D9" w:rsidRPr="003E1A80" w:rsidRDefault="00E938D9">
            <w:pPr>
              <w:pStyle w:val="ConsPlusNormal"/>
              <w:jc w:val="center"/>
            </w:pPr>
            <w:r w:rsidRPr="003E1A80">
              <w:t xml:space="preserve">от 22.12.2010 N 2368-П, от 24.05.2012 N 3298-П, от 26.06.2013 </w:t>
            </w:r>
            <w:hyperlink r:id="rId5" w:history="1">
              <w:r w:rsidRPr="003E1A80">
                <w:t>N 507-П</w:t>
              </w:r>
            </w:hyperlink>
            <w:r w:rsidRPr="003E1A80">
              <w:t>,</w:t>
            </w:r>
          </w:p>
          <w:p w:rsidR="00E938D9" w:rsidRPr="003E1A80" w:rsidRDefault="00E938D9">
            <w:pPr>
              <w:pStyle w:val="ConsPlusNormal"/>
              <w:jc w:val="center"/>
            </w:pPr>
            <w:r w:rsidRPr="003E1A80">
              <w:t xml:space="preserve">от 16.07.2014 </w:t>
            </w:r>
            <w:hyperlink r:id="rId6" w:history="1">
              <w:r w:rsidRPr="003E1A80">
                <w:t>N 1191-П</w:t>
              </w:r>
            </w:hyperlink>
            <w:r w:rsidRPr="003E1A80">
              <w:t xml:space="preserve">, от 03.12.2014 </w:t>
            </w:r>
            <w:hyperlink r:id="rId7" w:history="1">
              <w:r w:rsidRPr="003E1A80">
                <w:t>N 1359-П</w:t>
              </w:r>
            </w:hyperlink>
            <w:r w:rsidRPr="003E1A80">
              <w:t xml:space="preserve">, от 22.11.2017 </w:t>
            </w:r>
            <w:hyperlink r:id="rId8" w:history="1">
              <w:r w:rsidRPr="003E1A80">
                <w:t>N 148-П</w:t>
              </w:r>
            </w:hyperlink>
            <w:r w:rsidRPr="003E1A80">
              <w:t>)</w:t>
            </w:r>
          </w:p>
        </w:tc>
      </w:tr>
    </w:tbl>
    <w:p w:rsidR="00E938D9" w:rsidRPr="003E1A80" w:rsidRDefault="00E938D9">
      <w:pPr>
        <w:pStyle w:val="ConsPlusNormal"/>
        <w:jc w:val="both"/>
      </w:pPr>
    </w:p>
    <w:p w:rsidR="00E938D9" w:rsidRPr="003E1A80" w:rsidRDefault="00E938D9">
      <w:pPr>
        <w:pStyle w:val="ConsPlusNormal"/>
        <w:ind w:firstLine="540"/>
        <w:jc w:val="both"/>
      </w:pPr>
      <w:proofErr w:type="gramStart"/>
      <w:r w:rsidRPr="003E1A80">
        <w:t xml:space="preserve">На основании </w:t>
      </w:r>
      <w:hyperlink r:id="rId9" w:history="1">
        <w:r w:rsidRPr="003E1A80">
          <w:t>Указа</w:t>
        </w:r>
      </w:hyperlink>
      <w:r w:rsidRPr="003E1A80"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</w:t>
      </w:r>
      <w:proofErr w:type="gramEnd"/>
      <w:r w:rsidRPr="003E1A80">
        <w:t xml:space="preserve"> </w:t>
      </w:r>
      <w:proofErr w:type="gramStart"/>
      <w:r w:rsidRPr="003E1A80">
        <w:t>замещающими</w:t>
      </w:r>
      <w:proofErr w:type="gramEnd"/>
      <w:r w:rsidRPr="003E1A80">
        <w:t xml:space="preserve"> государственные должности Российской Федерации" Законодательное Собрание Краснодарского края постановляет: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1. </w:t>
      </w:r>
      <w:proofErr w:type="gramStart"/>
      <w:r w:rsidRPr="003E1A80">
        <w:t xml:space="preserve">Утвердить прилагаемое </w:t>
      </w:r>
      <w:hyperlink w:anchor="P40" w:history="1">
        <w:r w:rsidRPr="003E1A80">
          <w:t>Положение</w:t>
        </w:r>
      </w:hyperlink>
      <w:r w:rsidRPr="003E1A80">
        <w:t xml:space="preserve"> о проверке достоверности и полноты сведений, представляемых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обязанностей.</w:t>
      </w:r>
      <w:proofErr w:type="gramEnd"/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2. Руководителям государственных органов Краснодарского края принять меры по обеспечению исполнения </w:t>
      </w:r>
      <w:hyperlink w:anchor="P40" w:history="1">
        <w:r w:rsidRPr="003E1A80">
          <w:t>Положения</w:t>
        </w:r>
      </w:hyperlink>
      <w:r w:rsidRPr="003E1A80">
        <w:t>, утвержденного настоящим постановлением.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3. </w:t>
      </w:r>
      <w:proofErr w:type="gramStart"/>
      <w:r w:rsidRPr="003E1A80">
        <w:t>Контроль за</w:t>
      </w:r>
      <w:proofErr w:type="gramEnd"/>
      <w:r w:rsidRPr="003E1A80">
        <w:t xml:space="preserve"> выполнением настоящего постановления возложить на комитет Законодательного Собрания Краснодарского края по вопросам законности, правопорядка и правовой защиты граждан.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4. Настоящее постановление вступает в силу после дня его официального опубликования.</w:t>
      </w:r>
    </w:p>
    <w:p w:rsidR="00E938D9" w:rsidRPr="003E1A80" w:rsidRDefault="00E938D9">
      <w:pPr>
        <w:pStyle w:val="ConsPlusNormal"/>
        <w:jc w:val="both"/>
      </w:pPr>
    </w:p>
    <w:p w:rsidR="00E938D9" w:rsidRPr="003E1A80" w:rsidRDefault="00E938D9">
      <w:pPr>
        <w:pStyle w:val="ConsPlusNormal"/>
        <w:jc w:val="right"/>
      </w:pPr>
      <w:r w:rsidRPr="003E1A80">
        <w:t>Председатель</w:t>
      </w:r>
    </w:p>
    <w:p w:rsidR="00E938D9" w:rsidRPr="003E1A80" w:rsidRDefault="00E938D9">
      <w:pPr>
        <w:pStyle w:val="ConsPlusNormal"/>
        <w:jc w:val="right"/>
      </w:pPr>
      <w:r w:rsidRPr="003E1A80">
        <w:t>Законодательного Собрания Краснодарского края</w:t>
      </w:r>
    </w:p>
    <w:p w:rsidR="00E938D9" w:rsidRPr="003E1A80" w:rsidRDefault="00E938D9">
      <w:pPr>
        <w:pStyle w:val="ConsPlusNormal"/>
        <w:jc w:val="right"/>
      </w:pPr>
      <w:r w:rsidRPr="003E1A80">
        <w:t>В.А.БЕКЕТОВ</w:t>
      </w:r>
    </w:p>
    <w:p w:rsidR="00E938D9" w:rsidRPr="003E1A80" w:rsidRDefault="00E938D9">
      <w:pPr>
        <w:pStyle w:val="ConsPlusNormal"/>
        <w:jc w:val="both"/>
      </w:pPr>
    </w:p>
    <w:p w:rsidR="00E938D9" w:rsidRPr="003E1A80" w:rsidRDefault="00E938D9">
      <w:pPr>
        <w:pStyle w:val="ConsPlusNormal"/>
        <w:jc w:val="both"/>
      </w:pPr>
    </w:p>
    <w:p w:rsidR="00E938D9" w:rsidRPr="003E1A80" w:rsidRDefault="00E938D9">
      <w:pPr>
        <w:pStyle w:val="ConsPlusNormal"/>
        <w:jc w:val="both"/>
      </w:pPr>
    </w:p>
    <w:p w:rsidR="00E938D9" w:rsidRPr="003E1A80" w:rsidRDefault="00E938D9">
      <w:pPr>
        <w:pStyle w:val="ConsPlusNormal"/>
        <w:jc w:val="both"/>
      </w:pPr>
    </w:p>
    <w:p w:rsidR="00E938D9" w:rsidRPr="003E1A80" w:rsidRDefault="00E938D9">
      <w:pPr>
        <w:pStyle w:val="ConsPlusNormal"/>
        <w:jc w:val="both"/>
      </w:pPr>
    </w:p>
    <w:p w:rsidR="00650DD4" w:rsidRPr="003E1A80" w:rsidRDefault="00650DD4">
      <w:pPr>
        <w:pStyle w:val="ConsPlusNormal"/>
        <w:jc w:val="right"/>
        <w:outlineLvl w:val="0"/>
      </w:pPr>
    </w:p>
    <w:p w:rsidR="00E938D9" w:rsidRPr="003E1A80" w:rsidRDefault="00E938D9">
      <w:pPr>
        <w:pStyle w:val="ConsPlusNormal"/>
        <w:jc w:val="right"/>
        <w:outlineLvl w:val="0"/>
      </w:pPr>
      <w:r w:rsidRPr="003E1A80">
        <w:lastRenderedPageBreak/>
        <w:t>Приложение</w:t>
      </w:r>
    </w:p>
    <w:p w:rsidR="00E938D9" w:rsidRPr="003E1A80" w:rsidRDefault="00E938D9">
      <w:pPr>
        <w:pStyle w:val="ConsPlusNormal"/>
        <w:jc w:val="right"/>
      </w:pPr>
      <w:r w:rsidRPr="003E1A80">
        <w:t>к постановлению</w:t>
      </w:r>
    </w:p>
    <w:p w:rsidR="00E938D9" w:rsidRPr="003E1A80" w:rsidRDefault="00E938D9">
      <w:pPr>
        <w:pStyle w:val="ConsPlusNormal"/>
        <w:jc w:val="right"/>
      </w:pPr>
      <w:r w:rsidRPr="003E1A80">
        <w:t>Законодательного Собрания Краснодарского края</w:t>
      </w:r>
    </w:p>
    <w:p w:rsidR="00E938D9" w:rsidRPr="003E1A80" w:rsidRDefault="00E938D9">
      <w:pPr>
        <w:pStyle w:val="ConsPlusNormal"/>
        <w:jc w:val="right"/>
      </w:pPr>
      <w:r w:rsidRPr="003E1A80">
        <w:t>от 21 апреля 2010 г. N 1918-П</w:t>
      </w:r>
    </w:p>
    <w:p w:rsidR="00E938D9" w:rsidRPr="003E1A80" w:rsidRDefault="00E938D9">
      <w:pPr>
        <w:pStyle w:val="ConsPlusNormal"/>
        <w:jc w:val="both"/>
      </w:pPr>
    </w:p>
    <w:p w:rsidR="00E938D9" w:rsidRPr="003E1A80" w:rsidRDefault="00E938D9">
      <w:pPr>
        <w:pStyle w:val="ConsPlusTitle"/>
        <w:jc w:val="center"/>
      </w:pPr>
      <w:bookmarkStart w:id="0" w:name="P40"/>
      <w:bookmarkEnd w:id="0"/>
      <w:r w:rsidRPr="003E1A80">
        <w:t>ПОЛОЖЕНИЕ</w:t>
      </w:r>
    </w:p>
    <w:p w:rsidR="00E938D9" w:rsidRPr="003E1A80" w:rsidRDefault="00E938D9">
      <w:pPr>
        <w:pStyle w:val="ConsPlusTitle"/>
        <w:jc w:val="center"/>
      </w:pPr>
      <w:r w:rsidRPr="003E1A80">
        <w:t>О ПРОВЕРКЕ ДОСТОВЕРНОСТИ И ПОЛНОТЫ СВЕДЕНИЙ,</w:t>
      </w:r>
    </w:p>
    <w:p w:rsidR="00E938D9" w:rsidRPr="003E1A80" w:rsidRDefault="00E938D9">
      <w:pPr>
        <w:pStyle w:val="ConsPlusTitle"/>
        <w:jc w:val="center"/>
      </w:pPr>
      <w:proofErr w:type="gramStart"/>
      <w:r w:rsidRPr="003E1A80">
        <w:t>ПРЕДСТАВЛЯЕМЫХ</w:t>
      </w:r>
      <w:proofErr w:type="gramEnd"/>
      <w:r w:rsidRPr="003E1A80">
        <w:t xml:space="preserve"> ГРАЖДАНАМИ РОССИЙСКОЙ ФЕДЕРАЦИИ,</w:t>
      </w:r>
    </w:p>
    <w:p w:rsidR="00E938D9" w:rsidRPr="003E1A80" w:rsidRDefault="00E938D9">
      <w:pPr>
        <w:pStyle w:val="ConsPlusTitle"/>
        <w:jc w:val="center"/>
      </w:pPr>
      <w:proofErr w:type="gramStart"/>
      <w:r w:rsidRPr="003E1A80">
        <w:t>ПРЕТЕНДУЮЩИМИ</w:t>
      </w:r>
      <w:proofErr w:type="gramEnd"/>
      <w:r w:rsidRPr="003E1A80">
        <w:t xml:space="preserve"> НА ЗАМЕЩЕНИЕ ГОСУДАРСТВЕННЫХ ДОЛЖНОСТЕЙ</w:t>
      </w:r>
    </w:p>
    <w:p w:rsidR="00E938D9" w:rsidRPr="003E1A80" w:rsidRDefault="00E938D9">
      <w:pPr>
        <w:pStyle w:val="ConsPlusTitle"/>
        <w:jc w:val="center"/>
      </w:pPr>
      <w:proofErr w:type="gramStart"/>
      <w:r w:rsidRPr="003E1A80">
        <w:t>КРАСНОДАРСКОГО КРАЯ, И ЛИЦАМИ, ЗАМЕЩАЮЩИМИ ГОСУДАРСТВЕННЫЕ</w:t>
      </w:r>
      <w:proofErr w:type="gramEnd"/>
    </w:p>
    <w:p w:rsidR="00E938D9" w:rsidRPr="003E1A80" w:rsidRDefault="00E938D9">
      <w:pPr>
        <w:pStyle w:val="ConsPlusTitle"/>
        <w:jc w:val="center"/>
      </w:pPr>
      <w:r w:rsidRPr="003E1A80">
        <w:t>ДОЛЖНОСТИ КРАСНОДАРСКОГО КРАЯ, А ТАКЖЕ О ПРОВЕРКЕ СОБЛЮДЕНИЯ</w:t>
      </w:r>
    </w:p>
    <w:p w:rsidR="00E938D9" w:rsidRPr="003E1A80" w:rsidRDefault="00E938D9">
      <w:pPr>
        <w:pStyle w:val="ConsPlusTitle"/>
        <w:jc w:val="center"/>
      </w:pPr>
      <w:r w:rsidRPr="003E1A80">
        <w:t xml:space="preserve">ЛИЦАМИ, ЗАМЕЩАЮЩИМИ ГОСУДАРСТВЕННЫЕ ДОЛЖНОСТИ </w:t>
      </w:r>
      <w:proofErr w:type="gramStart"/>
      <w:r w:rsidRPr="003E1A80">
        <w:t>КРАСНОДАРСКОГО</w:t>
      </w:r>
      <w:proofErr w:type="gramEnd"/>
    </w:p>
    <w:p w:rsidR="00E938D9" w:rsidRPr="003E1A80" w:rsidRDefault="00E938D9">
      <w:pPr>
        <w:pStyle w:val="ConsPlusTitle"/>
        <w:jc w:val="center"/>
      </w:pPr>
      <w:r w:rsidRPr="003E1A80">
        <w:t>КРАЯ, ОГРАНИЧЕНИЙ И ЗАПРЕТОВ, ТРЕБОВАНИЙ О ПРЕДОТВРАЩЕНИИ</w:t>
      </w:r>
    </w:p>
    <w:p w:rsidR="00E938D9" w:rsidRPr="003E1A80" w:rsidRDefault="00E938D9">
      <w:pPr>
        <w:pStyle w:val="ConsPlusTitle"/>
        <w:jc w:val="center"/>
      </w:pPr>
      <w:r w:rsidRPr="003E1A80">
        <w:t xml:space="preserve">ИЛИ </w:t>
      </w:r>
      <w:proofErr w:type="gramStart"/>
      <w:r w:rsidRPr="003E1A80">
        <w:t>УРЕГУЛИРОВАНИИ</w:t>
      </w:r>
      <w:proofErr w:type="gramEnd"/>
      <w:r w:rsidRPr="003E1A80">
        <w:t xml:space="preserve"> КОНФЛИКТА ИНТЕРЕСОВ И ИСПОЛНЕНИЯ</w:t>
      </w:r>
    </w:p>
    <w:p w:rsidR="00E938D9" w:rsidRPr="003E1A80" w:rsidRDefault="00E938D9">
      <w:pPr>
        <w:pStyle w:val="ConsPlusTitle"/>
        <w:jc w:val="center"/>
      </w:pPr>
      <w:r w:rsidRPr="003E1A80">
        <w:t>ИМИ ОБЯЗАННОСТЕЙ</w:t>
      </w:r>
    </w:p>
    <w:p w:rsidR="00E938D9" w:rsidRPr="003E1A80" w:rsidRDefault="00E938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1A80" w:rsidRPr="003E1A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DD4" w:rsidRPr="003E1A80" w:rsidRDefault="00650DD4">
            <w:pPr>
              <w:pStyle w:val="ConsPlusNormal"/>
              <w:jc w:val="center"/>
            </w:pPr>
          </w:p>
          <w:p w:rsidR="00E938D9" w:rsidRPr="003E1A80" w:rsidRDefault="00E938D9">
            <w:pPr>
              <w:pStyle w:val="ConsPlusNormal"/>
              <w:jc w:val="center"/>
            </w:pPr>
            <w:r w:rsidRPr="003E1A80">
              <w:t>в ред. Постановлений ЗС Краснодарского края</w:t>
            </w:r>
          </w:p>
          <w:p w:rsidR="00E938D9" w:rsidRPr="003E1A80" w:rsidRDefault="00E938D9">
            <w:pPr>
              <w:pStyle w:val="ConsPlusNormal"/>
              <w:jc w:val="center"/>
            </w:pPr>
            <w:r w:rsidRPr="003E1A80">
              <w:t xml:space="preserve">от 22.12.2010 </w:t>
            </w:r>
            <w:hyperlink r:id="rId10" w:history="1">
              <w:r w:rsidRPr="003E1A80">
                <w:t>N 2368-П</w:t>
              </w:r>
            </w:hyperlink>
            <w:r w:rsidRPr="003E1A80">
              <w:t xml:space="preserve">, от 24.05.2012 </w:t>
            </w:r>
            <w:hyperlink r:id="rId11" w:history="1">
              <w:r w:rsidRPr="003E1A80">
                <w:t>N 3298-П</w:t>
              </w:r>
            </w:hyperlink>
            <w:r w:rsidRPr="003E1A80">
              <w:t xml:space="preserve">, от 26.06.2013 </w:t>
            </w:r>
            <w:hyperlink r:id="rId12" w:history="1">
              <w:r w:rsidRPr="003E1A80">
                <w:t>N 507-П</w:t>
              </w:r>
            </w:hyperlink>
            <w:r w:rsidRPr="003E1A80">
              <w:t>,</w:t>
            </w:r>
          </w:p>
          <w:p w:rsidR="00E938D9" w:rsidRPr="003E1A80" w:rsidRDefault="00E938D9">
            <w:pPr>
              <w:pStyle w:val="ConsPlusNormal"/>
              <w:jc w:val="center"/>
            </w:pPr>
            <w:r w:rsidRPr="003E1A80">
              <w:t xml:space="preserve">от 16.07.2014 </w:t>
            </w:r>
            <w:hyperlink r:id="rId13" w:history="1">
              <w:r w:rsidRPr="003E1A80">
                <w:t>N 1191-П</w:t>
              </w:r>
            </w:hyperlink>
            <w:r w:rsidRPr="003E1A80">
              <w:t xml:space="preserve">, от 03.12.2014 </w:t>
            </w:r>
            <w:hyperlink r:id="rId14" w:history="1">
              <w:r w:rsidRPr="003E1A80">
                <w:t>N 1359-П</w:t>
              </w:r>
            </w:hyperlink>
            <w:r w:rsidRPr="003E1A80">
              <w:t xml:space="preserve">, от 22.11.2017 </w:t>
            </w:r>
            <w:hyperlink r:id="rId15" w:history="1">
              <w:r w:rsidRPr="003E1A80">
                <w:t>N 148-П</w:t>
              </w:r>
            </w:hyperlink>
            <w:r w:rsidRPr="003E1A80">
              <w:t>)</w:t>
            </w:r>
          </w:p>
        </w:tc>
      </w:tr>
    </w:tbl>
    <w:p w:rsidR="00E938D9" w:rsidRPr="003E1A80" w:rsidRDefault="00E938D9">
      <w:pPr>
        <w:pStyle w:val="ConsPlusNormal"/>
        <w:jc w:val="both"/>
      </w:pPr>
    </w:p>
    <w:p w:rsidR="00E938D9" w:rsidRPr="003E1A80" w:rsidRDefault="00E938D9">
      <w:pPr>
        <w:pStyle w:val="ConsPlusNormal"/>
        <w:ind w:firstLine="540"/>
        <w:jc w:val="both"/>
      </w:pPr>
      <w:bookmarkStart w:id="1" w:name="P55"/>
      <w:bookmarkEnd w:id="1"/>
      <w:r w:rsidRPr="003E1A80">
        <w:t>1. Настоящим Положением определяется порядок осуществления проверки: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proofErr w:type="gramStart"/>
      <w:r w:rsidRPr="003E1A80"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6" w:history="1">
        <w:r w:rsidRPr="003E1A80">
          <w:t>постановлением</w:t>
        </w:r>
      </w:hyperlink>
      <w:r w:rsidRPr="003E1A80">
        <w:t xml:space="preserve"> Законодательного Собрания Краснодарского края от 15 июля 2009 года N 1504-П "О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характера" гражданами, претендующими на</w:t>
      </w:r>
      <w:proofErr w:type="gramEnd"/>
      <w:r w:rsidRPr="003E1A80">
        <w:t xml:space="preserve"> замещение государственных должностей Краснодарского края (далее - граждане), на отчетную дату и лицами, замещающими государственные должности Краснодарского края (далее - лица, замещающие государственные должности Краснодарского края), за отчетный период и за два года, предшествующие отчетному периоду;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17" w:history="1">
        <w:r w:rsidRPr="003E1A80">
          <w:t>Постановления</w:t>
        </w:r>
      </w:hyperlink>
      <w:r w:rsidRPr="003E1A80">
        <w:t xml:space="preserve"> ЗС Краснодарского края от 16.07.2014 N 1191-П)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proofErr w:type="gramStart"/>
      <w:r w:rsidRPr="003E1A80"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Краснодарского края в соответствии с нормативными правовыми актами Российской Федерации и нормативными правовыми актами Краснодарского края (далее - сведения, представляемые гражданами в соответствии с нормативными правовыми актами Российской Федерации и нормативными правовыми актами Краснодарского края);</w:t>
      </w:r>
      <w:proofErr w:type="gramEnd"/>
    </w:p>
    <w:p w:rsidR="00E938D9" w:rsidRPr="003E1A80" w:rsidRDefault="00E938D9">
      <w:pPr>
        <w:pStyle w:val="ConsPlusNormal"/>
        <w:jc w:val="both"/>
      </w:pPr>
      <w:r w:rsidRPr="003E1A80">
        <w:t xml:space="preserve">(в ред. Постановлений ЗС Краснодарского края от 16.07.2014 </w:t>
      </w:r>
      <w:hyperlink r:id="rId18" w:history="1">
        <w:r w:rsidRPr="003E1A80">
          <w:t>N 1191-П</w:t>
        </w:r>
      </w:hyperlink>
      <w:r w:rsidRPr="003E1A80">
        <w:t xml:space="preserve">, от 22.11.2017 </w:t>
      </w:r>
      <w:hyperlink r:id="rId19" w:history="1">
        <w:r w:rsidRPr="003E1A80">
          <w:t>N 148-П</w:t>
        </w:r>
      </w:hyperlink>
      <w:r w:rsidRPr="003E1A80">
        <w:t>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proofErr w:type="gramStart"/>
      <w:r w:rsidRPr="003E1A80">
        <w:t>в) соблюдения лицами, замещающими государственные должности Краснодарского края,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законодательством Краснодарского края (далее - установленные ограничения).</w:t>
      </w:r>
      <w:proofErr w:type="gramEnd"/>
    </w:p>
    <w:p w:rsidR="00E938D9" w:rsidRPr="003E1A80" w:rsidRDefault="00E938D9">
      <w:pPr>
        <w:pStyle w:val="ConsPlusNormal"/>
        <w:jc w:val="both"/>
      </w:pPr>
      <w:r w:rsidRPr="003E1A80">
        <w:t>(</w:t>
      </w:r>
      <w:proofErr w:type="spellStart"/>
      <w:r w:rsidRPr="003E1A80">
        <w:t>пп</w:t>
      </w:r>
      <w:proofErr w:type="spellEnd"/>
      <w:r w:rsidRPr="003E1A80">
        <w:t xml:space="preserve">. "в" в ред. </w:t>
      </w:r>
      <w:hyperlink r:id="rId20" w:history="1">
        <w:r w:rsidRPr="003E1A80">
          <w:t>Постановления</w:t>
        </w:r>
      </w:hyperlink>
      <w:r w:rsidRPr="003E1A80">
        <w:t xml:space="preserve"> ЗС Краснодарского края от 16.07.2014 N 1191-П)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2. Настоящее Положение не распространяется на граждан, претендующих на замещение государственной должности Краснодарского края - мировой судья Краснодарского края, и лиц, </w:t>
      </w:r>
      <w:r w:rsidRPr="003E1A80">
        <w:lastRenderedPageBreak/>
        <w:t>замещающих указанную государственную должность.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Настоящее Положение не распространяется на граждан, претендующих на замещение государственных должностей Краснодарского края в Законодательном Собрании Краснодарского края, и лиц, замещающих указанные государственные должности.</w:t>
      </w:r>
    </w:p>
    <w:p w:rsidR="00E938D9" w:rsidRPr="003E1A80" w:rsidRDefault="00E938D9">
      <w:pPr>
        <w:pStyle w:val="ConsPlusNormal"/>
        <w:jc w:val="both"/>
      </w:pPr>
      <w:r w:rsidRPr="003E1A80">
        <w:t xml:space="preserve">(абзац введен </w:t>
      </w:r>
      <w:hyperlink r:id="rId21" w:history="1">
        <w:r w:rsidRPr="003E1A80">
          <w:t>Постановлением</w:t>
        </w:r>
      </w:hyperlink>
      <w:r w:rsidRPr="003E1A80">
        <w:t xml:space="preserve"> ЗС Краснодарского края от 24.05.2012 N 3298-П)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bookmarkStart w:id="2" w:name="P65"/>
      <w:bookmarkEnd w:id="2"/>
      <w:r w:rsidRPr="003E1A80">
        <w:t>3. Проверка осуществляется органом Краснодарского края по профилактике коррупционных и иных правонарушений по решению руководителя государственного органа Краснодарского края, уполномоченного принимать решение о назначении лица на соответствующую государственную должность Краснодарского края.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22" w:history="1">
        <w:r w:rsidRPr="003E1A80">
          <w:t>Постановления</w:t>
        </w:r>
      </w:hyperlink>
      <w:r w:rsidRPr="003E1A80">
        <w:t xml:space="preserve"> ЗС Краснодарского края от 22.11.2017 N 148-П)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Решение принимается отдельно в отношении каждого гражданина или лица, замещающего государственную должность Краснодарского края, и оформляется в письменной форме.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3.1 - 3.2. Утратили силу. - </w:t>
      </w:r>
      <w:hyperlink r:id="rId23" w:history="1">
        <w:r w:rsidRPr="003E1A80">
          <w:t>Постановление</w:t>
        </w:r>
      </w:hyperlink>
      <w:r w:rsidRPr="003E1A80">
        <w:t xml:space="preserve"> ЗС Краснодарского края от 22.11.2017 N 148-П.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bookmarkStart w:id="3" w:name="P69"/>
      <w:bookmarkEnd w:id="3"/>
      <w:r w:rsidRPr="003E1A80">
        <w:t xml:space="preserve">4. </w:t>
      </w:r>
      <w:proofErr w:type="gramStart"/>
      <w:r w:rsidRPr="003E1A80">
        <w:t xml:space="preserve">В случае необходимости на основании письменного запроса лица, принявшего в соответствии с </w:t>
      </w:r>
      <w:hyperlink w:anchor="P65" w:history="1">
        <w:r w:rsidRPr="003E1A80">
          <w:t>пунктом 3</w:t>
        </w:r>
      </w:hyperlink>
      <w:r w:rsidRPr="003E1A80">
        <w:t xml:space="preserve"> настоящего Положения решение о проведении проверки, глава администрации (губернатор) Краснодарского края вправе направлять запросы о проведении оперативно-розыскных мероприятий в соответствии с </w:t>
      </w:r>
      <w:hyperlink r:id="rId24" w:history="1">
        <w:r w:rsidRPr="003E1A80">
          <w:t>частью третьей статьи 7</w:t>
        </w:r>
      </w:hyperlink>
      <w:r w:rsidRPr="003E1A80">
        <w:t xml:space="preserve"> Федерального закона от 12 августа 1995 года N 144-ФЗ "Об оперативно-розыскной деятельности".</w:t>
      </w:r>
      <w:proofErr w:type="gramEnd"/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25" w:history="1">
        <w:r w:rsidRPr="003E1A80">
          <w:t>Постановления</w:t>
        </w:r>
      </w:hyperlink>
      <w:r w:rsidRPr="003E1A80">
        <w:t xml:space="preserve"> ЗС Краснодарского края от 24.05.2012 N 3298-П)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5. Утратил силу. - </w:t>
      </w:r>
      <w:hyperlink r:id="rId26" w:history="1">
        <w:r w:rsidRPr="003E1A80">
          <w:t>Постановление</w:t>
        </w:r>
      </w:hyperlink>
      <w:r w:rsidRPr="003E1A80">
        <w:t xml:space="preserve"> ЗС Краснодарского края от 24.05.2012 N 3298-П.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6. Основанием для осуществления проверки, предусмотренной </w:t>
      </w:r>
      <w:hyperlink w:anchor="P55" w:history="1">
        <w:r w:rsidRPr="003E1A80">
          <w:t>пунктом 1</w:t>
        </w:r>
      </w:hyperlink>
      <w:r w:rsidRPr="003E1A80"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27" w:history="1">
        <w:r w:rsidRPr="003E1A80">
          <w:t>Постановления</w:t>
        </w:r>
      </w:hyperlink>
      <w:r w:rsidRPr="003E1A80">
        <w:t xml:space="preserve"> ЗС Краснодарского края от 24.05.2012 N 3298-П)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proofErr w:type="spellStart"/>
      <w:r w:rsidRPr="003E1A80">
        <w:t>а</w:t>
      </w:r>
      <w:proofErr w:type="gramStart"/>
      <w:r w:rsidRPr="003E1A80">
        <w:t>1</w:t>
      </w:r>
      <w:proofErr w:type="spellEnd"/>
      <w:proofErr w:type="gramEnd"/>
      <w:r w:rsidRPr="003E1A80">
        <w:t xml:space="preserve">) ответственными за работу по профилактике коррупционных и иных правонарушений работниками подразделений государственного органа Краснодарского края по вопросам государственной службы и кадров либо лицами, указанными в </w:t>
      </w:r>
      <w:hyperlink r:id="rId28" w:history="1">
        <w:r w:rsidRPr="003E1A80">
          <w:t>части 3 статьи 19</w:t>
        </w:r>
      </w:hyperlink>
      <w:r w:rsidRPr="003E1A80">
        <w:t xml:space="preserve"> Закона Краснодарского края от 31 мая 2005 года N 870-КЗ "О государственной гражданской службе Краснодарского края";</w:t>
      </w:r>
    </w:p>
    <w:p w:rsidR="00E938D9" w:rsidRPr="003E1A80" w:rsidRDefault="00E938D9">
      <w:pPr>
        <w:pStyle w:val="ConsPlusNormal"/>
        <w:jc w:val="both"/>
      </w:pPr>
      <w:r w:rsidRPr="003E1A80">
        <w:t>(</w:t>
      </w:r>
      <w:proofErr w:type="spellStart"/>
      <w:r w:rsidRPr="003E1A80">
        <w:t>пп</w:t>
      </w:r>
      <w:proofErr w:type="spellEnd"/>
      <w:r w:rsidRPr="003E1A80">
        <w:t>. "</w:t>
      </w:r>
      <w:proofErr w:type="spellStart"/>
      <w:r w:rsidRPr="003E1A80">
        <w:t>а</w:t>
      </w:r>
      <w:proofErr w:type="gramStart"/>
      <w:r w:rsidRPr="003E1A80">
        <w:t>1</w:t>
      </w:r>
      <w:proofErr w:type="spellEnd"/>
      <w:proofErr w:type="gramEnd"/>
      <w:r w:rsidRPr="003E1A80">
        <w:t xml:space="preserve">" введен </w:t>
      </w:r>
      <w:hyperlink r:id="rId29" w:history="1">
        <w:r w:rsidRPr="003E1A80">
          <w:t>Постановлением</w:t>
        </w:r>
      </w:hyperlink>
      <w:r w:rsidRPr="003E1A80">
        <w:t xml:space="preserve"> ЗС Краснодарского края от 24.05.2012 N 3298-П)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в) Общественной палатой Краснодарского края</w:t>
      </w:r>
      <w:proofErr w:type="gramStart"/>
      <w:r w:rsidRPr="003E1A80">
        <w:t>.;</w:t>
      </w:r>
      <w:proofErr w:type="gramEnd"/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г) общероссийскими средствами массовой информации.</w:t>
      </w:r>
    </w:p>
    <w:p w:rsidR="00E938D9" w:rsidRPr="003E1A80" w:rsidRDefault="00E938D9">
      <w:pPr>
        <w:pStyle w:val="ConsPlusNormal"/>
        <w:jc w:val="both"/>
      </w:pPr>
      <w:r w:rsidRPr="003E1A80">
        <w:t>(</w:t>
      </w:r>
      <w:proofErr w:type="spellStart"/>
      <w:r w:rsidRPr="003E1A80">
        <w:t>пп</w:t>
      </w:r>
      <w:proofErr w:type="spellEnd"/>
      <w:r w:rsidRPr="003E1A80">
        <w:t xml:space="preserve">. "г" введен </w:t>
      </w:r>
      <w:hyperlink r:id="rId30" w:history="1">
        <w:r w:rsidRPr="003E1A80">
          <w:t>Постановлением</w:t>
        </w:r>
      </w:hyperlink>
      <w:r w:rsidRPr="003E1A80">
        <w:t xml:space="preserve"> ЗС Краснодарского края от 24.05.2012 N 3298-П)</w:t>
      </w:r>
    </w:p>
    <w:p w:rsidR="00E938D9" w:rsidRPr="003E1A80" w:rsidRDefault="00E938D9">
      <w:pPr>
        <w:pStyle w:val="ConsPlusNormal"/>
        <w:jc w:val="both"/>
      </w:pPr>
      <w:r w:rsidRPr="003E1A80">
        <w:t xml:space="preserve">(п. 6 в ред. </w:t>
      </w:r>
      <w:hyperlink r:id="rId31" w:history="1">
        <w:r w:rsidRPr="003E1A80">
          <w:t>Постановления</w:t>
        </w:r>
      </w:hyperlink>
      <w:r w:rsidRPr="003E1A80">
        <w:t xml:space="preserve"> ЗС Краснодарского края от 22.12.2010 N 2368-П)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7. Информация анонимного характера не может служить основанием для проверки.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</w:t>
      </w:r>
      <w:r w:rsidRPr="003E1A80">
        <w:lastRenderedPageBreak/>
        <w:t>проведении.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9. При осуществлении проверки руководитель органа Краснодарского края по профилактике коррупционных и иных правонарушений вправе: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32" w:history="1">
        <w:r w:rsidRPr="003E1A80">
          <w:t>Постановления</w:t>
        </w:r>
      </w:hyperlink>
      <w:r w:rsidRPr="003E1A80">
        <w:t xml:space="preserve"> ЗС Краснодарского края от 22.11.2017 N 148-П)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а) проводить собеседование с гражданином или лицом, замещающим государственную должность Краснодарского края;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б) изучать представленные гражданином или лицом, замещающим государственную должность Краснодарского края,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33" w:history="1">
        <w:r w:rsidRPr="003E1A80">
          <w:t>Постановления</w:t>
        </w:r>
      </w:hyperlink>
      <w:r w:rsidRPr="003E1A80">
        <w:t xml:space="preserve"> ЗС Краснодарского края от 24.05.2012 N 3298-П)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в) получать от гражданина или лица, замещающего государственную должность Краснодарского края, пояснения по представленным им сведениям о доходах, об имуществе и обязательствах имущественного характера и материалам;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34" w:history="1">
        <w:r w:rsidRPr="003E1A80">
          <w:t>Постановления</w:t>
        </w:r>
      </w:hyperlink>
      <w:r w:rsidRPr="003E1A80">
        <w:t xml:space="preserve"> ЗС Краснодарского края от 24.05.2012 N 3298-П)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bookmarkStart w:id="4" w:name="P91"/>
      <w:bookmarkEnd w:id="4"/>
      <w:proofErr w:type="gramStart"/>
      <w:r w:rsidRPr="003E1A80">
        <w:t>г) направлять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 w:rsidRPr="003E1A80">
        <w:t>разыскной</w:t>
      </w:r>
      <w:proofErr w:type="spellEnd"/>
      <w:r w:rsidRPr="003E1A80">
        <w:t xml:space="preserve">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запросы, за исключением запросов, предусмотренных </w:t>
      </w:r>
      <w:hyperlink w:anchor="P69" w:history="1">
        <w:r w:rsidRPr="003E1A80">
          <w:t>пунктами 4</w:t>
        </w:r>
      </w:hyperlink>
      <w:r w:rsidRPr="003E1A80">
        <w:t xml:space="preserve"> и </w:t>
      </w:r>
      <w:hyperlink w:anchor="P96" w:history="1">
        <w:r w:rsidRPr="003E1A80">
          <w:t>9.1</w:t>
        </w:r>
      </w:hyperlink>
      <w:r w:rsidRPr="003E1A80">
        <w:t xml:space="preserve"> настоящего Положения, об имеющихся у</w:t>
      </w:r>
      <w:proofErr w:type="gramEnd"/>
      <w:r w:rsidRPr="003E1A80">
        <w:t xml:space="preserve"> них сведениях о доходах, расходах, об имуществе и обязательствах имущественного характера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E938D9" w:rsidRPr="003E1A80" w:rsidRDefault="00E938D9">
      <w:pPr>
        <w:pStyle w:val="ConsPlusNormal"/>
        <w:jc w:val="both"/>
      </w:pPr>
      <w:r w:rsidRPr="003E1A80">
        <w:t>(</w:t>
      </w:r>
      <w:proofErr w:type="spellStart"/>
      <w:r w:rsidRPr="003E1A80">
        <w:t>пп</w:t>
      </w:r>
      <w:proofErr w:type="spellEnd"/>
      <w:r w:rsidRPr="003E1A80">
        <w:t xml:space="preserve">. "г" в ред. </w:t>
      </w:r>
      <w:hyperlink r:id="rId35" w:history="1">
        <w:r w:rsidRPr="003E1A80">
          <w:t>Постановления</w:t>
        </w:r>
      </w:hyperlink>
      <w:r w:rsidRPr="003E1A80">
        <w:t xml:space="preserve"> ЗС Краснодарского края от 22.11.2017 N 148-П)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д) наводить справки у физических лиц и получать от них информацию с их согласия;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е) осуществлять анализ сведений, представленных гражданином или лицом, замещающим государственную должность Краснодарского края, в соответствии с законодательством Российской Федерации о противодействии коррупции.</w:t>
      </w:r>
    </w:p>
    <w:p w:rsidR="00E938D9" w:rsidRPr="003E1A80" w:rsidRDefault="00E938D9">
      <w:pPr>
        <w:pStyle w:val="ConsPlusNormal"/>
        <w:jc w:val="both"/>
      </w:pPr>
      <w:r w:rsidRPr="003E1A80">
        <w:t>(</w:t>
      </w:r>
      <w:proofErr w:type="spellStart"/>
      <w:r w:rsidRPr="003E1A80">
        <w:t>пп</w:t>
      </w:r>
      <w:proofErr w:type="spellEnd"/>
      <w:r w:rsidRPr="003E1A80">
        <w:t xml:space="preserve">. "е" </w:t>
      </w:r>
      <w:proofErr w:type="gramStart"/>
      <w:r w:rsidRPr="003E1A80">
        <w:t>введен</w:t>
      </w:r>
      <w:proofErr w:type="gramEnd"/>
      <w:r w:rsidRPr="003E1A80">
        <w:t xml:space="preserve"> </w:t>
      </w:r>
      <w:hyperlink r:id="rId36" w:history="1">
        <w:r w:rsidRPr="003E1A80">
          <w:t>Постановлением</w:t>
        </w:r>
      </w:hyperlink>
      <w:r w:rsidRPr="003E1A80">
        <w:t xml:space="preserve"> ЗС Краснодарского края от 24.05.2012 N 3298-П)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bookmarkStart w:id="5" w:name="P96"/>
      <w:bookmarkEnd w:id="5"/>
      <w:r w:rsidRPr="003E1A80">
        <w:t>9.1.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Федерации.</w:t>
      </w:r>
    </w:p>
    <w:p w:rsidR="00E938D9" w:rsidRPr="003E1A80" w:rsidRDefault="00E938D9">
      <w:pPr>
        <w:pStyle w:val="ConsPlusNormal"/>
        <w:jc w:val="both"/>
      </w:pPr>
      <w:r w:rsidRPr="003E1A80">
        <w:t xml:space="preserve">(п. 9.1 </w:t>
      </w:r>
      <w:proofErr w:type="gramStart"/>
      <w:r w:rsidRPr="003E1A80">
        <w:t>введен</w:t>
      </w:r>
      <w:proofErr w:type="gramEnd"/>
      <w:r w:rsidRPr="003E1A80">
        <w:t xml:space="preserve"> </w:t>
      </w:r>
      <w:hyperlink r:id="rId37" w:history="1">
        <w:r w:rsidRPr="003E1A80">
          <w:t>Постановлением</w:t>
        </w:r>
      </w:hyperlink>
      <w:r w:rsidRPr="003E1A80">
        <w:t xml:space="preserve"> ЗС Краснодарского края от 26.06.2013 N 507-П)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10. В запросе, предусмотренном </w:t>
      </w:r>
      <w:hyperlink w:anchor="P91" w:history="1">
        <w:r w:rsidRPr="003E1A80">
          <w:t>подпунктом "г" пункта 9</w:t>
        </w:r>
      </w:hyperlink>
      <w:r w:rsidRPr="003E1A80">
        <w:t xml:space="preserve"> настоящего Положения, указываются: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а) фамилия, имя, отчество руководителя государственного органа или организации, в которые направляется запрос;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б) нормативный правовой акт, на основании которого направляется запрос;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proofErr w:type="gramStart"/>
      <w:r w:rsidRPr="003E1A80"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 w:rsidRPr="003E1A80">
        <w:lastRenderedPageBreak/>
        <w:t>личность, гражданина или лица, замещающего государственную должность Краснодарского края,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 w:rsidRPr="003E1A80">
        <w:t xml:space="preserve"> Федерации и нормативными правовыми актами Краснодарского края, полнота и достоверность которых проверяются, либо лица, замещающего государственную должность Краснодарского края, в отношении которого имеются сведения о несоблюдении им установленных ограничений;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38" w:history="1">
        <w:r w:rsidRPr="003E1A80">
          <w:t>Постановления</w:t>
        </w:r>
      </w:hyperlink>
      <w:r w:rsidRPr="003E1A80">
        <w:t xml:space="preserve"> ЗС Краснодарского края от 26.06.2013 N 507-П)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г) содержание и объем сведений, подлежащих проверке;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д) срок представления запрашиваемых сведений;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е) фамилия, инициалы и номер телефона государственного гражданского служащего, подготовившего запрос;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proofErr w:type="spellStart"/>
      <w:r w:rsidRPr="003E1A80">
        <w:t>е</w:t>
      </w:r>
      <w:proofErr w:type="gramStart"/>
      <w:r w:rsidRPr="003E1A80">
        <w:t>1</w:t>
      </w:r>
      <w:proofErr w:type="spellEnd"/>
      <w:proofErr w:type="gramEnd"/>
      <w:r w:rsidRPr="003E1A80"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E938D9" w:rsidRPr="003E1A80" w:rsidRDefault="00E938D9">
      <w:pPr>
        <w:pStyle w:val="ConsPlusNormal"/>
        <w:jc w:val="both"/>
      </w:pPr>
      <w:r w:rsidRPr="003E1A80">
        <w:t>(</w:t>
      </w:r>
      <w:proofErr w:type="spellStart"/>
      <w:r w:rsidRPr="003E1A80">
        <w:t>пп</w:t>
      </w:r>
      <w:proofErr w:type="spellEnd"/>
      <w:r w:rsidRPr="003E1A80">
        <w:t>. "</w:t>
      </w:r>
      <w:proofErr w:type="spellStart"/>
      <w:r w:rsidRPr="003E1A80">
        <w:t>е</w:t>
      </w:r>
      <w:proofErr w:type="gramStart"/>
      <w:r w:rsidRPr="003E1A80">
        <w:t>1</w:t>
      </w:r>
      <w:proofErr w:type="spellEnd"/>
      <w:proofErr w:type="gramEnd"/>
      <w:r w:rsidRPr="003E1A80">
        <w:t xml:space="preserve">" введен </w:t>
      </w:r>
      <w:hyperlink r:id="rId39" w:history="1">
        <w:r w:rsidRPr="003E1A80">
          <w:t>Постановлением</w:t>
        </w:r>
      </w:hyperlink>
      <w:r w:rsidRPr="003E1A80">
        <w:t xml:space="preserve"> ЗС Краснодарского края от 26.06.2013 N 507-П)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ж) другие необходимые сведения.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11. Руководители государственных органов и организаций, в адрес которых поступил запрос, </w:t>
      </w:r>
      <w:proofErr w:type="gramStart"/>
      <w:r w:rsidRPr="003E1A80">
        <w:t>организуют</w:t>
      </w:r>
      <w:proofErr w:type="gramEnd"/>
      <w:r w:rsidRPr="003E1A80">
        <w:t xml:space="preserve">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12. Государственные органы и организации, их должностные лица исполняют запрос в срок, указанный в нем. При этом срок исполнения запроса, как правило,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40" w:history="1">
        <w:r w:rsidRPr="003E1A80">
          <w:t>Постановления</w:t>
        </w:r>
      </w:hyperlink>
      <w:r w:rsidRPr="003E1A80">
        <w:t xml:space="preserve"> ЗС Краснодарского края от 22.11.2017 N 148-П)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13. Руководитель органа Краснодарского края по профилактике коррупционных и иных правонарушений обеспечивает: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41" w:history="1">
        <w:r w:rsidRPr="003E1A80">
          <w:t>Постановления</w:t>
        </w:r>
      </w:hyperlink>
      <w:r w:rsidRPr="003E1A80">
        <w:t xml:space="preserve"> ЗС Краснодарского края от 22.11.2017 N 148-П)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а) уведомление в письменной форме гражданина или лица, замещающего государственную должность Краснодарского края, о начале в отношении его проверки - в течение двух рабочих дней со дня получения соответствующего решения;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bookmarkStart w:id="6" w:name="P115"/>
      <w:bookmarkEnd w:id="6"/>
      <w:proofErr w:type="gramStart"/>
      <w:r w:rsidRPr="003E1A80">
        <w:t>б) проведение в случае обращения гражданина или лица, замещающего государственную должность Краснодарского края,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Краснодарского края, а при</w:t>
      </w:r>
      <w:proofErr w:type="gramEnd"/>
      <w:r w:rsidRPr="003E1A80">
        <w:t xml:space="preserve"> </w:t>
      </w:r>
      <w:proofErr w:type="gramStart"/>
      <w:r w:rsidRPr="003E1A80">
        <w:t>наличии</w:t>
      </w:r>
      <w:proofErr w:type="gramEnd"/>
      <w:r w:rsidRPr="003E1A80">
        <w:t xml:space="preserve"> уважительной причины - в срок, согласованный с гражданином или лицом, замещающим государственную должность Краснодарского края.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14. По окончании проверки руководитель органа Краснодарского края по профилактике коррупционных и иных правонарушений обязан ознакомить гражданина или лицо, замещающее государственную должность Краснодарского края, с результатами проверки с соблюдением законодательства Российской Федерации о государственной тайне.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42" w:history="1">
        <w:r w:rsidRPr="003E1A80">
          <w:t>Постановления</w:t>
        </w:r>
      </w:hyperlink>
      <w:r w:rsidRPr="003E1A80">
        <w:t xml:space="preserve"> ЗС Краснодарского края от 22.11.2017 N 148-П)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bookmarkStart w:id="7" w:name="P118"/>
      <w:bookmarkEnd w:id="7"/>
      <w:r w:rsidRPr="003E1A80">
        <w:lastRenderedPageBreak/>
        <w:t>15. Гражданин или лицо, замещающее государственную должность Краснодарского края, вправе: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а) давать пояснения в письменной форме: в ходе проверки; по вопросам, указанным в </w:t>
      </w:r>
      <w:hyperlink w:anchor="P115" w:history="1">
        <w:r w:rsidRPr="003E1A80">
          <w:t>подпункте "б" пункта 13</w:t>
        </w:r>
      </w:hyperlink>
      <w:r w:rsidRPr="003E1A80">
        <w:t xml:space="preserve"> настоящего Положения; по результатам проверки;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б) представлять дополнительные материалы и давать по ним пояснения в письменной форме;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в) обращаться в орган Краснодарского края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115" w:history="1">
        <w:r w:rsidRPr="003E1A80">
          <w:t>подпункте "б" пункта 13</w:t>
        </w:r>
      </w:hyperlink>
      <w:r w:rsidRPr="003E1A80">
        <w:t xml:space="preserve"> настоящего Положения.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43" w:history="1">
        <w:r w:rsidRPr="003E1A80">
          <w:t>Постановления</w:t>
        </w:r>
      </w:hyperlink>
      <w:r w:rsidRPr="003E1A80">
        <w:t xml:space="preserve"> ЗС Краснодарского края от 22.11.2017 N 148-П)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16. Пояснения, указанные в </w:t>
      </w:r>
      <w:hyperlink w:anchor="P118" w:history="1">
        <w:r w:rsidRPr="003E1A80">
          <w:t>пункте 15</w:t>
        </w:r>
      </w:hyperlink>
      <w:r w:rsidRPr="003E1A80">
        <w:t xml:space="preserve"> настоящего Положения, приобщаются к материалам проверки.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17. На период проведения проверки лицо, замещающее государственную должность Краснодарского края,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На период отстранения лица, замещающего государственную должность Краснодарского края, от замещаемой должности денежное вознаграждение по замещаемой им должности сохраняется.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18. Руководитель органа Краснодарского края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44" w:history="1">
        <w:r w:rsidRPr="003E1A80">
          <w:t>Постановления</w:t>
        </w:r>
      </w:hyperlink>
      <w:r w:rsidRPr="003E1A80">
        <w:t xml:space="preserve"> ЗС Краснодарского края от 22.11.2017 N 148-П)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bookmarkStart w:id="8" w:name="P128"/>
      <w:bookmarkEnd w:id="8"/>
      <w:r w:rsidRPr="003E1A80">
        <w:t>18.1. По результатам проверки должностному лицу, уполномоченному назначать (представлять к назначению) гражданина на государственную должность Краснодарского края или назначившему лицо, замещающее государственную должность Краснодарского края, на соответствующую государственную должность Краснодарского края, в установленном порядке представляется доклад. При этом в докладе должно содержаться одно из следующих предложений: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а) о назначении (представлении к назначению) гражданина на государственную должность Краснодарского края;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б) об отказе гражданину в назначении (представлении к назначению) на государственную должность Краснодарского края;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в) об отсутствии оснований для применения к лицу, замещающему государственную должность Краснодарского края, мер юридической ответственности;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г) о применении к лицу, замещающему государственную должность Краснодарского края, мер юридической ответственности;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д) о представлении материалов проверки в соответствующую комиссию по соблюдению требований к должностному поведению лиц, замещающих государственные должности Краснодарского края, и урегулированию конфликта интересов.</w:t>
      </w:r>
    </w:p>
    <w:p w:rsidR="00E938D9" w:rsidRPr="003E1A80" w:rsidRDefault="00E938D9">
      <w:pPr>
        <w:pStyle w:val="ConsPlusNormal"/>
        <w:jc w:val="both"/>
      </w:pPr>
      <w:r w:rsidRPr="003E1A80">
        <w:t>(</w:t>
      </w:r>
      <w:proofErr w:type="spellStart"/>
      <w:r w:rsidRPr="003E1A80">
        <w:t>пп</w:t>
      </w:r>
      <w:proofErr w:type="spellEnd"/>
      <w:r w:rsidRPr="003E1A80">
        <w:t xml:space="preserve">. "д" </w:t>
      </w:r>
      <w:proofErr w:type="gramStart"/>
      <w:r w:rsidRPr="003E1A80">
        <w:t>введен</w:t>
      </w:r>
      <w:proofErr w:type="gramEnd"/>
      <w:r w:rsidRPr="003E1A80">
        <w:t xml:space="preserve"> </w:t>
      </w:r>
      <w:hyperlink r:id="rId45" w:history="1">
        <w:r w:rsidRPr="003E1A80">
          <w:t>Постановлением</w:t>
        </w:r>
      </w:hyperlink>
      <w:r w:rsidRPr="003E1A80">
        <w:t xml:space="preserve"> ЗС Краснодарского края от 03.12.2014 N 1359-П)</w:t>
      </w:r>
    </w:p>
    <w:p w:rsidR="00E938D9" w:rsidRPr="003E1A80" w:rsidRDefault="00E938D9">
      <w:pPr>
        <w:pStyle w:val="ConsPlusNormal"/>
        <w:jc w:val="both"/>
      </w:pPr>
      <w:r w:rsidRPr="003E1A80">
        <w:t xml:space="preserve">(п. 18.1 </w:t>
      </w:r>
      <w:proofErr w:type="gramStart"/>
      <w:r w:rsidRPr="003E1A80">
        <w:t>введен</w:t>
      </w:r>
      <w:proofErr w:type="gramEnd"/>
      <w:r w:rsidRPr="003E1A80">
        <w:t xml:space="preserve"> </w:t>
      </w:r>
      <w:hyperlink r:id="rId46" w:history="1">
        <w:r w:rsidRPr="003E1A80">
          <w:t>Постановлением</w:t>
        </w:r>
      </w:hyperlink>
      <w:r w:rsidRPr="003E1A80">
        <w:t xml:space="preserve"> ЗС Краснодарского края от 24.05.2012 N 3298-П)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lastRenderedPageBreak/>
        <w:t xml:space="preserve">19. </w:t>
      </w:r>
      <w:proofErr w:type="gramStart"/>
      <w:r w:rsidRPr="003E1A80">
        <w:t>Сведения о результатах проверки с письменного согласия лица, принявшего решение о ее проведении, предоставляются органом Краснодарского края по профилактике коррупционных и иных правонарушений с одновременным уведомлением об этом гражданина или лица, замещающего государственную должность Краснодарского края,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</w:t>
      </w:r>
      <w:proofErr w:type="gramEnd"/>
      <w:r w:rsidRPr="003E1A80">
        <w:t xml:space="preserve"> и региональных общественных объединений, не являющихся политическими партиями, Общественной палате Краснодарского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47" w:history="1">
        <w:r w:rsidRPr="003E1A80">
          <w:t>Постановления</w:t>
        </w:r>
      </w:hyperlink>
      <w:r w:rsidRPr="003E1A80">
        <w:t xml:space="preserve"> ЗС Краснодарского края от 22.11.2017 N 148-П)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21. Должностное лицо, уполномоченное назначать (представлять к назначению) гражданина на государственную должность Краснодарского края или назначившее лицо, замещающее государственную должность Краснодарского края, на соответствующую государственную должность Краснодарского края, рассмотрев доклад и соответствующее предложение, указанные в </w:t>
      </w:r>
      <w:hyperlink w:anchor="P128" w:history="1">
        <w:r w:rsidRPr="003E1A80">
          <w:t>пункте 18.1</w:t>
        </w:r>
      </w:hyperlink>
      <w:r w:rsidRPr="003E1A80">
        <w:t xml:space="preserve"> настоящего Положения, принимает одно из следующих решений: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а) назначить (представить к назначению) гражданина на государственную должность Краснодарского края;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б) отказать гражданину в назначении (представлении к назначению) на государственную должность Краснодарского края;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в) применить к лицу, замещающему государственную должность Краснодарского края, меры юридической ответственности.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г) представить материалы проверки в соответствующую комиссию по соблюдению требований к должностному поведению лиц, замещающих государственные должности Краснодарского края, и урегулированию конфликта интересов.</w:t>
      </w:r>
    </w:p>
    <w:p w:rsidR="00E938D9" w:rsidRPr="003E1A80" w:rsidRDefault="00E938D9">
      <w:pPr>
        <w:pStyle w:val="ConsPlusNormal"/>
        <w:jc w:val="both"/>
      </w:pPr>
      <w:r w:rsidRPr="003E1A80">
        <w:t>(</w:t>
      </w:r>
      <w:proofErr w:type="spellStart"/>
      <w:r w:rsidRPr="003E1A80">
        <w:t>пп</w:t>
      </w:r>
      <w:proofErr w:type="spellEnd"/>
      <w:r w:rsidRPr="003E1A80">
        <w:t xml:space="preserve">. "г" введен </w:t>
      </w:r>
      <w:hyperlink r:id="rId48" w:history="1">
        <w:r w:rsidRPr="003E1A80">
          <w:t>Постановлением</w:t>
        </w:r>
      </w:hyperlink>
      <w:r w:rsidRPr="003E1A80">
        <w:t xml:space="preserve"> ЗС Краснодарского края от 03.12.2014 N 1359-П)</w:t>
      </w:r>
    </w:p>
    <w:p w:rsidR="00E938D9" w:rsidRPr="003E1A80" w:rsidRDefault="00E938D9">
      <w:pPr>
        <w:pStyle w:val="ConsPlusNormal"/>
        <w:jc w:val="both"/>
      </w:pPr>
      <w:r w:rsidRPr="003E1A80">
        <w:t xml:space="preserve">(п. 21 в ред. </w:t>
      </w:r>
      <w:hyperlink r:id="rId49" w:history="1">
        <w:r w:rsidRPr="003E1A80">
          <w:t>Постановления</w:t>
        </w:r>
      </w:hyperlink>
      <w:r w:rsidRPr="003E1A80">
        <w:t xml:space="preserve"> ЗС Краснодарского края от 24.05.2012 N 3298-П)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 xml:space="preserve">22. Подлинники представленных по утвержденной Президентом Российской Федерации форме справок о доходах, об имуществе и обязательствах имущественного характера граждан и лиц, замещающих государственные должности Краснодарского края, </w:t>
      </w:r>
      <w:proofErr w:type="gramStart"/>
      <w:r w:rsidRPr="003E1A80">
        <w:t>хранятся в кадровом подразделении соответствующего государственного органа Краснодарского края и приобщаются</w:t>
      </w:r>
      <w:proofErr w:type="gramEnd"/>
      <w:r w:rsidRPr="003E1A80">
        <w:t xml:space="preserve"> к личным делам.</w:t>
      </w:r>
    </w:p>
    <w:p w:rsidR="00E938D9" w:rsidRPr="003E1A80" w:rsidRDefault="00E938D9">
      <w:pPr>
        <w:pStyle w:val="ConsPlusNormal"/>
        <w:jc w:val="both"/>
      </w:pPr>
      <w:r w:rsidRPr="003E1A80">
        <w:t xml:space="preserve">(в ред. </w:t>
      </w:r>
      <w:hyperlink r:id="rId50" w:history="1">
        <w:r w:rsidRPr="003E1A80">
          <w:t>Постановления</w:t>
        </w:r>
      </w:hyperlink>
      <w:r w:rsidRPr="003E1A80">
        <w:t xml:space="preserve"> ЗС Краснодарского края от 16.07.2014 N 1191-П)</w:t>
      </w:r>
    </w:p>
    <w:p w:rsidR="00E938D9" w:rsidRPr="003E1A80" w:rsidRDefault="00E938D9">
      <w:pPr>
        <w:pStyle w:val="ConsPlusNormal"/>
        <w:spacing w:before="220"/>
        <w:ind w:firstLine="540"/>
        <w:jc w:val="both"/>
      </w:pPr>
      <w:r w:rsidRPr="003E1A80">
        <w:t>23. 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передаются в архив.</w:t>
      </w:r>
    </w:p>
    <w:p w:rsidR="00E938D9" w:rsidRPr="003E1A80" w:rsidRDefault="00E938D9">
      <w:pPr>
        <w:pStyle w:val="ConsPlusNormal"/>
        <w:jc w:val="both"/>
      </w:pPr>
      <w:r w:rsidRPr="003E1A80">
        <w:t xml:space="preserve">(п. 23 в ред. </w:t>
      </w:r>
      <w:hyperlink r:id="rId51" w:history="1">
        <w:r w:rsidRPr="003E1A80">
          <w:t>Постановления</w:t>
        </w:r>
      </w:hyperlink>
      <w:r w:rsidRPr="003E1A80">
        <w:t xml:space="preserve"> ЗС Краснодарского края от 22.11.2017 N 148-П)</w:t>
      </w:r>
    </w:p>
    <w:p w:rsidR="00E938D9" w:rsidRPr="003E1A80" w:rsidRDefault="00E938D9">
      <w:pPr>
        <w:pStyle w:val="ConsPlusNormal"/>
        <w:jc w:val="both"/>
      </w:pPr>
    </w:p>
    <w:p w:rsidR="00E938D9" w:rsidRPr="003E1A80" w:rsidRDefault="00E938D9">
      <w:pPr>
        <w:pStyle w:val="ConsPlusNormal"/>
        <w:jc w:val="both"/>
      </w:pPr>
    </w:p>
    <w:p w:rsidR="00E938D9" w:rsidRPr="003E1A80" w:rsidRDefault="00E93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FF5" w:rsidRPr="003E1A80" w:rsidRDefault="00786FF5">
      <w:bookmarkStart w:id="9" w:name="_GoBack"/>
      <w:bookmarkEnd w:id="9"/>
    </w:p>
    <w:sectPr w:rsidR="00786FF5" w:rsidRPr="003E1A80" w:rsidSect="0099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D9"/>
    <w:rsid w:val="003E1A80"/>
    <w:rsid w:val="00650DD4"/>
    <w:rsid w:val="00786FF5"/>
    <w:rsid w:val="00D1688D"/>
    <w:rsid w:val="00E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93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93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63CFEA9C9F5F780B63228371B33000DCACEAE7A29C616C0830343CBB16F69AFC01311441399D44A384E0m3LBM" TargetMode="External"/><Relationship Id="rId18" Type="http://schemas.openxmlformats.org/officeDocument/2006/relationships/hyperlink" Target="consultantplus://offline/ref=7A63CFEA9C9F5F780B63228371B33000DCACEAE7A29C616C0830343CBB16F69AFC01311441399D44A384E0m3L6M" TargetMode="External"/><Relationship Id="rId26" Type="http://schemas.openxmlformats.org/officeDocument/2006/relationships/hyperlink" Target="consultantplus://offline/ref=7A63CFEA9C9F5F780B63228371B33000DCACEAE7AD92696B0E30343CBB16F69AFC01311441399D44A384E6m3LAM" TargetMode="External"/><Relationship Id="rId39" Type="http://schemas.openxmlformats.org/officeDocument/2006/relationships/hyperlink" Target="consultantplus://offline/ref=7A63CFEA9C9F5F780B63228371B33000DCACEAE7A29C616C0930343CBB16F69AFC01311441399D44A384E3m3L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63CFEA9C9F5F780B63228371B33000DCACEAE7AD92696B0E30343CBB16F69AFC01311441399D44A384E6m3LFM" TargetMode="External"/><Relationship Id="rId34" Type="http://schemas.openxmlformats.org/officeDocument/2006/relationships/hyperlink" Target="consultantplus://offline/ref=7A63CFEA9C9F5F780B63228371B33000DCACEAE7AD92696B0E30343CBB16F69AFC01311441399D44A384E7m3LDM" TargetMode="External"/><Relationship Id="rId42" Type="http://schemas.openxmlformats.org/officeDocument/2006/relationships/hyperlink" Target="consultantplus://offline/ref=7A63CFEA9C9F5F780B63228371B33000DCACEAE7A29C6E6E0F30343CBB16F69AFC01311441399D44A384E1m3L8M" TargetMode="External"/><Relationship Id="rId47" Type="http://schemas.openxmlformats.org/officeDocument/2006/relationships/hyperlink" Target="consultantplus://offline/ref=7A63CFEA9C9F5F780B63228371B33000DCACEAE7A29C6E6E0F30343CBB16F69AFC01311441399D44A384E1m3L7M" TargetMode="External"/><Relationship Id="rId50" Type="http://schemas.openxmlformats.org/officeDocument/2006/relationships/hyperlink" Target="consultantplus://offline/ref=7A63CFEA9C9F5F780B63228371B33000DCACEAE7A29C616C0830343CBB16F69AFC01311441399D44A384E1m3LAM" TargetMode="External"/><Relationship Id="rId7" Type="http://schemas.openxmlformats.org/officeDocument/2006/relationships/hyperlink" Target="consultantplus://offline/ref=7A63CFEA9C9F5F780B63228371B33000DCACEAE7A5966E630F3B6936B34FFA98FB0E6E0346709145A384E23Em0LDM" TargetMode="External"/><Relationship Id="rId12" Type="http://schemas.openxmlformats.org/officeDocument/2006/relationships/hyperlink" Target="consultantplus://offline/ref=7A63CFEA9C9F5F780B63228371B33000DCACEAE7A29C616C0930343CBB16F69AFC01311441399D44A384E2m3LBM" TargetMode="External"/><Relationship Id="rId17" Type="http://schemas.openxmlformats.org/officeDocument/2006/relationships/hyperlink" Target="consultantplus://offline/ref=7A63CFEA9C9F5F780B63228371B33000DCACEAE7A29C616C0830343CBB16F69AFC01311441399D44A384E0m3L9M" TargetMode="External"/><Relationship Id="rId25" Type="http://schemas.openxmlformats.org/officeDocument/2006/relationships/hyperlink" Target="consultantplus://offline/ref=7A63CFEA9C9F5F780B63228371B33000DCACEAE7AD92696B0E30343CBB16F69AFC01311441399D44A384E6m3LDM" TargetMode="External"/><Relationship Id="rId33" Type="http://schemas.openxmlformats.org/officeDocument/2006/relationships/hyperlink" Target="consultantplus://offline/ref=7A63CFEA9C9F5F780B63228371B33000DCACEAE7AD92696B0E30343CBB16F69AFC01311441399D44A384E7m3LCM" TargetMode="External"/><Relationship Id="rId38" Type="http://schemas.openxmlformats.org/officeDocument/2006/relationships/hyperlink" Target="consultantplus://offline/ref=7A63CFEA9C9F5F780B63228371B33000DCACEAE7A29C616C0930343CBB16F69AFC01311441399D44A384E3m3L8M" TargetMode="External"/><Relationship Id="rId46" Type="http://schemas.openxmlformats.org/officeDocument/2006/relationships/hyperlink" Target="consultantplus://offline/ref=7A63CFEA9C9F5F780B63228371B33000DCACEAE7AD92696B0E30343CBB16F69AFC01311441399D44A384E7m3L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63CFEA9C9F5F780B63228371B33000DCACEAE7A19061690630343CBB16F69AmFLCM" TargetMode="External"/><Relationship Id="rId20" Type="http://schemas.openxmlformats.org/officeDocument/2006/relationships/hyperlink" Target="consultantplus://offline/ref=7A63CFEA9C9F5F780B63228371B33000DCACEAE7A29C616C0830343CBB16F69AFC01311441399D44A384E0m3L7M" TargetMode="External"/><Relationship Id="rId29" Type="http://schemas.openxmlformats.org/officeDocument/2006/relationships/hyperlink" Target="consultantplus://offline/ref=7A63CFEA9C9F5F780B63228371B33000DCACEAE7AD92696B0E30343CBB16F69AFC01311441399D44A384E6m3L9M" TargetMode="External"/><Relationship Id="rId41" Type="http://schemas.openxmlformats.org/officeDocument/2006/relationships/hyperlink" Target="consultantplus://offline/ref=7A63CFEA9C9F5F780B63228371B33000DCACEAE7A29C6E6E0F30343CBB16F69AFC01311441399D44A384E1m3L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3CFEA9C9F5F780B63228371B33000DCACEAE7A29C616C0830343CBB16F69AFC01311441399D44A384E0m3LBM" TargetMode="External"/><Relationship Id="rId11" Type="http://schemas.openxmlformats.org/officeDocument/2006/relationships/hyperlink" Target="consultantplus://offline/ref=7A63CFEA9C9F5F780B63228371B33000DCACEAE7AD92696B0E30343CBB16F69AFC01311441399D44A384E6m3LEM" TargetMode="External"/><Relationship Id="rId24" Type="http://schemas.openxmlformats.org/officeDocument/2006/relationships/hyperlink" Target="consultantplus://offline/ref=7A63CFEA9C9F5F780B633C8E67DF6F0AD9A7B5E8A490623D526F6F61EC1FFCCDBB4E6855m0L0M" TargetMode="External"/><Relationship Id="rId32" Type="http://schemas.openxmlformats.org/officeDocument/2006/relationships/hyperlink" Target="consultantplus://offline/ref=7A63CFEA9C9F5F780B63228371B33000DCACEAE7A29C6E6E0F30343CBB16F69AFC01311441399D44A384E1m3LFM" TargetMode="External"/><Relationship Id="rId37" Type="http://schemas.openxmlformats.org/officeDocument/2006/relationships/hyperlink" Target="consultantplus://offline/ref=7A63CFEA9C9F5F780B63228371B33000DCACEAE7A29C616C0930343CBB16F69AFC01311441399D44A384E3m3LDM" TargetMode="External"/><Relationship Id="rId40" Type="http://schemas.openxmlformats.org/officeDocument/2006/relationships/hyperlink" Target="consultantplus://offline/ref=7A63CFEA9C9F5F780B63228371B33000DCACEAE7A29C6E6E0F30343CBB16F69AFC01311441399D44A384E1m3LAM" TargetMode="External"/><Relationship Id="rId45" Type="http://schemas.openxmlformats.org/officeDocument/2006/relationships/hyperlink" Target="consultantplus://offline/ref=7A63CFEA9C9F5F780B63228371B33000DCACEAE7A5966E630F3B6936B34FFA98FB0E6E0346709145A384E23Em0LE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7A63CFEA9C9F5F780B63228371B33000DCACEAE7A29C616C0930343CBB16F69AFC01311441399D44A384E2m3LBM" TargetMode="External"/><Relationship Id="rId15" Type="http://schemas.openxmlformats.org/officeDocument/2006/relationships/hyperlink" Target="consultantplus://offline/ref=7A63CFEA9C9F5F780B63228371B33000DCACEAE7A29C6E6E0F30343CBB16F69AFC01311441399D44A384E0m3LBM" TargetMode="External"/><Relationship Id="rId23" Type="http://schemas.openxmlformats.org/officeDocument/2006/relationships/hyperlink" Target="consultantplus://offline/ref=7A63CFEA9C9F5F780B63228371B33000DCACEAE7A29C6E6E0F30343CBB16F69AFC01311441399D44A384E0m3L7M" TargetMode="External"/><Relationship Id="rId28" Type="http://schemas.openxmlformats.org/officeDocument/2006/relationships/hyperlink" Target="consultantplus://offline/ref=7A63CFEA9C9F5F780B63228371B33000DCACEAE7A29C61630630343CBB16F69AFC01311441399D44A385E5m3LFM" TargetMode="External"/><Relationship Id="rId36" Type="http://schemas.openxmlformats.org/officeDocument/2006/relationships/hyperlink" Target="consultantplus://offline/ref=7A63CFEA9C9F5F780B63228371B33000DCACEAE7AD92696B0E30343CBB16F69AFC01311441399D44A384E7m3LAM" TargetMode="External"/><Relationship Id="rId49" Type="http://schemas.openxmlformats.org/officeDocument/2006/relationships/hyperlink" Target="consultantplus://offline/ref=7A63CFEA9C9F5F780B63228371B33000DCACEAE7AD92696B0E30343CBB16F69AFC01311441399D44A384E4m3LCM" TargetMode="External"/><Relationship Id="rId10" Type="http://schemas.openxmlformats.org/officeDocument/2006/relationships/hyperlink" Target="consultantplus://offline/ref=7A63CFEA9C9F5F780B63228371B33000DCACEAE7AC966E6B0F30343CBB16F69AFC01311441399D44A384E2m3LBM" TargetMode="External"/><Relationship Id="rId19" Type="http://schemas.openxmlformats.org/officeDocument/2006/relationships/hyperlink" Target="consultantplus://offline/ref=7A63CFEA9C9F5F780B63228371B33000DCACEAE7A29C6E6E0F30343CBB16F69AFC01311441399D44A384E0m3L8M" TargetMode="External"/><Relationship Id="rId31" Type="http://schemas.openxmlformats.org/officeDocument/2006/relationships/hyperlink" Target="consultantplus://offline/ref=7A63CFEA9C9F5F780B63228371B33000DCACEAE7AC966E6B0F30343CBB16F69AFC01311441399D44A384E3m3LFM" TargetMode="External"/><Relationship Id="rId44" Type="http://schemas.openxmlformats.org/officeDocument/2006/relationships/hyperlink" Target="consultantplus://offline/ref=7A63CFEA9C9F5F780B63228371B33000DCACEAE7A29C6E6E0F30343CBB16F69AFC01311441399D44A384E1m3L6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3CFEA9C9F5F780B633C8E67DF6F0AD9A0BCE8A39C623D526F6F61ECm1LFM" TargetMode="External"/><Relationship Id="rId14" Type="http://schemas.openxmlformats.org/officeDocument/2006/relationships/hyperlink" Target="consultantplus://offline/ref=7A63CFEA9C9F5F780B63228371B33000DCACEAE7A5966E630F3B6936B34FFA98FB0E6E0346709145A384E23Em0LDM" TargetMode="External"/><Relationship Id="rId22" Type="http://schemas.openxmlformats.org/officeDocument/2006/relationships/hyperlink" Target="consultantplus://offline/ref=7A63CFEA9C9F5F780B63228371B33000DCACEAE7A29C6E6E0F30343CBB16F69AFC01311441399D44A384E0m3L9M" TargetMode="External"/><Relationship Id="rId27" Type="http://schemas.openxmlformats.org/officeDocument/2006/relationships/hyperlink" Target="consultantplus://offline/ref=7A63CFEA9C9F5F780B63228371B33000DCACEAE7AD92696B0E30343CBB16F69AFC01311441399D44A384E6m3L8M" TargetMode="External"/><Relationship Id="rId30" Type="http://schemas.openxmlformats.org/officeDocument/2006/relationships/hyperlink" Target="consultantplus://offline/ref=7A63CFEA9C9F5F780B63228371B33000DCACEAE7AD92696B0E30343CBB16F69AFC01311441399D44A384E6m3L7M" TargetMode="External"/><Relationship Id="rId35" Type="http://schemas.openxmlformats.org/officeDocument/2006/relationships/hyperlink" Target="consultantplus://offline/ref=7A63CFEA9C9F5F780B63228371B33000DCACEAE7A29C6E6E0F30343CBB16F69AFC01311441399D44A384E1m3LCM" TargetMode="External"/><Relationship Id="rId43" Type="http://schemas.openxmlformats.org/officeDocument/2006/relationships/hyperlink" Target="consultantplus://offline/ref=7A63CFEA9C9F5F780B63228371B33000DCACEAE7A29C6E6E0F30343CBB16F69AFC01311441399D44A384E1m3L9M" TargetMode="External"/><Relationship Id="rId48" Type="http://schemas.openxmlformats.org/officeDocument/2006/relationships/hyperlink" Target="consultantplus://offline/ref=7A63CFEA9C9F5F780B63228371B33000DCACEAE7A5966E630F3B6936B34FFA98FB0E6E0346709145A384E23Em0L0M" TargetMode="External"/><Relationship Id="rId8" Type="http://schemas.openxmlformats.org/officeDocument/2006/relationships/hyperlink" Target="consultantplus://offline/ref=7A63CFEA9C9F5F780B63228371B33000DCACEAE7A29C6E6E0F30343CBB16F69AFC01311441399D44A384E0m3LBM" TargetMode="External"/><Relationship Id="rId51" Type="http://schemas.openxmlformats.org/officeDocument/2006/relationships/hyperlink" Target="consultantplus://offline/ref=7A63CFEA9C9F5F780B63228371B33000DCACEAE7A29C6E6E0F30343CBB16F69AFC01311441399D44A384E6m3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 Д.А.</dc:creator>
  <cp:lastModifiedBy>Новосёлов Д.А.</cp:lastModifiedBy>
  <cp:revision>3</cp:revision>
  <dcterms:created xsi:type="dcterms:W3CDTF">2018-05-10T12:11:00Z</dcterms:created>
  <dcterms:modified xsi:type="dcterms:W3CDTF">2018-05-11T09:22:00Z</dcterms:modified>
</cp:coreProperties>
</file>