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AE" w:rsidRPr="00981580" w:rsidRDefault="004707AE" w:rsidP="00374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1580">
        <w:rPr>
          <w:rFonts w:ascii="Times New Roman" w:hAnsi="Times New Roman"/>
          <w:b/>
          <w:sz w:val="24"/>
          <w:szCs w:val="24"/>
        </w:rPr>
        <w:t xml:space="preserve">ИНФОРМАЦИОННОЕ СООБЩЕНИЕ О ПРОДАЖЕ ОБЪЕКТОВ </w:t>
      </w:r>
    </w:p>
    <w:p w:rsidR="004707AE" w:rsidRDefault="00D63C1D" w:rsidP="00374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СОБСТВЕННОСТИ</w:t>
      </w:r>
      <w:r w:rsidR="004707AE" w:rsidRPr="00981580">
        <w:rPr>
          <w:rFonts w:ascii="Times New Roman" w:hAnsi="Times New Roman"/>
          <w:b/>
          <w:sz w:val="24"/>
          <w:szCs w:val="24"/>
        </w:rPr>
        <w:t xml:space="preserve"> НА ОТКРЫТЫХ АУКЦИОННЫХ ТОРГАХ</w:t>
      </w:r>
    </w:p>
    <w:p w:rsidR="004707AE" w:rsidRPr="00981580" w:rsidRDefault="00135967" w:rsidP="00374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0594E" w:rsidRPr="0009345B" w:rsidRDefault="004707AE" w:rsidP="001359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0A9">
        <w:rPr>
          <w:rFonts w:ascii="Times New Roman" w:hAnsi="Times New Roman"/>
          <w:sz w:val="24"/>
          <w:szCs w:val="24"/>
        </w:rPr>
        <w:t xml:space="preserve">Управление имущественных и земельных отношений администрации муниципального образования г. Новороссийск (Продавец) на основании </w:t>
      </w:r>
      <w:r w:rsidRPr="00774568">
        <w:rPr>
          <w:rFonts w:ascii="Times New Roman" w:hAnsi="Times New Roman"/>
          <w:b/>
          <w:sz w:val="24"/>
          <w:szCs w:val="24"/>
        </w:rPr>
        <w:t>Постановлени</w:t>
      </w:r>
      <w:r w:rsidR="004E250D" w:rsidRPr="00774568">
        <w:rPr>
          <w:rFonts w:ascii="Times New Roman" w:hAnsi="Times New Roman"/>
          <w:b/>
          <w:sz w:val="24"/>
          <w:szCs w:val="24"/>
        </w:rPr>
        <w:t>я</w:t>
      </w:r>
      <w:r w:rsidRPr="00774568">
        <w:rPr>
          <w:rFonts w:ascii="Times New Roman" w:hAnsi="Times New Roman"/>
          <w:b/>
          <w:sz w:val="24"/>
          <w:szCs w:val="24"/>
        </w:rPr>
        <w:t xml:space="preserve"> администрации муниципального  образования  город  Новороссийск </w:t>
      </w:r>
      <w:r w:rsidR="00523975" w:rsidRPr="00774568">
        <w:rPr>
          <w:rFonts w:ascii="Times New Roman" w:hAnsi="Times New Roman"/>
          <w:b/>
          <w:sz w:val="24"/>
          <w:szCs w:val="24"/>
        </w:rPr>
        <w:t xml:space="preserve">от </w:t>
      </w:r>
      <w:r w:rsidR="00CD2E1D" w:rsidRPr="00774568">
        <w:rPr>
          <w:rFonts w:ascii="Times New Roman" w:hAnsi="Times New Roman"/>
          <w:b/>
          <w:sz w:val="24"/>
          <w:szCs w:val="24"/>
        </w:rPr>
        <w:t>25.04</w:t>
      </w:r>
      <w:r w:rsidR="002950A9" w:rsidRPr="00774568">
        <w:rPr>
          <w:rFonts w:ascii="Times New Roman" w:hAnsi="Times New Roman"/>
          <w:b/>
          <w:sz w:val="24"/>
          <w:szCs w:val="24"/>
        </w:rPr>
        <w:t>.201</w:t>
      </w:r>
      <w:r w:rsidR="00CD2E1D" w:rsidRPr="00774568">
        <w:rPr>
          <w:rFonts w:ascii="Times New Roman" w:hAnsi="Times New Roman"/>
          <w:b/>
          <w:sz w:val="24"/>
          <w:szCs w:val="24"/>
        </w:rPr>
        <w:t>6</w:t>
      </w:r>
      <w:r w:rsidR="002950A9" w:rsidRPr="00774568">
        <w:rPr>
          <w:rFonts w:ascii="Times New Roman" w:hAnsi="Times New Roman"/>
          <w:b/>
          <w:sz w:val="24"/>
          <w:szCs w:val="24"/>
        </w:rPr>
        <w:t xml:space="preserve"> года </w:t>
      </w:r>
      <w:r w:rsidR="00CD2E1D" w:rsidRPr="0077456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950A9" w:rsidRPr="00774568">
        <w:rPr>
          <w:rFonts w:ascii="Times New Roman" w:hAnsi="Times New Roman"/>
          <w:b/>
          <w:sz w:val="24"/>
          <w:szCs w:val="24"/>
        </w:rPr>
        <w:t>№</w:t>
      </w:r>
      <w:r w:rsidR="00CD2E1D" w:rsidRPr="00774568">
        <w:rPr>
          <w:rFonts w:ascii="Times New Roman" w:hAnsi="Times New Roman"/>
          <w:b/>
          <w:sz w:val="24"/>
          <w:szCs w:val="24"/>
        </w:rPr>
        <w:t xml:space="preserve"> 3129</w:t>
      </w:r>
      <w:r w:rsidR="002E1E07" w:rsidRPr="002950A9">
        <w:rPr>
          <w:rFonts w:ascii="Times New Roman" w:hAnsi="Times New Roman"/>
          <w:sz w:val="24"/>
          <w:szCs w:val="24"/>
        </w:rPr>
        <w:t>,</w:t>
      </w:r>
      <w:r w:rsidR="002E1E07" w:rsidRPr="002950A9">
        <w:rPr>
          <w:rFonts w:ascii="Times New Roman" w:hAnsi="Times New Roman"/>
          <w:b/>
          <w:sz w:val="24"/>
          <w:szCs w:val="24"/>
        </w:rPr>
        <w:t xml:space="preserve"> </w:t>
      </w:r>
      <w:r w:rsidRPr="002950A9">
        <w:rPr>
          <w:rFonts w:ascii="Times New Roman" w:hAnsi="Times New Roman"/>
          <w:sz w:val="24"/>
          <w:szCs w:val="24"/>
        </w:rPr>
        <w:t>сообщает</w:t>
      </w:r>
      <w:r w:rsidRPr="002E1E07">
        <w:rPr>
          <w:rFonts w:ascii="Times New Roman" w:hAnsi="Times New Roman"/>
          <w:sz w:val="24"/>
          <w:szCs w:val="24"/>
        </w:rPr>
        <w:t xml:space="preserve"> о проведении </w:t>
      </w:r>
      <w:r w:rsidR="001779A9">
        <w:rPr>
          <w:rFonts w:ascii="Times New Roman" w:hAnsi="Times New Roman"/>
          <w:b/>
          <w:sz w:val="24"/>
          <w:szCs w:val="24"/>
        </w:rPr>
        <w:t>21</w:t>
      </w:r>
      <w:r w:rsidR="00D50D4A">
        <w:rPr>
          <w:rFonts w:ascii="Times New Roman" w:hAnsi="Times New Roman"/>
          <w:b/>
          <w:sz w:val="24"/>
          <w:szCs w:val="24"/>
        </w:rPr>
        <w:t xml:space="preserve"> </w:t>
      </w:r>
      <w:r w:rsidR="001779A9">
        <w:rPr>
          <w:rFonts w:ascii="Times New Roman" w:hAnsi="Times New Roman"/>
          <w:b/>
          <w:sz w:val="24"/>
          <w:szCs w:val="24"/>
        </w:rPr>
        <w:t>июня</w:t>
      </w:r>
      <w:r w:rsidR="007D7DFA" w:rsidRPr="002E1E07">
        <w:rPr>
          <w:rFonts w:ascii="Times New Roman" w:hAnsi="Times New Roman"/>
          <w:b/>
          <w:sz w:val="24"/>
          <w:szCs w:val="24"/>
        </w:rPr>
        <w:t xml:space="preserve"> 201</w:t>
      </w:r>
      <w:r w:rsidR="001779A9">
        <w:rPr>
          <w:rFonts w:ascii="Times New Roman" w:hAnsi="Times New Roman"/>
          <w:b/>
          <w:sz w:val="24"/>
          <w:szCs w:val="24"/>
        </w:rPr>
        <w:t>6</w:t>
      </w:r>
      <w:r w:rsidR="007D7DFA" w:rsidRPr="002E1E07">
        <w:rPr>
          <w:rFonts w:ascii="Times New Roman" w:hAnsi="Times New Roman"/>
          <w:b/>
          <w:sz w:val="24"/>
          <w:szCs w:val="24"/>
        </w:rPr>
        <w:t xml:space="preserve"> </w:t>
      </w:r>
      <w:r w:rsidRPr="002E1E07">
        <w:rPr>
          <w:rFonts w:ascii="Times New Roman" w:hAnsi="Times New Roman"/>
          <w:b/>
          <w:sz w:val="24"/>
          <w:szCs w:val="24"/>
        </w:rPr>
        <w:t>г. в 1</w:t>
      </w:r>
      <w:r w:rsidR="00A42CFF">
        <w:rPr>
          <w:rFonts w:ascii="Times New Roman" w:hAnsi="Times New Roman"/>
          <w:b/>
          <w:sz w:val="24"/>
          <w:szCs w:val="24"/>
        </w:rPr>
        <w:t>6</w:t>
      </w:r>
      <w:r w:rsidRPr="002E1E07">
        <w:rPr>
          <w:rFonts w:ascii="Times New Roman" w:hAnsi="Times New Roman"/>
          <w:b/>
          <w:sz w:val="24"/>
          <w:szCs w:val="24"/>
        </w:rPr>
        <w:t xml:space="preserve">:30 </w:t>
      </w:r>
      <w:r w:rsidRPr="002E1E07">
        <w:rPr>
          <w:rFonts w:ascii="Times New Roman" w:hAnsi="Times New Roman"/>
          <w:sz w:val="24"/>
          <w:szCs w:val="24"/>
        </w:rPr>
        <w:t>по адресу: г.</w:t>
      </w:r>
      <w:r w:rsidR="00D20D93" w:rsidRPr="002E1E07">
        <w:rPr>
          <w:rFonts w:ascii="Times New Roman" w:hAnsi="Times New Roman"/>
          <w:sz w:val="24"/>
          <w:szCs w:val="24"/>
        </w:rPr>
        <w:t xml:space="preserve"> </w:t>
      </w:r>
      <w:r w:rsidRPr="002E1E07">
        <w:rPr>
          <w:rFonts w:ascii="Times New Roman" w:hAnsi="Times New Roman"/>
          <w:sz w:val="24"/>
          <w:szCs w:val="24"/>
        </w:rPr>
        <w:t xml:space="preserve">Новороссийск, </w:t>
      </w:r>
      <w:r w:rsidR="00621EAF">
        <w:rPr>
          <w:rFonts w:ascii="Times New Roman" w:hAnsi="Times New Roman"/>
          <w:sz w:val="24"/>
          <w:szCs w:val="24"/>
        </w:rPr>
        <w:t xml:space="preserve">                    </w:t>
      </w:r>
      <w:r w:rsidRPr="002E1E07">
        <w:rPr>
          <w:rFonts w:ascii="Times New Roman" w:hAnsi="Times New Roman"/>
          <w:sz w:val="24"/>
          <w:szCs w:val="24"/>
        </w:rPr>
        <w:t>ул. Бирюзова, 6, 6 этаж, аукционных торгов открытых по форме подачи предложений о цене, по продаже нежилых муниципальных</w:t>
      </w:r>
      <w:r w:rsidRPr="0009345B">
        <w:rPr>
          <w:rFonts w:ascii="Times New Roman" w:hAnsi="Times New Roman"/>
          <w:sz w:val="24"/>
          <w:szCs w:val="24"/>
        </w:rPr>
        <w:t xml:space="preserve"> объектов. </w:t>
      </w:r>
      <w:proofErr w:type="gramEnd"/>
    </w:p>
    <w:p w:rsidR="00CD3F74" w:rsidRDefault="00AC4715" w:rsidP="00005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707AE" w:rsidRPr="0009345B">
        <w:rPr>
          <w:rFonts w:ascii="Times New Roman" w:hAnsi="Times New Roman"/>
          <w:b/>
          <w:sz w:val="24"/>
          <w:szCs w:val="24"/>
        </w:rPr>
        <w:t>Организатор аукциона:</w:t>
      </w:r>
      <w:r w:rsidR="004707AE" w:rsidRPr="0009345B">
        <w:rPr>
          <w:rFonts w:ascii="Times New Roman" w:hAnsi="Times New Roman"/>
          <w:sz w:val="24"/>
          <w:szCs w:val="24"/>
        </w:rPr>
        <w:t xml:space="preserve"> </w:t>
      </w:r>
      <w:r w:rsidR="00CD3F74" w:rsidRPr="00CD3F74">
        <w:rPr>
          <w:rFonts w:ascii="Times New Roman" w:hAnsi="Times New Roman"/>
          <w:sz w:val="24"/>
          <w:szCs w:val="24"/>
        </w:rPr>
        <w:t>Управление имущественных и земельных отношений администрации муниципального образования г. Новороссийск (Продавец)</w:t>
      </w:r>
      <w:r w:rsidR="00CD3F74">
        <w:rPr>
          <w:rFonts w:ascii="Times New Roman" w:hAnsi="Times New Roman"/>
          <w:sz w:val="24"/>
          <w:szCs w:val="24"/>
        </w:rPr>
        <w:t xml:space="preserve">, адрес: </w:t>
      </w:r>
    </w:p>
    <w:p w:rsidR="004707AE" w:rsidRPr="0009345B" w:rsidRDefault="00CD3F74" w:rsidP="00005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Новороссийск, ул. Бирюзова, 6, 2</w:t>
      </w:r>
      <w:r w:rsidRPr="00CD3F74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>, контактный номер телефона 8 (8617) 67-12-45.</w:t>
      </w:r>
    </w:p>
    <w:p w:rsidR="00791D15" w:rsidRDefault="00791D15" w:rsidP="00374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07AE" w:rsidRDefault="004707AE" w:rsidP="003743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B14">
        <w:rPr>
          <w:rFonts w:ascii="Times New Roman" w:hAnsi="Times New Roman"/>
          <w:b/>
          <w:sz w:val="24"/>
          <w:szCs w:val="24"/>
        </w:rPr>
        <w:t xml:space="preserve">НА ТОРГИ ВЫСТАВЛЯЕТСЯ:    </w:t>
      </w:r>
    </w:p>
    <w:p w:rsidR="006A4710" w:rsidRDefault="006A4710" w:rsidP="006A4710">
      <w:pPr>
        <w:spacing w:after="0" w:line="240" w:lineRule="auto"/>
        <w:ind w:left="142" w:right="-108" w:firstLine="567"/>
        <w:jc w:val="both"/>
        <w:rPr>
          <w:rFonts w:ascii="Times New Roman" w:hAnsi="Times New Roman"/>
          <w:sz w:val="24"/>
          <w:szCs w:val="24"/>
        </w:rPr>
      </w:pPr>
      <w:r w:rsidRPr="00B449CD">
        <w:rPr>
          <w:rFonts w:ascii="Times New Roman" w:hAnsi="Times New Roman"/>
          <w:b/>
          <w:sz w:val="24"/>
          <w:szCs w:val="24"/>
        </w:rPr>
        <w:t>Лот № 1.</w:t>
      </w:r>
      <w:r w:rsidRPr="00B449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39F9" w:rsidRPr="00C239F9">
        <w:rPr>
          <w:rFonts w:ascii="Times New Roman" w:hAnsi="Times New Roman"/>
          <w:sz w:val="24"/>
          <w:szCs w:val="24"/>
        </w:rPr>
        <w:t xml:space="preserve">Нежилое помещение первого этажа, литер «А», помещение № </w:t>
      </w:r>
      <w:r w:rsidR="00C239F9" w:rsidRPr="00C239F9">
        <w:rPr>
          <w:rFonts w:ascii="Times New Roman" w:hAnsi="Times New Roman"/>
          <w:sz w:val="24"/>
          <w:szCs w:val="24"/>
          <w:lang w:val="en-US"/>
        </w:rPr>
        <w:t>II</w:t>
      </w:r>
      <w:r w:rsidR="00B449CD" w:rsidRPr="00B449CD">
        <w:rPr>
          <w:rFonts w:ascii="Times New Roman" w:hAnsi="Times New Roman"/>
          <w:sz w:val="24"/>
          <w:szCs w:val="24"/>
        </w:rPr>
        <w:t xml:space="preserve">, общей площадью </w:t>
      </w:r>
      <w:r w:rsidR="00C239F9" w:rsidRPr="00C239F9">
        <w:rPr>
          <w:rFonts w:ascii="Times New Roman" w:hAnsi="Times New Roman"/>
          <w:sz w:val="24"/>
          <w:szCs w:val="24"/>
        </w:rPr>
        <w:t>33,6</w:t>
      </w:r>
      <w:r w:rsidR="00B449CD" w:rsidRPr="00B449CD">
        <w:rPr>
          <w:rFonts w:ascii="Times New Roman" w:hAnsi="Times New Roman"/>
          <w:sz w:val="24"/>
          <w:szCs w:val="24"/>
        </w:rPr>
        <w:t xml:space="preserve"> кв.м., расположенное по адресу: </w:t>
      </w:r>
      <w:r w:rsidR="00C239F9" w:rsidRPr="00C239F9">
        <w:rPr>
          <w:rFonts w:ascii="Times New Roman" w:hAnsi="Times New Roman"/>
          <w:sz w:val="24"/>
          <w:szCs w:val="24"/>
        </w:rPr>
        <w:t>г. Новороссийск, ул. Волгоградская, 26а</w:t>
      </w:r>
      <w:r w:rsidR="00B449CD" w:rsidRPr="00C239F9">
        <w:rPr>
          <w:rFonts w:ascii="Times New Roman" w:hAnsi="Times New Roman"/>
          <w:sz w:val="24"/>
          <w:szCs w:val="24"/>
        </w:rPr>
        <w:t>.</w:t>
      </w:r>
      <w:proofErr w:type="gramEnd"/>
      <w:r w:rsidR="00B449CD" w:rsidRPr="00C239F9">
        <w:rPr>
          <w:rFonts w:ascii="Times New Roman" w:hAnsi="Times New Roman"/>
          <w:sz w:val="24"/>
          <w:szCs w:val="24"/>
        </w:rPr>
        <w:t xml:space="preserve"> </w:t>
      </w:r>
      <w:r w:rsidR="008A620A">
        <w:rPr>
          <w:rFonts w:ascii="Times New Roman" w:hAnsi="Times New Roman"/>
          <w:sz w:val="24"/>
          <w:szCs w:val="24"/>
        </w:rPr>
        <w:t>Без обременений</w:t>
      </w:r>
      <w:r w:rsidR="00B449CD" w:rsidRPr="00B449CD">
        <w:rPr>
          <w:rFonts w:ascii="Times New Roman" w:hAnsi="Times New Roman"/>
          <w:sz w:val="24"/>
          <w:szCs w:val="24"/>
        </w:rPr>
        <w:t>.</w:t>
      </w:r>
      <w:r w:rsidR="00B449CD" w:rsidRPr="00B449CD">
        <w:rPr>
          <w:rFonts w:ascii="Times New Roman" w:hAnsi="Times New Roman"/>
          <w:b/>
          <w:sz w:val="24"/>
          <w:szCs w:val="24"/>
        </w:rPr>
        <w:t xml:space="preserve"> </w:t>
      </w:r>
      <w:r w:rsidR="00B449CD" w:rsidRPr="00B449CD">
        <w:rPr>
          <w:rFonts w:ascii="Times New Roman" w:hAnsi="Times New Roman"/>
          <w:sz w:val="24"/>
          <w:szCs w:val="24"/>
        </w:rPr>
        <w:t xml:space="preserve">Начальная цена помещения </w:t>
      </w:r>
      <w:r w:rsidR="00C239F9" w:rsidRPr="00C239F9">
        <w:rPr>
          <w:rFonts w:ascii="Times New Roman" w:hAnsi="Times New Roman"/>
          <w:sz w:val="24"/>
          <w:szCs w:val="24"/>
        </w:rPr>
        <w:t>1 728</w:t>
      </w:r>
      <w:r w:rsidR="00C239F9">
        <w:rPr>
          <w:rFonts w:ascii="Times New Roman" w:hAnsi="Times New Roman"/>
          <w:sz w:val="24"/>
          <w:szCs w:val="24"/>
        </w:rPr>
        <w:t> </w:t>
      </w:r>
      <w:r w:rsidR="00C239F9" w:rsidRPr="00C239F9">
        <w:rPr>
          <w:rFonts w:ascii="Times New Roman" w:hAnsi="Times New Roman"/>
          <w:sz w:val="24"/>
          <w:szCs w:val="24"/>
        </w:rPr>
        <w:t>765</w:t>
      </w:r>
      <w:r w:rsidR="00C239F9">
        <w:rPr>
          <w:rFonts w:ascii="Times New Roman" w:hAnsi="Times New Roman"/>
          <w:sz w:val="24"/>
          <w:szCs w:val="24"/>
        </w:rPr>
        <w:t xml:space="preserve"> </w:t>
      </w:r>
      <w:r w:rsidR="00B449CD" w:rsidRPr="00B449CD">
        <w:rPr>
          <w:rFonts w:ascii="Times New Roman" w:hAnsi="Times New Roman"/>
          <w:sz w:val="24"/>
          <w:szCs w:val="24"/>
        </w:rPr>
        <w:t xml:space="preserve">рублей. Размер задатка </w:t>
      </w:r>
      <w:r w:rsidR="00C239F9">
        <w:rPr>
          <w:rFonts w:ascii="Times New Roman" w:hAnsi="Times New Roman"/>
          <w:sz w:val="24"/>
          <w:szCs w:val="24"/>
        </w:rPr>
        <w:t>345 </w:t>
      </w:r>
      <w:r w:rsidR="007F2599">
        <w:rPr>
          <w:rFonts w:ascii="Times New Roman" w:hAnsi="Times New Roman"/>
          <w:sz w:val="24"/>
          <w:szCs w:val="24"/>
        </w:rPr>
        <w:t>753</w:t>
      </w:r>
      <w:r w:rsidR="00B449CD" w:rsidRPr="00B449CD">
        <w:rPr>
          <w:rFonts w:ascii="Times New Roman" w:hAnsi="Times New Roman"/>
          <w:sz w:val="24"/>
          <w:szCs w:val="24"/>
        </w:rPr>
        <w:t xml:space="preserve"> рубл</w:t>
      </w:r>
      <w:r w:rsidR="00C239F9">
        <w:rPr>
          <w:rFonts w:ascii="Times New Roman" w:hAnsi="Times New Roman"/>
          <w:sz w:val="24"/>
          <w:szCs w:val="24"/>
        </w:rPr>
        <w:t>я</w:t>
      </w:r>
      <w:r w:rsidR="00B449CD" w:rsidRPr="00B449CD">
        <w:rPr>
          <w:rFonts w:ascii="Times New Roman" w:hAnsi="Times New Roman"/>
          <w:sz w:val="24"/>
          <w:szCs w:val="24"/>
        </w:rPr>
        <w:t xml:space="preserve">. Шаг аукциона </w:t>
      </w:r>
      <w:r w:rsidR="00C239F9">
        <w:rPr>
          <w:rFonts w:ascii="Times New Roman" w:hAnsi="Times New Roman"/>
          <w:sz w:val="24"/>
          <w:szCs w:val="24"/>
        </w:rPr>
        <w:t>86 438,25</w:t>
      </w:r>
      <w:r w:rsidR="00B449CD" w:rsidRPr="00B449CD">
        <w:rPr>
          <w:rFonts w:ascii="Times New Roman" w:hAnsi="Times New Roman"/>
          <w:sz w:val="24"/>
          <w:szCs w:val="24"/>
        </w:rPr>
        <w:t xml:space="preserve"> рублей</w:t>
      </w:r>
      <w:r w:rsidRPr="00B449CD">
        <w:rPr>
          <w:rFonts w:ascii="Times New Roman" w:hAnsi="Times New Roman"/>
          <w:sz w:val="24"/>
          <w:szCs w:val="24"/>
        </w:rPr>
        <w:t xml:space="preserve">. </w:t>
      </w:r>
    </w:p>
    <w:p w:rsidR="00431531" w:rsidRPr="00431531" w:rsidRDefault="00431531" w:rsidP="00431531">
      <w:pPr>
        <w:spacing w:after="0" w:line="240" w:lineRule="auto"/>
        <w:ind w:left="142" w:right="-108" w:firstLine="567"/>
        <w:jc w:val="both"/>
        <w:rPr>
          <w:rFonts w:ascii="Times New Roman" w:hAnsi="Times New Roman"/>
          <w:sz w:val="24"/>
          <w:szCs w:val="24"/>
        </w:rPr>
      </w:pPr>
      <w:r w:rsidRPr="0043153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431531">
        <w:rPr>
          <w:rFonts w:ascii="Times New Roman" w:hAnsi="Times New Roman"/>
          <w:b/>
          <w:sz w:val="24"/>
          <w:szCs w:val="24"/>
        </w:rPr>
        <w:t xml:space="preserve">. </w:t>
      </w:r>
      <w:r w:rsidR="004E5BF0" w:rsidRPr="004E5BF0">
        <w:rPr>
          <w:rFonts w:ascii="Times New Roman" w:hAnsi="Times New Roman"/>
          <w:sz w:val="24"/>
          <w:szCs w:val="24"/>
        </w:rPr>
        <w:t>Нежилое подвальное помещение, литер «под</w:t>
      </w:r>
      <w:proofErr w:type="gramStart"/>
      <w:r w:rsidR="004E5BF0" w:rsidRPr="004E5BF0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4E5BF0" w:rsidRPr="004E5BF0">
        <w:rPr>
          <w:rFonts w:ascii="Times New Roman" w:hAnsi="Times New Roman"/>
          <w:sz w:val="24"/>
          <w:szCs w:val="24"/>
        </w:rPr>
        <w:t xml:space="preserve">», помещение № </w:t>
      </w:r>
      <w:r w:rsidR="004E5BF0" w:rsidRPr="004E5BF0">
        <w:rPr>
          <w:rFonts w:ascii="Times New Roman" w:hAnsi="Times New Roman"/>
          <w:sz w:val="24"/>
          <w:szCs w:val="24"/>
          <w:lang w:val="en-US"/>
        </w:rPr>
        <w:t>I</w:t>
      </w:r>
      <w:r w:rsidRPr="00431531">
        <w:rPr>
          <w:rFonts w:ascii="Times New Roman" w:hAnsi="Times New Roman"/>
          <w:sz w:val="24"/>
          <w:szCs w:val="24"/>
        </w:rPr>
        <w:t xml:space="preserve">, общей площадью </w:t>
      </w:r>
      <w:r w:rsidR="004E5BF0" w:rsidRPr="004E5BF0">
        <w:rPr>
          <w:rFonts w:ascii="Times New Roman" w:hAnsi="Times New Roman"/>
          <w:sz w:val="24"/>
          <w:szCs w:val="24"/>
        </w:rPr>
        <w:t>53,9</w:t>
      </w:r>
      <w:r w:rsidRPr="00431531">
        <w:rPr>
          <w:rFonts w:ascii="Times New Roman" w:hAnsi="Times New Roman"/>
          <w:sz w:val="24"/>
          <w:szCs w:val="24"/>
        </w:rPr>
        <w:t xml:space="preserve"> кв.м., расположенное по адресу: </w:t>
      </w:r>
      <w:r w:rsidR="004E5BF0">
        <w:rPr>
          <w:rFonts w:ascii="Times New Roman" w:hAnsi="Times New Roman"/>
          <w:sz w:val="24"/>
          <w:szCs w:val="24"/>
        </w:rPr>
        <w:t xml:space="preserve">г. Новороссийск, </w:t>
      </w:r>
      <w:r w:rsidR="004E5BF0" w:rsidRPr="004E5BF0">
        <w:rPr>
          <w:rFonts w:ascii="Times New Roman" w:hAnsi="Times New Roman"/>
          <w:sz w:val="24"/>
          <w:szCs w:val="24"/>
        </w:rPr>
        <w:t>ул. Грибоедова, 9</w:t>
      </w:r>
      <w:r w:rsidR="004E5BF0">
        <w:rPr>
          <w:rFonts w:ascii="Times New Roman" w:hAnsi="Times New Roman"/>
          <w:sz w:val="24"/>
          <w:szCs w:val="24"/>
        </w:rPr>
        <w:t>.</w:t>
      </w:r>
      <w:r w:rsidRPr="00431531">
        <w:rPr>
          <w:rFonts w:ascii="Times New Roman" w:hAnsi="Times New Roman"/>
          <w:sz w:val="24"/>
          <w:szCs w:val="24"/>
        </w:rPr>
        <w:t xml:space="preserve"> </w:t>
      </w:r>
      <w:r w:rsidR="008A620A">
        <w:rPr>
          <w:rFonts w:ascii="Times New Roman" w:hAnsi="Times New Roman"/>
          <w:sz w:val="24"/>
          <w:szCs w:val="24"/>
        </w:rPr>
        <w:t>Без обременений</w:t>
      </w:r>
      <w:r w:rsidRPr="00431531">
        <w:rPr>
          <w:rFonts w:ascii="Times New Roman" w:hAnsi="Times New Roman"/>
          <w:sz w:val="24"/>
          <w:szCs w:val="24"/>
        </w:rPr>
        <w:t xml:space="preserve">. Начальная цена помещения </w:t>
      </w:r>
      <w:r w:rsidR="00C4044C" w:rsidRPr="00C4044C">
        <w:rPr>
          <w:rFonts w:ascii="Times New Roman" w:hAnsi="Times New Roman"/>
          <w:sz w:val="24"/>
          <w:szCs w:val="24"/>
        </w:rPr>
        <w:t>1 571</w:t>
      </w:r>
      <w:r w:rsidR="00C4044C">
        <w:rPr>
          <w:rFonts w:ascii="Times New Roman" w:hAnsi="Times New Roman"/>
          <w:sz w:val="24"/>
          <w:szCs w:val="24"/>
        </w:rPr>
        <w:t> </w:t>
      </w:r>
      <w:r w:rsidR="00C4044C" w:rsidRPr="00C4044C">
        <w:rPr>
          <w:rFonts w:ascii="Times New Roman" w:hAnsi="Times New Roman"/>
          <w:sz w:val="24"/>
          <w:szCs w:val="24"/>
        </w:rPr>
        <w:t>899</w:t>
      </w:r>
      <w:r w:rsidR="00C4044C">
        <w:rPr>
          <w:rFonts w:ascii="Times New Roman" w:hAnsi="Times New Roman"/>
          <w:sz w:val="24"/>
          <w:szCs w:val="24"/>
        </w:rPr>
        <w:t xml:space="preserve"> рублей. Размер задатка </w:t>
      </w:r>
      <w:r w:rsidR="00D41295">
        <w:rPr>
          <w:rFonts w:ascii="Times New Roman" w:hAnsi="Times New Roman"/>
          <w:sz w:val="24"/>
          <w:szCs w:val="24"/>
        </w:rPr>
        <w:t>314 379,80</w:t>
      </w:r>
      <w:r w:rsidRPr="00431531">
        <w:rPr>
          <w:rFonts w:ascii="Times New Roman" w:hAnsi="Times New Roman"/>
          <w:sz w:val="24"/>
          <w:szCs w:val="24"/>
        </w:rPr>
        <w:t xml:space="preserve"> рубл</w:t>
      </w:r>
      <w:r w:rsidR="00D41295">
        <w:rPr>
          <w:rFonts w:ascii="Times New Roman" w:hAnsi="Times New Roman"/>
          <w:sz w:val="24"/>
          <w:szCs w:val="24"/>
        </w:rPr>
        <w:t>ей</w:t>
      </w:r>
      <w:r w:rsidRPr="00431531">
        <w:rPr>
          <w:rFonts w:ascii="Times New Roman" w:hAnsi="Times New Roman"/>
          <w:sz w:val="24"/>
          <w:szCs w:val="24"/>
        </w:rPr>
        <w:t xml:space="preserve">. Шаг аукциона </w:t>
      </w:r>
      <w:r w:rsidR="00AE5004">
        <w:rPr>
          <w:rFonts w:ascii="Times New Roman" w:hAnsi="Times New Roman"/>
          <w:sz w:val="24"/>
          <w:szCs w:val="24"/>
        </w:rPr>
        <w:t>78 594,95</w:t>
      </w:r>
      <w:r w:rsidR="00C4044C">
        <w:rPr>
          <w:rFonts w:ascii="Times New Roman" w:hAnsi="Times New Roman"/>
          <w:sz w:val="24"/>
          <w:szCs w:val="24"/>
        </w:rPr>
        <w:t xml:space="preserve"> </w:t>
      </w:r>
      <w:r w:rsidRPr="00431531">
        <w:rPr>
          <w:rFonts w:ascii="Times New Roman" w:hAnsi="Times New Roman"/>
          <w:sz w:val="24"/>
          <w:szCs w:val="24"/>
        </w:rPr>
        <w:t xml:space="preserve">рублей. </w:t>
      </w:r>
    </w:p>
    <w:p w:rsidR="00431531" w:rsidRPr="00B449CD" w:rsidRDefault="00431531" w:rsidP="00431531">
      <w:pPr>
        <w:spacing w:after="0" w:line="240" w:lineRule="auto"/>
        <w:ind w:left="142" w:right="-108" w:firstLine="567"/>
        <w:jc w:val="both"/>
        <w:rPr>
          <w:rFonts w:ascii="Times New Roman" w:hAnsi="Times New Roman"/>
          <w:sz w:val="24"/>
          <w:szCs w:val="24"/>
        </w:rPr>
      </w:pPr>
      <w:r w:rsidRPr="00431531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  <w:r w:rsidRPr="00431531">
        <w:rPr>
          <w:rFonts w:ascii="Times New Roman" w:hAnsi="Times New Roman"/>
          <w:b/>
          <w:sz w:val="24"/>
          <w:szCs w:val="24"/>
        </w:rPr>
        <w:t>.</w:t>
      </w:r>
      <w:r w:rsidRPr="004315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044C" w:rsidRPr="00C4044C">
        <w:rPr>
          <w:rFonts w:ascii="Times New Roman" w:hAnsi="Times New Roman"/>
          <w:sz w:val="24"/>
          <w:szCs w:val="24"/>
        </w:rPr>
        <w:t>Нежилое помещение первого этажа, литер «Б», помещение № 3</w:t>
      </w:r>
      <w:r w:rsidRPr="00431531">
        <w:rPr>
          <w:rFonts w:ascii="Times New Roman" w:hAnsi="Times New Roman"/>
          <w:sz w:val="24"/>
          <w:szCs w:val="24"/>
        </w:rPr>
        <w:t xml:space="preserve">, общей площадью </w:t>
      </w:r>
      <w:r w:rsidR="00C4044C">
        <w:rPr>
          <w:rFonts w:ascii="Times New Roman" w:hAnsi="Times New Roman"/>
          <w:sz w:val="24"/>
          <w:szCs w:val="24"/>
        </w:rPr>
        <w:t>67,6</w:t>
      </w:r>
      <w:r w:rsidRPr="00431531">
        <w:rPr>
          <w:rFonts w:ascii="Times New Roman" w:hAnsi="Times New Roman"/>
          <w:sz w:val="24"/>
          <w:szCs w:val="24"/>
        </w:rPr>
        <w:t xml:space="preserve"> кв.м., расположенное по адресу: </w:t>
      </w:r>
      <w:r w:rsidR="00C4044C" w:rsidRPr="00C4044C">
        <w:rPr>
          <w:rFonts w:ascii="Times New Roman" w:hAnsi="Times New Roman"/>
          <w:sz w:val="24"/>
          <w:szCs w:val="24"/>
        </w:rPr>
        <w:t>г. Новороссийск, пер. Краснознаменный, 10</w:t>
      </w:r>
      <w:r w:rsidR="00C4044C">
        <w:rPr>
          <w:rFonts w:ascii="Times New Roman" w:hAnsi="Times New Roman"/>
          <w:sz w:val="24"/>
          <w:szCs w:val="24"/>
        </w:rPr>
        <w:t>.</w:t>
      </w:r>
      <w:proofErr w:type="gramEnd"/>
      <w:r w:rsidR="00052D96">
        <w:rPr>
          <w:rFonts w:ascii="Times New Roman" w:hAnsi="Times New Roman"/>
          <w:sz w:val="24"/>
          <w:szCs w:val="24"/>
        </w:rPr>
        <w:t xml:space="preserve"> </w:t>
      </w:r>
      <w:r w:rsidR="008A620A">
        <w:rPr>
          <w:rFonts w:ascii="Times New Roman" w:hAnsi="Times New Roman"/>
          <w:sz w:val="24"/>
          <w:szCs w:val="24"/>
        </w:rPr>
        <w:t>Без обременений</w:t>
      </w:r>
      <w:r w:rsidRPr="00431531">
        <w:rPr>
          <w:rFonts w:ascii="Times New Roman" w:hAnsi="Times New Roman"/>
          <w:sz w:val="24"/>
          <w:szCs w:val="24"/>
        </w:rPr>
        <w:t>.</w:t>
      </w:r>
      <w:r w:rsidRPr="00431531">
        <w:rPr>
          <w:rFonts w:ascii="Times New Roman" w:hAnsi="Times New Roman"/>
          <w:b/>
          <w:sz w:val="24"/>
          <w:szCs w:val="24"/>
        </w:rPr>
        <w:t xml:space="preserve"> </w:t>
      </w:r>
      <w:r w:rsidRPr="00431531">
        <w:rPr>
          <w:rFonts w:ascii="Times New Roman" w:hAnsi="Times New Roman"/>
          <w:sz w:val="24"/>
          <w:szCs w:val="24"/>
        </w:rPr>
        <w:t xml:space="preserve">Начальная цена помещения </w:t>
      </w:r>
      <w:r w:rsidR="00C4044C" w:rsidRPr="00C4044C">
        <w:rPr>
          <w:rFonts w:ascii="Times New Roman" w:hAnsi="Times New Roman"/>
          <w:sz w:val="24"/>
          <w:szCs w:val="24"/>
        </w:rPr>
        <w:t>1 126 919</w:t>
      </w:r>
      <w:r w:rsidRPr="00431531">
        <w:rPr>
          <w:rFonts w:ascii="Times New Roman" w:hAnsi="Times New Roman"/>
          <w:sz w:val="24"/>
          <w:szCs w:val="24"/>
        </w:rPr>
        <w:t xml:space="preserve"> </w:t>
      </w:r>
      <w:r w:rsidR="00AE5004">
        <w:rPr>
          <w:rFonts w:ascii="Times New Roman" w:hAnsi="Times New Roman"/>
          <w:sz w:val="24"/>
          <w:szCs w:val="24"/>
        </w:rPr>
        <w:t>рублей. Размер задатка</w:t>
      </w:r>
      <w:r w:rsidRPr="00431531">
        <w:rPr>
          <w:rFonts w:ascii="Times New Roman" w:hAnsi="Times New Roman"/>
          <w:sz w:val="24"/>
          <w:szCs w:val="24"/>
        </w:rPr>
        <w:t xml:space="preserve"> </w:t>
      </w:r>
      <w:r w:rsidR="00AE5004">
        <w:rPr>
          <w:rFonts w:ascii="Times New Roman" w:hAnsi="Times New Roman"/>
          <w:sz w:val="24"/>
          <w:szCs w:val="24"/>
        </w:rPr>
        <w:t xml:space="preserve">225 383,80 </w:t>
      </w:r>
      <w:r w:rsidRPr="00431531">
        <w:rPr>
          <w:rFonts w:ascii="Times New Roman" w:hAnsi="Times New Roman"/>
          <w:sz w:val="24"/>
          <w:szCs w:val="24"/>
        </w:rPr>
        <w:t xml:space="preserve">  рубля. Шаг аукциона </w:t>
      </w:r>
      <w:r w:rsidR="00AE5004">
        <w:rPr>
          <w:rFonts w:ascii="Times New Roman" w:hAnsi="Times New Roman"/>
          <w:sz w:val="24"/>
          <w:szCs w:val="24"/>
        </w:rPr>
        <w:t>56 345,95</w:t>
      </w:r>
      <w:r w:rsidRPr="00431531">
        <w:rPr>
          <w:rFonts w:ascii="Times New Roman" w:hAnsi="Times New Roman"/>
          <w:sz w:val="24"/>
          <w:szCs w:val="24"/>
        </w:rPr>
        <w:t xml:space="preserve"> рублей. </w:t>
      </w:r>
    </w:p>
    <w:p w:rsidR="00431531" w:rsidRPr="0093154C" w:rsidRDefault="004B476D" w:rsidP="00431531">
      <w:pPr>
        <w:pStyle w:val="2"/>
        <w:ind w:firstLine="510"/>
        <w:rPr>
          <w:sz w:val="24"/>
          <w:szCs w:val="24"/>
        </w:rPr>
      </w:pPr>
      <w:r w:rsidRPr="0093154C">
        <w:rPr>
          <w:sz w:val="24"/>
          <w:szCs w:val="24"/>
        </w:rPr>
        <w:t xml:space="preserve">  </w:t>
      </w:r>
      <w:r w:rsidR="00431531" w:rsidRPr="0093154C">
        <w:rPr>
          <w:sz w:val="24"/>
          <w:szCs w:val="24"/>
        </w:rPr>
        <w:t>Лоты  № 1, 2</w:t>
      </w:r>
      <w:r w:rsidR="0093154C" w:rsidRPr="0093154C">
        <w:rPr>
          <w:sz w:val="24"/>
          <w:szCs w:val="24"/>
        </w:rPr>
        <w:t>,</w:t>
      </w:r>
      <w:r w:rsidR="00431531" w:rsidRPr="0093154C">
        <w:rPr>
          <w:sz w:val="24"/>
          <w:szCs w:val="24"/>
        </w:rPr>
        <w:t xml:space="preserve"> выставлялись на торги 06.05.15, 09.07.15, 17.08.15, 28.09.15, 30.11.2015</w:t>
      </w:r>
      <w:r w:rsidR="00C166AE" w:rsidRPr="0093154C">
        <w:rPr>
          <w:sz w:val="24"/>
          <w:szCs w:val="24"/>
        </w:rPr>
        <w:t xml:space="preserve"> года. </w:t>
      </w:r>
      <w:r w:rsidR="00431531" w:rsidRPr="0093154C">
        <w:rPr>
          <w:sz w:val="24"/>
          <w:szCs w:val="24"/>
        </w:rPr>
        <w:t>Торги признаны несостоявшимися в связи с отсутствием заявок.</w:t>
      </w:r>
    </w:p>
    <w:p w:rsidR="0093154C" w:rsidRPr="0093154C" w:rsidRDefault="0093154C" w:rsidP="0093154C">
      <w:pPr>
        <w:pStyle w:val="2"/>
        <w:ind w:firstLine="510"/>
        <w:rPr>
          <w:sz w:val="24"/>
          <w:szCs w:val="24"/>
        </w:rPr>
      </w:pPr>
      <w:r w:rsidRPr="0093154C">
        <w:rPr>
          <w:sz w:val="24"/>
          <w:szCs w:val="24"/>
        </w:rPr>
        <w:t xml:space="preserve">  Лот № 3, выставлялся на торги 09.02.15, 06.04.15, 27.05.15 года. Торги признаны несостоявшимися в связи с отсутствием заявок.</w:t>
      </w:r>
    </w:p>
    <w:p w:rsidR="0077602B" w:rsidRPr="0077602B" w:rsidRDefault="004B476D" w:rsidP="0077602B">
      <w:pPr>
        <w:pStyle w:val="2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602B" w:rsidRPr="00243879">
        <w:rPr>
          <w:b/>
          <w:sz w:val="24"/>
          <w:szCs w:val="24"/>
        </w:rPr>
        <w:t>Способ приватизации муниципального имущества:</w:t>
      </w:r>
      <w:r w:rsidR="0077602B" w:rsidRPr="0077602B">
        <w:rPr>
          <w:sz w:val="24"/>
          <w:szCs w:val="24"/>
        </w:rPr>
        <w:t xml:space="preserve"> аукцион, открытый по составу участников и открытый по форме подачи предложений о цене имущества.</w:t>
      </w:r>
    </w:p>
    <w:p w:rsidR="0077602B" w:rsidRPr="0077602B" w:rsidRDefault="004B476D" w:rsidP="0077602B">
      <w:pPr>
        <w:pStyle w:val="2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602B" w:rsidRPr="0077602B">
        <w:rPr>
          <w:sz w:val="24"/>
          <w:szCs w:val="24"/>
        </w:rPr>
        <w:t>Аукцион проводится в соответствии с требованиями Федерального закона от 21 декабря 2001г. № 178-ФЗ «О приватизации государственного и муниципального имущества».</w:t>
      </w:r>
    </w:p>
    <w:p w:rsidR="0077602B" w:rsidRDefault="0077602B" w:rsidP="0077602B">
      <w:pPr>
        <w:pStyle w:val="2"/>
        <w:ind w:firstLine="510"/>
        <w:rPr>
          <w:sz w:val="24"/>
          <w:szCs w:val="24"/>
        </w:rPr>
      </w:pPr>
      <w:r w:rsidRPr="0077602B">
        <w:rPr>
          <w:sz w:val="24"/>
          <w:szCs w:val="24"/>
        </w:rPr>
        <w:t xml:space="preserve">   </w:t>
      </w:r>
      <w:r w:rsidRPr="00243879">
        <w:rPr>
          <w:b/>
          <w:sz w:val="24"/>
          <w:szCs w:val="24"/>
        </w:rPr>
        <w:t>Форма подачи предложений о цене муниципального имущества:</w:t>
      </w:r>
      <w:r w:rsidRPr="0077602B">
        <w:rPr>
          <w:sz w:val="24"/>
          <w:szCs w:val="24"/>
        </w:rPr>
        <w:t xml:space="preserve"> Аукцион является открытой по составу участников. Предложения о цене </w:t>
      </w:r>
      <w:proofErr w:type="gramStart"/>
      <w:r w:rsidRPr="0077602B">
        <w:rPr>
          <w:sz w:val="24"/>
          <w:szCs w:val="24"/>
        </w:rPr>
        <w:t>заявляются</w:t>
      </w:r>
      <w:proofErr w:type="gramEnd"/>
      <w:r w:rsidRPr="0077602B">
        <w:rPr>
          <w:sz w:val="24"/>
          <w:szCs w:val="24"/>
        </w:rPr>
        <w:t xml:space="preserve"> участниками открыто в ходе проведения торгов (открытая форма подачи предложений о цене). К участию в аукционе приглашаются все заинтересованные (юридические и физические) лица, признаваемые покупателями в соответствии со ст. 5 Федерального закона                                           от 21.12.2001г. № 178-ФЗ «О приватизации государственного и муниципального имущества».</w:t>
      </w:r>
    </w:p>
    <w:p w:rsidR="008B544D" w:rsidRPr="008B544D" w:rsidRDefault="008B544D" w:rsidP="008B544D">
      <w:pPr>
        <w:pStyle w:val="2"/>
        <w:ind w:firstLine="5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B544D">
        <w:rPr>
          <w:b/>
          <w:sz w:val="24"/>
          <w:szCs w:val="24"/>
        </w:rPr>
        <w:t xml:space="preserve">Порядок внесения задатка: </w:t>
      </w:r>
    </w:p>
    <w:p w:rsidR="005C1EE7" w:rsidRDefault="008B544D" w:rsidP="005A7F78">
      <w:pPr>
        <w:pStyle w:val="2"/>
        <w:ind w:firstLine="510"/>
        <w:rPr>
          <w:sz w:val="24"/>
          <w:szCs w:val="24"/>
        </w:rPr>
      </w:pPr>
      <w:r w:rsidRPr="008B544D">
        <w:rPr>
          <w:sz w:val="24"/>
          <w:szCs w:val="24"/>
        </w:rPr>
        <w:t xml:space="preserve"> </w:t>
      </w:r>
      <w:r w:rsidRPr="008B544D">
        <w:rPr>
          <w:sz w:val="24"/>
          <w:szCs w:val="24"/>
        </w:rPr>
        <w:tab/>
      </w:r>
      <w:r w:rsidR="00F9679B">
        <w:rPr>
          <w:sz w:val="24"/>
          <w:szCs w:val="24"/>
        </w:rPr>
        <w:t>Задаток должен поступить</w:t>
      </w:r>
      <w:r w:rsidR="00CA75DC">
        <w:rPr>
          <w:sz w:val="24"/>
          <w:szCs w:val="24"/>
        </w:rPr>
        <w:t xml:space="preserve"> на счет Продавца</w:t>
      </w:r>
      <w:r w:rsidR="005C1EE7" w:rsidRPr="005C1EE7">
        <w:rPr>
          <w:sz w:val="24"/>
          <w:szCs w:val="24"/>
        </w:rPr>
        <w:t xml:space="preserve"> не </w:t>
      </w:r>
      <w:r w:rsidR="005C1EE7" w:rsidRPr="00A31440">
        <w:rPr>
          <w:sz w:val="24"/>
          <w:szCs w:val="24"/>
        </w:rPr>
        <w:t xml:space="preserve">позднее </w:t>
      </w:r>
      <w:r w:rsidR="00A31440" w:rsidRPr="00A31440">
        <w:rPr>
          <w:sz w:val="24"/>
          <w:szCs w:val="24"/>
        </w:rPr>
        <w:t>13</w:t>
      </w:r>
      <w:r w:rsidR="005C1EE7" w:rsidRPr="00A31440">
        <w:rPr>
          <w:sz w:val="24"/>
          <w:szCs w:val="24"/>
        </w:rPr>
        <w:t xml:space="preserve"> </w:t>
      </w:r>
      <w:r w:rsidR="00A31440" w:rsidRPr="00A31440">
        <w:rPr>
          <w:sz w:val="24"/>
          <w:szCs w:val="24"/>
        </w:rPr>
        <w:t>июня</w:t>
      </w:r>
      <w:r w:rsidR="005C1EE7" w:rsidRPr="00A31440">
        <w:rPr>
          <w:sz w:val="24"/>
          <w:szCs w:val="24"/>
        </w:rPr>
        <w:t xml:space="preserve"> 2016 г.</w:t>
      </w:r>
      <w:r w:rsidR="005C1EE7" w:rsidRPr="005C1EE7">
        <w:rPr>
          <w:sz w:val="24"/>
          <w:szCs w:val="24"/>
        </w:rPr>
        <w:t xml:space="preserve"> Документом, подтверждающим поступление задатка, является выписка со счета Продавца.</w:t>
      </w:r>
    </w:p>
    <w:p w:rsidR="005A7F78" w:rsidRPr="005A7F78" w:rsidRDefault="005C1EE7" w:rsidP="005A7F78">
      <w:pPr>
        <w:pStyle w:val="2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F78" w:rsidRPr="005A7F78">
        <w:rPr>
          <w:sz w:val="24"/>
          <w:szCs w:val="24"/>
        </w:rPr>
        <w:t>Задаток вносится заявителем после заключения договора о задатке в полном объеме по следующим банковским реквизитам: л/с 902.21.036.0. в ФУ г.</w:t>
      </w:r>
      <w:r w:rsidR="00AC079B">
        <w:rPr>
          <w:sz w:val="24"/>
          <w:szCs w:val="24"/>
        </w:rPr>
        <w:t xml:space="preserve"> </w:t>
      </w:r>
      <w:r w:rsidR="005A7F78" w:rsidRPr="005A7F78">
        <w:rPr>
          <w:sz w:val="24"/>
          <w:szCs w:val="24"/>
        </w:rPr>
        <w:t>Новороссийска БИК 040395000 в РКЦ г.</w:t>
      </w:r>
      <w:r w:rsidR="005A7F78">
        <w:rPr>
          <w:sz w:val="24"/>
          <w:szCs w:val="24"/>
        </w:rPr>
        <w:t xml:space="preserve"> </w:t>
      </w:r>
      <w:r w:rsidR="005A7F78" w:rsidRPr="005A7F78">
        <w:rPr>
          <w:sz w:val="24"/>
          <w:szCs w:val="24"/>
        </w:rPr>
        <w:t xml:space="preserve">Новороссийск </w:t>
      </w:r>
      <w:proofErr w:type="gramStart"/>
      <w:r w:rsidR="005A7F78" w:rsidRPr="005A7F78">
        <w:rPr>
          <w:sz w:val="24"/>
          <w:szCs w:val="24"/>
        </w:rPr>
        <w:t>р</w:t>
      </w:r>
      <w:proofErr w:type="gramEnd"/>
      <w:r w:rsidR="005A7F78" w:rsidRPr="005A7F78">
        <w:rPr>
          <w:sz w:val="24"/>
          <w:szCs w:val="24"/>
        </w:rPr>
        <w:t>/с 40302810200005000005, ИНН 2315101013, КПП 231501001, в назначении платежа указав код мероприятий 760 000, номер лота, дата торгов, ФИО подающего заявку на участие в торгах.</w:t>
      </w:r>
    </w:p>
    <w:p w:rsidR="005A7F78" w:rsidRPr="00D63C1D" w:rsidRDefault="005C1EE7" w:rsidP="005A7F78">
      <w:pPr>
        <w:pStyle w:val="2"/>
        <w:ind w:firstLine="510"/>
        <w:rPr>
          <w:b/>
          <w:sz w:val="24"/>
          <w:szCs w:val="24"/>
        </w:rPr>
      </w:pPr>
      <w:r w:rsidRPr="00D63C1D">
        <w:rPr>
          <w:b/>
          <w:sz w:val="24"/>
          <w:szCs w:val="24"/>
        </w:rPr>
        <w:t xml:space="preserve">   </w:t>
      </w:r>
      <w:r w:rsidR="005A7F78" w:rsidRPr="00D63C1D">
        <w:rPr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</w:t>
      </w:r>
      <w:r w:rsidR="005A7F78" w:rsidRPr="00D63C1D">
        <w:rPr>
          <w:b/>
          <w:sz w:val="24"/>
          <w:szCs w:val="24"/>
        </w:rPr>
        <w:lastRenderedPageBreak/>
        <w:t>Российской Федерации, а подача претендентом заявки на участие в аукционе и перечисление задатка являются акцептом такой оферты.</w:t>
      </w:r>
    </w:p>
    <w:p w:rsidR="005A7F78" w:rsidRPr="00A3513E" w:rsidRDefault="005A7F78" w:rsidP="005A7F78">
      <w:pPr>
        <w:pStyle w:val="2"/>
        <w:ind w:firstLine="510"/>
        <w:rPr>
          <w:b/>
          <w:sz w:val="24"/>
          <w:szCs w:val="24"/>
        </w:rPr>
      </w:pPr>
      <w:r w:rsidRPr="00A3513E">
        <w:rPr>
          <w:b/>
          <w:sz w:val="24"/>
          <w:szCs w:val="24"/>
        </w:rPr>
        <w:t xml:space="preserve">Порядок возврата задатка: </w:t>
      </w:r>
    </w:p>
    <w:p w:rsidR="005A7F78" w:rsidRPr="000F3B3F" w:rsidRDefault="005A7F78" w:rsidP="005A7F78">
      <w:pPr>
        <w:pStyle w:val="2"/>
        <w:ind w:firstLine="510"/>
        <w:rPr>
          <w:sz w:val="24"/>
          <w:szCs w:val="24"/>
        </w:rPr>
      </w:pPr>
      <w:r w:rsidRPr="000F3B3F">
        <w:rPr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5A7F78" w:rsidRPr="000F3B3F" w:rsidRDefault="005A7F78" w:rsidP="005A7F78">
      <w:pPr>
        <w:pStyle w:val="2"/>
        <w:ind w:firstLine="510"/>
        <w:rPr>
          <w:sz w:val="24"/>
          <w:szCs w:val="24"/>
        </w:rPr>
      </w:pPr>
      <w:r w:rsidRPr="000F3B3F">
        <w:rPr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A7F78" w:rsidRPr="000F3B3F" w:rsidRDefault="005A7F78" w:rsidP="005A7F78">
      <w:pPr>
        <w:pStyle w:val="2"/>
        <w:ind w:firstLine="510"/>
        <w:rPr>
          <w:sz w:val="24"/>
          <w:szCs w:val="24"/>
        </w:rPr>
      </w:pPr>
      <w:r w:rsidRPr="000F3B3F">
        <w:rPr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5A7F78" w:rsidRPr="000F3B3F" w:rsidRDefault="005A7F78" w:rsidP="005A7F78">
      <w:pPr>
        <w:pStyle w:val="2"/>
        <w:ind w:firstLine="510"/>
        <w:rPr>
          <w:sz w:val="24"/>
          <w:szCs w:val="24"/>
        </w:rPr>
      </w:pPr>
      <w:r w:rsidRPr="000F3B3F">
        <w:rPr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F3B3F">
        <w:rPr>
          <w:sz w:val="24"/>
          <w:szCs w:val="24"/>
        </w:rPr>
        <w:t>позднее</w:t>
      </w:r>
      <w:proofErr w:type="gramEnd"/>
      <w:r w:rsidRPr="000F3B3F">
        <w:rPr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A7F78" w:rsidRPr="005A7F78" w:rsidRDefault="005A7F78" w:rsidP="00066D11">
      <w:pPr>
        <w:pStyle w:val="2"/>
        <w:ind w:firstLine="510"/>
        <w:rPr>
          <w:sz w:val="24"/>
          <w:szCs w:val="24"/>
        </w:rPr>
      </w:pPr>
      <w:r w:rsidRPr="000F3B3F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0F3B3F">
        <w:rPr>
          <w:sz w:val="24"/>
          <w:szCs w:val="24"/>
        </w:rPr>
        <w:t>возвращается</w:t>
      </w:r>
      <w:proofErr w:type="gramEnd"/>
      <w:r w:rsidRPr="000F3B3F">
        <w:rPr>
          <w:sz w:val="24"/>
          <w:szCs w:val="24"/>
        </w:rPr>
        <w:t xml:space="preserve"> и он утрачивает право на заключение указанного договора.</w:t>
      </w:r>
    </w:p>
    <w:p w:rsidR="005A7F78" w:rsidRPr="005A7F78" w:rsidRDefault="005A7F78" w:rsidP="005A7F78">
      <w:pPr>
        <w:pStyle w:val="2"/>
        <w:ind w:firstLine="510"/>
        <w:rPr>
          <w:b/>
          <w:sz w:val="24"/>
          <w:szCs w:val="24"/>
        </w:rPr>
      </w:pPr>
      <w:r w:rsidRPr="005A7F78">
        <w:rPr>
          <w:b/>
          <w:sz w:val="24"/>
          <w:szCs w:val="24"/>
        </w:rPr>
        <w:t>Место, даты начала и окончания подачи заявок:</w:t>
      </w:r>
    </w:p>
    <w:p w:rsidR="005A7F78" w:rsidRPr="005A7F78" w:rsidRDefault="005A7F78" w:rsidP="005A7F78">
      <w:pPr>
        <w:pStyle w:val="2"/>
        <w:ind w:firstLine="510"/>
        <w:rPr>
          <w:bCs/>
          <w:sz w:val="24"/>
          <w:szCs w:val="24"/>
        </w:rPr>
      </w:pPr>
      <w:r w:rsidRPr="005A7F78">
        <w:rPr>
          <w:sz w:val="24"/>
          <w:szCs w:val="24"/>
        </w:rPr>
        <w:t xml:space="preserve">Заявки на участие в торгах принимаются по адресу: </w:t>
      </w:r>
      <w:r w:rsidR="00066D11" w:rsidRPr="00066D11">
        <w:rPr>
          <w:sz w:val="24"/>
          <w:szCs w:val="24"/>
        </w:rPr>
        <w:t>адресу: г.</w:t>
      </w:r>
      <w:r w:rsidR="00066D11">
        <w:rPr>
          <w:sz w:val="24"/>
          <w:szCs w:val="24"/>
        </w:rPr>
        <w:t xml:space="preserve"> </w:t>
      </w:r>
      <w:r w:rsidR="00066D11" w:rsidRPr="00066D11">
        <w:rPr>
          <w:sz w:val="24"/>
          <w:szCs w:val="24"/>
        </w:rPr>
        <w:t xml:space="preserve">Новороссийск, </w:t>
      </w:r>
      <w:r w:rsidR="00066D11">
        <w:rPr>
          <w:sz w:val="24"/>
          <w:szCs w:val="24"/>
        </w:rPr>
        <w:t xml:space="preserve">                       </w:t>
      </w:r>
      <w:r w:rsidR="00066D11" w:rsidRPr="00066D11">
        <w:rPr>
          <w:sz w:val="24"/>
          <w:szCs w:val="24"/>
        </w:rPr>
        <w:t xml:space="preserve">ул. Бирюзова, 6, 2 этаж, </w:t>
      </w:r>
      <w:proofErr w:type="spellStart"/>
      <w:r w:rsidR="00066D11" w:rsidRPr="00066D11">
        <w:rPr>
          <w:sz w:val="24"/>
          <w:szCs w:val="24"/>
        </w:rPr>
        <w:t>каб</w:t>
      </w:r>
      <w:proofErr w:type="spellEnd"/>
      <w:r w:rsidR="00066D11" w:rsidRPr="00066D11">
        <w:rPr>
          <w:sz w:val="24"/>
          <w:szCs w:val="24"/>
        </w:rPr>
        <w:t>.</w:t>
      </w:r>
      <w:r w:rsidR="00066D11">
        <w:rPr>
          <w:sz w:val="24"/>
          <w:szCs w:val="24"/>
        </w:rPr>
        <w:t xml:space="preserve"> </w:t>
      </w:r>
      <w:r w:rsidR="00066D11" w:rsidRPr="00066D11">
        <w:rPr>
          <w:sz w:val="24"/>
          <w:szCs w:val="24"/>
        </w:rPr>
        <w:t>№ 201</w:t>
      </w:r>
      <w:r w:rsidR="00066D11">
        <w:rPr>
          <w:sz w:val="24"/>
          <w:szCs w:val="24"/>
        </w:rPr>
        <w:t>,</w:t>
      </w:r>
      <w:r w:rsidRPr="005A7F78">
        <w:rPr>
          <w:sz w:val="24"/>
          <w:szCs w:val="24"/>
        </w:rPr>
        <w:t xml:space="preserve"> в рабочие дни с </w:t>
      </w:r>
      <w:r w:rsidR="00066D11">
        <w:rPr>
          <w:sz w:val="24"/>
          <w:szCs w:val="24"/>
        </w:rPr>
        <w:t>9</w:t>
      </w:r>
      <w:r w:rsidRPr="005A7F78">
        <w:rPr>
          <w:sz w:val="24"/>
          <w:szCs w:val="24"/>
        </w:rPr>
        <w:t>-00 час. до 1</w:t>
      </w:r>
      <w:r w:rsidR="00066D11">
        <w:rPr>
          <w:sz w:val="24"/>
          <w:szCs w:val="24"/>
        </w:rPr>
        <w:t>8</w:t>
      </w:r>
      <w:r w:rsidRPr="005A7F78">
        <w:rPr>
          <w:sz w:val="24"/>
          <w:szCs w:val="24"/>
        </w:rPr>
        <w:t>-00 час., обеденный перерыв с 1</w:t>
      </w:r>
      <w:r w:rsidR="00066D11">
        <w:rPr>
          <w:sz w:val="24"/>
          <w:szCs w:val="24"/>
        </w:rPr>
        <w:t>3</w:t>
      </w:r>
      <w:r w:rsidRPr="005A7F78">
        <w:rPr>
          <w:sz w:val="24"/>
          <w:szCs w:val="24"/>
        </w:rPr>
        <w:t>-0</w:t>
      </w:r>
      <w:r w:rsidR="00066D11">
        <w:rPr>
          <w:sz w:val="24"/>
          <w:szCs w:val="24"/>
        </w:rPr>
        <w:t>0 час</w:t>
      </w:r>
      <w:proofErr w:type="gramStart"/>
      <w:r w:rsidR="00066D11">
        <w:rPr>
          <w:sz w:val="24"/>
          <w:szCs w:val="24"/>
        </w:rPr>
        <w:t>.</w:t>
      </w:r>
      <w:proofErr w:type="gramEnd"/>
      <w:r w:rsidRPr="005A7F78">
        <w:rPr>
          <w:sz w:val="24"/>
          <w:szCs w:val="24"/>
        </w:rPr>
        <w:t xml:space="preserve"> </w:t>
      </w:r>
      <w:proofErr w:type="gramStart"/>
      <w:r w:rsidRPr="005A7F78">
        <w:rPr>
          <w:sz w:val="24"/>
          <w:szCs w:val="24"/>
        </w:rPr>
        <w:t>д</w:t>
      </w:r>
      <w:proofErr w:type="gramEnd"/>
      <w:r w:rsidRPr="005A7F78">
        <w:rPr>
          <w:sz w:val="24"/>
          <w:szCs w:val="24"/>
        </w:rPr>
        <w:t>о 1</w:t>
      </w:r>
      <w:r w:rsidR="00066D11">
        <w:rPr>
          <w:sz w:val="24"/>
          <w:szCs w:val="24"/>
        </w:rPr>
        <w:t>4</w:t>
      </w:r>
      <w:r w:rsidRPr="005A7F78">
        <w:rPr>
          <w:sz w:val="24"/>
          <w:szCs w:val="24"/>
        </w:rPr>
        <w:t xml:space="preserve">-00 час. </w:t>
      </w:r>
    </w:p>
    <w:p w:rsidR="005A7F78" w:rsidRPr="00353A10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b/>
          <w:sz w:val="24"/>
          <w:szCs w:val="24"/>
        </w:rPr>
        <w:t xml:space="preserve">Дата начала подачи заявок: </w:t>
      </w:r>
      <w:r w:rsidR="002D4C49" w:rsidRPr="00353A10">
        <w:rPr>
          <w:b/>
          <w:sz w:val="24"/>
          <w:szCs w:val="24"/>
        </w:rPr>
        <w:t>18</w:t>
      </w:r>
      <w:r w:rsidRPr="00353A10">
        <w:rPr>
          <w:b/>
          <w:sz w:val="24"/>
          <w:szCs w:val="24"/>
        </w:rPr>
        <w:t xml:space="preserve"> </w:t>
      </w:r>
      <w:r w:rsidR="002D4C49" w:rsidRPr="00353A10">
        <w:rPr>
          <w:b/>
          <w:sz w:val="24"/>
          <w:szCs w:val="24"/>
        </w:rPr>
        <w:t>мая 2016</w:t>
      </w:r>
      <w:r w:rsidRPr="00353A10">
        <w:rPr>
          <w:b/>
          <w:sz w:val="24"/>
          <w:szCs w:val="24"/>
        </w:rPr>
        <w:t xml:space="preserve"> г.</w:t>
      </w:r>
    </w:p>
    <w:p w:rsidR="005A7F78" w:rsidRPr="00353A10" w:rsidRDefault="005A7F78" w:rsidP="005A7F78">
      <w:pPr>
        <w:pStyle w:val="2"/>
        <w:ind w:firstLine="510"/>
        <w:rPr>
          <w:b/>
          <w:sz w:val="24"/>
          <w:szCs w:val="24"/>
        </w:rPr>
      </w:pPr>
      <w:r w:rsidRPr="00353A10">
        <w:rPr>
          <w:b/>
          <w:sz w:val="24"/>
          <w:szCs w:val="24"/>
        </w:rPr>
        <w:t xml:space="preserve">Дата окончания подачи заявок: </w:t>
      </w:r>
      <w:r w:rsidR="00C62015" w:rsidRPr="00353A10">
        <w:rPr>
          <w:b/>
          <w:sz w:val="24"/>
          <w:szCs w:val="24"/>
        </w:rPr>
        <w:t>13</w:t>
      </w:r>
      <w:r w:rsidRPr="00353A10">
        <w:rPr>
          <w:b/>
          <w:sz w:val="24"/>
          <w:szCs w:val="24"/>
        </w:rPr>
        <w:t xml:space="preserve"> </w:t>
      </w:r>
      <w:r w:rsidR="00C62015" w:rsidRPr="00353A10">
        <w:rPr>
          <w:b/>
          <w:sz w:val="24"/>
          <w:szCs w:val="24"/>
        </w:rPr>
        <w:t>июня</w:t>
      </w:r>
      <w:r w:rsidRPr="00353A10">
        <w:rPr>
          <w:b/>
          <w:sz w:val="24"/>
          <w:szCs w:val="24"/>
        </w:rPr>
        <w:t xml:space="preserve"> 2016 г.</w:t>
      </w:r>
    </w:p>
    <w:p w:rsidR="005A7F78" w:rsidRPr="00A65F2C" w:rsidRDefault="005A7F78" w:rsidP="00A65F2C">
      <w:pPr>
        <w:pStyle w:val="2"/>
        <w:ind w:firstLine="510"/>
        <w:rPr>
          <w:b/>
          <w:sz w:val="24"/>
          <w:szCs w:val="24"/>
        </w:rPr>
      </w:pPr>
      <w:r w:rsidRPr="00353A10">
        <w:rPr>
          <w:b/>
          <w:sz w:val="24"/>
          <w:szCs w:val="24"/>
        </w:rPr>
        <w:t xml:space="preserve">Рассмотрение заявок и признание претендентов участниками аукциона: </w:t>
      </w:r>
      <w:r w:rsidR="0002381A" w:rsidRPr="00DB199E">
        <w:rPr>
          <w:b/>
          <w:sz w:val="24"/>
          <w:szCs w:val="24"/>
        </w:rPr>
        <w:t xml:space="preserve">состоится </w:t>
      </w:r>
      <w:r w:rsidR="007B1A69" w:rsidRPr="00DB199E">
        <w:rPr>
          <w:b/>
          <w:sz w:val="24"/>
          <w:szCs w:val="24"/>
        </w:rPr>
        <w:t>2</w:t>
      </w:r>
      <w:r w:rsidR="004A28BA" w:rsidRPr="00DB199E">
        <w:rPr>
          <w:b/>
          <w:sz w:val="24"/>
          <w:szCs w:val="24"/>
        </w:rPr>
        <w:t>0</w:t>
      </w:r>
      <w:r w:rsidR="00937E57" w:rsidRPr="00DB199E">
        <w:rPr>
          <w:b/>
          <w:sz w:val="24"/>
          <w:szCs w:val="24"/>
        </w:rPr>
        <w:t xml:space="preserve"> июня</w:t>
      </w:r>
      <w:r w:rsidR="0002381A" w:rsidRPr="00DB199E">
        <w:rPr>
          <w:b/>
          <w:sz w:val="24"/>
          <w:szCs w:val="24"/>
        </w:rPr>
        <w:t xml:space="preserve"> 2016 г.</w:t>
      </w:r>
      <w:r w:rsidR="003A48CB" w:rsidRPr="00DB199E">
        <w:rPr>
          <w:b/>
        </w:rPr>
        <w:t xml:space="preserve"> </w:t>
      </w:r>
      <w:r w:rsidR="003A48CB" w:rsidRPr="00DB199E">
        <w:rPr>
          <w:b/>
          <w:sz w:val="24"/>
          <w:szCs w:val="24"/>
        </w:rPr>
        <w:t>в 10-00 час</w:t>
      </w:r>
      <w:proofErr w:type="gramStart"/>
      <w:r w:rsidR="003A48CB" w:rsidRPr="00DB199E">
        <w:rPr>
          <w:b/>
          <w:sz w:val="24"/>
          <w:szCs w:val="24"/>
        </w:rPr>
        <w:t>.</w:t>
      </w:r>
      <w:r w:rsidR="000C078B" w:rsidRPr="00353A10">
        <w:rPr>
          <w:sz w:val="24"/>
          <w:szCs w:val="24"/>
        </w:rPr>
        <w:t>,</w:t>
      </w:r>
      <w:r w:rsidR="0002381A" w:rsidRPr="00353A10">
        <w:rPr>
          <w:sz w:val="24"/>
          <w:szCs w:val="24"/>
        </w:rPr>
        <w:t xml:space="preserve"> </w:t>
      </w:r>
      <w:proofErr w:type="gramEnd"/>
      <w:r w:rsidR="0002381A" w:rsidRPr="00353A10">
        <w:rPr>
          <w:sz w:val="24"/>
          <w:szCs w:val="24"/>
        </w:rPr>
        <w:t xml:space="preserve">по адресу: г. Новороссийск, ул. Бирюзова, 6, 2 этаж, </w:t>
      </w:r>
      <w:proofErr w:type="spellStart"/>
      <w:r w:rsidR="0002381A" w:rsidRPr="00353A10">
        <w:rPr>
          <w:sz w:val="24"/>
          <w:szCs w:val="24"/>
        </w:rPr>
        <w:t>каб</w:t>
      </w:r>
      <w:proofErr w:type="spellEnd"/>
      <w:r w:rsidR="0002381A" w:rsidRPr="00353A10">
        <w:rPr>
          <w:sz w:val="24"/>
          <w:szCs w:val="24"/>
        </w:rPr>
        <w:t xml:space="preserve">. </w:t>
      </w:r>
      <w:r w:rsidR="000C078B" w:rsidRPr="00353A10">
        <w:rPr>
          <w:sz w:val="24"/>
          <w:szCs w:val="24"/>
        </w:rPr>
        <w:t xml:space="preserve">                 </w:t>
      </w:r>
      <w:r w:rsidR="0002381A" w:rsidRPr="00353A10">
        <w:rPr>
          <w:sz w:val="24"/>
          <w:szCs w:val="24"/>
        </w:rPr>
        <w:t>№ 201.</w:t>
      </w:r>
      <w:r w:rsidRPr="005A7F78">
        <w:rPr>
          <w:sz w:val="24"/>
          <w:szCs w:val="24"/>
        </w:rPr>
        <w:t xml:space="preserve"> </w:t>
      </w:r>
      <w:r w:rsidR="0002381A">
        <w:rPr>
          <w:sz w:val="24"/>
          <w:szCs w:val="24"/>
        </w:rPr>
        <w:tab/>
      </w:r>
    </w:p>
    <w:p w:rsidR="005A7F78" w:rsidRPr="005A7F78" w:rsidRDefault="00A65F2C" w:rsidP="00B614C6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78AB">
        <w:rPr>
          <w:b/>
          <w:sz w:val="24"/>
          <w:szCs w:val="24"/>
        </w:rPr>
        <w:t xml:space="preserve"> </w:t>
      </w:r>
      <w:r w:rsidR="005A7F78" w:rsidRPr="005A7F78">
        <w:rPr>
          <w:b/>
          <w:sz w:val="24"/>
          <w:szCs w:val="24"/>
        </w:rPr>
        <w:t>Порядок подачи заявок и перечень представляемых претендентами документов: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proofErr w:type="gramStart"/>
      <w:r w:rsidRPr="005A7F78">
        <w:rPr>
          <w:sz w:val="24"/>
          <w:szCs w:val="24"/>
        </w:rPr>
        <w:t>Для участия в аукционе претендент представляет продавцу (лично или через своего полномочного представителя) в установленный срок</w:t>
      </w:r>
      <w:r w:rsidR="008C42FF">
        <w:rPr>
          <w:sz w:val="24"/>
          <w:szCs w:val="24"/>
        </w:rPr>
        <w:t>,</w:t>
      </w:r>
      <w:r w:rsidRPr="005A7F78">
        <w:rPr>
          <w:sz w:val="24"/>
          <w:szCs w:val="24"/>
        </w:rPr>
        <w:t xml:space="preserve"> заявку по форме согласно </w:t>
      </w:r>
      <w:r w:rsidR="00B614C6">
        <w:rPr>
          <w:sz w:val="24"/>
          <w:szCs w:val="24"/>
        </w:rPr>
        <w:t xml:space="preserve">прилагаемому </w:t>
      </w:r>
      <w:r w:rsidRPr="005A7F78">
        <w:rPr>
          <w:sz w:val="24"/>
          <w:szCs w:val="24"/>
        </w:rPr>
        <w:t xml:space="preserve">образцу, размещенному на сайте администрации </w:t>
      </w:r>
      <w:r w:rsidR="008C42FF">
        <w:rPr>
          <w:sz w:val="24"/>
          <w:szCs w:val="24"/>
        </w:rPr>
        <w:t>МО г. Новороссийск</w:t>
      </w:r>
      <w:r w:rsidRPr="005A7F78">
        <w:rPr>
          <w:sz w:val="24"/>
          <w:szCs w:val="24"/>
        </w:rPr>
        <w:t xml:space="preserve"> </w:t>
      </w:r>
      <w:hyperlink r:id="rId8" w:history="1">
        <w:r w:rsidR="00B614C6" w:rsidRPr="000E4B87">
          <w:rPr>
            <w:rStyle w:val="aa"/>
            <w:sz w:val="24"/>
            <w:szCs w:val="24"/>
            <w:lang w:val="en-US"/>
          </w:rPr>
          <w:t>www</w:t>
        </w:r>
        <w:r w:rsidR="00B614C6" w:rsidRPr="000E4B87">
          <w:rPr>
            <w:rStyle w:val="aa"/>
            <w:sz w:val="24"/>
            <w:szCs w:val="24"/>
          </w:rPr>
          <w:t>.</w:t>
        </w:r>
        <w:proofErr w:type="spellStart"/>
        <w:r w:rsidR="00B614C6" w:rsidRPr="000E4B87">
          <w:rPr>
            <w:rStyle w:val="aa"/>
            <w:sz w:val="24"/>
            <w:szCs w:val="24"/>
            <w:lang w:val="en-US"/>
          </w:rPr>
          <w:t>admnvrsk</w:t>
        </w:r>
        <w:proofErr w:type="spellEnd"/>
        <w:r w:rsidR="00B614C6" w:rsidRPr="000E4B87">
          <w:rPr>
            <w:rStyle w:val="aa"/>
            <w:sz w:val="24"/>
            <w:szCs w:val="24"/>
          </w:rPr>
          <w:t>.</w:t>
        </w:r>
        <w:proofErr w:type="spellStart"/>
        <w:r w:rsidR="00B614C6" w:rsidRPr="000E4B87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5A7F78">
        <w:rPr>
          <w:sz w:val="24"/>
          <w:szCs w:val="24"/>
        </w:rPr>
        <w:t xml:space="preserve">., на официальном сайте в сети «Интернет» </w:t>
      </w:r>
      <w:hyperlink r:id="rId9" w:history="1">
        <w:proofErr w:type="spellStart"/>
        <w:r w:rsidRPr="005A7F78">
          <w:rPr>
            <w:rStyle w:val="aa"/>
            <w:sz w:val="24"/>
            <w:szCs w:val="24"/>
            <w:lang w:val="en-US"/>
          </w:rPr>
          <w:t>torgi</w:t>
        </w:r>
        <w:proofErr w:type="spellEnd"/>
        <w:r w:rsidRPr="005A7F78">
          <w:rPr>
            <w:rStyle w:val="aa"/>
            <w:sz w:val="24"/>
            <w:szCs w:val="24"/>
          </w:rPr>
          <w:t>.</w:t>
        </w:r>
        <w:proofErr w:type="spellStart"/>
        <w:r w:rsidRPr="005A7F78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5A7F78">
          <w:rPr>
            <w:rStyle w:val="aa"/>
            <w:sz w:val="24"/>
            <w:szCs w:val="24"/>
          </w:rPr>
          <w:t>.</w:t>
        </w:r>
        <w:proofErr w:type="spellStart"/>
        <w:r w:rsidRPr="005A7F78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5A7F78">
        <w:rPr>
          <w:sz w:val="24"/>
          <w:szCs w:val="24"/>
        </w:rPr>
        <w:t xml:space="preserve">. Образцы необходимых документов (заявки) можно получить по адресу: </w:t>
      </w:r>
      <w:r w:rsidR="00D36D75" w:rsidRPr="00D36D75">
        <w:rPr>
          <w:sz w:val="24"/>
          <w:szCs w:val="24"/>
        </w:rPr>
        <w:t xml:space="preserve">г. Новороссийск,                        ул. Бирюзова, 6, 2 этаж, </w:t>
      </w:r>
      <w:proofErr w:type="spellStart"/>
      <w:r w:rsidR="00D36D75" w:rsidRPr="00D36D75">
        <w:rPr>
          <w:sz w:val="24"/>
          <w:szCs w:val="24"/>
        </w:rPr>
        <w:t>каб</w:t>
      </w:r>
      <w:proofErr w:type="spellEnd"/>
      <w:r w:rsidR="00D36D75" w:rsidRPr="00D36D75">
        <w:rPr>
          <w:sz w:val="24"/>
          <w:szCs w:val="24"/>
        </w:rPr>
        <w:t>. № 201, в рабочие</w:t>
      </w:r>
      <w:proofErr w:type="gramEnd"/>
      <w:r w:rsidR="00D36D75" w:rsidRPr="00D36D75">
        <w:rPr>
          <w:sz w:val="24"/>
          <w:szCs w:val="24"/>
        </w:rPr>
        <w:t xml:space="preserve"> дни с 9-00 час. до 18-00 час., обеденный перерыв с 13-00 час</w:t>
      </w:r>
      <w:proofErr w:type="gramStart"/>
      <w:r w:rsidR="00D36D75" w:rsidRPr="00D36D75">
        <w:rPr>
          <w:sz w:val="24"/>
          <w:szCs w:val="24"/>
        </w:rPr>
        <w:t>.</w:t>
      </w:r>
      <w:proofErr w:type="gramEnd"/>
      <w:r w:rsidR="00D36D75" w:rsidRPr="00D36D75">
        <w:rPr>
          <w:sz w:val="24"/>
          <w:szCs w:val="24"/>
        </w:rPr>
        <w:t xml:space="preserve"> </w:t>
      </w:r>
      <w:proofErr w:type="gramStart"/>
      <w:r w:rsidR="00D36D75" w:rsidRPr="00D36D75">
        <w:rPr>
          <w:sz w:val="24"/>
          <w:szCs w:val="24"/>
        </w:rPr>
        <w:t>д</w:t>
      </w:r>
      <w:proofErr w:type="gramEnd"/>
      <w:r w:rsidR="00D36D75" w:rsidRPr="00D36D75">
        <w:rPr>
          <w:sz w:val="24"/>
          <w:szCs w:val="24"/>
        </w:rPr>
        <w:t>о 14-00 час.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Для участия в аукционе </w:t>
      </w:r>
      <w:r w:rsidRPr="005A7F78">
        <w:rPr>
          <w:b/>
          <w:sz w:val="24"/>
          <w:szCs w:val="24"/>
        </w:rPr>
        <w:t>одновременно с заявкой</w:t>
      </w:r>
      <w:r w:rsidRPr="005A7F78">
        <w:rPr>
          <w:sz w:val="24"/>
          <w:szCs w:val="24"/>
        </w:rPr>
        <w:t xml:space="preserve"> претендент представляет в департамент следующие документы:</w:t>
      </w:r>
    </w:p>
    <w:p w:rsidR="005A7F78" w:rsidRPr="005A7F78" w:rsidRDefault="005A7F78" w:rsidP="005A7F78">
      <w:pPr>
        <w:pStyle w:val="2"/>
        <w:ind w:firstLine="510"/>
        <w:rPr>
          <w:b/>
          <w:i/>
          <w:sz w:val="24"/>
          <w:szCs w:val="24"/>
        </w:rPr>
      </w:pPr>
      <w:r w:rsidRPr="005A7F78">
        <w:rPr>
          <w:b/>
          <w:i/>
          <w:sz w:val="24"/>
          <w:szCs w:val="24"/>
        </w:rPr>
        <w:t>юридические лица: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- заверенные копии учредительных документов;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  наличии   печати)  и подписанное его руководителем письмо);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b/>
          <w:i/>
          <w:sz w:val="24"/>
          <w:szCs w:val="24"/>
        </w:rPr>
        <w:t>физические лица</w:t>
      </w:r>
      <w:r w:rsidRPr="005A7F78">
        <w:rPr>
          <w:sz w:val="24"/>
          <w:szCs w:val="24"/>
        </w:rPr>
        <w:t>: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- документ, удостоверяющий личность, или представляют </w:t>
      </w:r>
      <w:r w:rsidRPr="005A7F78">
        <w:rPr>
          <w:b/>
          <w:sz w:val="24"/>
          <w:szCs w:val="24"/>
        </w:rPr>
        <w:t>копии всех его листов</w:t>
      </w:r>
      <w:r w:rsidRPr="005A7F78">
        <w:rPr>
          <w:sz w:val="24"/>
          <w:szCs w:val="24"/>
        </w:rPr>
        <w:t>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В случае</w:t>
      </w:r>
      <w:proofErr w:type="gramStart"/>
      <w:r w:rsidRPr="005A7F78">
        <w:rPr>
          <w:sz w:val="24"/>
          <w:szCs w:val="24"/>
        </w:rPr>
        <w:t>,</w:t>
      </w:r>
      <w:proofErr w:type="gramEnd"/>
      <w:r w:rsidRPr="005A7F78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A7F78">
        <w:rPr>
          <w:sz w:val="24"/>
          <w:szCs w:val="24"/>
        </w:rPr>
        <w:t>,</w:t>
      </w:r>
      <w:proofErr w:type="gramEnd"/>
      <w:r w:rsidRPr="005A7F78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A7F78" w:rsidRPr="005A7F78" w:rsidRDefault="00A65F2C" w:rsidP="005A7F78">
      <w:pPr>
        <w:pStyle w:val="2"/>
        <w:ind w:firstLine="51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 данным документам</w:t>
      </w:r>
      <w:r w:rsidR="005A7F78" w:rsidRPr="005A7F78">
        <w:rPr>
          <w:b/>
          <w:sz w:val="24"/>
          <w:szCs w:val="24"/>
        </w:rPr>
        <w:t xml:space="preserve"> также</w:t>
      </w:r>
      <w:r w:rsidR="005A7F78" w:rsidRPr="005A7F78">
        <w:rPr>
          <w:sz w:val="24"/>
          <w:szCs w:val="24"/>
        </w:rPr>
        <w:t xml:space="preserve"> </w:t>
      </w:r>
      <w:r w:rsidR="005A7F78" w:rsidRPr="005A7F78">
        <w:rPr>
          <w:b/>
          <w:sz w:val="24"/>
          <w:szCs w:val="24"/>
        </w:rPr>
        <w:t>прилагается их опись</w:t>
      </w:r>
      <w:r w:rsidR="005A7F78" w:rsidRPr="005A7F78">
        <w:rPr>
          <w:sz w:val="24"/>
          <w:szCs w:val="24"/>
        </w:rPr>
        <w:t xml:space="preserve">.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Заявка и такая опись составляются в двух экземплярах, один из которых остается у продавца, другой - у претендента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D93497">
        <w:rPr>
          <w:sz w:val="24"/>
          <w:szCs w:val="24"/>
        </w:rPr>
        <w:t xml:space="preserve"> (при</w:t>
      </w:r>
      <w:r w:rsidRPr="005A7F78">
        <w:rPr>
          <w:sz w:val="24"/>
          <w:szCs w:val="24"/>
        </w:rPr>
        <w:t xml:space="preserve"> наличии   печати)  (для юридического лица) и подписаны претендентом или его представителем.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Одно лицо имеет право подать только одну заявку в отношении каждого отдельного лота.</w:t>
      </w:r>
    </w:p>
    <w:p w:rsidR="005A7F78" w:rsidRPr="005A7F78" w:rsidRDefault="005A7F78" w:rsidP="006F6BD5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5A7F78">
        <w:rPr>
          <w:sz w:val="24"/>
          <w:szCs w:val="24"/>
        </w:rPr>
        <w:t>ии ау</w:t>
      </w:r>
      <w:proofErr w:type="gramEnd"/>
      <w:r w:rsidRPr="005A7F78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b/>
          <w:sz w:val="24"/>
          <w:szCs w:val="24"/>
        </w:rPr>
        <w:t>Порядок ознакомления покупателей с иной информацией:</w:t>
      </w:r>
      <w:r w:rsidRPr="005A7F78">
        <w:rPr>
          <w:sz w:val="24"/>
          <w:szCs w:val="24"/>
        </w:rPr>
        <w:t xml:space="preserve">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Претендент может ознакомиться с документацией по продаваемому объекту, получить разрешение на осмотр объекта.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физического и финансового состояния объекта.</w:t>
      </w:r>
    </w:p>
    <w:p w:rsidR="005A7F78" w:rsidRPr="005A7F78" w:rsidRDefault="005A7F78" w:rsidP="005A7F78">
      <w:pPr>
        <w:pStyle w:val="2"/>
        <w:ind w:firstLine="510"/>
        <w:rPr>
          <w:b/>
          <w:sz w:val="24"/>
          <w:szCs w:val="24"/>
        </w:rPr>
      </w:pPr>
      <w:r w:rsidRPr="005A7F78">
        <w:rPr>
          <w:b/>
          <w:sz w:val="24"/>
          <w:szCs w:val="24"/>
        </w:rPr>
        <w:t>Порядок определения победителей: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937E57">
        <w:rPr>
          <w:sz w:val="24"/>
          <w:szCs w:val="24"/>
        </w:rPr>
        <w:t xml:space="preserve">Аукцион состоится </w:t>
      </w:r>
      <w:r w:rsidR="00937E57" w:rsidRPr="00937E57">
        <w:rPr>
          <w:b/>
          <w:sz w:val="24"/>
          <w:szCs w:val="24"/>
        </w:rPr>
        <w:t>21</w:t>
      </w:r>
      <w:r w:rsidR="00937E57">
        <w:rPr>
          <w:b/>
          <w:sz w:val="24"/>
          <w:szCs w:val="24"/>
        </w:rPr>
        <w:t xml:space="preserve"> июня</w:t>
      </w:r>
      <w:r w:rsidRPr="00937E57">
        <w:rPr>
          <w:b/>
          <w:sz w:val="24"/>
          <w:szCs w:val="24"/>
        </w:rPr>
        <w:t xml:space="preserve"> 2016 г. в 1</w:t>
      </w:r>
      <w:r w:rsidR="00937E57" w:rsidRPr="00937E57">
        <w:rPr>
          <w:b/>
          <w:sz w:val="24"/>
          <w:szCs w:val="24"/>
        </w:rPr>
        <w:t>6</w:t>
      </w:r>
      <w:r w:rsidRPr="00937E57">
        <w:rPr>
          <w:b/>
          <w:sz w:val="24"/>
          <w:szCs w:val="24"/>
        </w:rPr>
        <w:t xml:space="preserve"> часов </w:t>
      </w:r>
      <w:r w:rsidR="00937E57" w:rsidRPr="00937E57">
        <w:rPr>
          <w:b/>
          <w:sz w:val="24"/>
          <w:szCs w:val="24"/>
        </w:rPr>
        <w:t>30</w:t>
      </w:r>
      <w:r w:rsidRPr="00937E57">
        <w:rPr>
          <w:b/>
          <w:sz w:val="24"/>
          <w:szCs w:val="24"/>
        </w:rPr>
        <w:t xml:space="preserve"> минут.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Продажу на аукционе ведет аукциони</w:t>
      </w:r>
      <w:proofErr w:type="gramStart"/>
      <w:r w:rsidRPr="005A7F78">
        <w:rPr>
          <w:sz w:val="24"/>
          <w:szCs w:val="24"/>
        </w:rPr>
        <w:t>ст в пр</w:t>
      </w:r>
      <w:proofErr w:type="gramEnd"/>
      <w:r w:rsidRPr="005A7F78">
        <w:rPr>
          <w:sz w:val="24"/>
          <w:szCs w:val="24"/>
        </w:rPr>
        <w:t>исутствии уполномоченного представителя продавца, который обеспечивает порядок при проведении торгов;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После открытия торгов аукционистом оглашаются наименование имущества, основные его характеристики, начальную цену, шаг аукциона.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После оглашения аукционистом первоначальной цены продажи участникам торгов предлагается заявить эту цену путем поднятия карточек</w:t>
      </w:r>
      <w:r w:rsidR="005249FF">
        <w:rPr>
          <w:sz w:val="24"/>
          <w:szCs w:val="24"/>
        </w:rPr>
        <w:t>.</w:t>
      </w:r>
      <w:r w:rsidRPr="005A7F78">
        <w:rPr>
          <w:sz w:val="24"/>
          <w:szCs w:val="24"/>
        </w:rPr>
        <w:t xml:space="preserve"> Право приобретения муниципального имущества принадлежит </w:t>
      </w:r>
      <w:r w:rsidR="00D93497" w:rsidRPr="005A7F78">
        <w:rPr>
          <w:sz w:val="24"/>
          <w:szCs w:val="24"/>
        </w:rPr>
        <w:t>участнику,</w:t>
      </w:r>
      <w:r w:rsidRPr="005A7F78">
        <w:rPr>
          <w:sz w:val="24"/>
          <w:szCs w:val="24"/>
        </w:rPr>
        <w:t xml:space="preserve"> предложивш</w:t>
      </w:r>
      <w:r w:rsidR="00D93497">
        <w:rPr>
          <w:sz w:val="24"/>
          <w:szCs w:val="24"/>
        </w:rPr>
        <w:t>ему</w:t>
      </w:r>
      <w:r w:rsidRPr="005A7F78">
        <w:rPr>
          <w:sz w:val="24"/>
          <w:szCs w:val="24"/>
        </w:rPr>
        <w:t xml:space="preserve"> наибольшую цену за продаваемое имущество.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"Шаг аукциона" устанавливается продавцом в фиксированной сумме, составляющей 5 процентов </w:t>
      </w:r>
      <w:r w:rsidR="0013378B">
        <w:rPr>
          <w:sz w:val="24"/>
          <w:szCs w:val="24"/>
        </w:rPr>
        <w:t xml:space="preserve">от </w:t>
      </w:r>
      <w:r w:rsidRPr="005A7F78">
        <w:rPr>
          <w:sz w:val="24"/>
          <w:szCs w:val="24"/>
        </w:rPr>
        <w:t>первоначальной цены продажи, и не изменяется в течение всего аукциона</w:t>
      </w:r>
      <w:r w:rsidR="005249FF">
        <w:rPr>
          <w:sz w:val="24"/>
          <w:szCs w:val="24"/>
        </w:rPr>
        <w:t xml:space="preserve">. </w:t>
      </w:r>
      <w:r w:rsidRPr="005A7F78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</w:t>
      </w:r>
      <w:r w:rsidR="005249FF">
        <w:rPr>
          <w:sz w:val="24"/>
          <w:szCs w:val="24"/>
        </w:rPr>
        <w:t>ту цену путем поднятия карточек.</w:t>
      </w:r>
    </w:p>
    <w:p w:rsidR="0013378B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5A7F78">
        <w:rPr>
          <w:sz w:val="24"/>
          <w:szCs w:val="24"/>
        </w:rPr>
        <w:t>заявляется</w:t>
      </w:r>
      <w:proofErr w:type="gramEnd"/>
      <w:r w:rsidRPr="005A7F78">
        <w:rPr>
          <w:sz w:val="24"/>
          <w:szCs w:val="24"/>
        </w:rPr>
        <w:t xml:space="preserve"> участниками аукциона путем поднятия карточек.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 w:rsidR="0013378B">
        <w:rPr>
          <w:sz w:val="24"/>
          <w:szCs w:val="24"/>
        </w:rPr>
        <w:t>ующую цену, аукцион завершается.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По завершен</w:t>
      </w:r>
      <w:proofErr w:type="gramStart"/>
      <w:r w:rsidRPr="005A7F78">
        <w:rPr>
          <w:sz w:val="24"/>
          <w:szCs w:val="24"/>
        </w:rPr>
        <w:t>ии ау</w:t>
      </w:r>
      <w:proofErr w:type="gramEnd"/>
      <w:r w:rsidRPr="005A7F78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</w:t>
      </w:r>
      <w:r w:rsidR="0013378B">
        <w:rPr>
          <w:sz w:val="24"/>
          <w:szCs w:val="24"/>
        </w:rPr>
        <w:t xml:space="preserve">дложивший наиболее высокую цену.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proofErr w:type="gramStart"/>
      <w:r w:rsidRPr="005A7F78">
        <w:rPr>
          <w:sz w:val="24"/>
          <w:szCs w:val="24"/>
        </w:rPr>
        <w:t>Аукцион, в которой принял участие только один участник, признается несостоявшимся.</w:t>
      </w:r>
      <w:proofErr w:type="gramEnd"/>
    </w:p>
    <w:p w:rsidR="005A7F78" w:rsidRPr="005A7F78" w:rsidRDefault="005A7F78" w:rsidP="005A7F78">
      <w:pPr>
        <w:pStyle w:val="2"/>
        <w:ind w:firstLine="510"/>
        <w:rPr>
          <w:b/>
          <w:sz w:val="24"/>
          <w:szCs w:val="24"/>
        </w:rPr>
      </w:pPr>
      <w:r w:rsidRPr="005A7F78">
        <w:rPr>
          <w:b/>
          <w:sz w:val="24"/>
          <w:szCs w:val="24"/>
        </w:rPr>
        <w:t>Место и срок подведения итогов аукциона муниципального имущества:</w:t>
      </w:r>
    </w:p>
    <w:p w:rsidR="005A7F78" w:rsidRPr="005A7F78" w:rsidRDefault="006F6BD5" w:rsidP="005A7F78">
      <w:pPr>
        <w:pStyle w:val="2"/>
        <w:ind w:firstLine="510"/>
        <w:rPr>
          <w:sz w:val="24"/>
          <w:szCs w:val="24"/>
        </w:rPr>
      </w:pPr>
      <w:r w:rsidRPr="006F6BD5">
        <w:rPr>
          <w:sz w:val="24"/>
          <w:szCs w:val="24"/>
        </w:rPr>
        <w:t>г. Н</w:t>
      </w:r>
      <w:r>
        <w:rPr>
          <w:sz w:val="24"/>
          <w:szCs w:val="24"/>
        </w:rPr>
        <w:t xml:space="preserve">овороссийск, </w:t>
      </w:r>
      <w:r w:rsidRPr="006F6BD5">
        <w:rPr>
          <w:sz w:val="24"/>
          <w:szCs w:val="24"/>
        </w:rPr>
        <w:t>ул. Бирюзова, 6, 6 этаж</w:t>
      </w:r>
      <w:r w:rsidR="005A7F78" w:rsidRPr="006F6BD5">
        <w:rPr>
          <w:sz w:val="24"/>
          <w:szCs w:val="24"/>
        </w:rPr>
        <w:t xml:space="preserve"> в день проведения аукциона </w:t>
      </w:r>
      <w:r w:rsidRPr="006F6BD5">
        <w:rPr>
          <w:b/>
          <w:sz w:val="24"/>
          <w:szCs w:val="24"/>
        </w:rPr>
        <w:t>21 июня 20</w:t>
      </w:r>
      <w:r w:rsidR="005A7F78" w:rsidRPr="006F6BD5">
        <w:rPr>
          <w:b/>
          <w:sz w:val="24"/>
          <w:szCs w:val="24"/>
        </w:rPr>
        <w:t>16 г.</w:t>
      </w:r>
      <w:r w:rsidR="005A7F78" w:rsidRPr="005A7F78">
        <w:rPr>
          <w:b/>
          <w:sz w:val="24"/>
          <w:szCs w:val="24"/>
        </w:rPr>
        <w:t xml:space="preserve">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lastRenderedPageBreak/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Цена имущества, предложенная победителем торгов, заносится в протокол об итогах продажи, составляемый в 2 экземплярах.</w:t>
      </w:r>
    </w:p>
    <w:p w:rsidR="005A7F78" w:rsidRPr="00ED2A01" w:rsidRDefault="005A7F78" w:rsidP="00ED2A01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</w:t>
      </w:r>
      <w:r w:rsidR="00642C06">
        <w:rPr>
          <w:sz w:val="24"/>
          <w:szCs w:val="24"/>
        </w:rPr>
        <w:t>в</w:t>
      </w:r>
      <w:r w:rsidR="007E3032">
        <w:rPr>
          <w:sz w:val="24"/>
          <w:szCs w:val="24"/>
        </w:rPr>
        <w:t xml:space="preserve"> день подведения </w:t>
      </w:r>
      <w:r w:rsidRPr="005A7F78">
        <w:rPr>
          <w:sz w:val="24"/>
          <w:szCs w:val="24"/>
        </w:rPr>
        <w:t>итогов аукциона.</w:t>
      </w:r>
    </w:p>
    <w:p w:rsidR="005A7F78" w:rsidRPr="005A7F78" w:rsidRDefault="005A7F78" w:rsidP="005A7F78">
      <w:pPr>
        <w:pStyle w:val="2"/>
        <w:ind w:firstLine="510"/>
        <w:rPr>
          <w:b/>
          <w:sz w:val="24"/>
          <w:szCs w:val="24"/>
        </w:rPr>
      </w:pPr>
      <w:r w:rsidRPr="005A7F78">
        <w:rPr>
          <w:b/>
          <w:sz w:val="24"/>
          <w:szCs w:val="24"/>
        </w:rPr>
        <w:t xml:space="preserve">Срок заключения договора купли-продажи: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 xml:space="preserve">По результатам продажи имущества на аукционе с победителем заключается договор купли-продажи объекта муниципального имущества не позднее 5 рабочих дней </w:t>
      </w:r>
      <w:proofErr w:type="gramStart"/>
      <w:r w:rsidRPr="005A7F78">
        <w:rPr>
          <w:sz w:val="24"/>
          <w:szCs w:val="24"/>
        </w:rPr>
        <w:t>с даты проведения</w:t>
      </w:r>
      <w:proofErr w:type="gramEnd"/>
      <w:r w:rsidRPr="005A7F78">
        <w:rPr>
          <w:sz w:val="24"/>
          <w:szCs w:val="24"/>
        </w:rPr>
        <w:t xml:space="preserve"> аукциона.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5A7F78" w:rsidRPr="005A7F78" w:rsidRDefault="005A7F78" w:rsidP="00AD12FD">
      <w:pPr>
        <w:pStyle w:val="2"/>
        <w:ind w:firstLine="510"/>
        <w:rPr>
          <w:sz w:val="24"/>
          <w:szCs w:val="24"/>
        </w:rPr>
      </w:pPr>
      <w:r w:rsidRPr="005A7F78">
        <w:rPr>
          <w:b/>
          <w:sz w:val="24"/>
          <w:szCs w:val="24"/>
        </w:rPr>
        <w:t>Условия и сроки платежа, реквизиты счетов для оплаты по договору купли - продажи</w:t>
      </w:r>
      <w:r w:rsidRPr="005A7F78">
        <w:rPr>
          <w:sz w:val="24"/>
          <w:szCs w:val="24"/>
        </w:rPr>
        <w:t xml:space="preserve">: </w:t>
      </w:r>
      <w:r w:rsidR="00AD12FD" w:rsidRPr="00AD12FD">
        <w:rPr>
          <w:sz w:val="24"/>
          <w:szCs w:val="24"/>
        </w:rPr>
        <w:t xml:space="preserve"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муниципального имущества. </w:t>
      </w:r>
      <w:bookmarkStart w:id="0" w:name="_GoBack"/>
      <w:bookmarkEnd w:id="0"/>
      <w:r w:rsidR="00AD12FD" w:rsidRPr="00AD12FD">
        <w:rPr>
          <w:sz w:val="24"/>
          <w:szCs w:val="24"/>
        </w:rPr>
        <w:t>Все расходы по государственной регистрации перехода права собственности на муниципальное имущество в полном объеме возлагаются на покупателя.</w:t>
      </w:r>
      <w:r w:rsidRPr="005A7F78">
        <w:rPr>
          <w:sz w:val="24"/>
          <w:szCs w:val="24"/>
        </w:rPr>
        <w:t xml:space="preserve"> Оплата приобретаемого имущества в соответствии с договором купли-продажи производится единовременно в срок не позднее 30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  <w:r w:rsidR="005249FF">
        <w:rPr>
          <w:sz w:val="24"/>
          <w:szCs w:val="24"/>
        </w:rPr>
        <w:t xml:space="preserve"> </w:t>
      </w:r>
    </w:p>
    <w:p w:rsidR="003969E6" w:rsidRPr="003969E6" w:rsidRDefault="005A7F78" w:rsidP="005C684A">
      <w:pPr>
        <w:pStyle w:val="2"/>
        <w:ind w:firstLine="510"/>
        <w:rPr>
          <w:sz w:val="24"/>
          <w:szCs w:val="24"/>
        </w:rPr>
      </w:pPr>
      <w:r w:rsidRPr="005A7F78">
        <w:rPr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Продавца:</w:t>
      </w:r>
      <w:r w:rsidR="003969E6">
        <w:rPr>
          <w:sz w:val="24"/>
          <w:szCs w:val="24"/>
        </w:rPr>
        <w:t xml:space="preserve"> </w:t>
      </w:r>
      <w:r w:rsidR="004D35B6">
        <w:rPr>
          <w:sz w:val="24"/>
          <w:szCs w:val="24"/>
        </w:rPr>
        <w:t>(</w:t>
      </w:r>
      <w:r w:rsidR="003969E6" w:rsidRPr="003969E6">
        <w:rPr>
          <w:sz w:val="24"/>
          <w:szCs w:val="24"/>
        </w:rPr>
        <w:t xml:space="preserve">л/с 902.21.036.0. </w:t>
      </w:r>
      <w:r w:rsidR="004D35B6">
        <w:rPr>
          <w:sz w:val="24"/>
          <w:szCs w:val="24"/>
        </w:rPr>
        <w:t xml:space="preserve">МУ УИЗО) </w:t>
      </w:r>
      <w:r w:rsidR="003969E6" w:rsidRPr="003969E6">
        <w:rPr>
          <w:sz w:val="24"/>
          <w:szCs w:val="24"/>
        </w:rPr>
        <w:t>в ФУ г.</w:t>
      </w:r>
      <w:r w:rsidR="003969E6">
        <w:rPr>
          <w:sz w:val="24"/>
          <w:szCs w:val="24"/>
        </w:rPr>
        <w:t xml:space="preserve"> </w:t>
      </w:r>
      <w:r w:rsidR="003969E6" w:rsidRPr="003969E6">
        <w:rPr>
          <w:sz w:val="24"/>
          <w:szCs w:val="24"/>
        </w:rPr>
        <w:t>Новороссийска БИК 040395000 в РКЦ г.</w:t>
      </w:r>
      <w:r w:rsidR="00BD72EA">
        <w:rPr>
          <w:sz w:val="24"/>
          <w:szCs w:val="24"/>
        </w:rPr>
        <w:t xml:space="preserve"> </w:t>
      </w:r>
      <w:r w:rsidR="003969E6" w:rsidRPr="003969E6">
        <w:rPr>
          <w:sz w:val="24"/>
          <w:szCs w:val="24"/>
        </w:rPr>
        <w:t xml:space="preserve">Новороссийск </w:t>
      </w:r>
      <w:proofErr w:type="spellStart"/>
      <w:proofErr w:type="gramStart"/>
      <w:r w:rsidR="003969E6" w:rsidRPr="003969E6">
        <w:rPr>
          <w:sz w:val="24"/>
          <w:szCs w:val="24"/>
        </w:rPr>
        <w:t>р</w:t>
      </w:r>
      <w:proofErr w:type="spellEnd"/>
      <w:proofErr w:type="gramEnd"/>
      <w:r w:rsidR="003969E6" w:rsidRPr="003969E6">
        <w:rPr>
          <w:sz w:val="24"/>
          <w:szCs w:val="24"/>
        </w:rPr>
        <w:t>/с 40302810200005000005</w:t>
      </w:r>
      <w:r w:rsidR="00CB2C96">
        <w:rPr>
          <w:sz w:val="24"/>
          <w:szCs w:val="24"/>
        </w:rPr>
        <w:t xml:space="preserve">, ИНН 2315101013, </w:t>
      </w:r>
      <w:r w:rsidR="005C684A">
        <w:rPr>
          <w:sz w:val="24"/>
          <w:szCs w:val="24"/>
        </w:rPr>
        <w:t xml:space="preserve">                </w:t>
      </w:r>
      <w:r w:rsidR="00CB2C96">
        <w:rPr>
          <w:sz w:val="24"/>
          <w:szCs w:val="24"/>
        </w:rPr>
        <w:t xml:space="preserve">КПП 231501001, КБК 90211402043040000410.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r w:rsidRPr="005A7F78">
        <w:rPr>
          <w:b/>
          <w:sz w:val="24"/>
          <w:szCs w:val="24"/>
        </w:rPr>
        <w:t>Ограничения участия</w:t>
      </w:r>
      <w:r w:rsidRPr="005A7F78">
        <w:rPr>
          <w:sz w:val="24"/>
          <w:szCs w:val="24"/>
        </w:rPr>
        <w:t xml:space="preserve"> </w:t>
      </w:r>
      <w:r w:rsidRPr="005A7F78">
        <w:rPr>
          <w:b/>
          <w:sz w:val="24"/>
          <w:szCs w:val="24"/>
        </w:rPr>
        <w:t>отдельных категорий физических лиц и юридических лиц</w:t>
      </w:r>
      <w:r w:rsidRPr="005A7F78">
        <w:rPr>
          <w:sz w:val="24"/>
          <w:szCs w:val="24"/>
        </w:rPr>
        <w:t xml:space="preserve"> </w:t>
      </w:r>
    </w:p>
    <w:p w:rsidR="005A7F78" w:rsidRPr="005A7F78" w:rsidRDefault="005A7F78" w:rsidP="005A7F78">
      <w:pPr>
        <w:pStyle w:val="2"/>
        <w:ind w:firstLine="510"/>
        <w:rPr>
          <w:sz w:val="24"/>
          <w:szCs w:val="24"/>
        </w:rPr>
      </w:pPr>
      <w:proofErr w:type="gramStart"/>
      <w:r w:rsidRPr="005A7F78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предусмотренных ст.25 Федерального закона от 21.12.2001 № 178 «О приватизации государственного и муниципального имущества»</w:t>
      </w:r>
      <w:proofErr w:type="gramEnd"/>
    </w:p>
    <w:p w:rsidR="005A7F78" w:rsidRPr="00431531" w:rsidRDefault="005A7F78" w:rsidP="00431531">
      <w:pPr>
        <w:pStyle w:val="2"/>
        <w:ind w:firstLine="510"/>
        <w:rPr>
          <w:sz w:val="24"/>
          <w:szCs w:val="24"/>
        </w:rPr>
      </w:pPr>
    </w:p>
    <w:p w:rsidR="008B544D" w:rsidRPr="00581F41" w:rsidRDefault="004707AE" w:rsidP="008B544D">
      <w:pPr>
        <w:pStyle w:val="2"/>
        <w:ind w:firstLine="510"/>
        <w:rPr>
          <w:sz w:val="24"/>
          <w:szCs w:val="24"/>
        </w:rPr>
      </w:pPr>
      <w:r w:rsidRPr="00981580">
        <w:rPr>
          <w:color w:val="000000"/>
          <w:sz w:val="24"/>
          <w:szCs w:val="24"/>
        </w:rPr>
        <w:t xml:space="preserve">  </w:t>
      </w:r>
      <w:r w:rsidRPr="00981580">
        <w:rPr>
          <w:sz w:val="24"/>
          <w:szCs w:val="24"/>
        </w:rPr>
        <w:t xml:space="preserve"> </w:t>
      </w:r>
    </w:p>
    <w:p w:rsidR="004707AE" w:rsidRPr="00581F41" w:rsidRDefault="004707AE" w:rsidP="00F80F21">
      <w:pPr>
        <w:pStyle w:val="2"/>
        <w:rPr>
          <w:sz w:val="24"/>
          <w:szCs w:val="24"/>
        </w:rPr>
      </w:pPr>
    </w:p>
    <w:p w:rsidR="00D55DE1" w:rsidRPr="000B427C" w:rsidRDefault="00E1571C" w:rsidP="00D55D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D55DE1" w:rsidRPr="000B427C">
        <w:rPr>
          <w:rFonts w:ascii="Times New Roman" w:hAnsi="Times New Roman"/>
          <w:sz w:val="27"/>
          <w:szCs w:val="27"/>
        </w:rPr>
        <w:t>ачальник Управлени</w:t>
      </w:r>
      <w:r w:rsidR="00D55DE1">
        <w:rPr>
          <w:rFonts w:ascii="Times New Roman" w:hAnsi="Times New Roman"/>
          <w:sz w:val="27"/>
          <w:szCs w:val="27"/>
        </w:rPr>
        <w:t>я</w:t>
      </w:r>
      <w:r w:rsidR="00D55DE1" w:rsidRPr="000B427C">
        <w:rPr>
          <w:rFonts w:ascii="Times New Roman" w:hAnsi="Times New Roman"/>
          <w:sz w:val="27"/>
          <w:szCs w:val="27"/>
        </w:rPr>
        <w:t xml:space="preserve"> </w:t>
      </w:r>
    </w:p>
    <w:p w:rsidR="00D55DE1" w:rsidRPr="000B427C" w:rsidRDefault="00D55DE1" w:rsidP="00D55D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27C">
        <w:rPr>
          <w:rFonts w:ascii="Times New Roman" w:hAnsi="Times New Roman"/>
          <w:sz w:val="27"/>
          <w:szCs w:val="27"/>
        </w:rPr>
        <w:t>имущественных и земельных отношений</w:t>
      </w:r>
    </w:p>
    <w:p w:rsidR="00D55DE1" w:rsidRPr="000B427C" w:rsidRDefault="00D55DE1" w:rsidP="00D55DE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B427C">
        <w:rPr>
          <w:rFonts w:ascii="Times New Roman" w:hAnsi="Times New Roman"/>
          <w:sz w:val="27"/>
          <w:szCs w:val="27"/>
        </w:rPr>
        <w:t xml:space="preserve">администрации </w:t>
      </w:r>
      <w:proofErr w:type="gramStart"/>
      <w:r w:rsidRPr="000B427C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0B427C">
        <w:rPr>
          <w:rFonts w:ascii="Times New Roman" w:hAnsi="Times New Roman"/>
          <w:sz w:val="27"/>
          <w:szCs w:val="27"/>
        </w:rPr>
        <w:t xml:space="preserve"> </w:t>
      </w:r>
    </w:p>
    <w:p w:rsidR="00D55DE1" w:rsidRPr="000B427C" w:rsidRDefault="00D55DE1" w:rsidP="00D55DE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B427C">
        <w:rPr>
          <w:rFonts w:ascii="Times New Roman" w:hAnsi="Times New Roman"/>
          <w:sz w:val="27"/>
          <w:szCs w:val="27"/>
        </w:rPr>
        <w:t xml:space="preserve">образования город Новороссийск </w:t>
      </w:r>
      <w:r w:rsidRPr="000B427C">
        <w:rPr>
          <w:rFonts w:ascii="Times New Roman" w:hAnsi="Times New Roman"/>
          <w:sz w:val="27"/>
          <w:szCs w:val="27"/>
        </w:rPr>
        <w:tab/>
      </w:r>
      <w:r w:rsidRPr="000B427C">
        <w:rPr>
          <w:rFonts w:ascii="Times New Roman" w:hAnsi="Times New Roman"/>
          <w:sz w:val="27"/>
          <w:szCs w:val="27"/>
        </w:rPr>
        <w:tab/>
        <w:t xml:space="preserve">                                   </w:t>
      </w:r>
      <w:r w:rsidR="002474F4">
        <w:rPr>
          <w:rFonts w:ascii="Times New Roman" w:hAnsi="Times New Roman"/>
          <w:sz w:val="27"/>
          <w:szCs w:val="27"/>
        </w:rPr>
        <w:t xml:space="preserve">  </w:t>
      </w:r>
      <w:r w:rsidR="000B2E42">
        <w:rPr>
          <w:rFonts w:ascii="Times New Roman" w:hAnsi="Times New Roman"/>
          <w:sz w:val="27"/>
          <w:szCs w:val="27"/>
        </w:rPr>
        <w:t xml:space="preserve">     </w:t>
      </w:r>
      <w:r w:rsidR="002474F4">
        <w:rPr>
          <w:rFonts w:ascii="Times New Roman" w:hAnsi="Times New Roman"/>
          <w:sz w:val="27"/>
          <w:szCs w:val="27"/>
        </w:rPr>
        <w:t xml:space="preserve">А.С. </w:t>
      </w:r>
      <w:proofErr w:type="spellStart"/>
      <w:r w:rsidR="002474F4">
        <w:rPr>
          <w:rFonts w:ascii="Times New Roman" w:hAnsi="Times New Roman"/>
          <w:sz w:val="27"/>
          <w:szCs w:val="27"/>
        </w:rPr>
        <w:t>Белянский</w:t>
      </w:r>
      <w:proofErr w:type="spellEnd"/>
    </w:p>
    <w:p w:rsidR="004707AE" w:rsidRDefault="004707AE" w:rsidP="00374373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4707AE" w:rsidRDefault="004707AE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182114" w:rsidRDefault="004707AE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182114" w:rsidRDefault="00182114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403A" w:rsidRDefault="00C2403A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2114" w:rsidRDefault="00182114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6BCF" w:rsidRDefault="00A26BCF" w:rsidP="000423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07AE" w:rsidRPr="00AB6BE8" w:rsidRDefault="004707AE" w:rsidP="00374373">
      <w:pPr>
        <w:pStyle w:val="4"/>
        <w:rPr>
          <w:szCs w:val="24"/>
        </w:rPr>
      </w:pPr>
      <w:r w:rsidRPr="00AB6BE8">
        <w:rPr>
          <w:szCs w:val="24"/>
        </w:rPr>
        <w:lastRenderedPageBreak/>
        <w:t>ЗАЯВКА</w:t>
      </w:r>
    </w:p>
    <w:p w:rsidR="004707AE" w:rsidRDefault="004707AE" w:rsidP="00374373">
      <w:pPr>
        <w:pStyle w:val="4"/>
        <w:rPr>
          <w:szCs w:val="24"/>
        </w:rPr>
      </w:pPr>
      <w:r w:rsidRPr="00AB6BE8">
        <w:rPr>
          <w:szCs w:val="24"/>
        </w:rPr>
        <w:t>на участие в аукционных торгах по продаже нежилого муниципального объекта</w:t>
      </w:r>
    </w:p>
    <w:p w:rsidR="004707AE" w:rsidRDefault="004707AE" w:rsidP="00374373">
      <w:pPr>
        <w:pStyle w:val="4"/>
        <w:jc w:val="left"/>
        <w:rPr>
          <w:szCs w:val="24"/>
        </w:rPr>
      </w:pPr>
    </w:p>
    <w:p w:rsidR="004707AE" w:rsidRPr="00AB6BE8" w:rsidRDefault="004707AE" w:rsidP="00374373">
      <w:pPr>
        <w:pStyle w:val="4"/>
        <w:jc w:val="left"/>
        <w:rPr>
          <w:szCs w:val="24"/>
        </w:rPr>
      </w:pPr>
      <w:r w:rsidRPr="00AB6BE8">
        <w:rPr>
          <w:szCs w:val="24"/>
        </w:rPr>
        <w:t>«</w:t>
      </w:r>
      <w:r w:rsidRPr="00AB6BE8">
        <w:rPr>
          <w:szCs w:val="24"/>
          <w:u w:val="single"/>
        </w:rPr>
        <w:t>__</w:t>
      </w:r>
      <w:r w:rsidRPr="00AB6BE8">
        <w:rPr>
          <w:szCs w:val="24"/>
        </w:rPr>
        <w:t xml:space="preserve">» </w:t>
      </w:r>
      <w:r w:rsidRPr="00AB6BE8">
        <w:rPr>
          <w:szCs w:val="24"/>
          <w:u w:val="single"/>
        </w:rPr>
        <w:t xml:space="preserve">____________ </w:t>
      </w:r>
      <w:r w:rsidRPr="00AB6BE8">
        <w:rPr>
          <w:szCs w:val="24"/>
        </w:rPr>
        <w:t xml:space="preserve"> 201</w:t>
      </w:r>
      <w:r w:rsidR="00A24B8B">
        <w:rPr>
          <w:szCs w:val="24"/>
        </w:rPr>
        <w:t>6</w:t>
      </w:r>
      <w:r w:rsidR="00161AB2">
        <w:rPr>
          <w:szCs w:val="24"/>
        </w:rPr>
        <w:t xml:space="preserve"> </w:t>
      </w:r>
      <w:r w:rsidRPr="00AB6BE8">
        <w:rPr>
          <w:szCs w:val="24"/>
        </w:rPr>
        <w:t>г.</w:t>
      </w:r>
      <w:r w:rsidRPr="00AB6BE8">
        <w:rPr>
          <w:szCs w:val="24"/>
        </w:rPr>
        <w:tab/>
      </w:r>
      <w:r w:rsidRPr="00AB6BE8">
        <w:rPr>
          <w:szCs w:val="24"/>
        </w:rPr>
        <w:tab/>
      </w:r>
      <w:r w:rsidRPr="00AB6BE8">
        <w:rPr>
          <w:szCs w:val="24"/>
        </w:rPr>
        <w:tab/>
      </w:r>
      <w:r w:rsidRPr="00AB6BE8">
        <w:rPr>
          <w:szCs w:val="24"/>
        </w:rPr>
        <w:tab/>
      </w:r>
      <w:r>
        <w:rPr>
          <w:szCs w:val="24"/>
        </w:rPr>
        <w:t xml:space="preserve">    </w:t>
      </w:r>
      <w:r w:rsidRPr="00AB6BE8">
        <w:rPr>
          <w:szCs w:val="24"/>
        </w:rPr>
        <w:t xml:space="preserve">       </w:t>
      </w:r>
      <w:r w:rsidRPr="00AB6BE8">
        <w:rPr>
          <w:szCs w:val="24"/>
        </w:rPr>
        <w:tab/>
      </w:r>
      <w:r>
        <w:rPr>
          <w:szCs w:val="24"/>
        </w:rPr>
        <w:t xml:space="preserve">                      </w:t>
      </w:r>
      <w:r w:rsidRPr="00AB6BE8">
        <w:rPr>
          <w:szCs w:val="24"/>
        </w:rPr>
        <w:tab/>
        <w:t xml:space="preserve">    г. Новороссийск</w:t>
      </w:r>
    </w:p>
    <w:p w:rsidR="004707AE" w:rsidRDefault="004707AE" w:rsidP="00374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707AE" w:rsidRPr="00AB6BE8" w:rsidRDefault="004707AE" w:rsidP="00F569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6BE8">
        <w:rPr>
          <w:rFonts w:ascii="Times New Roman" w:hAnsi="Times New Roman"/>
          <w:sz w:val="24"/>
          <w:szCs w:val="24"/>
        </w:rPr>
        <w:t xml:space="preserve">Заявитель_______________________________________________________________________                                       </w:t>
      </w:r>
      <w:r w:rsidRPr="00AB6BE8">
        <w:rPr>
          <w:rFonts w:ascii="Times New Roman" w:hAnsi="Times New Roman"/>
          <w:sz w:val="18"/>
          <w:szCs w:val="18"/>
        </w:rPr>
        <w:t>(полное наименование юридического лица, подающего заявку; фамилия, имя, отчество, паспортные данные физического лица, подающего заявку)</w:t>
      </w:r>
    </w:p>
    <w:p w:rsidR="004707AE" w:rsidRPr="00AB6BE8" w:rsidRDefault="004707AE" w:rsidP="00F569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B6BE8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___________________________________________________________________,                      </w:t>
      </w:r>
      <w:r w:rsidRPr="00AB6BE8"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:rsidR="004707AE" w:rsidRPr="00AB6BE8" w:rsidRDefault="004707AE" w:rsidP="00F56971">
      <w:pPr>
        <w:spacing w:after="0" w:line="240" w:lineRule="auto"/>
        <w:jc w:val="center"/>
        <w:rPr>
          <w:rFonts w:ascii="Times New Roman" w:hAnsi="Times New Roman"/>
          <w:spacing w:val="-6"/>
          <w:sz w:val="18"/>
          <w:szCs w:val="18"/>
        </w:rPr>
      </w:pPr>
      <w:r w:rsidRPr="00AB6BE8">
        <w:rPr>
          <w:rFonts w:ascii="Times New Roman" w:hAnsi="Times New Roman"/>
          <w:sz w:val="24"/>
          <w:szCs w:val="24"/>
        </w:rPr>
        <w:t xml:space="preserve">действующего на основании   </w:t>
      </w:r>
      <w:r w:rsidRPr="00AB6BE8">
        <w:rPr>
          <w:rFonts w:ascii="Times New Roman" w:hAnsi="Times New Roman"/>
          <w:spacing w:val="-6"/>
          <w:sz w:val="24"/>
          <w:szCs w:val="24"/>
        </w:rPr>
        <w:t>________________________________</w:t>
      </w:r>
      <w:proofErr w:type="gramStart"/>
      <w:r w:rsidRPr="00AB6BE8">
        <w:rPr>
          <w:rFonts w:ascii="Times New Roman" w:hAnsi="Times New Roman"/>
          <w:spacing w:val="-6"/>
          <w:sz w:val="24"/>
          <w:szCs w:val="24"/>
        </w:rPr>
        <w:t xml:space="preserve"> ,</w:t>
      </w:r>
      <w:proofErr w:type="gramEnd"/>
      <w:r w:rsidRPr="00AB6BE8">
        <w:rPr>
          <w:rFonts w:ascii="Times New Roman" w:hAnsi="Times New Roman"/>
          <w:spacing w:val="-6"/>
          <w:sz w:val="24"/>
          <w:szCs w:val="24"/>
        </w:rPr>
        <w:t xml:space="preserve"> именуемый далее – </w:t>
      </w:r>
      <w:r w:rsidRPr="00AB6BE8">
        <w:rPr>
          <w:rFonts w:ascii="Times New Roman" w:hAnsi="Times New Roman"/>
          <w:sz w:val="18"/>
          <w:szCs w:val="18"/>
        </w:rPr>
        <w:t>(наименование документа)</w:t>
      </w:r>
    </w:p>
    <w:p w:rsidR="004707AE" w:rsidRPr="00AB6BE8" w:rsidRDefault="004707AE" w:rsidP="009731FE">
      <w:pPr>
        <w:spacing w:after="0" w:line="240" w:lineRule="auto"/>
        <w:jc w:val="both"/>
        <w:rPr>
          <w:rFonts w:ascii="Times New Roman" w:hAnsi="Times New Roman"/>
          <w:spacing w:val="-6"/>
          <w:sz w:val="18"/>
          <w:szCs w:val="18"/>
        </w:rPr>
      </w:pPr>
      <w:r w:rsidRPr="00AB6BE8">
        <w:rPr>
          <w:rFonts w:ascii="Times New Roman" w:hAnsi="Times New Roman"/>
          <w:spacing w:val="-6"/>
          <w:sz w:val="24"/>
          <w:szCs w:val="24"/>
        </w:rPr>
        <w:t xml:space="preserve">Претендент, ознакомившись с извещением о проведении  </w:t>
      </w:r>
      <w:r w:rsidRPr="00AB6BE8">
        <w:rPr>
          <w:rFonts w:ascii="Times New Roman" w:hAnsi="Times New Roman"/>
          <w:sz w:val="24"/>
          <w:szCs w:val="24"/>
        </w:rPr>
        <w:t xml:space="preserve">аукциона, опубликованного в газете </w:t>
      </w:r>
      <w:r w:rsidRPr="00F56971">
        <w:rPr>
          <w:rFonts w:ascii="Times New Roman" w:hAnsi="Times New Roman"/>
          <w:sz w:val="24"/>
          <w:szCs w:val="24"/>
        </w:rPr>
        <w:t>«Официальный Новороссийск» за_____________, № _________, принимая решение и подавая заявку на участие в открытых аукционных торгах</w:t>
      </w:r>
      <w:r w:rsidRPr="00AB6BE8">
        <w:rPr>
          <w:rFonts w:ascii="Times New Roman" w:hAnsi="Times New Roman"/>
          <w:sz w:val="24"/>
          <w:szCs w:val="24"/>
        </w:rPr>
        <w:t xml:space="preserve"> по продаже объекта муниципальной собственности: _________________________________________________________________________</w:t>
      </w:r>
      <w:proofErr w:type="gramStart"/>
      <w:r w:rsidRPr="00AB6B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B6BE8">
        <w:rPr>
          <w:rFonts w:ascii="Times New Roman" w:hAnsi="Times New Roman"/>
          <w:b/>
          <w:sz w:val="24"/>
          <w:szCs w:val="24"/>
        </w:rPr>
        <w:t xml:space="preserve"> </w:t>
      </w:r>
      <w:r w:rsidRPr="00AB6BE8">
        <w:rPr>
          <w:rFonts w:ascii="Times New Roman" w:hAnsi="Times New Roman"/>
          <w:sz w:val="18"/>
          <w:szCs w:val="18"/>
        </w:rPr>
        <w:t>(наименование объекта, выставляемого на торги)</w:t>
      </w:r>
    </w:p>
    <w:p w:rsidR="004707AE" w:rsidRDefault="004707AE" w:rsidP="00F56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B6BE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B6BE8">
        <w:rPr>
          <w:rFonts w:ascii="Times New Roman" w:hAnsi="Times New Roman"/>
          <w:sz w:val="24"/>
          <w:szCs w:val="24"/>
        </w:rPr>
        <w:t xml:space="preserve"> по адресу: г. Новороссийск, </w:t>
      </w:r>
      <w:r w:rsidRPr="00AB6BE8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4707AE" w:rsidRPr="00AB6BE8" w:rsidRDefault="004707AE" w:rsidP="00F569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B6BE8">
        <w:rPr>
          <w:rFonts w:ascii="Times New Roman" w:hAnsi="Times New Roman"/>
          <w:sz w:val="18"/>
          <w:szCs w:val="18"/>
        </w:rPr>
        <w:t>(сведения о местоположении объекта)</w:t>
      </w:r>
    </w:p>
    <w:p w:rsidR="004707AE" w:rsidRPr="00AB6BE8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общей площадью</w:t>
      </w:r>
      <w:r w:rsidRPr="00AB6BE8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AB6BE8">
        <w:rPr>
          <w:rFonts w:ascii="Times New Roman" w:hAnsi="Times New Roman"/>
          <w:sz w:val="24"/>
          <w:szCs w:val="24"/>
        </w:rPr>
        <w:t>, просит допустить к участию в открытых аукционных торгах по продаже нежилого муниципального объекта и обязуется:</w:t>
      </w:r>
    </w:p>
    <w:p w:rsidR="004707AE" w:rsidRPr="00621EAF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1. Выполня</w:t>
      </w:r>
      <w:r w:rsidR="00212669">
        <w:rPr>
          <w:rFonts w:ascii="Times New Roman" w:hAnsi="Times New Roman"/>
          <w:sz w:val="24"/>
          <w:szCs w:val="24"/>
        </w:rPr>
        <w:t>ть  требования, содержащиеся в</w:t>
      </w:r>
      <w:r w:rsidRPr="00AB6BE8">
        <w:rPr>
          <w:rFonts w:ascii="Times New Roman" w:hAnsi="Times New Roman"/>
          <w:sz w:val="24"/>
          <w:szCs w:val="24"/>
        </w:rPr>
        <w:t xml:space="preserve"> извещении о проведение аукциона, а также соблюдать условия участия в аукционе и порядок проведения аукциона, </w:t>
      </w:r>
      <w:r w:rsidR="003F06C6">
        <w:rPr>
          <w:rFonts w:ascii="Times New Roman" w:hAnsi="Times New Roman"/>
          <w:sz w:val="24"/>
          <w:szCs w:val="24"/>
        </w:rPr>
        <w:t xml:space="preserve">установленные </w:t>
      </w:r>
      <w:r w:rsidRPr="00621EAF">
        <w:rPr>
          <w:rFonts w:ascii="Times New Roman" w:hAnsi="Times New Roman"/>
          <w:sz w:val="24"/>
          <w:szCs w:val="24"/>
        </w:rPr>
        <w:t xml:space="preserve"> </w:t>
      </w:r>
      <w:r w:rsidR="00212669">
        <w:rPr>
          <w:rFonts w:ascii="Times New Roman" w:hAnsi="Times New Roman"/>
          <w:sz w:val="24"/>
          <w:szCs w:val="24"/>
        </w:rPr>
        <w:t xml:space="preserve">Федеральным законом от 21 декабря 2001 года № 178 – ФЗ «О Приватизации государственного и муниципального имущества». </w:t>
      </w:r>
    </w:p>
    <w:p w:rsidR="004707AE" w:rsidRPr="00AB6BE8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2. В случае признания победителем торгов:</w:t>
      </w:r>
      <w:r w:rsidR="006E0AD2">
        <w:rPr>
          <w:rFonts w:ascii="Times New Roman" w:hAnsi="Times New Roman"/>
          <w:sz w:val="24"/>
          <w:szCs w:val="24"/>
        </w:rPr>
        <w:t xml:space="preserve"> </w:t>
      </w:r>
    </w:p>
    <w:p w:rsidR="004707AE" w:rsidRPr="00AB6BE8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- подписать протокол по результатам аукциона;</w:t>
      </w:r>
    </w:p>
    <w:p w:rsidR="004707AE" w:rsidRPr="00AB6BE8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 xml:space="preserve">- </w:t>
      </w:r>
      <w:r w:rsidR="006E0AD2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proofErr w:type="gramStart"/>
      <w:r w:rsidR="006E0AD2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6E0AD2">
        <w:rPr>
          <w:rFonts w:ascii="Times New Roman" w:hAnsi="Times New Roman"/>
          <w:sz w:val="24"/>
          <w:szCs w:val="24"/>
        </w:rPr>
        <w:t xml:space="preserve"> итогов аукциона с победителем аукциона заключается договор купли-продажи</w:t>
      </w:r>
      <w:r w:rsidRPr="00AB6BE8">
        <w:rPr>
          <w:rFonts w:ascii="Times New Roman" w:hAnsi="Times New Roman"/>
          <w:sz w:val="24"/>
          <w:szCs w:val="24"/>
        </w:rPr>
        <w:t>;</w:t>
      </w:r>
    </w:p>
    <w:p w:rsidR="004707AE" w:rsidRPr="00AB6BE8" w:rsidRDefault="004707AE" w:rsidP="00374373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- произвести оплату приобретаемого на аукционе муниципального объекта в порядке, размере и сроки, определенные в договоре купли-п</w:t>
      </w:r>
      <w:r w:rsidR="006E0AD2">
        <w:rPr>
          <w:rFonts w:ascii="Times New Roman" w:hAnsi="Times New Roman"/>
          <w:sz w:val="24"/>
          <w:szCs w:val="24"/>
        </w:rPr>
        <w:t>родажи муниципального имущества.</w:t>
      </w:r>
      <w:r w:rsidRPr="00AB6BE8">
        <w:rPr>
          <w:rFonts w:ascii="Times New Roman" w:hAnsi="Times New Roman"/>
          <w:sz w:val="24"/>
          <w:szCs w:val="24"/>
        </w:rPr>
        <w:t xml:space="preserve">   </w:t>
      </w:r>
    </w:p>
    <w:p w:rsidR="004707AE" w:rsidRPr="00AB6BE8" w:rsidRDefault="004707AE" w:rsidP="00374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ab/>
        <w:t>Юридический адрес и почтовый адрес Претендента  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707AE" w:rsidRPr="00AB6BE8" w:rsidRDefault="004707AE" w:rsidP="00374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________________________________________________________________________________________________________________________________________________________________</w:t>
      </w:r>
    </w:p>
    <w:p w:rsidR="004707AE" w:rsidRPr="00AB6BE8" w:rsidRDefault="004707AE" w:rsidP="00374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К заявке прилагаются документы на ____ листах в соответствии с описью.</w:t>
      </w:r>
    </w:p>
    <w:p w:rsidR="004707AE" w:rsidRPr="00AB6BE8" w:rsidRDefault="004707AE" w:rsidP="00374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__________________________</w:t>
      </w:r>
    </w:p>
    <w:p w:rsidR="004707AE" w:rsidRPr="00AB6BE8" w:rsidRDefault="004707AE" w:rsidP="00374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 w:rsidRPr="00AB6BE8">
        <w:rPr>
          <w:rFonts w:ascii="Times New Roman" w:hAnsi="Times New Roman"/>
          <w:sz w:val="24"/>
          <w:szCs w:val="24"/>
        </w:rPr>
        <w:tab/>
      </w:r>
      <w:r w:rsidRPr="00AB6BE8">
        <w:rPr>
          <w:rFonts w:ascii="Times New Roman" w:hAnsi="Times New Roman"/>
          <w:sz w:val="24"/>
          <w:szCs w:val="24"/>
        </w:rPr>
        <w:tab/>
        <w:t xml:space="preserve">    </w:t>
      </w:r>
    </w:p>
    <w:p w:rsidR="004707AE" w:rsidRPr="00AB6BE8" w:rsidRDefault="004707AE" w:rsidP="00374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7AE" w:rsidRPr="00AB6BE8" w:rsidRDefault="004707AE" w:rsidP="0037437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4707AE" w:rsidRPr="00AB6BE8" w:rsidRDefault="004707AE" w:rsidP="00374373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___ час</w:t>
      </w:r>
      <w:proofErr w:type="gramStart"/>
      <w:r w:rsidRPr="00AB6BE8">
        <w:rPr>
          <w:rFonts w:ascii="Times New Roman" w:hAnsi="Times New Roman"/>
          <w:sz w:val="24"/>
          <w:szCs w:val="24"/>
        </w:rPr>
        <w:t>.</w:t>
      </w:r>
      <w:proofErr w:type="gramEnd"/>
      <w:r w:rsidRPr="00AB6BE8">
        <w:rPr>
          <w:rFonts w:ascii="Times New Roman" w:hAnsi="Times New Roman"/>
          <w:sz w:val="24"/>
          <w:szCs w:val="24"/>
        </w:rPr>
        <w:t xml:space="preserve"> __ </w:t>
      </w:r>
      <w:proofErr w:type="gramStart"/>
      <w:r w:rsidRPr="00AB6BE8">
        <w:rPr>
          <w:rFonts w:ascii="Times New Roman" w:hAnsi="Times New Roman"/>
          <w:sz w:val="24"/>
          <w:szCs w:val="24"/>
        </w:rPr>
        <w:t>м</w:t>
      </w:r>
      <w:proofErr w:type="gramEnd"/>
      <w:r w:rsidRPr="00AB6BE8">
        <w:rPr>
          <w:rFonts w:ascii="Times New Roman" w:hAnsi="Times New Roman"/>
          <w:sz w:val="24"/>
          <w:szCs w:val="24"/>
        </w:rPr>
        <w:t xml:space="preserve">ин. </w:t>
      </w:r>
    </w:p>
    <w:p w:rsidR="004707AE" w:rsidRPr="00AB6BE8" w:rsidRDefault="004707AE" w:rsidP="00374373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№ ____ «_____» ______________ 201</w:t>
      </w:r>
      <w:r w:rsidR="00A24B8B">
        <w:rPr>
          <w:rFonts w:ascii="Times New Roman" w:hAnsi="Times New Roman"/>
          <w:sz w:val="24"/>
          <w:szCs w:val="24"/>
        </w:rPr>
        <w:t>6</w:t>
      </w:r>
      <w:r w:rsidRPr="00AB6BE8">
        <w:rPr>
          <w:rFonts w:ascii="Times New Roman" w:hAnsi="Times New Roman"/>
          <w:sz w:val="24"/>
          <w:szCs w:val="24"/>
        </w:rPr>
        <w:t xml:space="preserve"> г.</w:t>
      </w:r>
    </w:p>
    <w:p w:rsidR="004707AE" w:rsidRPr="00AB6BE8" w:rsidRDefault="004707AE" w:rsidP="00374373">
      <w:pPr>
        <w:spacing w:after="0" w:line="240" w:lineRule="auto"/>
        <w:ind w:firstLine="4500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М.П. ___________________________</w:t>
      </w:r>
    </w:p>
    <w:p w:rsidR="004707AE" w:rsidRPr="00AB6BE8" w:rsidRDefault="004707AE" w:rsidP="00374373">
      <w:pPr>
        <w:spacing w:after="0" w:line="240" w:lineRule="auto"/>
        <w:ind w:firstLine="5220"/>
        <w:rPr>
          <w:rFonts w:ascii="Times New Roman" w:hAnsi="Times New Roman"/>
          <w:sz w:val="24"/>
          <w:szCs w:val="24"/>
        </w:rPr>
      </w:pPr>
      <w:r w:rsidRPr="00AB6BE8">
        <w:rPr>
          <w:rFonts w:ascii="Times New Roman" w:hAnsi="Times New Roman"/>
          <w:sz w:val="24"/>
          <w:szCs w:val="24"/>
        </w:rPr>
        <w:t>(подпись уполномоченного лица)</w:t>
      </w:r>
    </w:p>
    <w:p w:rsidR="004707AE" w:rsidRPr="00AB6BE8" w:rsidRDefault="004707AE" w:rsidP="0037437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707AE" w:rsidRPr="00C47A11" w:rsidRDefault="004707AE" w:rsidP="00374373">
      <w:pPr>
        <w:spacing w:after="0" w:line="240" w:lineRule="auto"/>
        <w:ind w:firstLine="720"/>
        <w:jc w:val="center"/>
        <w:rPr>
          <w:rFonts w:ascii="Times New Roman" w:hAnsi="Times New Roman"/>
          <w:i/>
          <w:sz w:val="18"/>
          <w:szCs w:val="18"/>
        </w:rPr>
      </w:pPr>
      <w:r w:rsidRPr="00C47A11">
        <w:rPr>
          <w:rFonts w:ascii="Times New Roman" w:hAnsi="Times New Roman"/>
          <w:i/>
          <w:sz w:val="18"/>
          <w:szCs w:val="18"/>
        </w:rPr>
        <w:t>*Заявка и опись документов составляются в двух экземплярах,</w:t>
      </w:r>
    </w:p>
    <w:p w:rsidR="004707AE" w:rsidRPr="00C47A11" w:rsidRDefault="004707AE" w:rsidP="00374373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C47A11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C47A11">
        <w:rPr>
          <w:rFonts w:ascii="Times New Roman" w:hAnsi="Times New Roman"/>
          <w:i/>
          <w:sz w:val="18"/>
          <w:szCs w:val="18"/>
        </w:rPr>
        <w:t>один</w:t>
      </w:r>
      <w:proofErr w:type="gramEnd"/>
      <w:r w:rsidRPr="00C47A11">
        <w:rPr>
          <w:rFonts w:ascii="Times New Roman" w:hAnsi="Times New Roman"/>
          <w:i/>
          <w:sz w:val="18"/>
          <w:szCs w:val="18"/>
        </w:rPr>
        <w:t xml:space="preserve"> из которых остается у организатора торгов, другой – у Претендента.</w:t>
      </w:r>
    </w:p>
    <w:p w:rsidR="00CC79BC" w:rsidRDefault="00CC79BC" w:rsidP="002C36D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sectPr w:rsidR="00CC79BC" w:rsidSect="00CC79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84" w:rsidRDefault="006F4E84" w:rsidP="009C3FDA">
      <w:pPr>
        <w:spacing w:after="0" w:line="240" w:lineRule="auto"/>
      </w:pPr>
      <w:r>
        <w:separator/>
      </w:r>
    </w:p>
  </w:endnote>
  <w:endnote w:type="continuationSeparator" w:id="0">
    <w:p w:rsidR="006F4E84" w:rsidRDefault="006F4E84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84" w:rsidRDefault="006F4E84" w:rsidP="009C3FDA">
      <w:pPr>
        <w:spacing w:after="0" w:line="240" w:lineRule="auto"/>
      </w:pPr>
      <w:r>
        <w:separator/>
      </w:r>
    </w:p>
  </w:footnote>
  <w:footnote w:type="continuationSeparator" w:id="0">
    <w:p w:rsidR="006F4E84" w:rsidRDefault="006F4E84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0046"/>
    <w:rsid w:val="00003C69"/>
    <w:rsid w:val="0000594E"/>
    <w:rsid w:val="00005A12"/>
    <w:rsid w:val="0000623A"/>
    <w:rsid w:val="00006B87"/>
    <w:rsid w:val="00007107"/>
    <w:rsid w:val="00007F36"/>
    <w:rsid w:val="000139E2"/>
    <w:rsid w:val="000150E8"/>
    <w:rsid w:val="000235FF"/>
    <w:rsid w:val="0002381A"/>
    <w:rsid w:val="00027A3F"/>
    <w:rsid w:val="00033350"/>
    <w:rsid w:val="00036179"/>
    <w:rsid w:val="00037A15"/>
    <w:rsid w:val="0004231A"/>
    <w:rsid w:val="00046AF6"/>
    <w:rsid w:val="0005209C"/>
    <w:rsid w:val="00052D96"/>
    <w:rsid w:val="00055F1B"/>
    <w:rsid w:val="00056023"/>
    <w:rsid w:val="000572CF"/>
    <w:rsid w:val="000612FA"/>
    <w:rsid w:val="00061FD4"/>
    <w:rsid w:val="00063198"/>
    <w:rsid w:val="00065AFB"/>
    <w:rsid w:val="00066D11"/>
    <w:rsid w:val="00067AD7"/>
    <w:rsid w:val="00070F1D"/>
    <w:rsid w:val="00073945"/>
    <w:rsid w:val="00073C72"/>
    <w:rsid w:val="0007606A"/>
    <w:rsid w:val="0007767E"/>
    <w:rsid w:val="00081E9F"/>
    <w:rsid w:val="00083D69"/>
    <w:rsid w:val="0008441E"/>
    <w:rsid w:val="00084461"/>
    <w:rsid w:val="0009345B"/>
    <w:rsid w:val="00094DFD"/>
    <w:rsid w:val="000A0CDA"/>
    <w:rsid w:val="000A7502"/>
    <w:rsid w:val="000B2861"/>
    <w:rsid w:val="000B2E42"/>
    <w:rsid w:val="000B3830"/>
    <w:rsid w:val="000B427C"/>
    <w:rsid w:val="000B68FA"/>
    <w:rsid w:val="000B6E65"/>
    <w:rsid w:val="000B78E2"/>
    <w:rsid w:val="000C078B"/>
    <w:rsid w:val="000C1C04"/>
    <w:rsid w:val="000C4741"/>
    <w:rsid w:val="000D0A0B"/>
    <w:rsid w:val="000D635F"/>
    <w:rsid w:val="000E519F"/>
    <w:rsid w:val="000F37E5"/>
    <w:rsid w:val="000F3B3F"/>
    <w:rsid w:val="000F4E25"/>
    <w:rsid w:val="000F64BB"/>
    <w:rsid w:val="00101CEF"/>
    <w:rsid w:val="00101E34"/>
    <w:rsid w:val="001054BB"/>
    <w:rsid w:val="00111679"/>
    <w:rsid w:val="001129B6"/>
    <w:rsid w:val="0011645F"/>
    <w:rsid w:val="00117004"/>
    <w:rsid w:val="001207D1"/>
    <w:rsid w:val="00122EBE"/>
    <w:rsid w:val="00124F1D"/>
    <w:rsid w:val="00127B9B"/>
    <w:rsid w:val="0013378B"/>
    <w:rsid w:val="00134FE2"/>
    <w:rsid w:val="00135967"/>
    <w:rsid w:val="00141587"/>
    <w:rsid w:val="001448DA"/>
    <w:rsid w:val="00146883"/>
    <w:rsid w:val="0015018D"/>
    <w:rsid w:val="00150AE8"/>
    <w:rsid w:val="00155C1B"/>
    <w:rsid w:val="00161AB2"/>
    <w:rsid w:val="00167B9D"/>
    <w:rsid w:val="00170B17"/>
    <w:rsid w:val="001739EC"/>
    <w:rsid w:val="00173C50"/>
    <w:rsid w:val="00175330"/>
    <w:rsid w:val="00175494"/>
    <w:rsid w:val="001779A9"/>
    <w:rsid w:val="00180D88"/>
    <w:rsid w:val="00182114"/>
    <w:rsid w:val="0019168E"/>
    <w:rsid w:val="00192E01"/>
    <w:rsid w:val="001A6817"/>
    <w:rsid w:val="001B0D3A"/>
    <w:rsid w:val="001B1F39"/>
    <w:rsid w:val="001B7404"/>
    <w:rsid w:val="001B7AF3"/>
    <w:rsid w:val="001C02AF"/>
    <w:rsid w:val="001C3662"/>
    <w:rsid w:val="001C70BA"/>
    <w:rsid w:val="001C7318"/>
    <w:rsid w:val="001C7961"/>
    <w:rsid w:val="001D619E"/>
    <w:rsid w:val="001D66F6"/>
    <w:rsid w:val="001E22BD"/>
    <w:rsid w:val="001E750A"/>
    <w:rsid w:val="001F409D"/>
    <w:rsid w:val="001F5015"/>
    <w:rsid w:val="001F5993"/>
    <w:rsid w:val="00200723"/>
    <w:rsid w:val="00200CEF"/>
    <w:rsid w:val="00201065"/>
    <w:rsid w:val="00202AA3"/>
    <w:rsid w:val="002124F0"/>
    <w:rsid w:val="00212669"/>
    <w:rsid w:val="00222B8B"/>
    <w:rsid w:val="002231EA"/>
    <w:rsid w:val="00225A6C"/>
    <w:rsid w:val="00230918"/>
    <w:rsid w:val="00231C63"/>
    <w:rsid w:val="00236F63"/>
    <w:rsid w:val="00237617"/>
    <w:rsid w:val="00237908"/>
    <w:rsid w:val="0024035A"/>
    <w:rsid w:val="00242E2B"/>
    <w:rsid w:val="00243879"/>
    <w:rsid w:val="002458F1"/>
    <w:rsid w:val="002474F4"/>
    <w:rsid w:val="00266FDE"/>
    <w:rsid w:val="002710F1"/>
    <w:rsid w:val="00271CE4"/>
    <w:rsid w:val="00273FAE"/>
    <w:rsid w:val="00275287"/>
    <w:rsid w:val="002756AE"/>
    <w:rsid w:val="00276A47"/>
    <w:rsid w:val="00277D7D"/>
    <w:rsid w:val="0028044B"/>
    <w:rsid w:val="00280741"/>
    <w:rsid w:val="00280C97"/>
    <w:rsid w:val="002868FB"/>
    <w:rsid w:val="00286F89"/>
    <w:rsid w:val="00287388"/>
    <w:rsid w:val="0029257C"/>
    <w:rsid w:val="00292673"/>
    <w:rsid w:val="002950A9"/>
    <w:rsid w:val="00295954"/>
    <w:rsid w:val="002A0C81"/>
    <w:rsid w:val="002A2728"/>
    <w:rsid w:val="002A38C9"/>
    <w:rsid w:val="002A5C85"/>
    <w:rsid w:val="002A62E9"/>
    <w:rsid w:val="002B125D"/>
    <w:rsid w:val="002B1BB8"/>
    <w:rsid w:val="002B1DB0"/>
    <w:rsid w:val="002B2D95"/>
    <w:rsid w:val="002B7BED"/>
    <w:rsid w:val="002C36D0"/>
    <w:rsid w:val="002D1339"/>
    <w:rsid w:val="002D303A"/>
    <w:rsid w:val="002D47A6"/>
    <w:rsid w:val="002D4C49"/>
    <w:rsid w:val="002D4DAA"/>
    <w:rsid w:val="002D50AF"/>
    <w:rsid w:val="002D5B6E"/>
    <w:rsid w:val="002E1E07"/>
    <w:rsid w:val="002E40F0"/>
    <w:rsid w:val="002E4529"/>
    <w:rsid w:val="002F1E7D"/>
    <w:rsid w:val="002F7E6C"/>
    <w:rsid w:val="0030154E"/>
    <w:rsid w:val="0030405B"/>
    <w:rsid w:val="00304C0D"/>
    <w:rsid w:val="00313181"/>
    <w:rsid w:val="00314783"/>
    <w:rsid w:val="0031686A"/>
    <w:rsid w:val="003211EF"/>
    <w:rsid w:val="00325AE9"/>
    <w:rsid w:val="00327047"/>
    <w:rsid w:val="003279B2"/>
    <w:rsid w:val="003315F8"/>
    <w:rsid w:val="00332986"/>
    <w:rsid w:val="00333B74"/>
    <w:rsid w:val="00335D0E"/>
    <w:rsid w:val="00343AB0"/>
    <w:rsid w:val="00344C57"/>
    <w:rsid w:val="003471ED"/>
    <w:rsid w:val="00353931"/>
    <w:rsid w:val="00353A10"/>
    <w:rsid w:val="0036260E"/>
    <w:rsid w:val="003661C3"/>
    <w:rsid w:val="00374373"/>
    <w:rsid w:val="003746AD"/>
    <w:rsid w:val="003760CF"/>
    <w:rsid w:val="00385CBB"/>
    <w:rsid w:val="00386EC0"/>
    <w:rsid w:val="0038780D"/>
    <w:rsid w:val="00387D60"/>
    <w:rsid w:val="0039002F"/>
    <w:rsid w:val="00394AAC"/>
    <w:rsid w:val="003969E6"/>
    <w:rsid w:val="003A48CB"/>
    <w:rsid w:val="003A5395"/>
    <w:rsid w:val="003A64E1"/>
    <w:rsid w:val="003B1DF1"/>
    <w:rsid w:val="003B3F4B"/>
    <w:rsid w:val="003B7CB6"/>
    <w:rsid w:val="003D307A"/>
    <w:rsid w:val="003D446B"/>
    <w:rsid w:val="003D6E47"/>
    <w:rsid w:val="003D6F87"/>
    <w:rsid w:val="003E060A"/>
    <w:rsid w:val="003E1621"/>
    <w:rsid w:val="003E2297"/>
    <w:rsid w:val="003E6B38"/>
    <w:rsid w:val="003F06C6"/>
    <w:rsid w:val="003F116A"/>
    <w:rsid w:val="003F30E8"/>
    <w:rsid w:val="003F435D"/>
    <w:rsid w:val="003F5A2D"/>
    <w:rsid w:val="003F712C"/>
    <w:rsid w:val="003F7C71"/>
    <w:rsid w:val="00404DD0"/>
    <w:rsid w:val="0040708A"/>
    <w:rsid w:val="004119E0"/>
    <w:rsid w:val="00411C05"/>
    <w:rsid w:val="00411CB0"/>
    <w:rsid w:val="0041432B"/>
    <w:rsid w:val="00414B31"/>
    <w:rsid w:val="00424A56"/>
    <w:rsid w:val="00431531"/>
    <w:rsid w:val="00432E2B"/>
    <w:rsid w:val="00433751"/>
    <w:rsid w:val="004361CE"/>
    <w:rsid w:val="00436318"/>
    <w:rsid w:val="004411C4"/>
    <w:rsid w:val="00447B32"/>
    <w:rsid w:val="004525A2"/>
    <w:rsid w:val="00454E66"/>
    <w:rsid w:val="004576D4"/>
    <w:rsid w:val="004645E9"/>
    <w:rsid w:val="0046591A"/>
    <w:rsid w:val="004661E6"/>
    <w:rsid w:val="00466F04"/>
    <w:rsid w:val="004707AE"/>
    <w:rsid w:val="0047797E"/>
    <w:rsid w:val="0048188A"/>
    <w:rsid w:val="00483A35"/>
    <w:rsid w:val="0049288D"/>
    <w:rsid w:val="00497174"/>
    <w:rsid w:val="004A1EA7"/>
    <w:rsid w:val="004A1EE4"/>
    <w:rsid w:val="004A28BA"/>
    <w:rsid w:val="004A3C22"/>
    <w:rsid w:val="004A74F8"/>
    <w:rsid w:val="004B04F3"/>
    <w:rsid w:val="004B20CD"/>
    <w:rsid w:val="004B2C85"/>
    <w:rsid w:val="004B476D"/>
    <w:rsid w:val="004B64E6"/>
    <w:rsid w:val="004C1DDC"/>
    <w:rsid w:val="004C3C15"/>
    <w:rsid w:val="004C51CF"/>
    <w:rsid w:val="004C6B14"/>
    <w:rsid w:val="004D16C4"/>
    <w:rsid w:val="004D35B6"/>
    <w:rsid w:val="004E0532"/>
    <w:rsid w:val="004E250D"/>
    <w:rsid w:val="004E5BF0"/>
    <w:rsid w:val="004F0A7A"/>
    <w:rsid w:val="004F2755"/>
    <w:rsid w:val="004F280D"/>
    <w:rsid w:val="004F28FA"/>
    <w:rsid w:val="004F7D1B"/>
    <w:rsid w:val="00500538"/>
    <w:rsid w:val="00504DF2"/>
    <w:rsid w:val="0051307A"/>
    <w:rsid w:val="00514BB5"/>
    <w:rsid w:val="00515170"/>
    <w:rsid w:val="00517239"/>
    <w:rsid w:val="005213C9"/>
    <w:rsid w:val="00522752"/>
    <w:rsid w:val="005231A0"/>
    <w:rsid w:val="00523975"/>
    <w:rsid w:val="005249FF"/>
    <w:rsid w:val="005266A7"/>
    <w:rsid w:val="00527929"/>
    <w:rsid w:val="005306FE"/>
    <w:rsid w:val="00532DED"/>
    <w:rsid w:val="005339AD"/>
    <w:rsid w:val="0053404D"/>
    <w:rsid w:val="00534234"/>
    <w:rsid w:val="005448C3"/>
    <w:rsid w:val="00545147"/>
    <w:rsid w:val="005462B4"/>
    <w:rsid w:val="00550783"/>
    <w:rsid w:val="0055084F"/>
    <w:rsid w:val="005521C2"/>
    <w:rsid w:val="0056096C"/>
    <w:rsid w:val="0057249D"/>
    <w:rsid w:val="005734F5"/>
    <w:rsid w:val="00581E41"/>
    <w:rsid w:val="00581F41"/>
    <w:rsid w:val="00583C80"/>
    <w:rsid w:val="005849CA"/>
    <w:rsid w:val="00587A93"/>
    <w:rsid w:val="00591C7D"/>
    <w:rsid w:val="005922E0"/>
    <w:rsid w:val="005954FB"/>
    <w:rsid w:val="00595C0F"/>
    <w:rsid w:val="0059650A"/>
    <w:rsid w:val="0059779C"/>
    <w:rsid w:val="005A207E"/>
    <w:rsid w:val="005A7F78"/>
    <w:rsid w:val="005B064E"/>
    <w:rsid w:val="005B4AED"/>
    <w:rsid w:val="005B5DAC"/>
    <w:rsid w:val="005C1EE7"/>
    <w:rsid w:val="005C684A"/>
    <w:rsid w:val="005D0867"/>
    <w:rsid w:val="005D0B54"/>
    <w:rsid w:val="005D135A"/>
    <w:rsid w:val="005D36A2"/>
    <w:rsid w:val="005D3DEE"/>
    <w:rsid w:val="005D66EA"/>
    <w:rsid w:val="005E14D7"/>
    <w:rsid w:val="005E21C4"/>
    <w:rsid w:val="005E30C2"/>
    <w:rsid w:val="005E33F3"/>
    <w:rsid w:val="005E40F7"/>
    <w:rsid w:val="005E72E5"/>
    <w:rsid w:val="005F02F2"/>
    <w:rsid w:val="005F38F9"/>
    <w:rsid w:val="005F6031"/>
    <w:rsid w:val="005F6EB9"/>
    <w:rsid w:val="00600F40"/>
    <w:rsid w:val="006025A3"/>
    <w:rsid w:val="006039A8"/>
    <w:rsid w:val="00607346"/>
    <w:rsid w:val="00613509"/>
    <w:rsid w:val="00614B2C"/>
    <w:rsid w:val="00614C2C"/>
    <w:rsid w:val="00616FDA"/>
    <w:rsid w:val="00620151"/>
    <w:rsid w:val="006218A8"/>
    <w:rsid w:val="00621EAF"/>
    <w:rsid w:val="006241BA"/>
    <w:rsid w:val="00626394"/>
    <w:rsid w:val="00626E0C"/>
    <w:rsid w:val="006350D3"/>
    <w:rsid w:val="00636B2B"/>
    <w:rsid w:val="006370BB"/>
    <w:rsid w:val="0063777D"/>
    <w:rsid w:val="00637B0B"/>
    <w:rsid w:val="00642C06"/>
    <w:rsid w:val="00652335"/>
    <w:rsid w:val="00652B7D"/>
    <w:rsid w:val="00654475"/>
    <w:rsid w:val="00654FC4"/>
    <w:rsid w:val="00656065"/>
    <w:rsid w:val="00656282"/>
    <w:rsid w:val="006812E9"/>
    <w:rsid w:val="00681499"/>
    <w:rsid w:val="00684BBF"/>
    <w:rsid w:val="006856CC"/>
    <w:rsid w:val="00687D17"/>
    <w:rsid w:val="00690C51"/>
    <w:rsid w:val="00691845"/>
    <w:rsid w:val="00691B73"/>
    <w:rsid w:val="006939CD"/>
    <w:rsid w:val="00696AF1"/>
    <w:rsid w:val="006A043D"/>
    <w:rsid w:val="006A1996"/>
    <w:rsid w:val="006A2D37"/>
    <w:rsid w:val="006A2DA5"/>
    <w:rsid w:val="006A4469"/>
    <w:rsid w:val="006A4710"/>
    <w:rsid w:val="006B3FB6"/>
    <w:rsid w:val="006B7A9F"/>
    <w:rsid w:val="006C094A"/>
    <w:rsid w:val="006C150C"/>
    <w:rsid w:val="006C4D8D"/>
    <w:rsid w:val="006C7708"/>
    <w:rsid w:val="006D065C"/>
    <w:rsid w:val="006D0A10"/>
    <w:rsid w:val="006D2069"/>
    <w:rsid w:val="006D36A4"/>
    <w:rsid w:val="006D3836"/>
    <w:rsid w:val="006D5446"/>
    <w:rsid w:val="006D727C"/>
    <w:rsid w:val="006E0AD2"/>
    <w:rsid w:val="006E194F"/>
    <w:rsid w:val="006E2720"/>
    <w:rsid w:val="006E50F2"/>
    <w:rsid w:val="006E7485"/>
    <w:rsid w:val="006E7BE9"/>
    <w:rsid w:val="006F46F4"/>
    <w:rsid w:val="006F4E84"/>
    <w:rsid w:val="006F6BD5"/>
    <w:rsid w:val="007010E5"/>
    <w:rsid w:val="0070127A"/>
    <w:rsid w:val="0070569A"/>
    <w:rsid w:val="007145F6"/>
    <w:rsid w:val="0071537A"/>
    <w:rsid w:val="00717FFB"/>
    <w:rsid w:val="00720D2D"/>
    <w:rsid w:val="007216DE"/>
    <w:rsid w:val="00723E17"/>
    <w:rsid w:val="00724F89"/>
    <w:rsid w:val="0072576D"/>
    <w:rsid w:val="00726017"/>
    <w:rsid w:val="007327E0"/>
    <w:rsid w:val="0073588E"/>
    <w:rsid w:val="00737976"/>
    <w:rsid w:val="00742256"/>
    <w:rsid w:val="00750EE6"/>
    <w:rsid w:val="00751B37"/>
    <w:rsid w:val="007535C3"/>
    <w:rsid w:val="00756F61"/>
    <w:rsid w:val="007571A3"/>
    <w:rsid w:val="00760979"/>
    <w:rsid w:val="0076147C"/>
    <w:rsid w:val="00764E1C"/>
    <w:rsid w:val="0076758E"/>
    <w:rsid w:val="00770E3D"/>
    <w:rsid w:val="00771554"/>
    <w:rsid w:val="00772A14"/>
    <w:rsid w:val="00773AA7"/>
    <w:rsid w:val="00774568"/>
    <w:rsid w:val="00775032"/>
    <w:rsid w:val="0077602B"/>
    <w:rsid w:val="00784A2E"/>
    <w:rsid w:val="00791D15"/>
    <w:rsid w:val="007957F0"/>
    <w:rsid w:val="00797539"/>
    <w:rsid w:val="007A06FA"/>
    <w:rsid w:val="007A330F"/>
    <w:rsid w:val="007A459B"/>
    <w:rsid w:val="007A4636"/>
    <w:rsid w:val="007A61B6"/>
    <w:rsid w:val="007B0101"/>
    <w:rsid w:val="007B0DEA"/>
    <w:rsid w:val="007B1A69"/>
    <w:rsid w:val="007B31C4"/>
    <w:rsid w:val="007B4882"/>
    <w:rsid w:val="007C4C87"/>
    <w:rsid w:val="007C671B"/>
    <w:rsid w:val="007D0CEA"/>
    <w:rsid w:val="007D213D"/>
    <w:rsid w:val="007D3243"/>
    <w:rsid w:val="007D7DFA"/>
    <w:rsid w:val="007E3032"/>
    <w:rsid w:val="007E5646"/>
    <w:rsid w:val="007E5735"/>
    <w:rsid w:val="007E68DD"/>
    <w:rsid w:val="007F1B1B"/>
    <w:rsid w:val="007F2599"/>
    <w:rsid w:val="007F26CD"/>
    <w:rsid w:val="007F5F46"/>
    <w:rsid w:val="007F6D4B"/>
    <w:rsid w:val="007F7A9D"/>
    <w:rsid w:val="00802D15"/>
    <w:rsid w:val="00805EE0"/>
    <w:rsid w:val="00806D8E"/>
    <w:rsid w:val="00811B31"/>
    <w:rsid w:val="00813A91"/>
    <w:rsid w:val="00814401"/>
    <w:rsid w:val="00814942"/>
    <w:rsid w:val="00814E50"/>
    <w:rsid w:val="00821431"/>
    <w:rsid w:val="00821EE9"/>
    <w:rsid w:val="00826961"/>
    <w:rsid w:val="00826E2F"/>
    <w:rsid w:val="00833CB8"/>
    <w:rsid w:val="00836920"/>
    <w:rsid w:val="00843D43"/>
    <w:rsid w:val="00844C5C"/>
    <w:rsid w:val="008479C5"/>
    <w:rsid w:val="00853D10"/>
    <w:rsid w:val="00857C5C"/>
    <w:rsid w:val="00864972"/>
    <w:rsid w:val="008718DC"/>
    <w:rsid w:val="008750C9"/>
    <w:rsid w:val="00877EFD"/>
    <w:rsid w:val="0088069D"/>
    <w:rsid w:val="008810D9"/>
    <w:rsid w:val="008816F1"/>
    <w:rsid w:val="00884019"/>
    <w:rsid w:val="0089064E"/>
    <w:rsid w:val="00890C89"/>
    <w:rsid w:val="0089224B"/>
    <w:rsid w:val="00892418"/>
    <w:rsid w:val="00893C66"/>
    <w:rsid w:val="008969F2"/>
    <w:rsid w:val="00897C52"/>
    <w:rsid w:val="008A4D34"/>
    <w:rsid w:val="008A620A"/>
    <w:rsid w:val="008A6456"/>
    <w:rsid w:val="008A67A6"/>
    <w:rsid w:val="008A7BFF"/>
    <w:rsid w:val="008A7E20"/>
    <w:rsid w:val="008B4D02"/>
    <w:rsid w:val="008B544D"/>
    <w:rsid w:val="008B647B"/>
    <w:rsid w:val="008B7D0D"/>
    <w:rsid w:val="008C0F97"/>
    <w:rsid w:val="008C24CE"/>
    <w:rsid w:val="008C42FF"/>
    <w:rsid w:val="008D74A2"/>
    <w:rsid w:val="008E2812"/>
    <w:rsid w:val="008E3757"/>
    <w:rsid w:val="008E6161"/>
    <w:rsid w:val="008F11E0"/>
    <w:rsid w:val="008F1963"/>
    <w:rsid w:val="008F2231"/>
    <w:rsid w:val="008F277F"/>
    <w:rsid w:val="008F576F"/>
    <w:rsid w:val="0090575E"/>
    <w:rsid w:val="0091011E"/>
    <w:rsid w:val="00912DCA"/>
    <w:rsid w:val="00913296"/>
    <w:rsid w:val="00914044"/>
    <w:rsid w:val="00917801"/>
    <w:rsid w:val="00922E9A"/>
    <w:rsid w:val="009232A1"/>
    <w:rsid w:val="00923446"/>
    <w:rsid w:val="00923993"/>
    <w:rsid w:val="009248BF"/>
    <w:rsid w:val="00924C4A"/>
    <w:rsid w:val="009262A0"/>
    <w:rsid w:val="0093154C"/>
    <w:rsid w:val="00937E57"/>
    <w:rsid w:val="00944DCF"/>
    <w:rsid w:val="0094511A"/>
    <w:rsid w:val="0095140C"/>
    <w:rsid w:val="0095209D"/>
    <w:rsid w:val="00955C15"/>
    <w:rsid w:val="00956A30"/>
    <w:rsid w:val="0095795F"/>
    <w:rsid w:val="00963733"/>
    <w:rsid w:val="0096541B"/>
    <w:rsid w:val="00967891"/>
    <w:rsid w:val="009718B6"/>
    <w:rsid w:val="00972C06"/>
    <w:rsid w:val="009731FE"/>
    <w:rsid w:val="0097445B"/>
    <w:rsid w:val="00981580"/>
    <w:rsid w:val="009828FE"/>
    <w:rsid w:val="00984565"/>
    <w:rsid w:val="00984C4B"/>
    <w:rsid w:val="00987A1A"/>
    <w:rsid w:val="0099089F"/>
    <w:rsid w:val="0099320C"/>
    <w:rsid w:val="009A1BFB"/>
    <w:rsid w:val="009A1F5E"/>
    <w:rsid w:val="009A3006"/>
    <w:rsid w:val="009A30E9"/>
    <w:rsid w:val="009A41C0"/>
    <w:rsid w:val="009A7E4F"/>
    <w:rsid w:val="009B3BDB"/>
    <w:rsid w:val="009B707F"/>
    <w:rsid w:val="009C0EC1"/>
    <w:rsid w:val="009C0EDE"/>
    <w:rsid w:val="009C13F7"/>
    <w:rsid w:val="009C1F7A"/>
    <w:rsid w:val="009C3FDA"/>
    <w:rsid w:val="009C4EA5"/>
    <w:rsid w:val="009C70B6"/>
    <w:rsid w:val="009D0D7E"/>
    <w:rsid w:val="009D2126"/>
    <w:rsid w:val="009D31EF"/>
    <w:rsid w:val="009D59E7"/>
    <w:rsid w:val="009D60E1"/>
    <w:rsid w:val="009D62B7"/>
    <w:rsid w:val="009D6E13"/>
    <w:rsid w:val="009E13F9"/>
    <w:rsid w:val="009E5763"/>
    <w:rsid w:val="009E63AF"/>
    <w:rsid w:val="009F1179"/>
    <w:rsid w:val="009F11F0"/>
    <w:rsid w:val="009F26CA"/>
    <w:rsid w:val="009F4485"/>
    <w:rsid w:val="009F4E2D"/>
    <w:rsid w:val="00A05426"/>
    <w:rsid w:val="00A05D60"/>
    <w:rsid w:val="00A06BDA"/>
    <w:rsid w:val="00A1006C"/>
    <w:rsid w:val="00A100B2"/>
    <w:rsid w:val="00A1310D"/>
    <w:rsid w:val="00A13440"/>
    <w:rsid w:val="00A16ED9"/>
    <w:rsid w:val="00A17319"/>
    <w:rsid w:val="00A205BB"/>
    <w:rsid w:val="00A210E2"/>
    <w:rsid w:val="00A21518"/>
    <w:rsid w:val="00A237A1"/>
    <w:rsid w:val="00A24B8B"/>
    <w:rsid w:val="00A26BCF"/>
    <w:rsid w:val="00A31440"/>
    <w:rsid w:val="00A331F1"/>
    <w:rsid w:val="00A3513E"/>
    <w:rsid w:val="00A35980"/>
    <w:rsid w:val="00A3739F"/>
    <w:rsid w:val="00A42CFF"/>
    <w:rsid w:val="00A46B8E"/>
    <w:rsid w:val="00A5162C"/>
    <w:rsid w:val="00A552DC"/>
    <w:rsid w:val="00A56955"/>
    <w:rsid w:val="00A611B8"/>
    <w:rsid w:val="00A62457"/>
    <w:rsid w:val="00A651F9"/>
    <w:rsid w:val="00A65F2C"/>
    <w:rsid w:val="00A7064E"/>
    <w:rsid w:val="00A734A6"/>
    <w:rsid w:val="00A86C82"/>
    <w:rsid w:val="00A87FAA"/>
    <w:rsid w:val="00A90279"/>
    <w:rsid w:val="00A90F97"/>
    <w:rsid w:val="00A941DF"/>
    <w:rsid w:val="00A94F0D"/>
    <w:rsid w:val="00A9554E"/>
    <w:rsid w:val="00A97BCA"/>
    <w:rsid w:val="00AA09D8"/>
    <w:rsid w:val="00AA5375"/>
    <w:rsid w:val="00AB10CB"/>
    <w:rsid w:val="00AB1F77"/>
    <w:rsid w:val="00AB4E58"/>
    <w:rsid w:val="00AB6BE8"/>
    <w:rsid w:val="00AC079B"/>
    <w:rsid w:val="00AC2F59"/>
    <w:rsid w:val="00AC3470"/>
    <w:rsid w:val="00AC4715"/>
    <w:rsid w:val="00AC7B7A"/>
    <w:rsid w:val="00AD12FD"/>
    <w:rsid w:val="00AD3A4B"/>
    <w:rsid w:val="00AD3F2F"/>
    <w:rsid w:val="00AD5726"/>
    <w:rsid w:val="00AD66F4"/>
    <w:rsid w:val="00AD72AE"/>
    <w:rsid w:val="00AE5004"/>
    <w:rsid w:val="00AE685D"/>
    <w:rsid w:val="00AE7553"/>
    <w:rsid w:val="00AF29DD"/>
    <w:rsid w:val="00AF673A"/>
    <w:rsid w:val="00B02E5D"/>
    <w:rsid w:val="00B02E7E"/>
    <w:rsid w:val="00B06683"/>
    <w:rsid w:val="00B140D6"/>
    <w:rsid w:val="00B14A07"/>
    <w:rsid w:val="00B15548"/>
    <w:rsid w:val="00B15D0E"/>
    <w:rsid w:val="00B209A1"/>
    <w:rsid w:val="00B213DA"/>
    <w:rsid w:val="00B225AD"/>
    <w:rsid w:val="00B31F47"/>
    <w:rsid w:val="00B32533"/>
    <w:rsid w:val="00B34C15"/>
    <w:rsid w:val="00B36915"/>
    <w:rsid w:val="00B37DE8"/>
    <w:rsid w:val="00B40A53"/>
    <w:rsid w:val="00B40BB2"/>
    <w:rsid w:val="00B42F4D"/>
    <w:rsid w:val="00B43BB6"/>
    <w:rsid w:val="00B43CC3"/>
    <w:rsid w:val="00B449CD"/>
    <w:rsid w:val="00B44E32"/>
    <w:rsid w:val="00B46E78"/>
    <w:rsid w:val="00B501AB"/>
    <w:rsid w:val="00B50597"/>
    <w:rsid w:val="00B50F3A"/>
    <w:rsid w:val="00B57940"/>
    <w:rsid w:val="00B602DB"/>
    <w:rsid w:val="00B60DDC"/>
    <w:rsid w:val="00B614C6"/>
    <w:rsid w:val="00B6577A"/>
    <w:rsid w:val="00B67531"/>
    <w:rsid w:val="00B712AF"/>
    <w:rsid w:val="00B72FF4"/>
    <w:rsid w:val="00B73F8F"/>
    <w:rsid w:val="00B77A99"/>
    <w:rsid w:val="00B8085B"/>
    <w:rsid w:val="00B817E1"/>
    <w:rsid w:val="00B81B7B"/>
    <w:rsid w:val="00B9606B"/>
    <w:rsid w:val="00B96EE8"/>
    <w:rsid w:val="00B9788F"/>
    <w:rsid w:val="00BA0A09"/>
    <w:rsid w:val="00BA4588"/>
    <w:rsid w:val="00BA54C6"/>
    <w:rsid w:val="00BA7334"/>
    <w:rsid w:val="00BB1350"/>
    <w:rsid w:val="00BB1606"/>
    <w:rsid w:val="00BB200A"/>
    <w:rsid w:val="00BB44A7"/>
    <w:rsid w:val="00BC0831"/>
    <w:rsid w:val="00BC1603"/>
    <w:rsid w:val="00BC3316"/>
    <w:rsid w:val="00BC39E3"/>
    <w:rsid w:val="00BC5A25"/>
    <w:rsid w:val="00BD5116"/>
    <w:rsid w:val="00BD72EA"/>
    <w:rsid w:val="00BD73F6"/>
    <w:rsid w:val="00BE0262"/>
    <w:rsid w:val="00BE1632"/>
    <w:rsid w:val="00BE1BAC"/>
    <w:rsid w:val="00BE21F2"/>
    <w:rsid w:val="00BE2421"/>
    <w:rsid w:val="00BE3940"/>
    <w:rsid w:val="00BE4574"/>
    <w:rsid w:val="00BE7CFB"/>
    <w:rsid w:val="00BF234D"/>
    <w:rsid w:val="00BF2D38"/>
    <w:rsid w:val="00BF3735"/>
    <w:rsid w:val="00BF781B"/>
    <w:rsid w:val="00C02023"/>
    <w:rsid w:val="00C0387B"/>
    <w:rsid w:val="00C166AE"/>
    <w:rsid w:val="00C239F9"/>
    <w:rsid w:val="00C2403A"/>
    <w:rsid w:val="00C2444F"/>
    <w:rsid w:val="00C27286"/>
    <w:rsid w:val="00C27981"/>
    <w:rsid w:val="00C329AA"/>
    <w:rsid w:val="00C34F36"/>
    <w:rsid w:val="00C362FB"/>
    <w:rsid w:val="00C37503"/>
    <w:rsid w:val="00C378DD"/>
    <w:rsid w:val="00C4044C"/>
    <w:rsid w:val="00C4049F"/>
    <w:rsid w:val="00C433A0"/>
    <w:rsid w:val="00C438F7"/>
    <w:rsid w:val="00C4748D"/>
    <w:rsid w:val="00C47A11"/>
    <w:rsid w:val="00C57CF0"/>
    <w:rsid w:val="00C6002A"/>
    <w:rsid w:val="00C62015"/>
    <w:rsid w:val="00C621D8"/>
    <w:rsid w:val="00C64FDB"/>
    <w:rsid w:val="00C65A0D"/>
    <w:rsid w:val="00C65BA1"/>
    <w:rsid w:val="00C73A69"/>
    <w:rsid w:val="00C74B60"/>
    <w:rsid w:val="00C77C44"/>
    <w:rsid w:val="00C852F4"/>
    <w:rsid w:val="00C872D8"/>
    <w:rsid w:val="00C93B39"/>
    <w:rsid w:val="00C94CB8"/>
    <w:rsid w:val="00C97A10"/>
    <w:rsid w:val="00CA1D27"/>
    <w:rsid w:val="00CA5A19"/>
    <w:rsid w:val="00CA75DC"/>
    <w:rsid w:val="00CB0CA7"/>
    <w:rsid w:val="00CB1C1E"/>
    <w:rsid w:val="00CB2C96"/>
    <w:rsid w:val="00CB57FD"/>
    <w:rsid w:val="00CB5BA6"/>
    <w:rsid w:val="00CB6E16"/>
    <w:rsid w:val="00CB738E"/>
    <w:rsid w:val="00CC0AD8"/>
    <w:rsid w:val="00CC79BC"/>
    <w:rsid w:val="00CD1823"/>
    <w:rsid w:val="00CD1C43"/>
    <w:rsid w:val="00CD2E1D"/>
    <w:rsid w:val="00CD3F74"/>
    <w:rsid w:val="00CD4E3B"/>
    <w:rsid w:val="00CD7ADE"/>
    <w:rsid w:val="00CE1600"/>
    <w:rsid w:val="00CE3739"/>
    <w:rsid w:val="00CE7AE6"/>
    <w:rsid w:val="00CF0200"/>
    <w:rsid w:val="00CF04AC"/>
    <w:rsid w:val="00CF765C"/>
    <w:rsid w:val="00D03B84"/>
    <w:rsid w:val="00D0452A"/>
    <w:rsid w:val="00D075AD"/>
    <w:rsid w:val="00D07716"/>
    <w:rsid w:val="00D10F44"/>
    <w:rsid w:val="00D11F09"/>
    <w:rsid w:val="00D145B2"/>
    <w:rsid w:val="00D15B6F"/>
    <w:rsid w:val="00D20475"/>
    <w:rsid w:val="00D20D93"/>
    <w:rsid w:val="00D22CF4"/>
    <w:rsid w:val="00D23047"/>
    <w:rsid w:val="00D32526"/>
    <w:rsid w:val="00D331DC"/>
    <w:rsid w:val="00D36D75"/>
    <w:rsid w:val="00D37901"/>
    <w:rsid w:val="00D41295"/>
    <w:rsid w:val="00D50316"/>
    <w:rsid w:val="00D50D4A"/>
    <w:rsid w:val="00D5245A"/>
    <w:rsid w:val="00D526E4"/>
    <w:rsid w:val="00D55213"/>
    <w:rsid w:val="00D5522D"/>
    <w:rsid w:val="00D55DE1"/>
    <w:rsid w:val="00D578AB"/>
    <w:rsid w:val="00D57F61"/>
    <w:rsid w:val="00D6149C"/>
    <w:rsid w:val="00D63C1D"/>
    <w:rsid w:val="00D6498C"/>
    <w:rsid w:val="00D64FD5"/>
    <w:rsid w:val="00D71323"/>
    <w:rsid w:val="00D733E3"/>
    <w:rsid w:val="00D75659"/>
    <w:rsid w:val="00D75C51"/>
    <w:rsid w:val="00D83074"/>
    <w:rsid w:val="00D83492"/>
    <w:rsid w:val="00D9013F"/>
    <w:rsid w:val="00D906AA"/>
    <w:rsid w:val="00D927B4"/>
    <w:rsid w:val="00D93497"/>
    <w:rsid w:val="00D93C1E"/>
    <w:rsid w:val="00D9563A"/>
    <w:rsid w:val="00DA381C"/>
    <w:rsid w:val="00DA5E1C"/>
    <w:rsid w:val="00DA6181"/>
    <w:rsid w:val="00DB199E"/>
    <w:rsid w:val="00DC5642"/>
    <w:rsid w:val="00DD04B7"/>
    <w:rsid w:val="00DD2751"/>
    <w:rsid w:val="00DD2C83"/>
    <w:rsid w:val="00DD52B2"/>
    <w:rsid w:val="00DD5434"/>
    <w:rsid w:val="00DD59AF"/>
    <w:rsid w:val="00DD6AB6"/>
    <w:rsid w:val="00DE29CF"/>
    <w:rsid w:val="00DE62CA"/>
    <w:rsid w:val="00DF055B"/>
    <w:rsid w:val="00DF5D8D"/>
    <w:rsid w:val="00E01030"/>
    <w:rsid w:val="00E01E73"/>
    <w:rsid w:val="00E01F0F"/>
    <w:rsid w:val="00E05820"/>
    <w:rsid w:val="00E05ECC"/>
    <w:rsid w:val="00E06D14"/>
    <w:rsid w:val="00E121D0"/>
    <w:rsid w:val="00E12DD9"/>
    <w:rsid w:val="00E13897"/>
    <w:rsid w:val="00E1571C"/>
    <w:rsid w:val="00E15FE8"/>
    <w:rsid w:val="00E22CD2"/>
    <w:rsid w:val="00E24F66"/>
    <w:rsid w:val="00E261FE"/>
    <w:rsid w:val="00E26F76"/>
    <w:rsid w:val="00E3392B"/>
    <w:rsid w:val="00E360E9"/>
    <w:rsid w:val="00E43000"/>
    <w:rsid w:val="00E5205C"/>
    <w:rsid w:val="00E52BEB"/>
    <w:rsid w:val="00E57B44"/>
    <w:rsid w:val="00E57FF4"/>
    <w:rsid w:val="00E64D90"/>
    <w:rsid w:val="00E65F38"/>
    <w:rsid w:val="00E70149"/>
    <w:rsid w:val="00E71709"/>
    <w:rsid w:val="00E71B03"/>
    <w:rsid w:val="00E731E0"/>
    <w:rsid w:val="00E836E1"/>
    <w:rsid w:val="00E86455"/>
    <w:rsid w:val="00E903A8"/>
    <w:rsid w:val="00E93AB1"/>
    <w:rsid w:val="00EA0E84"/>
    <w:rsid w:val="00EA4220"/>
    <w:rsid w:val="00EA7EC9"/>
    <w:rsid w:val="00EB48CB"/>
    <w:rsid w:val="00EB499A"/>
    <w:rsid w:val="00EB5929"/>
    <w:rsid w:val="00EB7EC8"/>
    <w:rsid w:val="00EC26E6"/>
    <w:rsid w:val="00EC353C"/>
    <w:rsid w:val="00EC646F"/>
    <w:rsid w:val="00ED2A01"/>
    <w:rsid w:val="00EE0D96"/>
    <w:rsid w:val="00EF0443"/>
    <w:rsid w:val="00EF08DA"/>
    <w:rsid w:val="00EF48DD"/>
    <w:rsid w:val="00EF5848"/>
    <w:rsid w:val="00EF5D6E"/>
    <w:rsid w:val="00F00907"/>
    <w:rsid w:val="00F02A10"/>
    <w:rsid w:val="00F04EC2"/>
    <w:rsid w:val="00F10B95"/>
    <w:rsid w:val="00F14855"/>
    <w:rsid w:val="00F154FB"/>
    <w:rsid w:val="00F231D1"/>
    <w:rsid w:val="00F2543E"/>
    <w:rsid w:val="00F3178E"/>
    <w:rsid w:val="00F31877"/>
    <w:rsid w:val="00F326C2"/>
    <w:rsid w:val="00F4341F"/>
    <w:rsid w:val="00F4411D"/>
    <w:rsid w:val="00F50EEC"/>
    <w:rsid w:val="00F5140E"/>
    <w:rsid w:val="00F55884"/>
    <w:rsid w:val="00F56971"/>
    <w:rsid w:val="00F64CF6"/>
    <w:rsid w:val="00F717DA"/>
    <w:rsid w:val="00F71EB5"/>
    <w:rsid w:val="00F72F05"/>
    <w:rsid w:val="00F80F21"/>
    <w:rsid w:val="00F8215B"/>
    <w:rsid w:val="00F926AD"/>
    <w:rsid w:val="00F9679B"/>
    <w:rsid w:val="00FA219D"/>
    <w:rsid w:val="00FA2C3B"/>
    <w:rsid w:val="00FA70F1"/>
    <w:rsid w:val="00FA72D5"/>
    <w:rsid w:val="00FA7C71"/>
    <w:rsid w:val="00FB0F35"/>
    <w:rsid w:val="00FB63C5"/>
    <w:rsid w:val="00FB710C"/>
    <w:rsid w:val="00FC6CA2"/>
    <w:rsid w:val="00FC75AD"/>
    <w:rsid w:val="00FD1CFC"/>
    <w:rsid w:val="00FD20E1"/>
    <w:rsid w:val="00FD4DED"/>
    <w:rsid w:val="00FD5EBE"/>
    <w:rsid w:val="00FE0644"/>
    <w:rsid w:val="00FE5A89"/>
    <w:rsid w:val="00FF4FFF"/>
    <w:rsid w:val="00FF5C19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C57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7CF0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57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7CF0"/>
    <w:rPr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5A7F7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A7F78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A7F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F7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C57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7CF0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57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57CF0"/>
    <w:rPr>
      <w:sz w:val="22"/>
      <w:szCs w:val="22"/>
    </w:rPr>
  </w:style>
  <w:style w:type="paragraph" w:styleId="af2">
    <w:name w:val="Body Text Indent"/>
    <w:basedOn w:val="a"/>
    <w:link w:val="af3"/>
    <w:uiPriority w:val="99"/>
    <w:semiHidden/>
    <w:unhideWhenUsed/>
    <w:rsid w:val="005A7F7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A7F78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5A7F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7F7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v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5417-B1D7-4922-BFF8-A67CA0FE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42</cp:revision>
  <cp:lastPrinted>2015-05-19T13:10:00Z</cp:lastPrinted>
  <dcterms:created xsi:type="dcterms:W3CDTF">2016-05-16T05:39:00Z</dcterms:created>
  <dcterms:modified xsi:type="dcterms:W3CDTF">2016-05-16T13:55:00Z</dcterms:modified>
</cp:coreProperties>
</file>