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11" w:rsidRDefault="00D10611" w:rsidP="00D106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D10611" w:rsidRDefault="00D10611" w:rsidP="00D1061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конгрессно</w:t>
      </w:r>
      <w:proofErr w:type="spellEnd"/>
      <w:r>
        <w:rPr>
          <w:rFonts w:ascii="Times New Roman" w:hAnsi="Times New Roman"/>
          <w:sz w:val="28"/>
          <w:szCs w:val="28"/>
        </w:rPr>
        <w:t xml:space="preserve">-выставочных мероприятий, проводимых с участием департамента промышленной политики Краснодарского края в 2019 году, </w:t>
      </w:r>
    </w:p>
    <w:p w:rsidR="00D10611" w:rsidRDefault="00D10611" w:rsidP="00D106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ответственных за их организацию</w:t>
      </w:r>
    </w:p>
    <w:tbl>
      <w:tblPr>
        <w:tblW w:w="946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000"/>
        <w:gridCol w:w="1080"/>
        <w:gridCol w:w="1915"/>
        <w:gridCol w:w="2630"/>
      </w:tblGrid>
      <w:tr w:rsidR="00D10611" w:rsidTr="00D10611">
        <w:trPr>
          <w:trHeight w:hRule="exact"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20"/>
                <w:lang w:eastAsia="ru-RU"/>
              </w:rPr>
              <w:t>№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Место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Ответственный за организацию</w:t>
            </w:r>
          </w:p>
        </w:tc>
      </w:tr>
      <w:tr w:rsidR="00D10611" w:rsidTr="00D10611">
        <w:trPr>
          <w:trHeight w:hRule="exact" w:val="15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20"/>
                <w:lang w:eastAsia="ru-RU"/>
              </w:rPr>
              <w:t>1..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Туристская выставка «Анапа самое яркое солнце России»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6-8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февраля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Анапа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деревообрабатывающей промышленности, начальник отдела химической и легкой промышленности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Российский инвестиционный форум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14-15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февраля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Сочи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перспективного развития отраслей промышленности</w:t>
            </w:r>
          </w:p>
        </w:tc>
      </w:tr>
      <w:tr w:rsidR="00D10611" w:rsidTr="00D10611">
        <w:trPr>
          <w:trHeight w:hRule="exact" w:val="78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20"/>
                <w:lang w:eastAsia="ru-RU"/>
              </w:rPr>
              <w:t>3..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Выставка-презентация «Дни школьной моды 2019»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февраля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Гулькевичи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химической и легкой промышленности</w:t>
            </w:r>
          </w:p>
        </w:tc>
      </w:tr>
      <w:tr w:rsidR="00D10611" w:rsidTr="00D10611">
        <w:trPr>
          <w:trHeight w:hRule="exact" w:val="17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32-ая Между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арод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ая выставка мужской, женской, детской одежды, белья, свадебной моды и аксессуаров «СРМ. Премьера моды в Москве- 2019. Весна»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25-28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февраля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Москва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химической и легкой промышленности</w:t>
            </w:r>
          </w:p>
        </w:tc>
      </w:tr>
      <w:tr w:rsidR="00D10611" w:rsidTr="00D10611">
        <w:trPr>
          <w:trHeight w:hRule="exact" w:val="15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Выставка строительных и отделочных материалов, инженерного оборудования и архитектурных проектов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YugBuild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WorldBuild</w:t>
            </w:r>
            <w:proofErr w:type="spellEnd"/>
            <w:r w:rsidRPr="00D10611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Krasnodar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</w:p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февраля - 2 марта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т. Краснодар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промышленности строительных материалов</w:t>
            </w:r>
          </w:p>
        </w:tc>
      </w:tr>
      <w:tr w:rsidR="00D10611" w:rsidTr="00D10611">
        <w:trPr>
          <w:trHeight w:hRule="exact" w:val="7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79-я Международная специализированная выставка обуви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МосШуз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12-15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марта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Москва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химической и легкой промышленности</w:t>
            </w:r>
          </w:p>
        </w:tc>
      </w:tr>
      <w:tr w:rsidR="00D10611" w:rsidTr="00D10611">
        <w:trPr>
          <w:trHeight w:hRule="exact" w:val="13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14-я Международная специализированная сельскохозяйственная выставка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AgriT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/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Farm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Теk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Astana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13-15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марта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Республика Казахстан, г. Астана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машиностроения и металлообработки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Третья международная</w:t>
            </w:r>
          </w:p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бизнес-конференция</w:t>
            </w:r>
          </w:p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InRussia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мар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Москва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проектов территориального развития</w:t>
            </w:r>
          </w:p>
        </w:tc>
      </w:tr>
      <w:tr w:rsidR="00D10611" w:rsidTr="00D10611">
        <w:trPr>
          <w:trHeight w:hRule="exact" w:val="13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VII Специализированная выставка комплексного оснащения отдельного ресторанного бизнеса и торговли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РестоОтельМаркет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22-24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марта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Ялта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химической и легкой промышленности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Выставка-презентация «Дни школьной молы 2019»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 марта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Тимашевск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химической и легкой промышленности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XXIII Международная Высыпка Моды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Central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Asia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Fashion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17-19 марта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Республика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Казахстан,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Алматы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химической и легкой промышленности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Международная выставка мебели, материалов, комплектующих и оборудования для деревообрабатывающего и мебельного производства «UM1DS-2019»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3-6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апреля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Краснодар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деревообрабатывающей промышленности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Специализированная выставка «Индустрия гостеприимства»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11-14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апреля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Сочи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химической и легкой промышленности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21-я региональная выставка оборудования, материалов и ингредиентов для производства продуктов питания и напитков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Foodl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ech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Krasnodar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16-18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апреля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Краснодар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машиностроения и металлообработки</w:t>
            </w:r>
          </w:p>
        </w:tc>
      </w:tr>
      <w:tr w:rsidR="00D10611" w:rsidTr="00D10611">
        <w:trPr>
          <w:trHeight w:hRule="exact" w:val="20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Специализированная выставка строительных и отделочных материалов, оборудования, мебели и предметов интерьера «СТРОИТЕЛЬСТВО. БЛАГОУСТРОЙСТВО. ИНТЕРЬЕР»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26-29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апреля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Сочи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деревообрабатывающей промышленности, начальник отдела промышленности строительных материалов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Международная агропромышленная выставка «Золотая Нива»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21-24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Усть-Лабинск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машиностроения и металлообработки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Петербургский международный экономический форум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6-8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июня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Санкт- Петербург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перспективного развития отраслей промышленности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XIX Казахстанская Между народная Выставка «Мебель. Интерьер. Деревообработка»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13-16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июня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Республика Казахстан, г. Алматы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деревообрабатывающей промышленности, начальник отдела химической и легкой промышленности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Международная промышленная выставка «МННОПРОМ-2019»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8-11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июля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Екатеринбург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перспективного развития отраслей промышленности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Международный форум и выставка технологического развития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Технопром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- 2019»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Новосибирск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проектов территориального развития</w:t>
            </w:r>
          </w:p>
        </w:tc>
      </w:tr>
      <w:tr w:rsidR="00D10611" w:rsidTr="00D10611">
        <w:trPr>
          <w:trHeight w:hRule="exact" w:val="16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33-я межд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ународная выставка мужской, женской, детской одежды, белья, свадебной моды и аксессуаров «СРМ. Премьера моды в Москве- 2019. Осень»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3-6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сентября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I. Москва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химической и легкой промышленности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Агропромышленная выставка «Кубанская ярмарка»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Краснодар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машиностроения и металлообработки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IV ежегодная конференция «БИОТНХМЕД»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Геленджик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химической и легкой промышленности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Международная выставка и научная конференция по гидроавиации «Гидроавиасалон-2019»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Геленджик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машиностроения и металлообработки</w:t>
            </w:r>
          </w:p>
        </w:tc>
      </w:tr>
      <w:tr w:rsidR="00D10611" w:rsidTr="00D10611">
        <w:trPr>
          <w:trHeight w:hRule="exact" w:val="8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80-я Международная специализированная выставка обуви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МосШуз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10-13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сентября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Геленджик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химической и легкой промышленности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Белорусский промышленный форум- 2019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17-20 сентября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Минск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перспективного развития отраслей промышленности</w:t>
            </w:r>
          </w:p>
        </w:tc>
      </w:tr>
      <w:tr w:rsidR="00D10611" w:rsidTr="00D10611">
        <w:trPr>
          <w:trHeight w:hRule="exact" w:val="16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«АГРОПРОДМАШ» 24-я международная выставка «Оборудование, технологии, сырье и ингредиенты для пищевой и перерабатывающей промышленности»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7-11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Москва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машиностроения и металлообработки</w:t>
            </w:r>
          </w:p>
        </w:tc>
      </w:tr>
      <w:tr w:rsidR="00D10611" w:rsidTr="00D10611">
        <w:trPr>
          <w:trHeight w:hRule="exact" w:val="8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X Международная выставка мебели в Крыму «МВМК»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10-12 октября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Ялта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деревообрабатывающей промышленности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Международная выставка оборудования, кормов и ветеринарной продукции для животноводства, птицеводства 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аквакультуры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ФермаОксио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Краснодар»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23-25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Краснодар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машиностроения и металлообработки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XX специализированная выставка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Гостинично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-ресторанный Олимп»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24-26 октября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Сочи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деревообрабатывающей промышленности, начальник отдела химической и легкой промышленности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Специализированная выставка «Мебельный вернисаж»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24-26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Сочи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деревообрабатывающей промышленности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Международный строительный форум «SOCH</w:t>
            </w:r>
            <w: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-BUILD» 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октября- 2 ноября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Сочи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промышленности строительных материалов</w:t>
            </w:r>
          </w:p>
        </w:tc>
      </w:tr>
      <w:tr w:rsidR="00D10611" w:rsidTr="00D10611">
        <w:trPr>
          <w:trHeight w:hRule="exact" w:val="24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33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Международная выставка сельскохозяйственной техники, оборудования и материалов для производства и переработки растениеводческой сельхозпродукции «ЮГАГРО-2019»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19-22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Краснодар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машиностроения и металлообработки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31-ая Международная выставка «Мебель, фурнитура и обивочные материалы»»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18-22</w:t>
            </w:r>
          </w:p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Москва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деревообрабатывающей промышленности</w:t>
            </w:r>
          </w:p>
        </w:tc>
      </w:tr>
      <w:tr w:rsidR="00D10611" w:rsidTr="00D10611">
        <w:trPr>
          <w:trHeight w:hRule="exact" w:val="10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Международная выставка- форум наилучших доступных технологий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ГРИНТЕХэкспо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Москва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611" w:rsidRDefault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начальник отдела перспективного развития отраслей промышленности</w:t>
            </w:r>
          </w:p>
        </w:tc>
      </w:tr>
    </w:tbl>
    <w:p w:rsidR="00D10611" w:rsidRDefault="00D10611" w:rsidP="00D106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2BB6" w:rsidRDefault="000E2BB6"/>
    <w:sectPr w:rsidR="000E2BB6" w:rsidSect="00D1061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C1"/>
    <w:rsid w:val="00014CC1"/>
    <w:rsid w:val="000E2BB6"/>
    <w:rsid w:val="00D1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5EBEE-BA25-4109-A1E1-1CC5EDAB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1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Н.Н.</dc:creator>
  <cp:keywords/>
  <dc:description/>
  <cp:lastModifiedBy>Власенко Н.Н.</cp:lastModifiedBy>
  <cp:revision>2</cp:revision>
  <dcterms:created xsi:type="dcterms:W3CDTF">2019-02-08T12:01:00Z</dcterms:created>
  <dcterms:modified xsi:type="dcterms:W3CDTF">2019-02-08T12:02:00Z</dcterms:modified>
</cp:coreProperties>
</file>