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A" w:rsidRDefault="005856BA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Pr="00A45824" w:rsidRDefault="004A56ED" w:rsidP="00D6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>влении тариф</w:t>
      </w:r>
      <w:r w:rsidR="00AA4A22">
        <w:rPr>
          <w:rFonts w:ascii="Times New Roman" w:hAnsi="Times New Roman" w:cs="Times New Roman"/>
          <w:b/>
          <w:sz w:val="28"/>
          <w:szCs w:val="28"/>
        </w:rPr>
        <w:t>ов</w:t>
      </w:r>
      <w:r w:rsidR="003F24E0">
        <w:rPr>
          <w:rFonts w:ascii="Times New Roman" w:hAnsi="Times New Roman" w:cs="Times New Roman"/>
          <w:b/>
          <w:sz w:val="28"/>
          <w:szCs w:val="28"/>
        </w:rPr>
        <w:t xml:space="preserve"> на водоотведение (прием и транспортировку)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E0">
        <w:rPr>
          <w:rFonts w:ascii="Times New Roman" w:hAnsi="Times New Roman" w:cs="Times New Roman"/>
          <w:b/>
          <w:sz w:val="28"/>
          <w:szCs w:val="28"/>
        </w:rPr>
        <w:t xml:space="preserve">поверхностных сточных вод для муниципального казенного </w:t>
      </w:r>
      <w:r w:rsidR="00CF6A8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F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4C" w:rsidRPr="003A484C">
        <w:rPr>
          <w:rFonts w:ascii="Times New Roman" w:hAnsi="Times New Roman" w:cs="Times New Roman"/>
          <w:b/>
          <w:sz w:val="28"/>
          <w:szCs w:val="28"/>
        </w:rPr>
        <w:t>«Управление жилищно-коммунального хозяйства города» муниципального образования город Новороссийск</w:t>
      </w:r>
      <w:r w:rsidR="0040239E">
        <w:rPr>
          <w:rFonts w:ascii="Times New Roman" w:hAnsi="Times New Roman" w:cs="Times New Roman"/>
          <w:b/>
          <w:sz w:val="28"/>
          <w:szCs w:val="28"/>
        </w:rPr>
        <w:t>»</w:t>
      </w:r>
    </w:p>
    <w:p w:rsidR="00A45824" w:rsidRDefault="00A4582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7 декабря 2011 года            № 416-ФЗ «О водоснабжении и водоотведении», постановлением Правительства Российской Федерации от 13 мая 2013 года № 406 «О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тарифов в сфере водоснабжения и водоотведения», </w:t>
      </w:r>
      <w:r w:rsidR="00D65B36" w:rsidRPr="00D65B36">
        <w:rPr>
          <w:rFonts w:ascii="Times New Roman" w:hAnsi="Times New Roman" w:cs="Times New Roman"/>
          <w:sz w:val="28"/>
          <w:szCs w:val="28"/>
        </w:rPr>
        <w:t>Законом  Краснодарского края от 15 октября 2010 года № 2065-КЗ «О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 водоснабжения, водоотведения», 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</w:t>
      </w:r>
      <w:proofErr w:type="gramEnd"/>
      <w:r w:rsidR="00D65B36" w:rsidRPr="00D65B36">
        <w:rPr>
          <w:rFonts w:ascii="Times New Roman" w:hAnsi="Times New Roman" w:cs="Times New Roman"/>
          <w:sz w:val="28"/>
          <w:szCs w:val="28"/>
        </w:rPr>
        <w:t xml:space="preserve"> 2023 г.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D22412">
        <w:rPr>
          <w:rFonts w:ascii="Times New Roman" w:hAnsi="Times New Roman" w:cs="Times New Roman"/>
          <w:sz w:val="28"/>
          <w:szCs w:val="28"/>
        </w:rPr>
        <w:t xml:space="preserve">10, 11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241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ACA" w:rsidRDefault="00354ACA" w:rsidP="00354AC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>Установить тарифы на водоотведение (прием и транспортировку) поверхностных сточных вод для муниципального казенного учреждения «Управление жилищно-коммунального хозяйства города» муниципального образования город Новороссийск (приложение  № 1).</w:t>
      </w:r>
      <w:r w:rsidR="0040239E" w:rsidRPr="0065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CA" w:rsidRDefault="00354ACA" w:rsidP="00354AC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>Утвердить долгосрочные параметры регулирования тарифов, определяемые на долгосрочный период регулирования тарифов с использованием метода индексации (приложение № 2).</w:t>
      </w:r>
      <w:r w:rsidRPr="00354ACA">
        <w:rPr>
          <w:rFonts w:ascii="Times New Roman" w:hAnsi="Times New Roman" w:cs="Times New Roman"/>
          <w:sz w:val="28"/>
          <w:szCs w:val="28"/>
        </w:rPr>
        <w:tab/>
      </w:r>
    </w:p>
    <w:p w:rsidR="00932AAC" w:rsidRDefault="00354ACA" w:rsidP="00932AA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>Утвердить производственную программу МКУ «Управление жилищно-коммунального хозяйства города» муниципального образования город Новороссийск в сфере водоотведения со сроком реализации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ACA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ACA">
        <w:rPr>
          <w:rFonts w:ascii="Times New Roman" w:hAnsi="Times New Roman" w:cs="Times New Roman"/>
          <w:sz w:val="28"/>
          <w:szCs w:val="28"/>
        </w:rPr>
        <w:t xml:space="preserve"> года (приложение № 3).</w:t>
      </w:r>
    </w:p>
    <w:p w:rsidR="00932AAC" w:rsidRPr="00932AAC" w:rsidRDefault="00932AAC" w:rsidP="00932AA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AAC">
        <w:rPr>
          <w:rFonts w:ascii="Times New Roman" w:hAnsi="Times New Roman" w:cs="Times New Roman"/>
          <w:sz w:val="28"/>
          <w:szCs w:val="28"/>
        </w:rPr>
        <w:t xml:space="preserve">Признать утратившим силу подпункт 1.1. пункта 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AA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A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32AA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 7790 «</w:t>
      </w:r>
      <w:r w:rsidRPr="00932AA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32AA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город Новороссийск от 20 декабря 2019 года </w:t>
      </w:r>
      <w:r>
        <w:rPr>
          <w:rFonts w:ascii="Times New Roman" w:hAnsi="Times New Roman" w:cs="Times New Roman"/>
          <w:sz w:val="28"/>
          <w:szCs w:val="28"/>
        </w:rPr>
        <w:t>№ 6345 «</w:t>
      </w:r>
      <w:r w:rsidRPr="00932AAC">
        <w:rPr>
          <w:rFonts w:ascii="Times New Roman" w:hAnsi="Times New Roman" w:cs="Times New Roman"/>
          <w:sz w:val="28"/>
          <w:szCs w:val="28"/>
        </w:rPr>
        <w:t>Об установлении тарифов на водоотведение (прием и транспортировку) поверхностных сточных вод для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932AAC">
        <w:rPr>
          <w:rFonts w:ascii="Times New Roman" w:hAnsi="Times New Roman" w:cs="Times New Roman"/>
          <w:sz w:val="28"/>
          <w:szCs w:val="28"/>
        </w:rPr>
        <w:t>Управление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города»</w:t>
      </w:r>
      <w:r w:rsidRPr="00932A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</w:t>
      </w:r>
      <w:r>
        <w:rPr>
          <w:rFonts w:ascii="Times New Roman" w:hAnsi="Times New Roman" w:cs="Times New Roman"/>
          <w:sz w:val="28"/>
          <w:szCs w:val="28"/>
        </w:rPr>
        <w:t>овороссийск на 2020 - 2022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54ACA" w:rsidRDefault="00354ACA" w:rsidP="00354AC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354ACA" w:rsidRDefault="00CA2971" w:rsidP="00354AC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5824" w:rsidRPr="00354ACA" w:rsidRDefault="00B4063B" w:rsidP="00354AC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A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354ACA">
        <w:rPr>
          <w:rFonts w:ascii="Times New Roman" w:hAnsi="Times New Roman" w:cs="Times New Roman"/>
          <w:sz w:val="28"/>
          <w:szCs w:val="28"/>
        </w:rPr>
        <w:t>Кальчен</w:t>
      </w:r>
      <w:r w:rsidR="002F09A3">
        <w:rPr>
          <w:rFonts w:ascii="Times New Roman" w:hAnsi="Times New Roman" w:cs="Times New Roman"/>
          <w:sz w:val="28"/>
          <w:szCs w:val="28"/>
        </w:rPr>
        <w:t>к</w:t>
      </w:r>
      <w:r w:rsidR="00354A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54ACA">
        <w:rPr>
          <w:rFonts w:ascii="Times New Roman" w:hAnsi="Times New Roman" w:cs="Times New Roman"/>
          <w:sz w:val="28"/>
          <w:szCs w:val="28"/>
        </w:rPr>
        <w:t xml:space="preserve"> Э.А</w:t>
      </w:r>
      <w:r w:rsidR="003B7A4D" w:rsidRPr="00354ACA">
        <w:rPr>
          <w:rFonts w:ascii="Times New Roman" w:hAnsi="Times New Roman" w:cs="Times New Roman"/>
          <w:sz w:val="28"/>
          <w:szCs w:val="28"/>
        </w:rPr>
        <w:t>.</w:t>
      </w:r>
      <w:r w:rsidR="00780BF0" w:rsidRPr="00354ACA"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Алферова Д.А.</w:t>
      </w:r>
    </w:p>
    <w:p w:rsidR="00A45824" w:rsidRPr="00EA0E1A" w:rsidRDefault="00932AAC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FA8">
        <w:rPr>
          <w:rFonts w:ascii="Times New Roman" w:hAnsi="Times New Roman" w:cs="Times New Roman"/>
          <w:sz w:val="28"/>
          <w:szCs w:val="28"/>
        </w:rPr>
        <w:t xml:space="preserve">. </w:t>
      </w:r>
      <w:r w:rsidR="00126C01" w:rsidRPr="00126C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126C01" w:rsidRPr="00126C0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</w:t>
      </w:r>
      <w:r w:rsidR="00126C01">
        <w:rPr>
          <w:rFonts w:ascii="Times New Roman" w:hAnsi="Times New Roman" w:cs="Times New Roman"/>
          <w:sz w:val="28"/>
          <w:szCs w:val="28"/>
        </w:rPr>
        <w:t>ространяется</w:t>
      </w:r>
      <w:proofErr w:type="gramEnd"/>
      <w:r w:rsidR="00126C01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126C01" w:rsidRPr="00126C01">
        <w:rPr>
          <w:rFonts w:ascii="Times New Roman" w:hAnsi="Times New Roman" w:cs="Times New Roman"/>
          <w:sz w:val="28"/>
          <w:szCs w:val="28"/>
        </w:rPr>
        <w:t xml:space="preserve">возникшие                        с 1 </w:t>
      </w:r>
      <w:r w:rsidR="00354ACA">
        <w:rPr>
          <w:rFonts w:ascii="Times New Roman" w:hAnsi="Times New Roman" w:cs="Times New Roman"/>
          <w:sz w:val="28"/>
          <w:szCs w:val="28"/>
        </w:rPr>
        <w:t>декабря</w:t>
      </w:r>
      <w:r w:rsidR="00126C01" w:rsidRPr="00126C01">
        <w:rPr>
          <w:rFonts w:ascii="Times New Roman" w:hAnsi="Times New Roman" w:cs="Times New Roman"/>
          <w:sz w:val="28"/>
          <w:szCs w:val="28"/>
        </w:rPr>
        <w:t xml:space="preserve"> 202</w:t>
      </w:r>
      <w:r w:rsidR="00780BF0">
        <w:rPr>
          <w:rFonts w:ascii="Times New Roman" w:hAnsi="Times New Roman" w:cs="Times New Roman"/>
          <w:sz w:val="28"/>
          <w:szCs w:val="28"/>
        </w:rPr>
        <w:t>2</w:t>
      </w:r>
      <w:r w:rsidR="00126C01" w:rsidRPr="00126C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77" w:rsidRDefault="00F57863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F34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CD5F34">
        <w:rPr>
          <w:rFonts w:ascii="Times New Roman" w:hAnsi="Times New Roman" w:cs="Times New Roman"/>
          <w:sz w:val="28"/>
          <w:szCs w:val="28"/>
        </w:rPr>
        <w:tab/>
      </w:r>
      <w:r w:rsidR="004D0877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4ACA">
        <w:rPr>
          <w:rFonts w:ascii="Times New Roman" w:hAnsi="Times New Roman" w:cs="Times New Roman"/>
          <w:sz w:val="28"/>
          <w:szCs w:val="28"/>
        </w:rPr>
        <w:t xml:space="preserve">                   А.В. Кравченко</w:t>
      </w: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6868CD" w:rsidTr="003D204B">
        <w:tc>
          <w:tcPr>
            <w:tcW w:w="5070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868CD" w:rsidRPr="00CF7308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868CD" w:rsidRPr="00CF7308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город Новороссийск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CF7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CF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  <w:r w:rsidRPr="0051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57">
        <w:rPr>
          <w:rFonts w:ascii="Times New Roman" w:hAnsi="Times New Roman" w:cs="Times New Roman"/>
          <w:sz w:val="28"/>
          <w:szCs w:val="28"/>
        </w:rPr>
        <w:t>на водоотведение (прием и транспортировку) поверхностных сточных вод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57">
        <w:rPr>
          <w:rFonts w:ascii="Times New Roman" w:hAnsi="Times New Roman" w:cs="Times New Roman"/>
          <w:sz w:val="28"/>
          <w:szCs w:val="28"/>
        </w:rPr>
        <w:t xml:space="preserve">для муниципального казенного учреждения 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BB0">
        <w:rPr>
          <w:rFonts w:ascii="Times New Roman" w:hAnsi="Times New Roman" w:cs="Times New Roman"/>
          <w:sz w:val="28"/>
          <w:szCs w:val="28"/>
        </w:rPr>
        <w:t>«</w:t>
      </w:r>
      <w:r w:rsidRPr="00AD32E2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города» 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868CD" w:rsidTr="003D204B">
        <w:trPr>
          <w:trHeight w:val="1477"/>
        </w:trPr>
        <w:tc>
          <w:tcPr>
            <w:tcW w:w="563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01.12.2022 по 31.12.2022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31.12.2023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по 31.12.2024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01.07.2025 по 31.12.2025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01.07.2026 по 31.12.2026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30A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</w:tr>
      <w:tr w:rsidR="006868CD" w:rsidTr="003D204B">
        <w:tc>
          <w:tcPr>
            <w:tcW w:w="5637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01.07.2027 по 31.12.2027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</w:tbl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Pr="00DB1516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1516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6868CD" w:rsidRPr="00DB1516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1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 w:rsidRPr="00DB1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Pr="00917F76" w:rsidRDefault="006868CD" w:rsidP="006868CD"/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8CD" w:rsidSect="004D0877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6868CD" w:rsidTr="003D204B">
        <w:tc>
          <w:tcPr>
            <w:tcW w:w="10173" w:type="dxa"/>
          </w:tcPr>
          <w:p w:rsidR="006868CD" w:rsidRDefault="006868CD" w:rsidP="003D204B"/>
        </w:tc>
        <w:tc>
          <w:tcPr>
            <w:tcW w:w="4329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CD" w:rsidRPr="007824E6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D" w:rsidTr="003D204B">
        <w:tc>
          <w:tcPr>
            <w:tcW w:w="10173" w:type="dxa"/>
          </w:tcPr>
          <w:p w:rsidR="006868CD" w:rsidRDefault="006868CD" w:rsidP="003D204B"/>
        </w:tc>
        <w:tc>
          <w:tcPr>
            <w:tcW w:w="4329" w:type="dxa"/>
          </w:tcPr>
          <w:p w:rsidR="006868CD" w:rsidRDefault="006868CD" w:rsidP="003D204B"/>
        </w:tc>
      </w:tr>
    </w:tbl>
    <w:p w:rsidR="006868CD" w:rsidRDefault="006868CD" w:rsidP="0068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 ПАРАМЕТРЫ РЕГУЛИРОВАНИЯ</w:t>
      </w:r>
    </w:p>
    <w:p w:rsidR="006868CD" w:rsidRDefault="006868CD" w:rsidP="00686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с использованием метода индексации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276"/>
        <w:gridCol w:w="1984"/>
        <w:gridCol w:w="2126"/>
        <w:gridCol w:w="1985"/>
      </w:tblGrid>
      <w:tr w:rsidR="006868CD" w:rsidTr="003D204B">
        <w:tc>
          <w:tcPr>
            <w:tcW w:w="709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6868CD" w:rsidRPr="007824E6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4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 операционных расходов,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расходов, %</w:t>
            </w:r>
          </w:p>
        </w:tc>
        <w:tc>
          <w:tcPr>
            <w:tcW w:w="1985" w:type="dxa"/>
          </w:tcPr>
          <w:p w:rsidR="006868CD" w:rsidRPr="00B90847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6868CD" w:rsidTr="003D204B">
        <w:tc>
          <w:tcPr>
            <w:tcW w:w="709" w:type="dxa"/>
            <w:vMerge w:val="restart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6868CD" w:rsidRPr="00DF1002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DF100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жилищно-коммунального хозяйства города» </w:t>
            </w:r>
          </w:p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</w:tc>
        <w:tc>
          <w:tcPr>
            <w:tcW w:w="2552" w:type="dxa"/>
            <w:vMerge w:val="restart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02">
              <w:rPr>
                <w:rFonts w:ascii="Times New Roman" w:hAnsi="Times New Roman" w:cs="Times New Roman"/>
                <w:sz w:val="28"/>
                <w:szCs w:val="28"/>
              </w:rPr>
              <w:t>на водоотведение (прием и транспортировку) поверхностных сточных вод</w:t>
            </w:r>
          </w:p>
        </w:tc>
        <w:tc>
          <w:tcPr>
            <w:tcW w:w="127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5 768,45</w:t>
            </w:r>
          </w:p>
        </w:tc>
        <w:tc>
          <w:tcPr>
            <w:tcW w:w="212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8CD" w:rsidTr="003D204B">
        <w:tc>
          <w:tcPr>
            <w:tcW w:w="709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8CD" w:rsidTr="003D204B">
        <w:tc>
          <w:tcPr>
            <w:tcW w:w="709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8CD" w:rsidTr="003D204B">
        <w:tc>
          <w:tcPr>
            <w:tcW w:w="709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8CD" w:rsidTr="003D204B">
        <w:trPr>
          <w:trHeight w:val="483"/>
        </w:trPr>
        <w:tc>
          <w:tcPr>
            <w:tcW w:w="709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84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68CD" w:rsidRDefault="006868CD" w:rsidP="0068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868CD" w:rsidRDefault="006868CD" w:rsidP="006868CD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6868CD" w:rsidRDefault="006868CD" w:rsidP="006868C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868CD" w:rsidSect="006868CD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6868CD" w:rsidRDefault="006868CD" w:rsidP="006868C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BB0">
        <w:rPr>
          <w:rFonts w:ascii="Times New Roman" w:hAnsi="Times New Roman" w:cs="Times New Roman"/>
          <w:sz w:val="28"/>
          <w:szCs w:val="28"/>
        </w:rPr>
        <w:t>МКУ «</w:t>
      </w:r>
      <w:r w:rsidRPr="00AD32E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города» муниципального образования город Новороссийск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BB0">
        <w:rPr>
          <w:rFonts w:ascii="Times New Roman" w:hAnsi="Times New Roman" w:cs="Times New Roman"/>
          <w:sz w:val="28"/>
          <w:szCs w:val="28"/>
        </w:rPr>
        <w:t>в сфере водоотведения</w:t>
      </w: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6868CD" w:rsidRDefault="006868CD" w:rsidP="0068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водоотведение: муниципальное казенное учреждение</w:t>
      </w:r>
      <w:r w:rsidRPr="00C14BB0">
        <w:rPr>
          <w:rFonts w:ascii="Times New Roman" w:hAnsi="Times New Roman" w:cs="Times New Roman"/>
          <w:sz w:val="28"/>
          <w:szCs w:val="28"/>
        </w:rPr>
        <w:t xml:space="preserve"> </w:t>
      </w:r>
      <w:r w:rsidRPr="00AD32E2">
        <w:rPr>
          <w:rFonts w:ascii="Times New Roman" w:hAnsi="Times New Roman" w:cs="Times New Roman"/>
          <w:sz w:val="28"/>
          <w:szCs w:val="28"/>
        </w:rPr>
        <w:t>«Управление жилищно-коммунального хозяйства города»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AD32E2">
        <w:rPr>
          <w:rFonts w:ascii="Times New Roman" w:hAnsi="Times New Roman" w:cs="Times New Roman"/>
          <w:sz w:val="28"/>
          <w:szCs w:val="28"/>
        </w:rPr>
        <w:t xml:space="preserve">353900, Краснодарский край, </w:t>
      </w:r>
      <w:proofErr w:type="spellStart"/>
      <w:r w:rsidRPr="00AD32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32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32E2"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  <w:r w:rsidRPr="00AD32E2">
        <w:rPr>
          <w:rFonts w:ascii="Times New Roman" w:hAnsi="Times New Roman" w:cs="Times New Roman"/>
          <w:sz w:val="28"/>
          <w:szCs w:val="28"/>
        </w:rPr>
        <w:t>, ул. Рубина,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6868CD" w:rsidRPr="00A851BC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Период реализации производственной </w:t>
      </w:r>
      <w:r w:rsidRPr="00A851BC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5610F0">
        <w:rPr>
          <w:rFonts w:ascii="Times New Roman" w:hAnsi="Times New Roman" w:cs="Times New Roman"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10F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10F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10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51BC">
        <w:rPr>
          <w:rFonts w:ascii="Times New Roman" w:hAnsi="Times New Roman" w:cs="Times New Roman"/>
          <w:sz w:val="28"/>
          <w:szCs w:val="28"/>
        </w:rPr>
        <w:t>.</w:t>
      </w:r>
    </w:p>
    <w:p w:rsidR="006868CD" w:rsidRDefault="006868CD" w:rsidP="006868CD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134"/>
        <w:gridCol w:w="1134"/>
        <w:gridCol w:w="1134"/>
        <w:gridCol w:w="1134"/>
        <w:gridCol w:w="1134"/>
      </w:tblGrid>
      <w:tr w:rsidR="006868CD" w:rsidTr="003D204B">
        <w:tc>
          <w:tcPr>
            <w:tcW w:w="817" w:type="dxa"/>
            <w:vMerge w:val="restart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670" w:type="dxa"/>
            <w:gridSpan w:val="5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868CD" w:rsidTr="003D204B">
        <w:tc>
          <w:tcPr>
            <w:tcW w:w="817" w:type="dxa"/>
            <w:vMerge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16 846,5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16 846,5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16 846,5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16 846,5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16 846,5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сточных вод, пропущенный через очистные сооружения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28,87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(всего), в том числе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принятых у абонентов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</w:tr>
      <w:tr w:rsidR="006868CD" w:rsidRPr="00F60870" w:rsidTr="003D204B">
        <w:tc>
          <w:tcPr>
            <w:tcW w:w="817" w:type="dxa"/>
            <w:vMerge w:val="restart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670" w:type="dxa"/>
            <w:gridSpan w:val="5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868CD" w:rsidRPr="00F60870" w:rsidTr="003D204B">
        <w:tc>
          <w:tcPr>
            <w:tcW w:w="817" w:type="dxa"/>
            <w:vMerge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по категориям потребителей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968,06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</w:tr>
      <w:tr w:rsidR="006868CD" w:rsidTr="003D204B">
        <w:tc>
          <w:tcPr>
            <w:tcW w:w="817" w:type="dxa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:rsidR="006868CD" w:rsidRPr="00F60870" w:rsidRDefault="006868CD" w:rsidP="003D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Неорганизованный приток</w:t>
            </w:r>
          </w:p>
        </w:tc>
        <w:tc>
          <w:tcPr>
            <w:tcW w:w="993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0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  <w:tc>
          <w:tcPr>
            <w:tcW w:w="1134" w:type="dxa"/>
            <w:vAlign w:val="center"/>
          </w:tcPr>
          <w:p w:rsidR="006868CD" w:rsidRPr="00F60870" w:rsidRDefault="006868CD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15 878,4</w:t>
            </w:r>
          </w:p>
        </w:tc>
      </w:tr>
    </w:tbl>
    <w:p w:rsidR="006868CD" w:rsidRDefault="006868CD" w:rsidP="006868CD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вод.</w:t>
      </w:r>
    </w:p>
    <w:p w:rsidR="006868CD" w:rsidRDefault="006868CD" w:rsidP="006868CD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82"/>
        <w:gridCol w:w="1886"/>
        <w:gridCol w:w="1992"/>
        <w:gridCol w:w="1851"/>
      </w:tblGrid>
      <w:tr w:rsidR="006868CD" w:rsidTr="003D204B">
        <w:tc>
          <w:tcPr>
            <w:tcW w:w="959" w:type="dxa"/>
            <w:vMerge w:val="restart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2" w:type="dxa"/>
            <w:vMerge w:val="restart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86" w:type="dxa"/>
            <w:vMerge w:val="restart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43" w:type="dxa"/>
            <w:gridSpan w:val="2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6868CD" w:rsidTr="003D204B">
        <w:tc>
          <w:tcPr>
            <w:tcW w:w="959" w:type="dxa"/>
            <w:vMerge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6868CD" w:rsidTr="003D204B">
        <w:tc>
          <w:tcPr>
            <w:tcW w:w="959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2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ТО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ливнеотведения</w:t>
            </w:r>
            <w:proofErr w:type="spellEnd"/>
          </w:p>
        </w:tc>
        <w:tc>
          <w:tcPr>
            <w:tcW w:w="1886" w:type="dxa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1 392,19</w:t>
            </w:r>
          </w:p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6868CD" w:rsidTr="003D204B">
        <w:tc>
          <w:tcPr>
            <w:tcW w:w="959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2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ТО систем </w:t>
            </w:r>
            <w:proofErr w:type="spellStart"/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ливнеотведения</w:t>
            </w:r>
            <w:proofErr w:type="spellEnd"/>
          </w:p>
        </w:tc>
        <w:tc>
          <w:tcPr>
            <w:tcW w:w="1886" w:type="dxa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1 457,62</w:t>
            </w:r>
          </w:p>
        </w:tc>
        <w:tc>
          <w:tcPr>
            <w:tcW w:w="1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6868CD" w:rsidTr="003D204B">
        <w:tc>
          <w:tcPr>
            <w:tcW w:w="959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2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ТО систем </w:t>
            </w:r>
            <w:proofErr w:type="spellStart"/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ливнеотведения</w:t>
            </w:r>
            <w:proofErr w:type="spellEnd"/>
          </w:p>
        </w:tc>
        <w:tc>
          <w:tcPr>
            <w:tcW w:w="1886" w:type="dxa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1 515,92</w:t>
            </w:r>
          </w:p>
        </w:tc>
        <w:tc>
          <w:tcPr>
            <w:tcW w:w="1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01.01.2025</w:t>
            </w:r>
          </w:p>
        </w:tc>
        <w:tc>
          <w:tcPr>
            <w:tcW w:w="1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6868CD" w:rsidTr="003D204B">
        <w:tc>
          <w:tcPr>
            <w:tcW w:w="959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2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ТО систем </w:t>
            </w:r>
            <w:proofErr w:type="spellStart"/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ливнеотведения</w:t>
            </w:r>
            <w:proofErr w:type="spellEnd"/>
          </w:p>
        </w:tc>
        <w:tc>
          <w:tcPr>
            <w:tcW w:w="188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1 576,56</w:t>
            </w:r>
          </w:p>
        </w:tc>
        <w:tc>
          <w:tcPr>
            <w:tcW w:w="1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01.01.2026</w:t>
            </w:r>
          </w:p>
        </w:tc>
        <w:tc>
          <w:tcPr>
            <w:tcW w:w="1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6868CD" w:rsidTr="003D204B">
        <w:tc>
          <w:tcPr>
            <w:tcW w:w="959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2" w:type="dxa"/>
          </w:tcPr>
          <w:p w:rsidR="006868CD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ТО систем </w:t>
            </w:r>
            <w:proofErr w:type="spellStart"/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ливнеотведения</w:t>
            </w:r>
            <w:proofErr w:type="spellEnd"/>
          </w:p>
        </w:tc>
        <w:tc>
          <w:tcPr>
            <w:tcW w:w="188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1 639,62</w:t>
            </w:r>
          </w:p>
        </w:tc>
        <w:tc>
          <w:tcPr>
            <w:tcW w:w="1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01.01.2027</w:t>
            </w:r>
          </w:p>
        </w:tc>
        <w:tc>
          <w:tcPr>
            <w:tcW w:w="1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</w:tbl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p w:rsidR="006868CD" w:rsidRPr="00EC0844" w:rsidRDefault="006868CD" w:rsidP="006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C0844"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6868CD" w:rsidRPr="00BD1AC1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6868CD" w:rsidRDefault="006868CD" w:rsidP="006868C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Мероприятия, направленные на повышение качества обслуживания абонентов не планируются.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992"/>
        <w:gridCol w:w="850"/>
        <w:gridCol w:w="993"/>
        <w:gridCol w:w="992"/>
      </w:tblGrid>
      <w:tr w:rsidR="006868CD" w:rsidTr="003D204B">
        <w:trPr>
          <w:trHeight w:val="831"/>
        </w:trPr>
        <w:tc>
          <w:tcPr>
            <w:tcW w:w="4786" w:type="dxa"/>
            <w:vMerge w:val="restart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5"/>
          </w:tcPr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</w:p>
        </w:tc>
      </w:tr>
      <w:tr w:rsidR="006868CD" w:rsidTr="003D204B">
        <w:trPr>
          <w:trHeight w:val="509"/>
        </w:trPr>
        <w:tc>
          <w:tcPr>
            <w:tcW w:w="4786" w:type="dxa"/>
            <w:vMerge/>
          </w:tcPr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1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8CD" w:rsidRPr="005211D1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1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868CD" w:rsidRPr="005211D1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2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8CD" w:rsidTr="003D204B">
        <w:tc>
          <w:tcPr>
            <w:tcW w:w="7479" w:type="dxa"/>
            <w:gridSpan w:val="4"/>
          </w:tcPr>
          <w:p w:rsidR="006868CD" w:rsidRPr="0031777C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  <w:tc>
          <w:tcPr>
            <w:tcW w:w="993" w:type="dxa"/>
          </w:tcPr>
          <w:p w:rsidR="006868CD" w:rsidRPr="0031777C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8CD" w:rsidRPr="0031777C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D" w:rsidTr="003D204B">
        <w:tc>
          <w:tcPr>
            <w:tcW w:w="47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4786" w:type="dxa"/>
          </w:tcPr>
          <w:p w:rsidR="006868CD" w:rsidRPr="00233E44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85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4786" w:type="dxa"/>
          </w:tcPr>
          <w:p w:rsidR="006868CD" w:rsidRPr="0031777C" w:rsidRDefault="006868CD" w:rsidP="003D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4786" w:type="dxa"/>
          </w:tcPr>
          <w:p w:rsidR="006868CD" w:rsidRPr="0031777C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сетей водоотведения поверхностных сточных вод,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89"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  <w:tc>
          <w:tcPr>
            <w:tcW w:w="992" w:type="dxa"/>
            <w:vAlign w:val="center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89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850" w:type="dxa"/>
            <w:vAlign w:val="center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89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993" w:type="dxa"/>
            <w:vAlign w:val="center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89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992" w:type="dxa"/>
            <w:vAlign w:val="center"/>
          </w:tcPr>
          <w:p w:rsidR="006868CD" w:rsidRPr="00AF2289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89">
              <w:rPr>
                <w:rFonts w:ascii="Times New Roman" w:hAnsi="Times New Roman" w:cs="Times New Roman"/>
                <w:sz w:val="28"/>
                <w:szCs w:val="28"/>
              </w:rPr>
              <w:t>284,1</w:t>
            </w:r>
          </w:p>
        </w:tc>
      </w:tr>
      <w:tr w:rsidR="006868CD" w:rsidTr="003D204B">
        <w:tc>
          <w:tcPr>
            <w:tcW w:w="4786" w:type="dxa"/>
          </w:tcPr>
          <w:p w:rsidR="006868CD" w:rsidRPr="00233E44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 * </w:t>
            </w:r>
            <w:proofErr w:type="gramStart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317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00">
        <w:rPr>
          <w:rFonts w:ascii="Times New Roman" w:hAnsi="Times New Roman" w:cs="Times New Roman"/>
          <w:sz w:val="28"/>
          <w:szCs w:val="28"/>
        </w:rPr>
        <w:t>Раздел 6 – Отчет об исполнении производственной программы в сфере водоотведения за 2021 год (</w:t>
      </w:r>
      <w:r>
        <w:rPr>
          <w:rFonts w:ascii="Times New Roman" w:hAnsi="Times New Roman" w:cs="Times New Roman"/>
          <w:sz w:val="28"/>
          <w:szCs w:val="28"/>
        </w:rPr>
        <w:t>истекший период регулирования).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6.1 – Баланс водоотведения.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843"/>
        <w:gridCol w:w="1559"/>
      </w:tblGrid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  <w:tc>
          <w:tcPr>
            <w:tcW w:w="1559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2021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14 967,17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27 097,92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  <w:tc>
          <w:tcPr>
            <w:tcW w:w="1559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2021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вод, пропущенный через очистные сооружения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  <w:vAlign w:val="center"/>
          </w:tcPr>
          <w:p w:rsidR="006868CD" w:rsidRPr="00DC41D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379,96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6868CD" w:rsidRPr="00DC41D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  <w:vAlign w:val="center"/>
          </w:tcPr>
          <w:p w:rsidR="006868CD" w:rsidRPr="00DC41D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379,96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6" w:type="dxa"/>
          </w:tcPr>
          <w:p w:rsidR="006868CD" w:rsidRPr="00764788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</w:p>
        </w:tc>
        <w:tc>
          <w:tcPr>
            <w:tcW w:w="1559" w:type="dxa"/>
            <w:vAlign w:val="center"/>
          </w:tcPr>
          <w:p w:rsidR="006868CD" w:rsidRPr="00DC41D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379,96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686" w:type="dxa"/>
          </w:tcPr>
          <w:p w:rsidR="006868CD" w:rsidRPr="00DC41D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6868CD" w:rsidRPr="00DC41D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  <w:vAlign w:val="center"/>
          </w:tcPr>
          <w:p w:rsidR="006868CD" w:rsidRPr="00BC3858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  <w:vAlign w:val="center"/>
          </w:tcPr>
          <w:p w:rsidR="006868CD" w:rsidRPr="00BC3858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379,96</w:t>
            </w:r>
          </w:p>
        </w:tc>
        <w:tc>
          <w:tcPr>
            <w:tcW w:w="1559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1 248,00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52">
              <w:rPr>
                <w:rFonts w:ascii="Times New Roman" w:hAnsi="Times New Roman" w:cs="Times New Roman"/>
                <w:sz w:val="28"/>
                <w:szCs w:val="28"/>
              </w:rPr>
              <w:t>Неучтенный приток сточных вод</w:t>
            </w:r>
          </w:p>
        </w:tc>
        <w:tc>
          <w:tcPr>
            <w:tcW w:w="1559" w:type="dxa"/>
            <w:vAlign w:val="center"/>
          </w:tcPr>
          <w:p w:rsidR="006868CD" w:rsidRPr="00BC3858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55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55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14 587,21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25 849,92</w:t>
            </w:r>
          </w:p>
        </w:tc>
      </w:tr>
      <w:tr w:rsidR="006868CD" w:rsidTr="003D204B">
        <w:tc>
          <w:tcPr>
            <w:tcW w:w="817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6" w:type="dxa"/>
          </w:tcPr>
          <w:p w:rsidR="006868CD" w:rsidRPr="00EF5552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52">
              <w:rPr>
                <w:rFonts w:ascii="Times New Roman" w:hAnsi="Times New Roman" w:cs="Times New Roman"/>
                <w:sz w:val="28"/>
                <w:szCs w:val="28"/>
              </w:rPr>
              <w:t>Неорганизованный приток</w:t>
            </w:r>
          </w:p>
        </w:tc>
        <w:tc>
          <w:tcPr>
            <w:tcW w:w="1559" w:type="dxa"/>
            <w:vAlign w:val="center"/>
          </w:tcPr>
          <w:p w:rsidR="006868CD" w:rsidRPr="00EF5552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55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55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F0">
              <w:rPr>
                <w:rFonts w:ascii="Times New Roman" w:hAnsi="Times New Roman" w:cs="Times New Roman"/>
                <w:sz w:val="28"/>
                <w:szCs w:val="28"/>
              </w:rPr>
              <w:t>14 587,21</w:t>
            </w:r>
          </w:p>
        </w:tc>
        <w:tc>
          <w:tcPr>
            <w:tcW w:w="1559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25 849,92</w:t>
            </w:r>
          </w:p>
        </w:tc>
      </w:tr>
    </w:tbl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вод. 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8"/>
        <w:gridCol w:w="4536"/>
        <w:gridCol w:w="1985"/>
        <w:gridCol w:w="2126"/>
      </w:tblGrid>
      <w:tr w:rsidR="006868CD" w:rsidTr="003D204B">
        <w:trPr>
          <w:trHeight w:val="966"/>
        </w:trPr>
        <w:tc>
          <w:tcPr>
            <w:tcW w:w="878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:rsidR="006868CD" w:rsidRPr="00B533AE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68CD" w:rsidTr="003D204B">
        <w:tc>
          <w:tcPr>
            <w:tcW w:w="878" w:type="dxa"/>
            <w:shd w:val="clear" w:color="auto" w:fill="auto"/>
          </w:tcPr>
          <w:p w:rsidR="006868CD" w:rsidRPr="00F97B00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868CD" w:rsidRPr="00F97B00" w:rsidRDefault="006868CD" w:rsidP="003D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B00">
              <w:rPr>
                <w:rFonts w:ascii="Times New Roman" w:hAnsi="Times New Roman" w:cs="Times New Roman"/>
                <w:sz w:val="28"/>
                <w:szCs w:val="28"/>
              </w:rPr>
              <w:t xml:space="preserve">Ремонт  и ТО систем </w:t>
            </w:r>
            <w:proofErr w:type="spellStart"/>
            <w:r w:rsidRPr="00F97B00">
              <w:rPr>
                <w:rFonts w:ascii="Times New Roman" w:hAnsi="Times New Roman" w:cs="Times New Roman"/>
                <w:sz w:val="28"/>
                <w:szCs w:val="28"/>
              </w:rPr>
              <w:t>ливнеотведения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868CD" w:rsidRPr="00F97B00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0">
              <w:rPr>
                <w:rFonts w:ascii="Times New Roman" w:hAnsi="Times New Roman" w:cs="Times New Roman"/>
                <w:sz w:val="28"/>
                <w:szCs w:val="28"/>
              </w:rPr>
              <w:t>501,74</w:t>
            </w:r>
          </w:p>
        </w:tc>
        <w:tc>
          <w:tcPr>
            <w:tcW w:w="2126" w:type="dxa"/>
            <w:shd w:val="clear" w:color="auto" w:fill="auto"/>
          </w:tcPr>
          <w:p w:rsidR="006868CD" w:rsidRPr="00F97B00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0">
              <w:rPr>
                <w:rFonts w:ascii="Times New Roman" w:hAnsi="Times New Roman" w:cs="Times New Roman"/>
                <w:sz w:val="28"/>
                <w:szCs w:val="28"/>
              </w:rPr>
              <w:t>2 494,4</w:t>
            </w:r>
          </w:p>
        </w:tc>
      </w:tr>
      <w:tr w:rsidR="006868CD" w:rsidTr="003D204B">
        <w:tc>
          <w:tcPr>
            <w:tcW w:w="5414" w:type="dxa"/>
            <w:gridSpan w:val="2"/>
            <w:shd w:val="clear" w:color="auto" w:fill="auto"/>
          </w:tcPr>
          <w:p w:rsidR="006868CD" w:rsidRPr="003D5391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год:</w:t>
            </w:r>
          </w:p>
        </w:tc>
        <w:tc>
          <w:tcPr>
            <w:tcW w:w="1985" w:type="dxa"/>
            <w:shd w:val="clear" w:color="auto" w:fill="auto"/>
          </w:tcPr>
          <w:p w:rsidR="006868CD" w:rsidRPr="00F97B00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0">
              <w:rPr>
                <w:rFonts w:ascii="Times New Roman" w:hAnsi="Times New Roman" w:cs="Times New Roman"/>
                <w:sz w:val="28"/>
                <w:szCs w:val="28"/>
              </w:rPr>
              <w:t>501,74</w:t>
            </w:r>
          </w:p>
        </w:tc>
        <w:tc>
          <w:tcPr>
            <w:tcW w:w="2126" w:type="dxa"/>
            <w:shd w:val="clear" w:color="auto" w:fill="auto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00">
              <w:rPr>
                <w:rFonts w:ascii="Times New Roman" w:hAnsi="Times New Roman" w:cs="Times New Roman"/>
                <w:sz w:val="28"/>
                <w:szCs w:val="28"/>
              </w:rPr>
              <w:t>2 494,4</w:t>
            </w:r>
          </w:p>
        </w:tc>
      </w:tr>
    </w:tbl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6.3 – Перечень плановых мероприятий по энергосбережению и повышению энергетической эффективности.</w:t>
      </w:r>
    </w:p>
    <w:p w:rsidR="006868CD" w:rsidRPr="00EC0844" w:rsidRDefault="006868CD" w:rsidP="0068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EC0844">
        <w:rPr>
          <w:rFonts w:ascii="Times New Roman" w:hAnsi="Times New Roman" w:cs="Times New Roman"/>
          <w:sz w:val="28"/>
          <w:szCs w:val="28"/>
        </w:rPr>
        <w:t>не планир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EC0844">
        <w:rPr>
          <w:rFonts w:ascii="Times New Roman" w:hAnsi="Times New Roman" w:cs="Times New Roman"/>
          <w:sz w:val="28"/>
          <w:szCs w:val="28"/>
        </w:rPr>
        <w:t>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8CD" w:rsidRPr="00BD1AC1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6.4 – Мероприятия, направленные на повышение качества обслуживания абонентов.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планировались.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6.5 – Показатели надежности, качества, энергетической эффективности объектов централизованной системы водоотведения.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701"/>
      </w:tblGrid>
      <w:tr w:rsidR="006868CD" w:rsidTr="003D204B">
        <w:trPr>
          <w:trHeight w:val="509"/>
        </w:trPr>
        <w:tc>
          <w:tcPr>
            <w:tcW w:w="6062" w:type="dxa"/>
          </w:tcPr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</w:p>
        </w:tc>
        <w:tc>
          <w:tcPr>
            <w:tcW w:w="1701" w:type="dxa"/>
          </w:tcPr>
          <w:p w:rsidR="006868CD" w:rsidRPr="00233E44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</w:p>
        </w:tc>
      </w:tr>
      <w:tr w:rsidR="006868CD" w:rsidTr="003D204B">
        <w:tc>
          <w:tcPr>
            <w:tcW w:w="6062" w:type="dxa"/>
          </w:tcPr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  <w:p w:rsidR="006868CD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6062" w:type="dxa"/>
          </w:tcPr>
          <w:p w:rsidR="006868CD" w:rsidRPr="00233E44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6062" w:type="dxa"/>
          </w:tcPr>
          <w:p w:rsidR="006868CD" w:rsidRPr="0031777C" w:rsidRDefault="006868CD" w:rsidP="003D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8CD" w:rsidTr="003D204B">
        <w:tc>
          <w:tcPr>
            <w:tcW w:w="6062" w:type="dxa"/>
          </w:tcPr>
          <w:p w:rsidR="006868CD" w:rsidRPr="0031777C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сетей водоотведения поверхностных сточных вод,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6868CD" w:rsidTr="003D204B">
        <w:tc>
          <w:tcPr>
            <w:tcW w:w="6062" w:type="dxa"/>
          </w:tcPr>
          <w:p w:rsidR="006868CD" w:rsidRPr="00233E44" w:rsidRDefault="006868CD" w:rsidP="003D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 * </w:t>
            </w:r>
            <w:proofErr w:type="gramStart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1777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317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68CD" w:rsidRDefault="006868CD" w:rsidP="003D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Объем финансовых потребностей, необходимых для реализации производственной программы:</w:t>
      </w:r>
    </w:p>
    <w:p w:rsidR="006868CD" w:rsidRPr="00D7099C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9C">
        <w:rPr>
          <w:rFonts w:ascii="Times New Roman" w:hAnsi="Times New Roman" w:cs="Times New Roman"/>
          <w:sz w:val="28"/>
          <w:szCs w:val="28"/>
        </w:rPr>
        <w:t>- на 2023 год – 5 940,93 тыс. руб.;</w:t>
      </w:r>
    </w:p>
    <w:p w:rsidR="006868CD" w:rsidRPr="00D7099C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9C">
        <w:rPr>
          <w:rFonts w:ascii="Times New Roman" w:hAnsi="Times New Roman" w:cs="Times New Roman"/>
          <w:sz w:val="28"/>
          <w:szCs w:val="28"/>
        </w:rPr>
        <w:t>- на 2024 год – 6 248,73 тыс. руб.;</w:t>
      </w:r>
    </w:p>
    <w:p w:rsidR="006868CD" w:rsidRPr="00D7099C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9C">
        <w:rPr>
          <w:rFonts w:ascii="Times New Roman" w:hAnsi="Times New Roman" w:cs="Times New Roman"/>
          <w:sz w:val="28"/>
          <w:szCs w:val="28"/>
        </w:rPr>
        <w:t>- на 2025 год – 6 344,71 тыс. руб.;</w:t>
      </w:r>
    </w:p>
    <w:p w:rsidR="006868CD" w:rsidRPr="00D7099C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9C">
        <w:rPr>
          <w:rFonts w:ascii="Times New Roman" w:hAnsi="Times New Roman" w:cs="Times New Roman"/>
          <w:sz w:val="28"/>
          <w:szCs w:val="28"/>
        </w:rPr>
        <w:t>- на 2026 год – 6 598,66 тыс. руб.;</w:t>
      </w:r>
    </w:p>
    <w:p w:rsidR="006868CD" w:rsidRPr="004A495F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9C">
        <w:rPr>
          <w:rFonts w:ascii="Times New Roman" w:hAnsi="Times New Roman" w:cs="Times New Roman"/>
          <w:sz w:val="28"/>
          <w:szCs w:val="28"/>
        </w:rPr>
        <w:t>- на 2027 год – 7 431,25 тыс. руб.</w:t>
      </w: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Pr="00561C41" w:rsidRDefault="006868CD" w:rsidP="0068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41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868CD" w:rsidRPr="002B64BB" w:rsidRDefault="006868CD" w:rsidP="0068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4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561C41">
        <w:rPr>
          <w:rFonts w:ascii="Times New Roman" w:hAnsi="Times New Roman" w:cs="Times New Roman"/>
          <w:sz w:val="28"/>
          <w:szCs w:val="28"/>
        </w:rPr>
        <w:tab/>
      </w:r>
      <w:r w:rsidRPr="00561C41">
        <w:rPr>
          <w:rFonts w:ascii="Times New Roman" w:hAnsi="Times New Roman" w:cs="Times New Roman"/>
          <w:sz w:val="28"/>
          <w:szCs w:val="28"/>
        </w:rPr>
        <w:tab/>
      </w:r>
      <w:r w:rsidRPr="00561C41">
        <w:rPr>
          <w:rFonts w:ascii="Times New Roman" w:hAnsi="Times New Roman" w:cs="Times New Roman"/>
          <w:sz w:val="28"/>
          <w:szCs w:val="28"/>
        </w:rPr>
        <w:tab/>
      </w:r>
      <w:r w:rsidRPr="00561C41">
        <w:rPr>
          <w:rFonts w:ascii="Times New Roman" w:hAnsi="Times New Roman" w:cs="Times New Roman"/>
          <w:sz w:val="28"/>
          <w:szCs w:val="28"/>
        </w:rPr>
        <w:tab/>
      </w:r>
      <w:r w:rsidRPr="00561C41">
        <w:rPr>
          <w:rFonts w:ascii="Times New Roman" w:hAnsi="Times New Roman" w:cs="Times New Roman"/>
          <w:sz w:val="28"/>
          <w:szCs w:val="28"/>
        </w:rPr>
        <w:tab/>
      </w:r>
      <w:r w:rsidRPr="00561C41"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 w:rsidRPr="00561C41">
        <w:rPr>
          <w:rFonts w:ascii="Times New Roman" w:hAnsi="Times New Roman" w:cs="Times New Roman"/>
          <w:sz w:val="28"/>
          <w:szCs w:val="28"/>
        </w:rPr>
        <w:t>Тенянская</w:t>
      </w:r>
      <w:bookmarkStart w:id="0" w:name="_GoBack"/>
      <w:bookmarkEnd w:id="0"/>
      <w:proofErr w:type="spellEnd"/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CD" w:rsidRDefault="006868CD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8CD" w:rsidSect="006868C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9E" w:rsidRDefault="0040239E" w:rsidP="004D0877">
      <w:pPr>
        <w:spacing w:after="0" w:line="240" w:lineRule="auto"/>
      </w:pPr>
      <w:r>
        <w:separator/>
      </w:r>
    </w:p>
  </w:endnote>
  <w:endnote w:type="continuationSeparator" w:id="0">
    <w:p w:rsidR="0040239E" w:rsidRDefault="0040239E" w:rsidP="004D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9E" w:rsidRDefault="0040239E" w:rsidP="004D0877">
      <w:pPr>
        <w:spacing w:after="0" w:line="240" w:lineRule="auto"/>
      </w:pPr>
      <w:r>
        <w:separator/>
      </w:r>
    </w:p>
  </w:footnote>
  <w:footnote w:type="continuationSeparator" w:id="0">
    <w:p w:rsidR="0040239E" w:rsidRDefault="0040239E" w:rsidP="004D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76909"/>
      <w:docPartObj>
        <w:docPartGallery w:val="Page Numbers (Top of Page)"/>
        <w:docPartUnique/>
      </w:docPartObj>
    </w:sdtPr>
    <w:sdtEndPr/>
    <w:sdtContent>
      <w:p w:rsidR="0040239E" w:rsidRDefault="004023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CD">
          <w:rPr>
            <w:noProof/>
          </w:rPr>
          <w:t>9</w:t>
        </w:r>
        <w:r>
          <w:fldChar w:fldCharType="end"/>
        </w:r>
      </w:p>
    </w:sdtContent>
  </w:sdt>
  <w:p w:rsidR="0040239E" w:rsidRDefault="004023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B31"/>
    <w:multiLevelType w:val="multilevel"/>
    <w:tmpl w:val="FE7470B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42C48"/>
    <w:rsid w:val="00070FFF"/>
    <w:rsid w:val="00080919"/>
    <w:rsid w:val="000A0387"/>
    <w:rsid w:val="000F11AD"/>
    <w:rsid w:val="000F7832"/>
    <w:rsid w:val="0012627A"/>
    <w:rsid w:val="00126C01"/>
    <w:rsid w:val="00145BC8"/>
    <w:rsid w:val="00172F16"/>
    <w:rsid w:val="00184A25"/>
    <w:rsid w:val="001A40EC"/>
    <w:rsid w:val="001A65FD"/>
    <w:rsid w:val="001D26E8"/>
    <w:rsid w:val="00207FB8"/>
    <w:rsid w:val="0021792C"/>
    <w:rsid w:val="00225A49"/>
    <w:rsid w:val="00233E44"/>
    <w:rsid w:val="0026112A"/>
    <w:rsid w:val="00283241"/>
    <w:rsid w:val="002C302A"/>
    <w:rsid w:val="002D059D"/>
    <w:rsid w:val="002F09A3"/>
    <w:rsid w:val="002F2418"/>
    <w:rsid w:val="00320FA8"/>
    <w:rsid w:val="00354ACA"/>
    <w:rsid w:val="00364A59"/>
    <w:rsid w:val="00365A4F"/>
    <w:rsid w:val="003664B3"/>
    <w:rsid w:val="003A484C"/>
    <w:rsid w:val="003A5B53"/>
    <w:rsid w:val="003A5FBD"/>
    <w:rsid w:val="003B7A4D"/>
    <w:rsid w:val="003D6092"/>
    <w:rsid w:val="003E368C"/>
    <w:rsid w:val="003F24E0"/>
    <w:rsid w:val="0040239E"/>
    <w:rsid w:val="00420994"/>
    <w:rsid w:val="004A56ED"/>
    <w:rsid w:val="004B2288"/>
    <w:rsid w:val="004D0877"/>
    <w:rsid w:val="004D0DAB"/>
    <w:rsid w:val="0051327D"/>
    <w:rsid w:val="00520714"/>
    <w:rsid w:val="00583934"/>
    <w:rsid w:val="005856BA"/>
    <w:rsid w:val="005A041D"/>
    <w:rsid w:val="005E629D"/>
    <w:rsid w:val="005F3B22"/>
    <w:rsid w:val="00611DFC"/>
    <w:rsid w:val="006446AE"/>
    <w:rsid w:val="006856E5"/>
    <w:rsid w:val="006868CD"/>
    <w:rsid w:val="006A5F8C"/>
    <w:rsid w:val="006B4F1A"/>
    <w:rsid w:val="00712565"/>
    <w:rsid w:val="00730192"/>
    <w:rsid w:val="00756091"/>
    <w:rsid w:val="00780BF0"/>
    <w:rsid w:val="00781B71"/>
    <w:rsid w:val="00787C69"/>
    <w:rsid w:val="007B72AB"/>
    <w:rsid w:val="00805420"/>
    <w:rsid w:val="00830298"/>
    <w:rsid w:val="0083717C"/>
    <w:rsid w:val="008603EC"/>
    <w:rsid w:val="00871B7F"/>
    <w:rsid w:val="008A1E9C"/>
    <w:rsid w:val="008F472B"/>
    <w:rsid w:val="00904D71"/>
    <w:rsid w:val="00915937"/>
    <w:rsid w:val="00932AAC"/>
    <w:rsid w:val="009634C6"/>
    <w:rsid w:val="00964C51"/>
    <w:rsid w:val="00970FEE"/>
    <w:rsid w:val="00980A2A"/>
    <w:rsid w:val="009D6145"/>
    <w:rsid w:val="00A12815"/>
    <w:rsid w:val="00A45824"/>
    <w:rsid w:val="00A47F6C"/>
    <w:rsid w:val="00A63BDB"/>
    <w:rsid w:val="00A6726C"/>
    <w:rsid w:val="00AA4A22"/>
    <w:rsid w:val="00AB115F"/>
    <w:rsid w:val="00AF0E95"/>
    <w:rsid w:val="00B03D19"/>
    <w:rsid w:val="00B15286"/>
    <w:rsid w:val="00B4063B"/>
    <w:rsid w:val="00B41B5A"/>
    <w:rsid w:val="00B41B69"/>
    <w:rsid w:val="00B76C6E"/>
    <w:rsid w:val="00B93BAC"/>
    <w:rsid w:val="00B96A74"/>
    <w:rsid w:val="00BB67F5"/>
    <w:rsid w:val="00BC3858"/>
    <w:rsid w:val="00BD1AC1"/>
    <w:rsid w:val="00BE0B15"/>
    <w:rsid w:val="00BE42DA"/>
    <w:rsid w:val="00C272E6"/>
    <w:rsid w:val="00C35A0E"/>
    <w:rsid w:val="00C84A5A"/>
    <w:rsid w:val="00C95159"/>
    <w:rsid w:val="00CA2971"/>
    <w:rsid w:val="00CA687D"/>
    <w:rsid w:val="00CD5F34"/>
    <w:rsid w:val="00CE0EF5"/>
    <w:rsid w:val="00CE5936"/>
    <w:rsid w:val="00CF6A8D"/>
    <w:rsid w:val="00D22412"/>
    <w:rsid w:val="00D43ED1"/>
    <w:rsid w:val="00D65B36"/>
    <w:rsid w:val="00D80F5D"/>
    <w:rsid w:val="00DA1BDF"/>
    <w:rsid w:val="00DB6F05"/>
    <w:rsid w:val="00DC41DD"/>
    <w:rsid w:val="00E4366B"/>
    <w:rsid w:val="00E44319"/>
    <w:rsid w:val="00E57F75"/>
    <w:rsid w:val="00E73113"/>
    <w:rsid w:val="00E744D6"/>
    <w:rsid w:val="00E9078F"/>
    <w:rsid w:val="00E916D0"/>
    <w:rsid w:val="00E9607C"/>
    <w:rsid w:val="00EB5F2E"/>
    <w:rsid w:val="00F31E27"/>
    <w:rsid w:val="00F335A8"/>
    <w:rsid w:val="00F33629"/>
    <w:rsid w:val="00F34C48"/>
    <w:rsid w:val="00F57863"/>
    <w:rsid w:val="00FA5E7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77"/>
  </w:style>
  <w:style w:type="paragraph" w:styleId="a9">
    <w:name w:val="footer"/>
    <w:basedOn w:val="a"/>
    <w:link w:val="aa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77"/>
  </w:style>
  <w:style w:type="paragraph" w:styleId="a9">
    <w:name w:val="footer"/>
    <w:basedOn w:val="a"/>
    <w:link w:val="aa"/>
    <w:uiPriority w:val="99"/>
    <w:unhideWhenUsed/>
    <w:rsid w:val="004D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96F6-2E09-4E1A-9B4D-57519EFE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71</cp:revision>
  <cp:lastPrinted>2022-11-21T14:10:00Z</cp:lastPrinted>
  <dcterms:created xsi:type="dcterms:W3CDTF">2016-12-26T14:09:00Z</dcterms:created>
  <dcterms:modified xsi:type="dcterms:W3CDTF">2022-11-21T14:35:00Z</dcterms:modified>
</cp:coreProperties>
</file>