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DC33A" w14:textId="63D331D5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7E4486A1" wp14:editId="4F073D9B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61E9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7223F95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692071D0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CBB2D3A" w14:textId="77777777" w:rsidR="0005312F" w:rsidRP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53C2DCCA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759D1F99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_________________</w:t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05312F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                  №_____________</w:t>
      </w:r>
    </w:p>
    <w:p w14:paraId="46C2F40A" w14:textId="0D61CEBA" w:rsidR="0005312F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F">
        <w:rPr>
          <w:rFonts w:ascii="Times New Roman" w:eastAsia="Times New Roman" w:hAnsi="Times New Roman" w:cs="Times New Roman"/>
          <w:szCs w:val="24"/>
          <w:lang w:eastAsia="ru-RU"/>
        </w:rPr>
        <w:t xml:space="preserve"> г. Новороссийск</w:t>
      </w:r>
      <w:r w:rsidRPr="0005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AB9C9B" w14:textId="77777777" w:rsidR="0005312F" w:rsidRPr="000615F1" w:rsidRDefault="0005312F" w:rsidP="0005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FAEBBC" w14:textId="0BE27174" w:rsidR="0005312F" w:rsidRPr="000615F1" w:rsidRDefault="000615F1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4B2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6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остановление администрации муниципального образования город Новороссийск </w:t>
      </w:r>
      <w:r w:rsidR="0065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28 февраля </w:t>
      </w:r>
      <w:r w:rsidR="00E30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 </w:t>
      </w:r>
      <w:r w:rsidR="0021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E30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871</w:t>
      </w:r>
      <w:r w:rsidR="00E2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E30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актов (решений) муниципального образования город Новороссийск</w:t>
      </w:r>
      <w:r w:rsidR="006C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применяемых с учетом особенностей, установленных статьей 9 Федерального закона от 1 апреля 2020 года №</w:t>
      </w:r>
      <w:r w:rsidR="0065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C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69-ФЗ</w:t>
      </w:r>
      <w:r w:rsidR="0065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з</w:t>
      </w:r>
      <w:r w:rsidRPr="00061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ащите и поощрении капиталовложений </w:t>
      </w:r>
      <w:r w:rsidR="0065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Российской Федерации</w:t>
      </w:r>
      <w:r w:rsidR="00E24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AAC124E" w14:textId="77777777" w:rsidR="000615F1" w:rsidRPr="0005312F" w:rsidRDefault="000615F1" w:rsidP="000531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324990" w14:textId="7B539FF0" w:rsidR="0005312F" w:rsidRPr="00900E5F" w:rsidRDefault="0012758D" w:rsidP="00900E5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 </w:t>
      </w:r>
      <w:r w:rsidR="006C1220">
        <w:rPr>
          <w:rFonts w:ascii="Times New Roman" w:eastAsia="Calibri" w:hAnsi="Times New Roman" w:cs="Times New Roman"/>
          <w:sz w:val="28"/>
          <w:szCs w:val="28"/>
        </w:rPr>
        <w:t>Решением городской Думы муниципального образования город Новороссийск от 22 ноября 2023 года № 447</w:t>
      </w:r>
      <w:r w:rsidR="001B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096">
        <w:rPr>
          <w:rFonts w:ascii="Times New Roman" w:eastAsia="Calibri" w:hAnsi="Times New Roman" w:cs="Times New Roman"/>
          <w:sz w:val="28"/>
          <w:szCs w:val="28"/>
        </w:rPr>
        <w:t>«</w:t>
      </w:r>
      <w:r w:rsidR="001B0807" w:rsidRPr="001B080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городской Думы муниципального</w:t>
      </w:r>
      <w:r w:rsidR="008953D0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Новороссийск </w:t>
      </w:r>
      <w:r w:rsidR="001B0807" w:rsidRPr="001B0807">
        <w:rPr>
          <w:rFonts w:ascii="Times New Roman" w:eastAsia="Calibri" w:hAnsi="Times New Roman" w:cs="Times New Roman"/>
          <w:sz w:val="28"/>
          <w:szCs w:val="28"/>
        </w:rPr>
        <w:t>от 24 янва</w:t>
      </w:r>
      <w:r w:rsidR="008953D0">
        <w:rPr>
          <w:rFonts w:ascii="Times New Roman" w:eastAsia="Calibri" w:hAnsi="Times New Roman" w:cs="Times New Roman"/>
          <w:sz w:val="28"/>
          <w:szCs w:val="28"/>
        </w:rPr>
        <w:t>ря 2023 года № 344 «О структуре </w:t>
      </w:r>
      <w:r w:rsidR="001B0807" w:rsidRPr="001B0807">
        <w:rPr>
          <w:rFonts w:ascii="Times New Roman" w:eastAsia="Calibri" w:hAnsi="Times New Roman" w:cs="Times New Roman"/>
          <w:sz w:val="28"/>
          <w:szCs w:val="28"/>
        </w:rPr>
        <w:t>администрации м</w:t>
      </w:r>
      <w:r w:rsidR="008953D0">
        <w:rPr>
          <w:rFonts w:ascii="Times New Roman" w:eastAsia="Calibri" w:hAnsi="Times New Roman" w:cs="Times New Roman"/>
          <w:sz w:val="28"/>
          <w:szCs w:val="28"/>
        </w:rPr>
        <w:t>униципального образования город </w:t>
      </w:r>
      <w:r w:rsidR="001B0807" w:rsidRPr="001B0807">
        <w:rPr>
          <w:rFonts w:ascii="Times New Roman" w:eastAsia="Calibri" w:hAnsi="Times New Roman" w:cs="Times New Roman"/>
          <w:sz w:val="28"/>
          <w:szCs w:val="28"/>
        </w:rPr>
        <w:t>Новороссийск</w:t>
      </w:r>
      <w:r w:rsidR="001B0807" w:rsidRPr="00756756">
        <w:rPr>
          <w:rFonts w:ascii="Times New Roman" w:eastAsia="Calibri" w:hAnsi="Times New Roman" w:cs="Times New Roman"/>
          <w:sz w:val="28"/>
          <w:szCs w:val="28"/>
        </w:rPr>
        <w:t>»</w:t>
      </w:r>
      <w:r w:rsidR="00083A27" w:rsidRPr="00756756">
        <w:rPr>
          <w:rFonts w:ascii="Times New Roman" w:eastAsia="Calibri" w:hAnsi="Times New Roman" w:cs="Times New Roman"/>
          <w:sz w:val="28"/>
          <w:szCs w:val="28"/>
        </w:rPr>
        <w:t>»</w:t>
      </w:r>
      <w:r w:rsidR="00083A27">
        <w:rPr>
          <w:rFonts w:ascii="Times New Roman" w:eastAsia="Calibri" w:hAnsi="Times New Roman" w:cs="Times New Roman"/>
          <w:sz w:val="28"/>
          <w:szCs w:val="28"/>
        </w:rPr>
        <w:t>,</w:t>
      </w:r>
      <w:r w:rsidR="00083A27" w:rsidRPr="00756756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="00EC4BBB" w:rsidRPr="00756756">
        <w:rPr>
          <w:rFonts w:ascii="Times New Roman" w:eastAsia="Calibri" w:hAnsi="Times New Roman" w:cs="Times New Roman"/>
          <w:sz w:val="28"/>
          <w:szCs w:val="28"/>
        </w:rPr>
        <w:t xml:space="preserve"> Уставом м</w:t>
      </w:r>
      <w:r w:rsidR="008953D0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900E5F">
        <w:rPr>
          <w:rFonts w:ascii="Times New Roman" w:eastAsia="Calibri" w:hAnsi="Times New Roman" w:cs="Times New Roman"/>
          <w:sz w:val="28"/>
          <w:szCs w:val="28"/>
        </w:rPr>
        <w:t>город Новороссийск</w:t>
      </w:r>
      <w:r w:rsidR="00900E5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05312F" w:rsidRPr="0005312F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bookmarkStart w:id="0" w:name="_GoBack"/>
      <w:bookmarkEnd w:id="0"/>
      <w:proofErr w:type="gramStart"/>
      <w:r w:rsidR="0005312F" w:rsidRPr="0005312F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05312F" w:rsidRPr="0005312F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14:paraId="053CF0FC" w14:textId="77777777" w:rsidR="0005312F" w:rsidRPr="00372B46" w:rsidRDefault="0005312F" w:rsidP="0005312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6AC6BD" w14:textId="77777777" w:rsidR="0065797B" w:rsidRDefault="00EE6004" w:rsidP="0065797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B4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84DC0" w:rsidRPr="00372B46">
        <w:rPr>
          <w:rFonts w:ascii="Times New Roman" w:hAnsi="Times New Roman" w:cs="Times New Roman"/>
          <w:sz w:val="28"/>
          <w:szCs w:val="28"/>
        </w:rPr>
        <w:t>пункт 2</w:t>
      </w:r>
      <w:r w:rsidR="004452D4" w:rsidRPr="00372B46">
        <w:rPr>
          <w:rFonts w:ascii="Times New Roman" w:hAnsi="Times New Roman" w:cs="Times New Roman"/>
          <w:sz w:val="28"/>
          <w:szCs w:val="28"/>
        </w:rPr>
        <w:t xml:space="preserve"> </w:t>
      </w:r>
      <w:r w:rsidR="00372B46" w:rsidRPr="00372B46">
        <w:rPr>
          <w:rFonts w:ascii="Times New Roman" w:hAnsi="Times New Roman" w:cs="Times New Roman"/>
          <w:sz w:val="28"/>
          <w:szCs w:val="28"/>
        </w:rPr>
        <w:t>постановления</w:t>
      </w:r>
      <w:r w:rsidR="00372B46">
        <w:t xml:space="preserve"> </w:t>
      </w:r>
      <w:r w:rsidRPr="00A545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</w:t>
      </w:r>
      <w:r w:rsidR="00FC19AA" w:rsidRPr="00A54558">
        <w:rPr>
          <w:rFonts w:ascii="Times New Roman" w:hAnsi="Times New Roman" w:cs="Times New Roman"/>
          <w:sz w:val="28"/>
          <w:szCs w:val="28"/>
        </w:rPr>
        <w:t>ния город</w:t>
      </w:r>
      <w:r w:rsidR="00372B46">
        <w:rPr>
          <w:rFonts w:ascii="Times New Roman" w:hAnsi="Times New Roman" w:cs="Times New Roman"/>
          <w:sz w:val="28"/>
          <w:szCs w:val="28"/>
        </w:rPr>
        <w:t xml:space="preserve"> Новороссийск от 28</w:t>
      </w:r>
      <w:r w:rsidR="00FC19AA">
        <w:rPr>
          <w:rFonts w:ascii="Times New Roman" w:hAnsi="Times New Roman" w:cs="Times New Roman"/>
          <w:sz w:val="28"/>
          <w:szCs w:val="28"/>
        </w:rPr>
        <w:t xml:space="preserve"> </w:t>
      </w:r>
      <w:r w:rsidR="00372B46">
        <w:rPr>
          <w:rFonts w:ascii="Times New Roman" w:hAnsi="Times New Roman" w:cs="Times New Roman"/>
          <w:sz w:val="28"/>
          <w:szCs w:val="28"/>
        </w:rPr>
        <w:t>февраля</w:t>
      </w:r>
      <w:r w:rsidR="00FC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FC19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797B">
        <w:rPr>
          <w:rFonts w:ascii="Times New Roman" w:hAnsi="Times New Roman" w:cs="Times New Roman"/>
          <w:sz w:val="28"/>
          <w:szCs w:val="28"/>
        </w:rPr>
        <w:t xml:space="preserve"> № </w:t>
      </w:r>
      <w:r w:rsidR="00704C71">
        <w:rPr>
          <w:rFonts w:ascii="Times New Roman" w:hAnsi="Times New Roman" w:cs="Times New Roman"/>
          <w:sz w:val="28"/>
          <w:szCs w:val="28"/>
        </w:rPr>
        <w:t>871</w:t>
      </w:r>
      <w:r w:rsidR="006B73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C71" w:rsidRPr="00704C71">
        <w:rPr>
          <w:rFonts w:ascii="Times New Roman" w:eastAsia="Calibri" w:hAnsi="Times New Roman" w:cs="Times New Roman"/>
          <w:bCs/>
          <w:sz w:val="28"/>
          <w:szCs w:val="28"/>
        </w:rPr>
        <w:t>«Об утверждении перечня актов (решений) муниципального образования город Новороссийск, применяемых с учетом особенностей, установленных статьей 9 Федерального закона от 1 апреля 2020 года №</w:t>
      </w:r>
      <w:r w:rsidR="0065797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704C71" w:rsidRPr="00704C71">
        <w:rPr>
          <w:rFonts w:ascii="Times New Roman" w:eastAsia="Calibri" w:hAnsi="Times New Roman" w:cs="Times New Roman"/>
          <w:bCs/>
          <w:sz w:val="28"/>
          <w:szCs w:val="28"/>
        </w:rPr>
        <w:t>69-ФЗ «О защите и поощрении капиталовложений в Российской Федерации»</w:t>
      </w:r>
      <w:r w:rsidR="00704C71">
        <w:rPr>
          <w:rFonts w:ascii="Times New Roman" w:eastAsia="Calibri" w:hAnsi="Times New Roman" w:cs="Times New Roman"/>
          <w:sz w:val="28"/>
          <w:szCs w:val="28"/>
        </w:rPr>
        <w:t>,</w:t>
      </w:r>
      <w:r w:rsidR="00C564E6">
        <w:rPr>
          <w:rFonts w:ascii="Times New Roman" w:eastAsia="Calibri" w:hAnsi="Times New Roman" w:cs="Times New Roman"/>
          <w:sz w:val="28"/>
          <w:szCs w:val="28"/>
        </w:rPr>
        <w:t xml:space="preserve"> изложив в следующей редакции:</w:t>
      </w:r>
    </w:p>
    <w:p w14:paraId="75B1DBD4" w14:textId="3B888088" w:rsidR="00F61A37" w:rsidRPr="0065797B" w:rsidRDefault="0065797B" w:rsidP="00083A27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6756" w:rsidRPr="0065797B">
        <w:rPr>
          <w:rFonts w:ascii="Times New Roman" w:eastAsia="Calibri" w:hAnsi="Times New Roman" w:cs="Times New Roman"/>
          <w:sz w:val="28"/>
          <w:szCs w:val="28"/>
        </w:rPr>
        <w:t>«</w:t>
      </w:r>
      <w:r w:rsidR="00704C71" w:rsidRPr="0065797B">
        <w:rPr>
          <w:rFonts w:ascii="Times New Roman" w:eastAsia="Calibri" w:hAnsi="Times New Roman" w:cs="Times New Roman"/>
          <w:sz w:val="28"/>
          <w:szCs w:val="28"/>
        </w:rPr>
        <w:t>2</w:t>
      </w:r>
      <w:r w:rsidR="00083A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748A" w:rsidRPr="0065797B">
        <w:rPr>
          <w:rFonts w:ascii="Times New Roman" w:hAnsi="Times New Roman" w:cs="Times New Roman"/>
          <w:sz w:val="28"/>
          <w:szCs w:val="28"/>
        </w:rPr>
        <w:t>У</w:t>
      </w:r>
      <w:r w:rsidR="00704C71" w:rsidRPr="0065797B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6B5A48" w:rsidRPr="0065797B">
        <w:rPr>
          <w:rFonts w:ascii="Times New Roman" w:hAnsi="Times New Roman" w:cs="Times New Roman"/>
          <w:sz w:val="28"/>
          <w:szCs w:val="28"/>
        </w:rPr>
        <w:t>инвестиций и развития предпринимательства</w:t>
      </w:r>
      <w:r w:rsidR="00ED0B5B" w:rsidRPr="0065797B">
        <w:rPr>
          <w:rFonts w:ascii="Times New Roman" w:hAnsi="Times New Roman" w:cs="Times New Roman"/>
          <w:sz w:val="28"/>
          <w:szCs w:val="28"/>
        </w:rPr>
        <w:t xml:space="preserve"> (Гордиевич) в пятидневный срок с момента заключения соглашения </w:t>
      </w:r>
      <w:r w:rsidR="006106E4" w:rsidRPr="0065797B">
        <w:rPr>
          <w:rFonts w:ascii="Times New Roman" w:hAnsi="Times New Roman" w:cs="Times New Roman"/>
          <w:sz w:val="28"/>
          <w:szCs w:val="28"/>
        </w:rPr>
        <w:t>о защите и поощрении капиталовложений направлять копию соглашения в адрес управления и</w:t>
      </w:r>
      <w:r w:rsidR="005C3256" w:rsidRPr="0065797B">
        <w:rPr>
          <w:rFonts w:ascii="Times New Roman" w:hAnsi="Times New Roman" w:cs="Times New Roman"/>
          <w:sz w:val="28"/>
          <w:szCs w:val="28"/>
        </w:rPr>
        <w:t>мущественных и земельных отношений</w:t>
      </w:r>
      <w:r w:rsidR="00BF42CF" w:rsidRPr="0065797B">
        <w:rPr>
          <w:rFonts w:ascii="Times New Roman" w:hAnsi="Times New Roman" w:cs="Times New Roman"/>
          <w:sz w:val="28"/>
          <w:szCs w:val="28"/>
        </w:rPr>
        <w:t>.».</w:t>
      </w:r>
    </w:p>
    <w:p w14:paraId="215242AB" w14:textId="58D559CA" w:rsidR="0005312F" w:rsidRPr="005650A0" w:rsidRDefault="0005312F" w:rsidP="0012758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Pr="005650A0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9D6DF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D20CBF">
        <w:rPr>
          <w:rFonts w:ascii="Times New Roman" w:eastAsia="Calibri" w:hAnsi="Times New Roman" w:cs="Times New Roman"/>
          <w:sz w:val="28"/>
          <w:szCs w:val="28"/>
        </w:rPr>
        <w:t>о</w:t>
      </w:r>
      <w:r w:rsidR="009D6DF9" w:rsidRPr="009D6DF9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постановление администрации муниципального образования город Новороссийск от 28.02.2023 № 871 «Об утверждении перечня актов (решений) муниципального образования город Новороссийск, применяемых с учетом особенностей, установленных статьей 9 Федерального закона от 1 апреля 2020 года №</w:t>
      </w:r>
      <w:r w:rsidR="006579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6DF9" w:rsidRPr="009D6DF9">
        <w:rPr>
          <w:rFonts w:ascii="Times New Roman" w:eastAsia="Calibri" w:hAnsi="Times New Roman" w:cs="Times New Roman"/>
          <w:bCs/>
          <w:sz w:val="28"/>
          <w:szCs w:val="28"/>
        </w:rPr>
        <w:t>69-ФЗ «О защите и поощрении капиталовложений в Российской Федерации»</w:t>
      </w:r>
      <w:r w:rsidR="005650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650A0">
        <w:rPr>
          <w:rFonts w:ascii="Times New Roman" w:eastAsia="Calibri" w:hAnsi="Times New Roman" w:cs="Times New Roman"/>
          <w:sz w:val="28"/>
          <w:szCs w:val="28"/>
        </w:rPr>
        <w:t xml:space="preserve">в печатном бюллетене «Вестник муниципального образования город </w:t>
      </w:r>
      <w:r w:rsidRPr="005650A0">
        <w:rPr>
          <w:rFonts w:ascii="Times New Roman" w:eastAsia="Calibri" w:hAnsi="Times New Roman" w:cs="Times New Roman"/>
          <w:sz w:val="28"/>
          <w:szCs w:val="28"/>
        </w:rPr>
        <w:lastRenderedPageBreak/>
        <w:t>Новороссийск» и разместить на официальном сайте администрации муниципального образования город Новороссийск.</w:t>
      </w:r>
    </w:p>
    <w:p w14:paraId="6BD45D7B" w14:textId="588C8470" w:rsidR="0005312F" w:rsidRPr="0005312F" w:rsidRDefault="0005312F" w:rsidP="0005312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</w:t>
      </w:r>
      <w:r w:rsidR="005650A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92FF9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п</w:t>
      </w:r>
      <w:r w:rsidR="005650A0" w:rsidRPr="005650A0">
        <w:rPr>
          <w:rFonts w:ascii="Times New Roman" w:eastAsia="Calibri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город </w:t>
      </w:r>
      <w:r w:rsidR="00D92FF9">
        <w:rPr>
          <w:rFonts w:ascii="Times New Roman" w:eastAsia="Calibri" w:hAnsi="Times New Roman" w:cs="Times New Roman"/>
          <w:bCs/>
          <w:sz w:val="28"/>
          <w:szCs w:val="28"/>
        </w:rPr>
        <w:t xml:space="preserve">Новороссийск от 23 ноября </w:t>
      </w:r>
      <w:r w:rsidR="005650A0" w:rsidRPr="005650A0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D92FF9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5650A0" w:rsidRPr="005650A0">
        <w:rPr>
          <w:rFonts w:ascii="Times New Roman" w:eastAsia="Calibri" w:hAnsi="Times New Roman" w:cs="Times New Roman"/>
          <w:bCs/>
          <w:sz w:val="28"/>
          <w:szCs w:val="28"/>
        </w:rPr>
        <w:t xml:space="preserve"> № 5516 «Об утверждении Порядка согласования и мониторинга исполнения условий соглашений о защите и поощрении капиталовложений со стороны муниципального образования город Новороссийск»</w:t>
      </w:r>
      <w:r w:rsidR="005650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proofErr w:type="spellStart"/>
      <w:r w:rsidR="000F479D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0F47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0F479D">
        <w:rPr>
          <w:rFonts w:ascii="Times New Roman" w:eastAsia="Calibri" w:hAnsi="Times New Roman" w:cs="Times New Roman"/>
          <w:sz w:val="28"/>
          <w:szCs w:val="28"/>
        </w:rPr>
        <w:t>Степаненко Е.Н.</w:t>
      </w:r>
    </w:p>
    <w:p w14:paraId="4D131CD6" w14:textId="77777777" w:rsidR="0005312F" w:rsidRPr="0005312F" w:rsidRDefault="0005312F" w:rsidP="0005312F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1461FF8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57251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453F65C4" w14:textId="77777777" w:rsidR="0005312F" w:rsidRPr="0005312F" w:rsidRDefault="0005312F" w:rsidP="000531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1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</w:r>
      <w:r w:rsidRPr="0005312F">
        <w:rPr>
          <w:rFonts w:ascii="Times New Roman" w:eastAsia="Calibri" w:hAnsi="Times New Roman" w:cs="Times New Roman"/>
          <w:sz w:val="28"/>
          <w:szCs w:val="28"/>
        </w:rPr>
        <w:tab/>
        <w:t xml:space="preserve">     А.В. Кравченко</w:t>
      </w:r>
    </w:p>
    <w:p w14:paraId="2C2FEFF7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158F73" w14:textId="77777777" w:rsidR="0005312F" w:rsidRPr="0005312F" w:rsidRDefault="0005312F" w:rsidP="000531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CA7AA1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DCF5F4A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7874377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A829C8B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FBC43A1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47B6E1A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E3BA39A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10021B6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D1A29FF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C9DE2D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E5D2336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61CB7AC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6BEE813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4D9E949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6D75AD4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EC45188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3C789211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88870D6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55DB9B4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7AA00E4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FF0DDC7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67908EB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C57C8F4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EC53192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6E0BB4D5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22546E4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B1D67E0" w14:textId="77777777" w:rsidR="0005312F" w:rsidRDefault="0005312F" w:rsidP="00C05C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CCC86D5" w14:textId="214FA9AA" w:rsidR="00685EF4" w:rsidRPr="000B274D" w:rsidRDefault="00685EF4" w:rsidP="000B2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5EF4" w:rsidRPr="000B274D" w:rsidSect="00C05C10">
      <w:headerReference w:type="default" r:id="rId8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2CE5" w14:textId="77777777" w:rsidR="00080375" w:rsidRDefault="00080375" w:rsidP="006B0417">
      <w:pPr>
        <w:spacing w:after="0" w:line="240" w:lineRule="auto"/>
      </w:pPr>
      <w:r>
        <w:separator/>
      </w:r>
    </w:p>
  </w:endnote>
  <w:endnote w:type="continuationSeparator" w:id="0">
    <w:p w14:paraId="14518794" w14:textId="77777777" w:rsidR="00080375" w:rsidRDefault="00080375" w:rsidP="006B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0BE3E" w14:textId="77777777" w:rsidR="00080375" w:rsidRDefault="00080375" w:rsidP="006B0417">
      <w:pPr>
        <w:spacing w:after="0" w:line="240" w:lineRule="auto"/>
      </w:pPr>
      <w:r>
        <w:separator/>
      </w:r>
    </w:p>
  </w:footnote>
  <w:footnote w:type="continuationSeparator" w:id="0">
    <w:p w14:paraId="32F69FF7" w14:textId="77777777" w:rsidR="00080375" w:rsidRDefault="00080375" w:rsidP="006B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814361"/>
      <w:docPartObj>
        <w:docPartGallery w:val="Page Numbers (Top of Page)"/>
        <w:docPartUnique/>
      </w:docPartObj>
    </w:sdtPr>
    <w:sdtEndPr/>
    <w:sdtContent>
      <w:p w14:paraId="7AAFC834" w14:textId="5AE7CBFA" w:rsidR="00F24409" w:rsidRDefault="00F244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A27">
          <w:rPr>
            <w:noProof/>
          </w:rPr>
          <w:t>2</w:t>
        </w:r>
        <w:r>
          <w:fldChar w:fldCharType="end"/>
        </w:r>
      </w:p>
    </w:sdtContent>
  </w:sdt>
  <w:p w14:paraId="6D1F7C52" w14:textId="73935352" w:rsidR="007B1102" w:rsidRDefault="007B1102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B62"/>
    <w:multiLevelType w:val="hybridMultilevel"/>
    <w:tmpl w:val="35347564"/>
    <w:lvl w:ilvl="0" w:tplc="EC08B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86382"/>
    <w:multiLevelType w:val="multilevel"/>
    <w:tmpl w:val="A2FE82E0"/>
    <w:lvl w:ilvl="0">
      <w:start w:val="3"/>
      <w:numFmt w:val="decimal"/>
      <w:lvlText w:val="%1"/>
      <w:lvlJc w:val="left"/>
      <w:pPr>
        <w:ind w:left="159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6" w:hanging="588"/>
      </w:pPr>
      <w:rPr>
        <w:rFonts w:hint="default"/>
        <w:lang w:val="ru-RU" w:eastAsia="en-US" w:bidi="ar-SA"/>
      </w:rPr>
    </w:lvl>
  </w:abstractNum>
  <w:abstractNum w:abstractNumId="2">
    <w:nsid w:val="0CE0300B"/>
    <w:multiLevelType w:val="multilevel"/>
    <w:tmpl w:val="31BEB024"/>
    <w:lvl w:ilvl="0">
      <w:start w:val="2"/>
      <w:numFmt w:val="decimal"/>
      <w:lvlText w:val="%1"/>
      <w:lvlJc w:val="left"/>
      <w:pPr>
        <w:ind w:left="13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5" w:hanging="7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8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2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1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5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94"/>
      </w:pPr>
      <w:rPr>
        <w:rFonts w:hint="default"/>
        <w:lang w:val="ru-RU" w:eastAsia="en-US" w:bidi="ar-SA"/>
      </w:rPr>
    </w:lvl>
  </w:abstractNum>
  <w:abstractNum w:abstractNumId="3">
    <w:nsid w:val="1F360B81"/>
    <w:multiLevelType w:val="hybridMultilevel"/>
    <w:tmpl w:val="B1327230"/>
    <w:lvl w:ilvl="0" w:tplc="82021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7688"/>
    <w:multiLevelType w:val="multilevel"/>
    <w:tmpl w:val="45F4F84C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288E0C06"/>
    <w:multiLevelType w:val="hybridMultilevel"/>
    <w:tmpl w:val="9222C236"/>
    <w:lvl w:ilvl="0" w:tplc="7F08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59A2"/>
    <w:multiLevelType w:val="multilevel"/>
    <w:tmpl w:val="E0CA2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80808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color w:val="08080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808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808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808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808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808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808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80808"/>
      </w:rPr>
    </w:lvl>
  </w:abstractNum>
  <w:abstractNum w:abstractNumId="7">
    <w:nsid w:val="46EB59C8"/>
    <w:multiLevelType w:val="hybridMultilevel"/>
    <w:tmpl w:val="AFEC89DC"/>
    <w:lvl w:ilvl="0" w:tplc="6824C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678BC"/>
    <w:multiLevelType w:val="multilevel"/>
    <w:tmpl w:val="CD4801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9">
    <w:nsid w:val="6F3C2503"/>
    <w:multiLevelType w:val="hybridMultilevel"/>
    <w:tmpl w:val="C2EA0EF6"/>
    <w:lvl w:ilvl="0" w:tplc="92F8C6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4E2A7C"/>
    <w:multiLevelType w:val="multilevel"/>
    <w:tmpl w:val="CCC8AF9E"/>
    <w:lvl w:ilvl="0">
      <w:start w:val="1"/>
      <w:numFmt w:val="upperRoman"/>
      <w:lvlText w:val="%1."/>
      <w:lvlJc w:val="left"/>
      <w:pPr>
        <w:ind w:left="418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7F"/>
    <w:rsid w:val="00000FA6"/>
    <w:rsid w:val="0005312F"/>
    <w:rsid w:val="000615F1"/>
    <w:rsid w:val="00062E7F"/>
    <w:rsid w:val="00072D95"/>
    <w:rsid w:val="00080375"/>
    <w:rsid w:val="00083A27"/>
    <w:rsid w:val="000B274D"/>
    <w:rsid w:val="000C0DD5"/>
    <w:rsid w:val="000E5C7D"/>
    <w:rsid w:val="000E7EE8"/>
    <w:rsid w:val="000F479D"/>
    <w:rsid w:val="000F6391"/>
    <w:rsid w:val="001236FC"/>
    <w:rsid w:val="0012758D"/>
    <w:rsid w:val="00147547"/>
    <w:rsid w:val="00184DC0"/>
    <w:rsid w:val="001A5687"/>
    <w:rsid w:val="001B0807"/>
    <w:rsid w:val="001E55BB"/>
    <w:rsid w:val="00201EF3"/>
    <w:rsid w:val="002168E5"/>
    <w:rsid w:val="00275921"/>
    <w:rsid w:val="002C5846"/>
    <w:rsid w:val="002C748A"/>
    <w:rsid w:val="002E422B"/>
    <w:rsid w:val="002E5CE9"/>
    <w:rsid w:val="002F3619"/>
    <w:rsid w:val="00372B46"/>
    <w:rsid w:val="00390096"/>
    <w:rsid w:val="003C56AE"/>
    <w:rsid w:val="004452D4"/>
    <w:rsid w:val="004B22F7"/>
    <w:rsid w:val="00534684"/>
    <w:rsid w:val="00556329"/>
    <w:rsid w:val="005650A0"/>
    <w:rsid w:val="005C3256"/>
    <w:rsid w:val="005C7336"/>
    <w:rsid w:val="00605984"/>
    <w:rsid w:val="006106E4"/>
    <w:rsid w:val="006125CC"/>
    <w:rsid w:val="00625CB8"/>
    <w:rsid w:val="00651FA7"/>
    <w:rsid w:val="0065797B"/>
    <w:rsid w:val="00685ADC"/>
    <w:rsid w:val="00685EF4"/>
    <w:rsid w:val="006B0417"/>
    <w:rsid w:val="006B5A48"/>
    <w:rsid w:val="006B7396"/>
    <w:rsid w:val="006C1220"/>
    <w:rsid w:val="006C4D96"/>
    <w:rsid w:val="00704C71"/>
    <w:rsid w:val="00730C36"/>
    <w:rsid w:val="00756756"/>
    <w:rsid w:val="007928E7"/>
    <w:rsid w:val="007B1102"/>
    <w:rsid w:val="008738C3"/>
    <w:rsid w:val="00883FE2"/>
    <w:rsid w:val="008953D0"/>
    <w:rsid w:val="008C2B17"/>
    <w:rsid w:val="008C73B8"/>
    <w:rsid w:val="00900E5F"/>
    <w:rsid w:val="00910455"/>
    <w:rsid w:val="00976010"/>
    <w:rsid w:val="00977950"/>
    <w:rsid w:val="009C6680"/>
    <w:rsid w:val="009D6DF9"/>
    <w:rsid w:val="00A21F7A"/>
    <w:rsid w:val="00A26A51"/>
    <w:rsid w:val="00A35C8C"/>
    <w:rsid w:val="00A54558"/>
    <w:rsid w:val="00A84D7A"/>
    <w:rsid w:val="00AB0993"/>
    <w:rsid w:val="00B738D9"/>
    <w:rsid w:val="00B909AD"/>
    <w:rsid w:val="00BF2D23"/>
    <w:rsid w:val="00BF42CF"/>
    <w:rsid w:val="00C05C10"/>
    <w:rsid w:val="00C234B3"/>
    <w:rsid w:val="00C26815"/>
    <w:rsid w:val="00C564E6"/>
    <w:rsid w:val="00C570B8"/>
    <w:rsid w:val="00C7077A"/>
    <w:rsid w:val="00C838BE"/>
    <w:rsid w:val="00D20CBF"/>
    <w:rsid w:val="00D92FF9"/>
    <w:rsid w:val="00DE5EAE"/>
    <w:rsid w:val="00E23421"/>
    <w:rsid w:val="00E24A81"/>
    <w:rsid w:val="00E25D95"/>
    <w:rsid w:val="00E27B3E"/>
    <w:rsid w:val="00E30C6E"/>
    <w:rsid w:val="00E40341"/>
    <w:rsid w:val="00E50984"/>
    <w:rsid w:val="00E603A0"/>
    <w:rsid w:val="00E60F2E"/>
    <w:rsid w:val="00EC4BBB"/>
    <w:rsid w:val="00ED0B5B"/>
    <w:rsid w:val="00EE6004"/>
    <w:rsid w:val="00EF4ABD"/>
    <w:rsid w:val="00F24409"/>
    <w:rsid w:val="00F320F7"/>
    <w:rsid w:val="00F556DF"/>
    <w:rsid w:val="00F6153D"/>
    <w:rsid w:val="00F61A37"/>
    <w:rsid w:val="00F66E35"/>
    <w:rsid w:val="00F945FF"/>
    <w:rsid w:val="00FB3064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C029D0E"/>
  <w15:chartTrackingRefBased/>
  <w15:docId w15:val="{4C2D03D1-0136-407C-AA7A-1C4F8CF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754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7B1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1102"/>
  </w:style>
  <w:style w:type="paragraph" w:styleId="a8">
    <w:name w:val="header"/>
    <w:basedOn w:val="a"/>
    <w:link w:val="a9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0417"/>
  </w:style>
  <w:style w:type="paragraph" w:styleId="aa">
    <w:name w:val="footer"/>
    <w:basedOn w:val="a"/>
    <w:link w:val="ab"/>
    <w:uiPriority w:val="99"/>
    <w:unhideWhenUsed/>
    <w:rsid w:val="006B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Позднякова Е.В.</cp:lastModifiedBy>
  <cp:revision>23</cp:revision>
  <cp:lastPrinted>2023-12-25T11:48:00Z</cp:lastPrinted>
  <dcterms:created xsi:type="dcterms:W3CDTF">2023-10-05T08:44:00Z</dcterms:created>
  <dcterms:modified xsi:type="dcterms:W3CDTF">2023-12-25T12:40:00Z</dcterms:modified>
</cp:coreProperties>
</file>