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4E3A" w14:textId="3031F6CF" w:rsidR="00344589" w:rsidRDefault="00D87F60" w:rsidP="00344589">
      <w:pPr>
        <w:ind w:right="-6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BE0F088" wp14:editId="74F32DD3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57200" cy="685800"/>
            <wp:effectExtent l="0" t="0" r="0" b="0"/>
            <wp:wrapNone/>
            <wp:docPr id="2" name="Рисунок 2" descr="Описание: 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new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3094C" w14:textId="77777777" w:rsidR="00344589" w:rsidRPr="00D87EB7" w:rsidRDefault="00344589" w:rsidP="00344589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D87EB7">
        <w:rPr>
          <w:b/>
          <w:sz w:val="28"/>
          <w:szCs w:val="28"/>
        </w:rPr>
        <w:t xml:space="preserve"> МУНИЦИПАЛЬНОГО ОБРАЗОВАНИЯ</w:t>
      </w:r>
    </w:p>
    <w:p w14:paraId="26A876C3" w14:textId="77777777" w:rsidR="00344589" w:rsidRDefault="00344589" w:rsidP="00344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Pr="00D87EB7">
        <w:rPr>
          <w:b/>
          <w:sz w:val="28"/>
          <w:szCs w:val="28"/>
        </w:rPr>
        <w:t xml:space="preserve"> НОВОРОССИЙСК</w:t>
      </w:r>
    </w:p>
    <w:p w14:paraId="27E0DBA0" w14:textId="77777777" w:rsidR="00344589" w:rsidRDefault="00344589" w:rsidP="00344589">
      <w:pPr>
        <w:jc w:val="center"/>
        <w:rPr>
          <w:b/>
          <w:sz w:val="28"/>
          <w:szCs w:val="28"/>
        </w:rPr>
      </w:pPr>
    </w:p>
    <w:p w14:paraId="78565938" w14:textId="77777777" w:rsidR="00344589" w:rsidRPr="001B4569" w:rsidRDefault="00344589" w:rsidP="00344589">
      <w:pPr>
        <w:ind w:right="-6"/>
        <w:jc w:val="center"/>
      </w:pPr>
      <w:r>
        <w:rPr>
          <w:b/>
          <w:sz w:val="32"/>
          <w:szCs w:val="32"/>
        </w:rPr>
        <w:t>ПОСТАНОВЛЕ</w:t>
      </w:r>
      <w:r w:rsidRPr="001B4569">
        <w:rPr>
          <w:b/>
          <w:sz w:val="32"/>
          <w:szCs w:val="32"/>
        </w:rPr>
        <w:t>НИЕ</w:t>
      </w:r>
    </w:p>
    <w:p w14:paraId="23A9C037" w14:textId="77777777" w:rsidR="001B44A1" w:rsidRDefault="001B44A1" w:rsidP="00344589"/>
    <w:p w14:paraId="423FD605" w14:textId="77777777" w:rsidR="00344589" w:rsidRDefault="00344589" w:rsidP="00344589">
      <w:pPr>
        <w:rPr>
          <w:b/>
        </w:rPr>
      </w:pPr>
      <w:r>
        <w:t xml:space="preserve">  </w:t>
      </w:r>
      <w:r w:rsidRPr="00EA0080">
        <w:t xml:space="preserve">_______________ </w:t>
      </w:r>
      <w:r>
        <w:rPr>
          <w:b/>
        </w:rPr>
        <w:t xml:space="preserve">                                                                                              № __________</w:t>
      </w:r>
    </w:p>
    <w:p w14:paraId="26026811" w14:textId="77777777" w:rsidR="00344589" w:rsidRPr="004B0BA2" w:rsidRDefault="00344589" w:rsidP="00344589">
      <w:pPr>
        <w:jc w:val="center"/>
        <w:rPr>
          <w:sz w:val="22"/>
          <w:szCs w:val="22"/>
        </w:rPr>
      </w:pPr>
      <w:r w:rsidRPr="004B0BA2">
        <w:rPr>
          <w:sz w:val="22"/>
          <w:szCs w:val="22"/>
        </w:rPr>
        <w:t>г. Новороссийск</w:t>
      </w:r>
    </w:p>
    <w:p w14:paraId="130E60CE" w14:textId="7D8F35B6" w:rsidR="005978CF" w:rsidRDefault="005978CF" w:rsidP="002E5EEC">
      <w:pPr>
        <w:widowControl w:val="0"/>
        <w:autoSpaceDE w:val="0"/>
        <w:autoSpaceDN w:val="0"/>
        <w:rPr>
          <w:b/>
          <w:sz w:val="28"/>
          <w:szCs w:val="20"/>
        </w:rPr>
      </w:pPr>
    </w:p>
    <w:p w14:paraId="7A0C940E" w14:textId="77777777" w:rsidR="002E5EEC" w:rsidRPr="00A83382" w:rsidRDefault="002E5EEC" w:rsidP="002E5EEC">
      <w:pPr>
        <w:widowControl w:val="0"/>
        <w:autoSpaceDE w:val="0"/>
        <w:autoSpaceDN w:val="0"/>
        <w:rPr>
          <w:b/>
          <w:sz w:val="28"/>
          <w:szCs w:val="20"/>
        </w:rPr>
      </w:pPr>
    </w:p>
    <w:p w14:paraId="1C377556" w14:textId="72CB8777" w:rsidR="002E5EEC" w:rsidRDefault="002E5EEC" w:rsidP="008538ED">
      <w:pPr>
        <w:widowControl w:val="0"/>
        <w:autoSpaceDE w:val="0"/>
        <w:autoSpaceDN w:val="0"/>
        <w:spacing w:line="264" w:lineRule="auto"/>
        <w:jc w:val="center"/>
        <w:rPr>
          <w:sz w:val="28"/>
          <w:szCs w:val="20"/>
        </w:rPr>
      </w:pPr>
      <w:bookmarkStart w:id="0" w:name="_Hlk127203735"/>
      <w:bookmarkStart w:id="1" w:name="_Hlk153460187"/>
      <w:bookmarkStart w:id="2" w:name="_Hlk112139576"/>
      <w:bookmarkStart w:id="3" w:name="_Hlk153466038"/>
      <w:r w:rsidRPr="00A83382">
        <w:rPr>
          <w:b/>
          <w:sz w:val="28"/>
          <w:szCs w:val="20"/>
        </w:rPr>
        <w:t>О</w:t>
      </w:r>
      <w:r>
        <w:rPr>
          <w:b/>
          <w:sz w:val="28"/>
          <w:szCs w:val="20"/>
        </w:rPr>
        <w:t xml:space="preserve"> внесении изменений </w:t>
      </w:r>
      <w:bookmarkStart w:id="4" w:name="_Hlk131524382"/>
      <w:r>
        <w:rPr>
          <w:b/>
          <w:sz w:val="28"/>
          <w:szCs w:val="20"/>
        </w:rPr>
        <w:t>в</w:t>
      </w:r>
      <w:r w:rsidRPr="00E50ECE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постановление администрации муниципального образования город Новороссийск от </w:t>
      </w:r>
      <w:bookmarkEnd w:id="0"/>
      <w:bookmarkEnd w:id="1"/>
      <w:bookmarkEnd w:id="2"/>
      <w:bookmarkEnd w:id="4"/>
      <w:r w:rsidR="008538ED">
        <w:rPr>
          <w:b/>
          <w:sz w:val="28"/>
          <w:szCs w:val="20"/>
        </w:rPr>
        <w:t xml:space="preserve">17 января 2023 года № 182 </w:t>
      </w:r>
      <w:r w:rsidR="008538ED">
        <w:rPr>
          <w:b/>
          <w:sz w:val="28"/>
          <w:szCs w:val="20"/>
        </w:rPr>
        <w:br/>
        <w:t>«</w:t>
      </w:r>
      <w:r w:rsidR="008538ED" w:rsidRPr="008538ED">
        <w:rPr>
          <w:b/>
          <w:sz w:val="28"/>
          <w:szCs w:val="20"/>
        </w:rPr>
        <w:t xml:space="preserve">Об утверждении административного регламента предоставления муниципальной услуги: </w:t>
      </w:r>
      <w:r w:rsidR="008538ED">
        <w:rPr>
          <w:b/>
          <w:sz w:val="28"/>
          <w:szCs w:val="20"/>
        </w:rPr>
        <w:t>«</w:t>
      </w:r>
      <w:r w:rsidR="008538ED" w:rsidRPr="008538ED">
        <w:rPr>
          <w:b/>
          <w:sz w:val="28"/>
          <w:szCs w:val="20"/>
        </w:rPr>
        <w:t>Предварительное согласование предоставления земельного участка</w:t>
      </w:r>
      <w:r w:rsidR="008538ED">
        <w:rPr>
          <w:b/>
          <w:sz w:val="28"/>
          <w:szCs w:val="20"/>
        </w:rPr>
        <w:t>»</w:t>
      </w:r>
    </w:p>
    <w:bookmarkEnd w:id="3"/>
    <w:p w14:paraId="37F5200B" w14:textId="62B9B74A" w:rsidR="002E5EEC" w:rsidRDefault="002E5EEC" w:rsidP="008538ED">
      <w:pPr>
        <w:widowControl w:val="0"/>
        <w:autoSpaceDE w:val="0"/>
        <w:autoSpaceDN w:val="0"/>
        <w:spacing w:line="264" w:lineRule="auto"/>
        <w:rPr>
          <w:sz w:val="28"/>
          <w:szCs w:val="20"/>
        </w:rPr>
      </w:pPr>
    </w:p>
    <w:p w14:paraId="09B98487" w14:textId="77777777" w:rsidR="008538ED" w:rsidRPr="00631834" w:rsidRDefault="008538ED" w:rsidP="008538ED">
      <w:pPr>
        <w:widowControl w:val="0"/>
        <w:autoSpaceDE w:val="0"/>
        <w:autoSpaceDN w:val="0"/>
        <w:spacing w:line="264" w:lineRule="auto"/>
        <w:rPr>
          <w:sz w:val="28"/>
          <w:szCs w:val="20"/>
        </w:rPr>
      </w:pPr>
    </w:p>
    <w:p w14:paraId="169D1938" w14:textId="363EE456" w:rsidR="002E5EEC" w:rsidRDefault="002E5EEC" w:rsidP="008538ED">
      <w:pPr>
        <w:autoSpaceDE w:val="0"/>
        <w:autoSpaceDN w:val="0"/>
        <w:adjustRightInd w:val="0"/>
        <w:spacing w:line="264" w:lineRule="auto"/>
        <w:ind w:firstLine="851"/>
        <w:jc w:val="both"/>
        <w:rPr>
          <w:sz w:val="28"/>
          <w:szCs w:val="28"/>
        </w:rPr>
      </w:pPr>
      <w:r w:rsidRPr="00631834">
        <w:rPr>
          <w:sz w:val="28"/>
          <w:szCs w:val="28"/>
        </w:rPr>
        <w:t xml:space="preserve">Руководствуясь Федеральным </w:t>
      </w:r>
      <w:hyperlink r:id="rId9" w:history="1">
        <w:r w:rsidRPr="00631834">
          <w:rPr>
            <w:sz w:val="28"/>
            <w:szCs w:val="28"/>
          </w:rPr>
          <w:t>законом</w:t>
        </w:r>
      </w:hyperlink>
      <w:r w:rsidRPr="00631834">
        <w:rPr>
          <w:sz w:val="28"/>
          <w:szCs w:val="28"/>
        </w:rPr>
        <w:t xml:space="preserve"> от 27 июля 2010 года </w:t>
      </w:r>
      <w:r>
        <w:rPr>
          <w:sz w:val="28"/>
          <w:szCs w:val="28"/>
        </w:rPr>
        <w:br/>
        <w:t>№</w:t>
      </w:r>
      <w:r w:rsidRPr="00631834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631834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631834">
        <w:rPr>
          <w:sz w:val="28"/>
          <w:szCs w:val="28"/>
        </w:rPr>
        <w:t xml:space="preserve">, Федеральным </w:t>
      </w:r>
      <w:hyperlink r:id="rId10" w:history="1">
        <w:r w:rsidRPr="00631834">
          <w:rPr>
            <w:sz w:val="28"/>
            <w:szCs w:val="28"/>
          </w:rPr>
          <w:t>законом</w:t>
        </w:r>
      </w:hyperlink>
      <w:r w:rsidRPr="00631834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br/>
        <w:t>№</w:t>
      </w:r>
      <w:r w:rsidRPr="00631834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63183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Pr="00170213">
        <w:rPr>
          <w:sz w:val="28"/>
          <w:szCs w:val="28"/>
        </w:rPr>
        <w:t>распоряжением Правительства Р</w:t>
      </w:r>
      <w:r>
        <w:rPr>
          <w:sz w:val="28"/>
          <w:szCs w:val="28"/>
        </w:rPr>
        <w:t xml:space="preserve">оссийской </w:t>
      </w:r>
      <w:r w:rsidRPr="0017021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170213">
        <w:rPr>
          <w:sz w:val="28"/>
          <w:szCs w:val="28"/>
        </w:rPr>
        <w:t xml:space="preserve"> от 18 сентября 2019 года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</w:t>
      </w:r>
      <w:r w:rsidRPr="00631834">
        <w:rPr>
          <w:sz w:val="28"/>
          <w:szCs w:val="28"/>
        </w:rPr>
        <w:t>, Уставом муниципального образования город Новороссийск, п</w:t>
      </w:r>
      <w:r>
        <w:rPr>
          <w:sz w:val="28"/>
          <w:szCs w:val="28"/>
        </w:rPr>
        <w:t xml:space="preserve"> </w:t>
      </w:r>
      <w:r w:rsidRPr="0063183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3183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3183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3183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3183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3183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3183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3183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3183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31834">
        <w:rPr>
          <w:sz w:val="28"/>
          <w:szCs w:val="28"/>
        </w:rPr>
        <w:t>ю:</w:t>
      </w:r>
    </w:p>
    <w:p w14:paraId="23DD3CEE" w14:textId="77777777" w:rsidR="002E5EEC" w:rsidRPr="00E02A0D" w:rsidRDefault="002E5EEC" w:rsidP="008538ED">
      <w:pPr>
        <w:autoSpaceDE w:val="0"/>
        <w:autoSpaceDN w:val="0"/>
        <w:adjustRightInd w:val="0"/>
        <w:spacing w:line="264" w:lineRule="auto"/>
        <w:ind w:firstLine="851"/>
        <w:jc w:val="both"/>
        <w:rPr>
          <w:sz w:val="28"/>
          <w:szCs w:val="28"/>
        </w:rPr>
      </w:pPr>
    </w:p>
    <w:p w14:paraId="4EA4D3DA" w14:textId="183E799B" w:rsidR="002E5EEC" w:rsidRPr="008538ED" w:rsidRDefault="002E5EEC" w:rsidP="008538ED">
      <w:pPr>
        <w:pStyle w:val="ac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E5EEC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муниципального образования город Новороссийск </w:t>
      </w:r>
      <w:r w:rsidR="008538ED" w:rsidRPr="008538ED">
        <w:rPr>
          <w:rFonts w:ascii="Times New Roman" w:hAnsi="Times New Roman"/>
          <w:sz w:val="28"/>
          <w:szCs w:val="28"/>
        </w:rPr>
        <w:t xml:space="preserve">от 17 января 2023 года </w:t>
      </w:r>
      <w:r w:rsidR="008538ED">
        <w:rPr>
          <w:rFonts w:ascii="Times New Roman" w:hAnsi="Times New Roman"/>
          <w:sz w:val="28"/>
          <w:szCs w:val="28"/>
        </w:rPr>
        <w:br/>
      </w:r>
      <w:r w:rsidR="008538ED" w:rsidRPr="008538ED">
        <w:rPr>
          <w:rFonts w:ascii="Times New Roman" w:hAnsi="Times New Roman"/>
          <w:sz w:val="28"/>
          <w:szCs w:val="28"/>
        </w:rPr>
        <w:t>№ 182 «Об утверждении административного регламента предоставления муниципальной услуги: «Предварительное согласование предоставления земельного участка»</w:t>
      </w:r>
      <w:r w:rsidRPr="008538ED">
        <w:rPr>
          <w:rFonts w:ascii="Times New Roman" w:hAnsi="Times New Roman"/>
          <w:sz w:val="28"/>
          <w:szCs w:val="28"/>
        </w:rPr>
        <w:t>:</w:t>
      </w:r>
    </w:p>
    <w:p w14:paraId="28D89191" w14:textId="13C79A17" w:rsidR="00C73F51" w:rsidRDefault="003D2717" w:rsidP="008538ED">
      <w:pPr>
        <w:autoSpaceDE w:val="0"/>
        <w:autoSpaceDN w:val="0"/>
        <w:adjustRightInd w:val="0"/>
        <w:spacing w:line="264" w:lineRule="auto"/>
        <w:ind w:firstLine="851"/>
        <w:jc w:val="both"/>
        <w:rPr>
          <w:sz w:val="28"/>
          <w:szCs w:val="28"/>
        </w:rPr>
      </w:pPr>
      <w:r w:rsidRPr="00A62EAB">
        <w:rPr>
          <w:sz w:val="28"/>
          <w:szCs w:val="28"/>
        </w:rPr>
        <w:t xml:space="preserve">1.1. </w:t>
      </w:r>
      <w:r w:rsidR="00CA2FE0" w:rsidRPr="00A62EAB">
        <w:rPr>
          <w:sz w:val="28"/>
          <w:szCs w:val="28"/>
        </w:rPr>
        <w:t xml:space="preserve">В </w:t>
      </w:r>
      <w:r w:rsidR="00902025">
        <w:rPr>
          <w:sz w:val="28"/>
          <w:szCs w:val="28"/>
        </w:rPr>
        <w:t>под</w:t>
      </w:r>
      <w:r w:rsidR="003977C1" w:rsidRPr="00A62EAB">
        <w:rPr>
          <w:sz w:val="28"/>
          <w:szCs w:val="28"/>
        </w:rPr>
        <w:t>пункте 2.</w:t>
      </w:r>
      <w:r w:rsidR="008538ED">
        <w:rPr>
          <w:sz w:val="28"/>
          <w:szCs w:val="28"/>
        </w:rPr>
        <w:t>10</w:t>
      </w:r>
      <w:r w:rsidR="00902025">
        <w:rPr>
          <w:sz w:val="28"/>
          <w:szCs w:val="28"/>
        </w:rPr>
        <w:t>.</w:t>
      </w:r>
      <w:r w:rsidR="008538ED">
        <w:rPr>
          <w:sz w:val="28"/>
          <w:szCs w:val="28"/>
        </w:rPr>
        <w:t>2</w:t>
      </w:r>
      <w:r w:rsidR="003977C1" w:rsidRPr="00A62EAB">
        <w:rPr>
          <w:sz w:val="28"/>
          <w:szCs w:val="28"/>
        </w:rPr>
        <w:t>.</w:t>
      </w:r>
      <w:r w:rsidR="008538ED">
        <w:rPr>
          <w:sz w:val="28"/>
          <w:szCs w:val="28"/>
        </w:rPr>
        <w:t>3.</w:t>
      </w:r>
      <w:r w:rsidR="003977C1" w:rsidRPr="00A62EAB">
        <w:rPr>
          <w:sz w:val="28"/>
          <w:szCs w:val="28"/>
        </w:rPr>
        <w:t xml:space="preserve"> </w:t>
      </w:r>
      <w:r w:rsidR="00902025">
        <w:rPr>
          <w:sz w:val="28"/>
          <w:szCs w:val="28"/>
        </w:rPr>
        <w:t>пункта 2.</w:t>
      </w:r>
      <w:r w:rsidR="008538ED">
        <w:rPr>
          <w:sz w:val="28"/>
          <w:szCs w:val="28"/>
        </w:rPr>
        <w:t>10</w:t>
      </w:r>
      <w:r w:rsidR="00902025">
        <w:rPr>
          <w:sz w:val="28"/>
          <w:szCs w:val="28"/>
        </w:rPr>
        <w:t>.</w:t>
      </w:r>
      <w:r w:rsidR="00CA2FE0" w:rsidRPr="00A62EAB">
        <w:rPr>
          <w:sz w:val="28"/>
          <w:szCs w:val="28"/>
        </w:rPr>
        <w:t xml:space="preserve"> «</w:t>
      </w:r>
      <w:r w:rsidR="008538ED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  <w:r w:rsidR="00CA2FE0" w:rsidRPr="00A62EAB">
        <w:rPr>
          <w:sz w:val="28"/>
          <w:szCs w:val="28"/>
        </w:rPr>
        <w:t>»</w:t>
      </w:r>
      <w:bookmarkStart w:id="5" w:name="_Hlk127184626"/>
      <w:r w:rsidR="003977C1" w:rsidRPr="00A62EAB">
        <w:rPr>
          <w:sz w:val="28"/>
          <w:szCs w:val="28"/>
        </w:rPr>
        <w:t xml:space="preserve"> </w:t>
      </w:r>
      <w:bookmarkStart w:id="6" w:name="_Hlk127537221"/>
      <w:bookmarkEnd w:id="5"/>
      <w:r w:rsidR="003504AF" w:rsidRPr="00A62EAB">
        <w:rPr>
          <w:sz w:val="28"/>
          <w:szCs w:val="28"/>
        </w:rPr>
        <w:t>слова «</w:t>
      </w:r>
      <w:r w:rsidR="00902025">
        <w:rPr>
          <w:sz w:val="28"/>
          <w:szCs w:val="28"/>
        </w:rPr>
        <w:t>О государственном кадастре недвижимости</w:t>
      </w:r>
      <w:r w:rsidR="00C73F51" w:rsidRPr="00A62EAB">
        <w:rPr>
          <w:sz w:val="28"/>
          <w:szCs w:val="28"/>
        </w:rPr>
        <w:t>» заменить словами «</w:t>
      </w:r>
      <w:r w:rsidR="00902025" w:rsidRPr="00902025">
        <w:rPr>
          <w:sz w:val="28"/>
          <w:szCs w:val="28"/>
        </w:rPr>
        <w:t>О кадастровой деятельности</w:t>
      </w:r>
      <w:r w:rsidR="00C73F51" w:rsidRPr="00A62EAB">
        <w:rPr>
          <w:sz w:val="28"/>
          <w:szCs w:val="28"/>
        </w:rPr>
        <w:t>».</w:t>
      </w:r>
    </w:p>
    <w:bookmarkEnd w:id="6"/>
    <w:p w14:paraId="6F3E5A7D" w14:textId="40B09F46" w:rsidR="006E62D3" w:rsidRPr="00A83382" w:rsidRDefault="00E477DB" w:rsidP="008538ED">
      <w:pPr>
        <w:widowControl w:val="0"/>
        <w:autoSpaceDE w:val="0"/>
        <w:autoSpaceDN w:val="0"/>
        <w:spacing w:line="264" w:lineRule="auto"/>
        <w:ind w:firstLine="851"/>
        <w:jc w:val="both"/>
        <w:rPr>
          <w:sz w:val="28"/>
          <w:szCs w:val="20"/>
        </w:rPr>
      </w:pPr>
      <w:r w:rsidRPr="00C801A8">
        <w:rPr>
          <w:sz w:val="28"/>
          <w:szCs w:val="20"/>
        </w:rPr>
        <w:t>2</w:t>
      </w:r>
      <w:r w:rsidR="006E62D3" w:rsidRPr="00C801A8">
        <w:rPr>
          <w:sz w:val="28"/>
          <w:szCs w:val="20"/>
        </w:rPr>
        <w:t>. Отделу информационной политики и средств массовой информации</w:t>
      </w:r>
      <w:r w:rsidR="005978CF">
        <w:rPr>
          <w:sz w:val="28"/>
          <w:szCs w:val="20"/>
        </w:rPr>
        <w:t xml:space="preserve"> администрации муниципального образования город Новороссийск (Резун)</w:t>
      </w:r>
      <w:r w:rsidR="006E62D3" w:rsidRPr="00C801A8">
        <w:rPr>
          <w:sz w:val="28"/>
          <w:szCs w:val="20"/>
        </w:rPr>
        <w:t xml:space="preserve"> опубликовать </w:t>
      </w:r>
      <w:r w:rsidR="001A7D4B">
        <w:rPr>
          <w:sz w:val="28"/>
          <w:szCs w:val="20"/>
        </w:rPr>
        <w:t xml:space="preserve">настоящее </w:t>
      </w:r>
      <w:r w:rsidR="006E62D3" w:rsidRPr="00C801A8">
        <w:rPr>
          <w:sz w:val="28"/>
          <w:szCs w:val="20"/>
        </w:rPr>
        <w:t xml:space="preserve">постановление </w:t>
      </w:r>
      <w:r w:rsidR="002E5EEC">
        <w:rPr>
          <w:sz w:val="28"/>
          <w:szCs w:val="20"/>
        </w:rPr>
        <w:t>«</w:t>
      </w:r>
      <w:r w:rsidR="008538ED" w:rsidRPr="008538ED">
        <w:rPr>
          <w:sz w:val="28"/>
          <w:szCs w:val="20"/>
        </w:rPr>
        <w:t xml:space="preserve">О внесении изменений в </w:t>
      </w:r>
      <w:r w:rsidR="008538ED" w:rsidRPr="008538ED">
        <w:rPr>
          <w:sz w:val="28"/>
          <w:szCs w:val="20"/>
        </w:rPr>
        <w:lastRenderedPageBreak/>
        <w:t>постановление администрации муниципального образования город Новороссийск от 17 января 2023 года № 182 «Об утверждении административного регламента предоставления муниципальной услуги: «Предварительное согласование предоставления земельного участка»</w:t>
      </w:r>
      <w:r w:rsidR="006E62D3" w:rsidRPr="00C801A8">
        <w:rPr>
          <w:sz w:val="28"/>
          <w:szCs w:val="20"/>
        </w:rPr>
        <w:t xml:space="preserve"> и разместить </w:t>
      </w:r>
      <w:r w:rsidR="00B07A04" w:rsidRPr="00C801A8">
        <w:rPr>
          <w:sz w:val="28"/>
          <w:szCs w:val="20"/>
        </w:rPr>
        <w:t xml:space="preserve">в сети Интернет </w:t>
      </w:r>
      <w:r w:rsidR="006E62D3" w:rsidRPr="00C801A8">
        <w:rPr>
          <w:sz w:val="28"/>
          <w:szCs w:val="20"/>
        </w:rPr>
        <w:t>на официальном сайте администрации муниципального образования город Новороссийск.</w:t>
      </w:r>
    </w:p>
    <w:p w14:paraId="46225556" w14:textId="22D2A094" w:rsidR="006E62D3" w:rsidRPr="00A83382" w:rsidRDefault="00E477DB" w:rsidP="008538ED">
      <w:pPr>
        <w:widowControl w:val="0"/>
        <w:autoSpaceDE w:val="0"/>
        <w:autoSpaceDN w:val="0"/>
        <w:spacing w:line="264" w:lineRule="auto"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6E62D3" w:rsidRPr="00A83382">
        <w:rPr>
          <w:sz w:val="28"/>
          <w:szCs w:val="20"/>
        </w:rPr>
        <w:t xml:space="preserve">. Контроль за выполнением настоящего постановления возложить на </w:t>
      </w:r>
      <w:proofErr w:type="spellStart"/>
      <w:r w:rsidR="005978CF">
        <w:rPr>
          <w:sz w:val="28"/>
          <w:szCs w:val="20"/>
        </w:rPr>
        <w:t>и.о</w:t>
      </w:r>
      <w:proofErr w:type="spellEnd"/>
      <w:r w:rsidR="005978CF">
        <w:rPr>
          <w:sz w:val="28"/>
          <w:szCs w:val="20"/>
        </w:rPr>
        <w:t xml:space="preserve">. </w:t>
      </w:r>
      <w:r w:rsidR="006E62D3" w:rsidRPr="00A83382">
        <w:rPr>
          <w:sz w:val="28"/>
          <w:szCs w:val="20"/>
        </w:rPr>
        <w:t xml:space="preserve">заместителя главы муниципального образования </w:t>
      </w:r>
      <w:r w:rsidR="005978CF">
        <w:rPr>
          <w:sz w:val="28"/>
          <w:szCs w:val="20"/>
        </w:rPr>
        <w:t>Степаненко Е.Н</w:t>
      </w:r>
      <w:r w:rsidR="006E62D3" w:rsidRPr="00A83382">
        <w:rPr>
          <w:sz w:val="28"/>
          <w:szCs w:val="20"/>
        </w:rPr>
        <w:t>.</w:t>
      </w:r>
    </w:p>
    <w:p w14:paraId="2E309BAF" w14:textId="6A9F9218" w:rsidR="00631834" w:rsidRPr="001A7B09" w:rsidRDefault="00E477DB" w:rsidP="008538ED">
      <w:pPr>
        <w:autoSpaceDE w:val="0"/>
        <w:autoSpaceDN w:val="0"/>
        <w:adjustRightInd w:val="0"/>
        <w:spacing w:line="264" w:lineRule="auto"/>
        <w:ind w:firstLine="851"/>
        <w:jc w:val="both"/>
        <w:rPr>
          <w:sz w:val="28"/>
          <w:szCs w:val="28"/>
        </w:rPr>
      </w:pPr>
      <w:r w:rsidRPr="001A7B09">
        <w:rPr>
          <w:sz w:val="28"/>
          <w:szCs w:val="28"/>
        </w:rPr>
        <w:t>4</w:t>
      </w:r>
      <w:r w:rsidR="00631834" w:rsidRPr="001A7B09">
        <w:rPr>
          <w:sz w:val="28"/>
          <w:szCs w:val="28"/>
        </w:rPr>
        <w:t xml:space="preserve">. Постановление вступает в силу </w:t>
      </w:r>
      <w:r w:rsidR="0018782D" w:rsidRPr="001A7B09">
        <w:rPr>
          <w:sz w:val="28"/>
          <w:szCs w:val="28"/>
        </w:rPr>
        <w:t>с</w:t>
      </w:r>
      <w:r w:rsidR="00FE633E">
        <w:rPr>
          <w:sz w:val="28"/>
          <w:szCs w:val="28"/>
        </w:rPr>
        <w:t>о дня его официального опубликования</w:t>
      </w:r>
      <w:r w:rsidR="00631834" w:rsidRPr="001A7B09">
        <w:rPr>
          <w:sz w:val="28"/>
          <w:szCs w:val="28"/>
        </w:rPr>
        <w:t>.</w:t>
      </w:r>
    </w:p>
    <w:p w14:paraId="19D16171" w14:textId="77777777" w:rsidR="00631834" w:rsidRDefault="00631834" w:rsidP="008538ED">
      <w:pPr>
        <w:autoSpaceDE w:val="0"/>
        <w:autoSpaceDN w:val="0"/>
        <w:adjustRightInd w:val="0"/>
        <w:spacing w:line="264" w:lineRule="auto"/>
        <w:jc w:val="both"/>
        <w:outlineLvl w:val="0"/>
        <w:rPr>
          <w:b/>
          <w:bCs/>
          <w:sz w:val="28"/>
          <w:szCs w:val="28"/>
        </w:rPr>
      </w:pPr>
    </w:p>
    <w:p w14:paraId="1093EFDD" w14:textId="77777777" w:rsidR="006E62D3" w:rsidRDefault="006E62D3" w:rsidP="008538ED">
      <w:pPr>
        <w:widowControl w:val="0"/>
        <w:autoSpaceDE w:val="0"/>
        <w:autoSpaceDN w:val="0"/>
        <w:spacing w:line="264" w:lineRule="auto"/>
        <w:jc w:val="both"/>
        <w:rPr>
          <w:sz w:val="28"/>
          <w:szCs w:val="20"/>
        </w:rPr>
      </w:pPr>
    </w:p>
    <w:p w14:paraId="1665B386" w14:textId="77777777" w:rsidR="00A83382" w:rsidRPr="00A83382" w:rsidRDefault="00A83382" w:rsidP="008538ED">
      <w:pPr>
        <w:widowControl w:val="0"/>
        <w:autoSpaceDE w:val="0"/>
        <w:autoSpaceDN w:val="0"/>
        <w:spacing w:line="264" w:lineRule="auto"/>
        <w:jc w:val="both"/>
        <w:rPr>
          <w:sz w:val="28"/>
          <w:szCs w:val="20"/>
        </w:rPr>
      </w:pPr>
      <w:r w:rsidRPr="00A83382">
        <w:rPr>
          <w:sz w:val="28"/>
          <w:szCs w:val="20"/>
        </w:rPr>
        <w:t xml:space="preserve">Глава </w:t>
      </w:r>
    </w:p>
    <w:p w14:paraId="56A4E509" w14:textId="77777777" w:rsidR="00A83382" w:rsidRPr="00A83382" w:rsidRDefault="00A83382" w:rsidP="008538ED">
      <w:pPr>
        <w:widowControl w:val="0"/>
        <w:autoSpaceDE w:val="0"/>
        <w:autoSpaceDN w:val="0"/>
        <w:spacing w:line="264" w:lineRule="auto"/>
        <w:jc w:val="both"/>
        <w:rPr>
          <w:sz w:val="28"/>
          <w:szCs w:val="20"/>
        </w:rPr>
      </w:pPr>
      <w:r w:rsidRPr="00A83382">
        <w:rPr>
          <w:sz w:val="28"/>
          <w:szCs w:val="20"/>
        </w:rPr>
        <w:t>муниципального образования                                                      А.В. Кравченко</w:t>
      </w:r>
    </w:p>
    <w:p w14:paraId="070A2959" w14:textId="39FABFD4" w:rsidR="002056CA" w:rsidRDefault="002056CA" w:rsidP="008538ED">
      <w:pPr>
        <w:tabs>
          <w:tab w:val="left" w:pos="708"/>
          <w:tab w:val="left" w:pos="1416"/>
          <w:tab w:val="left" w:pos="2124"/>
          <w:tab w:val="left" w:pos="2832"/>
        </w:tabs>
        <w:spacing w:line="264" w:lineRule="auto"/>
        <w:jc w:val="both"/>
        <w:rPr>
          <w:b/>
          <w:sz w:val="28"/>
          <w:szCs w:val="28"/>
          <w:lang w:val="x-none" w:eastAsia="x-none"/>
        </w:rPr>
      </w:pPr>
    </w:p>
    <w:p w14:paraId="170955C1" w14:textId="77777777" w:rsidR="002347D1" w:rsidRDefault="002347D1" w:rsidP="008538ED">
      <w:pPr>
        <w:spacing w:line="264" w:lineRule="auto"/>
        <w:jc w:val="center"/>
        <w:rPr>
          <w:b/>
          <w:bCs/>
          <w:sz w:val="28"/>
          <w:szCs w:val="28"/>
        </w:rPr>
      </w:pPr>
    </w:p>
    <w:p w14:paraId="0E4C975F" w14:textId="77777777" w:rsidR="002347D1" w:rsidRDefault="002347D1" w:rsidP="00C04974">
      <w:pPr>
        <w:spacing w:after="160" w:line="256" w:lineRule="auto"/>
        <w:jc w:val="center"/>
        <w:rPr>
          <w:b/>
          <w:bCs/>
          <w:sz w:val="28"/>
          <w:szCs w:val="28"/>
        </w:rPr>
      </w:pPr>
    </w:p>
    <w:p w14:paraId="648B8121" w14:textId="77777777" w:rsidR="002347D1" w:rsidRDefault="002347D1" w:rsidP="00C04974">
      <w:pPr>
        <w:spacing w:after="160" w:line="256" w:lineRule="auto"/>
        <w:jc w:val="center"/>
        <w:rPr>
          <w:b/>
          <w:bCs/>
          <w:sz w:val="28"/>
          <w:szCs w:val="28"/>
        </w:rPr>
      </w:pPr>
    </w:p>
    <w:p w14:paraId="4595C726" w14:textId="77777777" w:rsidR="002347D1" w:rsidRDefault="002347D1" w:rsidP="00C04974">
      <w:pPr>
        <w:spacing w:after="160" w:line="256" w:lineRule="auto"/>
        <w:jc w:val="center"/>
        <w:rPr>
          <w:b/>
          <w:bCs/>
          <w:sz w:val="28"/>
          <w:szCs w:val="28"/>
        </w:rPr>
      </w:pPr>
    </w:p>
    <w:p w14:paraId="638C2CA4" w14:textId="77777777" w:rsidR="002347D1" w:rsidRDefault="002347D1" w:rsidP="00C04974">
      <w:pPr>
        <w:spacing w:after="160" w:line="256" w:lineRule="auto"/>
        <w:jc w:val="center"/>
        <w:rPr>
          <w:b/>
          <w:bCs/>
          <w:sz w:val="28"/>
          <w:szCs w:val="28"/>
        </w:rPr>
      </w:pPr>
    </w:p>
    <w:p w14:paraId="04C0823F" w14:textId="0567054B" w:rsidR="002347D1" w:rsidRDefault="002347D1" w:rsidP="00C04974">
      <w:pPr>
        <w:spacing w:after="160" w:line="256" w:lineRule="auto"/>
        <w:jc w:val="center"/>
        <w:rPr>
          <w:b/>
          <w:bCs/>
          <w:sz w:val="28"/>
          <w:szCs w:val="28"/>
        </w:rPr>
      </w:pPr>
    </w:p>
    <w:p w14:paraId="5C42B236" w14:textId="05BBA2A7" w:rsidR="005978CF" w:rsidRDefault="005978CF" w:rsidP="00C04974">
      <w:pPr>
        <w:spacing w:after="160" w:line="256" w:lineRule="auto"/>
        <w:jc w:val="center"/>
        <w:rPr>
          <w:b/>
          <w:bCs/>
          <w:sz w:val="28"/>
          <w:szCs w:val="28"/>
        </w:rPr>
      </w:pPr>
    </w:p>
    <w:p w14:paraId="0A5B9CC4" w14:textId="7799B23D" w:rsidR="005978CF" w:rsidRDefault="005978CF" w:rsidP="00C04974">
      <w:pPr>
        <w:spacing w:after="160" w:line="256" w:lineRule="auto"/>
        <w:jc w:val="center"/>
        <w:rPr>
          <w:b/>
          <w:bCs/>
          <w:sz w:val="28"/>
          <w:szCs w:val="28"/>
        </w:rPr>
      </w:pPr>
    </w:p>
    <w:p w14:paraId="5E57C059" w14:textId="677B0FA4" w:rsidR="005978CF" w:rsidRDefault="005978CF" w:rsidP="00C04974">
      <w:pPr>
        <w:spacing w:after="160" w:line="256" w:lineRule="auto"/>
        <w:jc w:val="center"/>
        <w:rPr>
          <w:b/>
          <w:bCs/>
          <w:sz w:val="28"/>
          <w:szCs w:val="28"/>
        </w:rPr>
      </w:pPr>
    </w:p>
    <w:p w14:paraId="7713E356" w14:textId="51055580" w:rsidR="005978CF" w:rsidRDefault="005978CF" w:rsidP="00C04974">
      <w:pPr>
        <w:spacing w:after="160" w:line="256" w:lineRule="auto"/>
        <w:jc w:val="center"/>
        <w:rPr>
          <w:b/>
          <w:bCs/>
          <w:sz w:val="28"/>
          <w:szCs w:val="28"/>
        </w:rPr>
      </w:pPr>
    </w:p>
    <w:p w14:paraId="54ADE1B2" w14:textId="2DB84D78" w:rsidR="005978CF" w:rsidRDefault="005978CF" w:rsidP="00C04974">
      <w:pPr>
        <w:spacing w:after="160" w:line="256" w:lineRule="auto"/>
        <w:jc w:val="center"/>
        <w:rPr>
          <w:b/>
          <w:bCs/>
          <w:sz w:val="28"/>
          <w:szCs w:val="28"/>
        </w:rPr>
      </w:pPr>
    </w:p>
    <w:p w14:paraId="1280CC56" w14:textId="722BCD9D" w:rsidR="005978CF" w:rsidRDefault="005978CF" w:rsidP="00C04974">
      <w:pPr>
        <w:spacing w:after="160" w:line="256" w:lineRule="auto"/>
        <w:jc w:val="center"/>
        <w:rPr>
          <w:b/>
          <w:bCs/>
          <w:sz w:val="28"/>
          <w:szCs w:val="28"/>
        </w:rPr>
      </w:pPr>
    </w:p>
    <w:p w14:paraId="157C0017" w14:textId="511C362A" w:rsidR="005978CF" w:rsidRDefault="005978CF" w:rsidP="00C04974">
      <w:pPr>
        <w:spacing w:after="160" w:line="256" w:lineRule="auto"/>
        <w:jc w:val="center"/>
        <w:rPr>
          <w:b/>
          <w:bCs/>
          <w:sz w:val="28"/>
          <w:szCs w:val="28"/>
        </w:rPr>
      </w:pPr>
    </w:p>
    <w:p w14:paraId="62D3ACF6" w14:textId="77777777" w:rsidR="005978CF" w:rsidRDefault="005978CF" w:rsidP="00624DA6">
      <w:pPr>
        <w:spacing w:after="160" w:line="256" w:lineRule="auto"/>
        <w:rPr>
          <w:b/>
          <w:bCs/>
          <w:sz w:val="28"/>
          <w:szCs w:val="28"/>
        </w:rPr>
      </w:pPr>
    </w:p>
    <w:sectPr w:rsidR="005978CF" w:rsidSect="00282996">
      <w:headerReference w:type="even" r:id="rId11"/>
      <w:head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FF373" w14:textId="77777777" w:rsidR="001E1389" w:rsidRDefault="001E1389">
      <w:r>
        <w:separator/>
      </w:r>
    </w:p>
  </w:endnote>
  <w:endnote w:type="continuationSeparator" w:id="0">
    <w:p w14:paraId="528539D0" w14:textId="77777777" w:rsidR="001E1389" w:rsidRDefault="001E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F3E82" w14:textId="77777777" w:rsidR="001E1389" w:rsidRDefault="001E1389">
      <w:r>
        <w:separator/>
      </w:r>
    </w:p>
  </w:footnote>
  <w:footnote w:type="continuationSeparator" w:id="0">
    <w:p w14:paraId="3932A76B" w14:textId="77777777" w:rsidR="001E1389" w:rsidRDefault="001E1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87998" w14:textId="77777777" w:rsidR="005A27DA" w:rsidRDefault="005A27DA" w:rsidP="004D6C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2D7A09" w14:textId="77777777" w:rsidR="005A27DA" w:rsidRDefault="005A27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BE8B" w14:textId="77777777" w:rsidR="005A27DA" w:rsidRDefault="005A27DA" w:rsidP="004D6C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6313">
      <w:rPr>
        <w:rStyle w:val="a5"/>
        <w:noProof/>
      </w:rPr>
      <w:t>64</w:t>
    </w:r>
    <w:r>
      <w:rPr>
        <w:rStyle w:val="a5"/>
      </w:rPr>
      <w:fldChar w:fldCharType="end"/>
    </w:r>
  </w:p>
  <w:p w14:paraId="342CB60F" w14:textId="77777777" w:rsidR="005A27DA" w:rsidRDefault="005A27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65E76"/>
    <w:multiLevelType w:val="multilevel"/>
    <w:tmpl w:val="4C7E0232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8" w:hanging="2160"/>
      </w:pPr>
      <w:rPr>
        <w:rFonts w:hint="default"/>
      </w:rPr>
    </w:lvl>
  </w:abstractNum>
  <w:abstractNum w:abstractNumId="3" w15:restartNumberingAfterBreak="0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DC476B2"/>
    <w:multiLevelType w:val="hybridMultilevel"/>
    <w:tmpl w:val="B5F89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571750"/>
    <w:multiLevelType w:val="hybridMultilevel"/>
    <w:tmpl w:val="15A492E6"/>
    <w:lvl w:ilvl="0" w:tplc="CD389150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9" w15:restartNumberingAfterBreak="0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69"/>
    <w:rsid w:val="000128B8"/>
    <w:rsid w:val="000141C2"/>
    <w:rsid w:val="000164CC"/>
    <w:rsid w:val="00020B41"/>
    <w:rsid w:val="00021081"/>
    <w:rsid w:val="00022480"/>
    <w:rsid w:val="000229DB"/>
    <w:rsid w:val="00025CAA"/>
    <w:rsid w:val="00032956"/>
    <w:rsid w:val="000362A3"/>
    <w:rsid w:val="0003723A"/>
    <w:rsid w:val="000419F1"/>
    <w:rsid w:val="00042A8F"/>
    <w:rsid w:val="00060652"/>
    <w:rsid w:val="00070280"/>
    <w:rsid w:val="00082FF5"/>
    <w:rsid w:val="00084AD8"/>
    <w:rsid w:val="00086A64"/>
    <w:rsid w:val="00095CF4"/>
    <w:rsid w:val="00095FDC"/>
    <w:rsid w:val="00097800"/>
    <w:rsid w:val="000A2EBD"/>
    <w:rsid w:val="000A43D1"/>
    <w:rsid w:val="000A4A63"/>
    <w:rsid w:val="000A703B"/>
    <w:rsid w:val="000B1711"/>
    <w:rsid w:val="000B213D"/>
    <w:rsid w:val="000C05C9"/>
    <w:rsid w:val="000C0BF9"/>
    <w:rsid w:val="000C3D0D"/>
    <w:rsid w:val="000D1592"/>
    <w:rsid w:val="000E0521"/>
    <w:rsid w:val="000E20C1"/>
    <w:rsid w:val="000E572B"/>
    <w:rsid w:val="000E7E83"/>
    <w:rsid w:val="000F3427"/>
    <w:rsid w:val="0010106B"/>
    <w:rsid w:val="0010120B"/>
    <w:rsid w:val="00112433"/>
    <w:rsid w:val="001144D5"/>
    <w:rsid w:val="001158A1"/>
    <w:rsid w:val="00123FA7"/>
    <w:rsid w:val="001351CC"/>
    <w:rsid w:val="001542DB"/>
    <w:rsid w:val="0015555F"/>
    <w:rsid w:val="00157E1D"/>
    <w:rsid w:val="00161818"/>
    <w:rsid w:val="001636DC"/>
    <w:rsid w:val="00170213"/>
    <w:rsid w:val="00170D80"/>
    <w:rsid w:val="001807AB"/>
    <w:rsid w:val="00182016"/>
    <w:rsid w:val="00185631"/>
    <w:rsid w:val="0018782D"/>
    <w:rsid w:val="0019148A"/>
    <w:rsid w:val="00195A11"/>
    <w:rsid w:val="0019705D"/>
    <w:rsid w:val="001A1FE2"/>
    <w:rsid w:val="001A275B"/>
    <w:rsid w:val="001A7B09"/>
    <w:rsid w:val="001A7D4B"/>
    <w:rsid w:val="001B3412"/>
    <w:rsid w:val="001B44A1"/>
    <w:rsid w:val="001B4569"/>
    <w:rsid w:val="001C3C23"/>
    <w:rsid w:val="001C40AB"/>
    <w:rsid w:val="001C5D95"/>
    <w:rsid w:val="001C73D4"/>
    <w:rsid w:val="001D1C96"/>
    <w:rsid w:val="001D580D"/>
    <w:rsid w:val="001D7ADF"/>
    <w:rsid w:val="001E1389"/>
    <w:rsid w:val="001E3B2B"/>
    <w:rsid w:val="001F387C"/>
    <w:rsid w:val="001F45CA"/>
    <w:rsid w:val="001F74D5"/>
    <w:rsid w:val="00202899"/>
    <w:rsid w:val="002056CA"/>
    <w:rsid w:val="0021353B"/>
    <w:rsid w:val="00225927"/>
    <w:rsid w:val="00230739"/>
    <w:rsid w:val="002338E3"/>
    <w:rsid w:val="002347D1"/>
    <w:rsid w:val="00247171"/>
    <w:rsid w:val="00247DB2"/>
    <w:rsid w:val="00257320"/>
    <w:rsid w:val="002627A4"/>
    <w:rsid w:val="00267743"/>
    <w:rsid w:val="00270067"/>
    <w:rsid w:val="00273B69"/>
    <w:rsid w:val="00275E6C"/>
    <w:rsid w:val="002827A0"/>
    <w:rsid w:val="00282996"/>
    <w:rsid w:val="00286CF8"/>
    <w:rsid w:val="0029259F"/>
    <w:rsid w:val="00296104"/>
    <w:rsid w:val="00296424"/>
    <w:rsid w:val="002A1DCB"/>
    <w:rsid w:val="002B70A7"/>
    <w:rsid w:val="002D0B42"/>
    <w:rsid w:val="002E545F"/>
    <w:rsid w:val="002E5EEC"/>
    <w:rsid w:val="002E5FBA"/>
    <w:rsid w:val="002F077F"/>
    <w:rsid w:val="002F6B9A"/>
    <w:rsid w:val="002F7116"/>
    <w:rsid w:val="00300CBB"/>
    <w:rsid w:val="00303D1A"/>
    <w:rsid w:val="00304323"/>
    <w:rsid w:val="00304676"/>
    <w:rsid w:val="00304BA3"/>
    <w:rsid w:val="00315092"/>
    <w:rsid w:val="0031672E"/>
    <w:rsid w:val="00320299"/>
    <w:rsid w:val="00325345"/>
    <w:rsid w:val="00332BC4"/>
    <w:rsid w:val="00334351"/>
    <w:rsid w:val="00337B59"/>
    <w:rsid w:val="00344589"/>
    <w:rsid w:val="003449CA"/>
    <w:rsid w:val="003504AF"/>
    <w:rsid w:val="003527B4"/>
    <w:rsid w:val="00355B26"/>
    <w:rsid w:val="003562BB"/>
    <w:rsid w:val="0035767E"/>
    <w:rsid w:val="00381672"/>
    <w:rsid w:val="00384819"/>
    <w:rsid w:val="00395740"/>
    <w:rsid w:val="0039717B"/>
    <w:rsid w:val="003977C1"/>
    <w:rsid w:val="003B6FA2"/>
    <w:rsid w:val="003C4F3B"/>
    <w:rsid w:val="003C554B"/>
    <w:rsid w:val="003D14F9"/>
    <w:rsid w:val="003D16B1"/>
    <w:rsid w:val="003D2717"/>
    <w:rsid w:val="003D5F65"/>
    <w:rsid w:val="003F0DE7"/>
    <w:rsid w:val="003F1936"/>
    <w:rsid w:val="003F1AF0"/>
    <w:rsid w:val="003F4169"/>
    <w:rsid w:val="003F48EF"/>
    <w:rsid w:val="003F4C4D"/>
    <w:rsid w:val="00406A20"/>
    <w:rsid w:val="004079F3"/>
    <w:rsid w:val="00407A63"/>
    <w:rsid w:val="00413DF9"/>
    <w:rsid w:val="004231A2"/>
    <w:rsid w:val="0042660E"/>
    <w:rsid w:val="0043029B"/>
    <w:rsid w:val="004355AB"/>
    <w:rsid w:val="00436091"/>
    <w:rsid w:val="00443822"/>
    <w:rsid w:val="00460298"/>
    <w:rsid w:val="004636CE"/>
    <w:rsid w:val="00463B02"/>
    <w:rsid w:val="00470594"/>
    <w:rsid w:val="00470DA9"/>
    <w:rsid w:val="00481AAC"/>
    <w:rsid w:val="004844E0"/>
    <w:rsid w:val="004850C0"/>
    <w:rsid w:val="004873E6"/>
    <w:rsid w:val="004953D7"/>
    <w:rsid w:val="00495F0A"/>
    <w:rsid w:val="004A0F01"/>
    <w:rsid w:val="004A33C7"/>
    <w:rsid w:val="004A656A"/>
    <w:rsid w:val="004B0BA2"/>
    <w:rsid w:val="004B62A3"/>
    <w:rsid w:val="004D2A36"/>
    <w:rsid w:val="004D3BA3"/>
    <w:rsid w:val="004D6C70"/>
    <w:rsid w:val="004E24B4"/>
    <w:rsid w:val="004E4EDD"/>
    <w:rsid w:val="004E71E0"/>
    <w:rsid w:val="004F0514"/>
    <w:rsid w:val="004F11BA"/>
    <w:rsid w:val="004F76D8"/>
    <w:rsid w:val="004F7EB8"/>
    <w:rsid w:val="00503523"/>
    <w:rsid w:val="00503D67"/>
    <w:rsid w:val="005045E0"/>
    <w:rsid w:val="00507570"/>
    <w:rsid w:val="00511A29"/>
    <w:rsid w:val="00514494"/>
    <w:rsid w:val="00514DE4"/>
    <w:rsid w:val="005204BD"/>
    <w:rsid w:val="005235F7"/>
    <w:rsid w:val="00533033"/>
    <w:rsid w:val="00535027"/>
    <w:rsid w:val="00536E80"/>
    <w:rsid w:val="0053701C"/>
    <w:rsid w:val="0056741F"/>
    <w:rsid w:val="00571C21"/>
    <w:rsid w:val="00572AC6"/>
    <w:rsid w:val="00573F9A"/>
    <w:rsid w:val="00576175"/>
    <w:rsid w:val="005778EA"/>
    <w:rsid w:val="005813B5"/>
    <w:rsid w:val="0059543A"/>
    <w:rsid w:val="005964E9"/>
    <w:rsid w:val="005978CF"/>
    <w:rsid w:val="005A27DA"/>
    <w:rsid w:val="005A3A66"/>
    <w:rsid w:val="005A5FD5"/>
    <w:rsid w:val="005A6643"/>
    <w:rsid w:val="005B29DC"/>
    <w:rsid w:val="005C3496"/>
    <w:rsid w:val="005C46AA"/>
    <w:rsid w:val="005F6E39"/>
    <w:rsid w:val="00600986"/>
    <w:rsid w:val="00603318"/>
    <w:rsid w:val="006108CF"/>
    <w:rsid w:val="006139D9"/>
    <w:rsid w:val="006179C5"/>
    <w:rsid w:val="00620370"/>
    <w:rsid w:val="00620ABD"/>
    <w:rsid w:val="00621A8F"/>
    <w:rsid w:val="00624DA6"/>
    <w:rsid w:val="00626B3B"/>
    <w:rsid w:val="00631834"/>
    <w:rsid w:val="00635015"/>
    <w:rsid w:val="00637221"/>
    <w:rsid w:val="00642B38"/>
    <w:rsid w:val="006436D0"/>
    <w:rsid w:val="00644401"/>
    <w:rsid w:val="006444FF"/>
    <w:rsid w:val="006453C6"/>
    <w:rsid w:val="00646627"/>
    <w:rsid w:val="0065197A"/>
    <w:rsid w:val="00656799"/>
    <w:rsid w:val="00670779"/>
    <w:rsid w:val="00675182"/>
    <w:rsid w:val="0068641A"/>
    <w:rsid w:val="006954AC"/>
    <w:rsid w:val="00697E61"/>
    <w:rsid w:val="006A48A3"/>
    <w:rsid w:val="006A6722"/>
    <w:rsid w:val="006B0884"/>
    <w:rsid w:val="006C1C51"/>
    <w:rsid w:val="006C28DB"/>
    <w:rsid w:val="006C4264"/>
    <w:rsid w:val="006C5A00"/>
    <w:rsid w:val="006C7ACC"/>
    <w:rsid w:val="006C7F55"/>
    <w:rsid w:val="006D2438"/>
    <w:rsid w:val="006D5D21"/>
    <w:rsid w:val="006E02E7"/>
    <w:rsid w:val="006E62D3"/>
    <w:rsid w:val="006E7C9C"/>
    <w:rsid w:val="006F3AA3"/>
    <w:rsid w:val="007019AD"/>
    <w:rsid w:val="00703965"/>
    <w:rsid w:val="007073CD"/>
    <w:rsid w:val="00710492"/>
    <w:rsid w:val="00711A34"/>
    <w:rsid w:val="00730C68"/>
    <w:rsid w:val="007340F1"/>
    <w:rsid w:val="00750596"/>
    <w:rsid w:val="00752655"/>
    <w:rsid w:val="00760327"/>
    <w:rsid w:val="0076183A"/>
    <w:rsid w:val="007648FD"/>
    <w:rsid w:val="0076522F"/>
    <w:rsid w:val="007664FE"/>
    <w:rsid w:val="00782B92"/>
    <w:rsid w:val="007862A2"/>
    <w:rsid w:val="00791256"/>
    <w:rsid w:val="00792440"/>
    <w:rsid w:val="0079423E"/>
    <w:rsid w:val="007A2BE1"/>
    <w:rsid w:val="007B0380"/>
    <w:rsid w:val="007B3F34"/>
    <w:rsid w:val="007B7B92"/>
    <w:rsid w:val="007D04C4"/>
    <w:rsid w:val="007E5D3B"/>
    <w:rsid w:val="007F3F4A"/>
    <w:rsid w:val="007F5F3A"/>
    <w:rsid w:val="00804678"/>
    <w:rsid w:val="008071B5"/>
    <w:rsid w:val="00807717"/>
    <w:rsid w:val="00811D89"/>
    <w:rsid w:val="008121B1"/>
    <w:rsid w:val="00816C38"/>
    <w:rsid w:val="00835352"/>
    <w:rsid w:val="0083769F"/>
    <w:rsid w:val="00842BF0"/>
    <w:rsid w:val="00844D59"/>
    <w:rsid w:val="008461F4"/>
    <w:rsid w:val="008538ED"/>
    <w:rsid w:val="00853A72"/>
    <w:rsid w:val="00855D91"/>
    <w:rsid w:val="008571F4"/>
    <w:rsid w:val="00862086"/>
    <w:rsid w:val="00864FD5"/>
    <w:rsid w:val="008657CA"/>
    <w:rsid w:val="0087057B"/>
    <w:rsid w:val="00872DC2"/>
    <w:rsid w:val="00875BA2"/>
    <w:rsid w:val="00876506"/>
    <w:rsid w:val="00876C0E"/>
    <w:rsid w:val="0088654C"/>
    <w:rsid w:val="0089070B"/>
    <w:rsid w:val="0089187C"/>
    <w:rsid w:val="008A0EBC"/>
    <w:rsid w:val="008B488E"/>
    <w:rsid w:val="008C4BAE"/>
    <w:rsid w:val="008C4F0D"/>
    <w:rsid w:val="008D0B98"/>
    <w:rsid w:val="008E0701"/>
    <w:rsid w:val="008E216A"/>
    <w:rsid w:val="008F4B5A"/>
    <w:rsid w:val="008F5A38"/>
    <w:rsid w:val="00901518"/>
    <w:rsid w:val="00902025"/>
    <w:rsid w:val="009033DF"/>
    <w:rsid w:val="00914062"/>
    <w:rsid w:val="0091612D"/>
    <w:rsid w:val="0092455C"/>
    <w:rsid w:val="0094265A"/>
    <w:rsid w:val="009437CA"/>
    <w:rsid w:val="009468C0"/>
    <w:rsid w:val="00950563"/>
    <w:rsid w:val="00951712"/>
    <w:rsid w:val="0095211F"/>
    <w:rsid w:val="0096327A"/>
    <w:rsid w:val="009709B6"/>
    <w:rsid w:val="00971753"/>
    <w:rsid w:val="0097329C"/>
    <w:rsid w:val="009763B4"/>
    <w:rsid w:val="009805C9"/>
    <w:rsid w:val="00981C68"/>
    <w:rsid w:val="009873FF"/>
    <w:rsid w:val="00991257"/>
    <w:rsid w:val="00995791"/>
    <w:rsid w:val="00996325"/>
    <w:rsid w:val="00997C62"/>
    <w:rsid w:val="009B116C"/>
    <w:rsid w:val="009C5C16"/>
    <w:rsid w:val="009C736F"/>
    <w:rsid w:val="009C75BB"/>
    <w:rsid w:val="009D30D7"/>
    <w:rsid w:val="009D3511"/>
    <w:rsid w:val="009F08EE"/>
    <w:rsid w:val="009F3698"/>
    <w:rsid w:val="00A01553"/>
    <w:rsid w:val="00A02FB0"/>
    <w:rsid w:val="00A0542A"/>
    <w:rsid w:val="00A065AF"/>
    <w:rsid w:val="00A20BF4"/>
    <w:rsid w:val="00A261D4"/>
    <w:rsid w:val="00A307B6"/>
    <w:rsid w:val="00A35185"/>
    <w:rsid w:val="00A41E38"/>
    <w:rsid w:val="00A43E8B"/>
    <w:rsid w:val="00A613DB"/>
    <w:rsid w:val="00A62EAB"/>
    <w:rsid w:val="00A74906"/>
    <w:rsid w:val="00A7536A"/>
    <w:rsid w:val="00A7615B"/>
    <w:rsid w:val="00A83382"/>
    <w:rsid w:val="00A95BB6"/>
    <w:rsid w:val="00AA0F02"/>
    <w:rsid w:val="00AA70AB"/>
    <w:rsid w:val="00AA71E7"/>
    <w:rsid w:val="00AA7696"/>
    <w:rsid w:val="00AB0465"/>
    <w:rsid w:val="00AB2863"/>
    <w:rsid w:val="00AB617A"/>
    <w:rsid w:val="00AB6FAE"/>
    <w:rsid w:val="00AC3093"/>
    <w:rsid w:val="00AC67EC"/>
    <w:rsid w:val="00AC692D"/>
    <w:rsid w:val="00AC73A3"/>
    <w:rsid w:val="00AD0AFA"/>
    <w:rsid w:val="00AD385C"/>
    <w:rsid w:val="00AD3E4B"/>
    <w:rsid w:val="00AD6469"/>
    <w:rsid w:val="00AD7D5E"/>
    <w:rsid w:val="00B01332"/>
    <w:rsid w:val="00B0263F"/>
    <w:rsid w:val="00B04756"/>
    <w:rsid w:val="00B05974"/>
    <w:rsid w:val="00B07A04"/>
    <w:rsid w:val="00B12C82"/>
    <w:rsid w:val="00B14965"/>
    <w:rsid w:val="00B205B9"/>
    <w:rsid w:val="00B20B9F"/>
    <w:rsid w:val="00B216F1"/>
    <w:rsid w:val="00B2532A"/>
    <w:rsid w:val="00B25F48"/>
    <w:rsid w:val="00B2671F"/>
    <w:rsid w:val="00B439A4"/>
    <w:rsid w:val="00B43AE3"/>
    <w:rsid w:val="00B47695"/>
    <w:rsid w:val="00B62AD4"/>
    <w:rsid w:val="00B64B90"/>
    <w:rsid w:val="00B758D7"/>
    <w:rsid w:val="00B76846"/>
    <w:rsid w:val="00B916F5"/>
    <w:rsid w:val="00B93773"/>
    <w:rsid w:val="00B94E9F"/>
    <w:rsid w:val="00B95031"/>
    <w:rsid w:val="00B9777B"/>
    <w:rsid w:val="00BA4275"/>
    <w:rsid w:val="00BB61BF"/>
    <w:rsid w:val="00BC3B25"/>
    <w:rsid w:val="00BC4219"/>
    <w:rsid w:val="00BC4856"/>
    <w:rsid w:val="00BC662C"/>
    <w:rsid w:val="00BF4024"/>
    <w:rsid w:val="00BF6CE1"/>
    <w:rsid w:val="00C00752"/>
    <w:rsid w:val="00C04974"/>
    <w:rsid w:val="00C06B7E"/>
    <w:rsid w:val="00C120E9"/>
    <w:rsid w:val="00C12E41"/>
    <w:rsid w:val="00C14409"/>
    <w:rsid w:val="00C30402"/>
    <w:rsid w:val="00C32A39"/>
    <w:rsid w:val="00C33DCA"/>
    <w:rsid w:val="00C4442E"/>
    <w:rsid w:val="00C4721F"/>
    <w:rsid w:val="00C51D9F"/>
    <w:rsid w:val="00C57585"/>
    <w:rsid w:val="00C60AED"/>
    <w:rsid w:val="00C60D60"/>
    <w:rsid w:val="00C73F51"/>
    <w:rsid w:val="00C74A3E"/>
    <w:rsid w:val="00C801A8"/>
    <w:rsid w:val="00C82C1B"/>
    <w:rsid w:val="00C83269"/>
    <w:rsid w:val="00C87A69"/>
    <w:rsid w:val="00C87AF7"/>
    <w:rsid w:val="00CA2128"/>
    <w:rsid w:val="00CA2FE0"/>
    <w:rsid w:val="00CA52CF"/>
    <w:rsid w:val="00CB08F5"/>
    <w:rsid w:val="00CB5F3C"/>
    <w:rsid w:val="00CC1349"/>
    <w:rsid w:val="00CC1496"/>
    <w:rsid w:val="00CC2F55"/>
    <w:rsid w:val="00CC678E"/>
    <w:rsid w:val="00CC728E"/>
    <w:rsid w:val="00CD0C51"/>
    <w:rsid w:val="00CD18D2"/>
    <w:rsid w:val="00CF1D30"/>
    <w:rsid w:val="00CF3F1B"/>
    <w:rsid w:val="00CF6108"/>
    <w:rsid w:val="00D0524B"/>
    <w:rsid w:val="00D062F2"/>
    <w:rsid w:val="00D145C6"/>
    <w:rsid w:val="00D157C3"/>
    <w:rsid w:val="00D15EB7"/>
    <w:rsid w:val="00D17374"/>
    <w:rsid w:val="00D229CA"/>
    <w:rsid w:val="00D23548"/>
    <w:rsid w:val="00D23FEB"/>
    <w:rsid w:val="00D32B35"/>
    <w:rsid w:val="00D36FE3"/>
    <w:rsid w:val="00D429D9"/>
    <w:rsid w:val="00D4671B"/>
    <w:rsid w:val="00D52B46"/>
    <w:rsid w:val="00D53BF2"/>
    <w:rsid w:val="00D66349"/>
    <w:rsid w:val="00D74134"/>
    <w:rsid w:val="00D82859"/>
    <w:rsid w:val="00D86C34"/>
    <w:rsid w:val="00D87EB7"/>
    <w:rsid w:val="00D87F60"/>
    <w:rsid w:val="00D9491D"/>
    <w:rsid w:val="00DA0906"/>
    <w:rsid w:val="00DA1684"/>
    <w:rsid w:val="00DA3E12"/>
    <w:rsid w:val="00DB35DE"/>
    <w:rsid w:val="00DC0E6C"/>
    <w:rsid w:val="00DC6A9C"/>
    <w:rsid w:val="00DD2DDF"/>
    <w:rsid w:val="00DD3D14"/>
    <w:rsid w:val="00DE44F4"/>
    <w:rsid w:val="00DF030D"/>
    <w:rsid w:val="00DF242B"/>
    <w:rsid w:val="00DF533F"/>
    <w:rsid w:val="00DF661C"/>
    <w:rsid w:val="00E00BCA"/>
    <w:rsid w:val="00E03B1B"/>
    <w:rsid w:val="00E0751D"/>
    <w:rsid w:val="00E0755C"/>
    <w:rsid w:val="00E10494"/>
    <w:rsid w:val="00E11DA0"/>
    <w:rsid w:val="00E144D7"/>
    <w:rsid w:val="00E149E7"/>
    <w:rsid w:val="00E2277C"/>
    <w:rsid w:val="00E2582F"/>
    <w:rsid w:val="00E25EF4"/>
    <w:rsid w:val="00E31F3A"/>
    <w:rsid w:val="00E3753D"/>
    <w:rsid w:val="00E404FE"/>
    <w:rsid w:val="00E40D5D"/>
    <w:rsid w:val="00E42E54"/>
    <w:rsid w:val="00E43D64"/>
    <w:rsid w:val="00E451E7"/>
    <w:rsid w:val="00E477DB"/>
    <w:rsid w:val="00E505E5"/>
    <w:rsid w:val="00E50ECE"/>
    <w:rsid w:val="00E520CE"/>
    <w:rsid w:val="00E55449"/>
    <w:rsid w:val="00E73362"/>
    <w:rsid w:val="00E7414A"/>
    <w:rsid w:val="00E74F7B"/>
    <w:rsid w:val="00E82612"/>
    <w:rsid w:val="00E831DF"/>
    <w:rsid w:val="00E86313"/>
    <w:rsid w:val="00E874D1"/>
    <w:rsid w:val="00E920A1"/>
    <w:rsid w:val="00E93BC1"/>
    <w:rsid w:val="00EA0080"/>
    <w:rsid w:val="00EA05C7"/>
    <w:rsid w:val="00EB0BD3"/>
    <w:rsid w:val="00EB5350"/>
    <w:rsid w:val="00EE7186"/>
    <w:rsid w:val="00EF3EFA"/>
    <w:rsid w:val="00EF55B0"/>
    <w:rsid w:val="00F12EA3"/>
    <w:rsid w:val="00F1344F"/>
    <w:rsid w:val="00F267E7"/>
    <w:rsid w:val="00F315FB"/>
    <w:rsid w:val="00F31936"/>
    <w:rsid w:val="00F403D9"/>
    <w:rsid w:val="00F42021"/>
    <w:rsid w:val="00F42251"/>
    <w:rsid w:val="00F43DAD"/>
    <w:rsid w:val="00F50440"/>
    <w:rsid w:val="00F607B7"/>
    <w:rsid w:val="00F64BC9"/>
    <w:rsid w:val="00F75D5D"/>
    <w:rsid w:val="00F819E0"/>
    <w:rsid w:val="00F8709B"/>
    <w:rsid w:val="00F903F9"/>
    <w:rsid w:val="00F92525"/>
    <w:rsid w:val="00F92AD6"/>
    <w:rsid w:val="00F97BE9"/>
    <w:rsid w:val="00FB23EA"/>
    <w:rsid w:val="00FB2AE8"/>
    <w:rsid w:val="00FC59C4"/>
    <w:rsid w:val="00FD1A3E"/>
    <w:rsid w:val="00FD4B73"/>
    <w:rsid w:val="00FE49A9"/>
    <w:rsid w:val="00FE4F88"/>
    <w:rsid w:val="00FE633E"/>
    <w:rsid w:val="00FF08C4"/>
    <w:rsid w:val="00FF1383"/>
    <w:rsid w:val="00F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57C79"/>
  <w15:chartTrackingRefBased/>
  <w15:docId w15:val="{C4C56AEB-F309-4C67-B1CE-C6ECF50B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05974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header"/>
    <w:basedOn w:val="a"/>
    <w:link w:val="a4"/>
    <w:uiPriority w:val="99"/>
    <w:rsid w:val="004F7E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056CA"/>
    <w:rPr>
      <w:sz w:val="24"/>
      <w:szCs w:val="24"/>
    </w:rPr>
  </w:style>
  <w:style w:type="character" w:styleId="a5">
    <w:name w:val="page number"/>
    <w:basedOn w:val="a0"/>
    <w:rsid w:val="004F7EB8"/>
  </w:style>
  <w:style w:type="paragraph" w:styleId="a6">
    <w:name w:val="Balloon Text"/>
    <w:basedOn w:val="a"/>
    <w:link w:val="a7"/>
    <w:uiPriority w:val="99"/>
    <w:rsid w:val="00B20B9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6C7A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056CA"/>
    <w:rPr>
      <w:sz w:val="24"/>
      <w:szCs w:val="24"/>
    </w:rPr>
  </w:style>
  <w:style w:type="character" w:customStyle="1" w:styleId="aa">
    <w:name w:val="Гипертекстовая ссылка"/>
    <w:uiPriority w:val="99"/>
    <w:rsid w:val="00B05974"/>
    <w:rPr>
      <w:b/>
      <w:bCs/>
      <w:color w:val="008000"/>
    </w:rPr>
  </w:style>
  <w:style w:type="character" w:styleId="ab">
    <w:name w:val="Hyperlink"/>
    <w:uiPriority w:val="99"/>
    <w:unhideWhenUsed/>
    <w:rsid w:val="00F903F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D062F2"/>
    <w:pPr>
      <w:jc w:val="center"/>
    </w:pPr>
    <w:rPr>
      <w:b/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D062F2"/>
    <w:rPr>
      <w:b/>
      <w:sz w:val="28"/>
    </w:rPr>
  </w:style>
  <w:style w:type="paragraph" w:customStyle="1" w:styleId="ConsPlusNormal">
    <w:name w:val="ConsPlusNormal"/>
    <w:uiPriority w:val="99"/>
    <w:rsid w:val="007942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">
    <w:name w:val="Нормальный (таблица)"/>
    <w:basedOn w:val="a"/>
    <w:next w:val="a"/>
    <w:uiPriority w:val="99"/>
    <w:rsid w:val="002056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rsid w:val="002056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Без интервала Знак"/>
    <w:link w:val="af1"/>
    <w:uiPriority w:val="1"/>
    <w:locked/>
    <w:rsid w:val="002056CA"/>
    <w:rPr>
      <w:rFonts w:ascii="Times New Roman CYR" w:hAnsi="Times New Roman CYR" w:cs="Times New Roman CYR"/>
      <w:sz w:val="24"/>
      <w:szCs w:val="24"/>
    </w:rPr>
  </w:style>
  <w:style w:type="paragraph" w:styleId="af1">
    <w:name w:val="No Spacing"/>
    <w:link w:val="af0"/>
    <w:uiPriority w:val="1"/>
    <w:qFormat/>
    <w:rsid w:val="002056C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12">
    <w:name w:val="Неразрешенное упоминание1"/>
    <w:uiPriority w:val="99"/>
    <w:semiHidden/>
    <w:unhideWhenUsed/>
    <w:rsid w:val="002056CA"/>
    <w:rPr>
      <w:color w:val="605E5C"/>
      <w:shd w:val="clear" w:color="auto" w:fill="E1DFDD"/>
    </w:rPr>
  </w:style>
  <w:style w:type="paragraph" w:styleId="af2">
    <w:name w:val="footnote text"/>
    <w:basedOn w:val="a"/>
    <w:link w:val="af3"/>
    <w:uiPriority w:val="99"/>
    <w:semiHidden/>
    <w:unhideWhenUsed/>
    <w:rsid w:val="00E2582F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2582F"/>
  </w:style>
  <w:style w:type="paragraph" w:styleId="af4">
    <w:name w:val="Title"/>
    <w:basedOn w:val="a"/>
    <w:next w:val="a"/>
    <w:link w:val="af5"/>
    <w:uiPriority w:val="10"/>
    <w:qFormat/>
    <w:rsid w:val="00E2582F"/>
    <w:pPr>
      <w:widowControl w:val="0"/>
      <w:autoSpaceDE w:val="0"/>
      <w:autoSpaceDN w:val="0"/>
      <w:adjustRightInd w:val="0"/>
      <w:spacing w:before="240" w:after="60"/>
      <w:ind w:firstLine="72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Заголовок Знак"/>
    <w:basedOn w:val="a0"/>
    <w:link w:val="af4"/>
    <w:uiPriority w:val="10"/>
    <w:rsid w:val="00E2582F"/>
    <w:rPr>
      <w:rFonts w:ascii="Cambria" w:hAnsi="Cambria"/>
      <w:b/>
      <w:bCs/>
      <w:kern w:val="28"/>
      <w:sz w:val="32"/>
      <w:szCs w:val="32"/>
    </w:rPr>
  </w:style>
  <w:style w:type="paragraph" w:customStyle="1" w:styleId="af6">
    <w:name w:val="Текст (справка)"/>
    <w:basedOn w:val="a"/>
    <w:next w:val="a"/>
    <w:uiPriority w:val="99"/>
    <w:rsid w:val="00E2582F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7">
    <w:name w:val="Комментарий"/>
    <w:basedOn w:val="af6"/>
    <w:next w:val="a"/>
    <w:uiPriority w:val="99"/>
    <w:rsid w:val="00E2582F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8">
    <w:name w:val="Таблицы (моноширинный)"/>
    <w:basedOn w:val="a"/>
    <w:next w:val="a"/>
    <w:uiPriority w:val="99"/>
    <w:rsid w:val="00E258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E2582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Heading">
    <w:name w:val="Heading"/>
    <w:uiPriority w:val="99"/>
    <w:rsid w:val="00E2582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headertext">
    <w:name w:val="headertext"/>
    <w:basedOn w:val="a"/>
    <w:uiPriority w:val="99"/>
    <w:rsid w:val="00E2582F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E2582F"/>
    <w:rPr>
      <w:b/>
      <w:bCs w:val="0"/>
      <w:color w:val="26282F"/>
    </w:rPr>
  </w:style>
  <w:style w:type="character" w:styleId="afb">
    <w:name w:val="Unresolved Mention"/>
    <w:basedOn w:val="a0"/>
    <w:uiPriority w:val="99"/>
    <w:semiHidden/>
    <w:unhideWhenUsed/>
    <w:rsid w:val="00E47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ED300C3F5E96770BC424B84B346293C1C422389BD1E710B233F97CF798EAFECFCECA5357E77D8EB92B49C1B5HAe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ED300C3F5E96770BC424B84B346293C1C421329AD7E710B233F97CF798EAFECFCECA5357E77D8EB92B49C1B5HAe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B90BC-0AB3-469F-9788-702F79A9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2882</CharactersWithSpaces>
  <SharedDoc>false</SharedDoc>
  <HLinks>
    <vt:vector size="18" baseType="variant">
      <vt:variant>
        <vt:i4>7405677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consultantplus://offline/ref=A1ED300C3F5E96770BC424AE48583D99C2CF793D99DAEE4FEB64FF2BA8C8ECAB9D8E940A16AA6E8FB0354BC0B6A5750A3E3E5263E89FB361F4EB283EHAeDH</vt:lpwstr>
      </vt:variant>
      <vt:variant>
        <vt:lpwstr/>
      </vt:variant>
      <vt:variant>
        <vt:i4>1900631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consultantplus://offline/ref=A1ED300C3F5E96770BC424B84B346293C1C422389BD1E710B233F97CF798EAFECFCECA5357E77D8EB92B49C1B5HAeCH</vt:lpwstr>
      </vt:variant>
      <vt:variant>
        <vt:lpwstr/>
      </vt:variant>
      <vt:variant>
        <vt:i4>1900635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consultantplus://offline/ref=A1ED300C3F5E96770BC424B84B346293C1C421329AD7E710B233F97CF798EAFECFCECA5357E77D8EB92B49C1B5HAeCH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Computer</dc:creator>
  <cp:keywords/>
  <cp:lastModifiedBy>Uizo_201A</cp:lastModifiedBy>
  <cp:revision>5</cp:revision>
  <cp:lastPrinted>2023-12-14T13:16:00Z</cp:lastPrinted>
  <dcterms:created xsi:type="dcterms:W3CDTF">2023-12-14T14:04:00Z</dcterms:created>
  <dcterms:modified xsi:type="dcterms:W3CDTF">2023-12-14T14:14:00Z</dcterms:modified>
</cp:coreProperties>
</file>