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7" w:rsidRDefault="00DA3E57" w:rsidP="00DA3E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EAD">
        <w:rPr>
          <w:rStyle w:val="a7"/>
          <w:rFonts w:ascii="Times New Roman" w:hAnsi="Times New Roman" w:cs="Times New Roman"/>
          <w:sz w:val="28"/>
          <w:szCs w:val="28"/>
        </w:rPr>
        <w:t>О внесении изменений в п</w:t>
      </w:r>
      <w:r w:rsidRPr="00FC3EAD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от 4 октября 2023 года №</w:t>
      </w:r>
      <w:r w:rsidRPr="00FC3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4735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E57" w:rsidRPr="00FC3EAD" w:rsidRDefault="00DA3E57" w:rsidP="00DA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E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Об утверждении прейскуранта</w:t>
      </w:r>
      <w:r w:rsidRPr="00FC3EAD">
        <w:rPr>
          <w:rFonts w:ascii="Times New Roman" w:hAnsi="Times New Roman" w:cs="Times New Roman"/>
          <w:b/>
          <w:bCs/>
          <w:sz w:val="28"/>
          <w:szCs w:val="28"/>
        </w:rPr>
        <w:t xml:space="preserve"> цен на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платные услуги, оказываемые</w:t>
      </w:r>
      <w:r w:rsidRPr="00FC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организациями</w:t>
      </w:r>
      <w:r>
        <w:rPr>
          <w:rStyle w:val="a7"/>
          <w:rFonts w:ascii="Times New Roman" w:hAnsi="Times New Roman" w:cs="Times New Roman"/>
          <w:sz w:val="28"/>
          <w:szCs w:val="28"/>
        </w:rPr>
        <w:t>, подведомственными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C3EAD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C3EAD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  <w:r w:rsidRPr="00FC3EAD">
        <w:rPr>
          <w:rFonts w:ascii="Times New Roman" w:hAnsi="Times New Roman" w:cs="Times New Roman"/>
          <w:sz w:val="28"/>
          <w:szCs w:val="28"/>
        </w:rPr>
        <w:t xml:space="preserve">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и о признании утратившими силу некоторых постановлений администрации муниципального 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>образования город Новороссийск»</w:t>
      </w:r>
    </w:p>
    <w:p w:rsidR="00DA3E57" w:rsidRPr="00FC3EAD" w:rsidRDefault="00DA3E57" w:rsidP="00DA3E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 законом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ородской Думы муниципального образования город Новороссийск </w:t>
      </w:r>
      <w:r w:rsidRPr="00FC3EAD">
        <w:rPr>
          <w:rFonts w:ascii="Times New Roman" w:hAnsi="Times New Roman" w:cs="Times New Roman"/>
          <w:sz w:val="28"/>
          <w:szCs w:val="28"/>
        </w:rPr>
        <w:t>от 29 октября 2018 года № 339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C3EAD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3EAD">
        <w:rPr>
          <w:rFonts w:ascii="Times New Roman" w:hAnsi="Times New Roman" w:cs="Times New Roman"/>
          <w:sz w:val="28"/>
          <w:szCs w:val="28"/>
        </w:rPr>
        <w:t xml:space="preserve"> руководствуясь статьей 44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br/>
      </w:r>
      <w:r w:rsidRPr="00FC3EA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3E57" w:rsidRPr="00044637" w:rsidRDefault="00DA3E57" w:rsidP="00DA3E57">
      <w:pPr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изменения</w:t>
      </w:r>
      <w:r w:rsidRPr="00FC3EAD">
        <w:rPr>
          <w:rFonts w:ascii="Times New Roman" w:hAnsi="Times New Roman" w:cs="Times New Roman"/>
          <w:sz w:val="28"/>
          <w:szCs w:val="28"/>
        </w:rPr>
        <w:t xml:space="preserve"> </w:t>
      </w:r>
      <w:r w:rsidRPr="00FC3EAD"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10929">
        <w:rPr>
          <w:rFonts w:ascii="Times New Roman" w:hAnsi="Times New Roman" w:cs="Times New Roman"/>
          <w:bCs/>
          <w:color w:val="000000"/>
          <w:sz w:val="28"/>
          <w:szCs w:val="28"/>
        </w:rPr>
        <w:t>рейскурант 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город Новороссийск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3EAD">
        <w:rPr>
          <w:rStyle w:val="a7"/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FC3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город Новороссийск</w:t>
      </w:r>
      <w:r w:rsidRPr="00FC3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EAD">
        <w:rPr>
          <w:rFonts w:ascii="Times New Roman" w:hAnsi="Times New Roman" w:cs="Times New Roman"/>
          <w:sz w:val="28"/>
          <w:szCs w:val="28"/>
        </w:rPr>
        <w:t>от 4 октября 2023 года № 4735 «</w:t>
      </w:r>
      <w:r w:rsidRPr="00044637">
        <w:rPr>
          <w:rStyle w:val="a7"/>
          <w:rFonts w:ascii="Times New Roman" w:hAnsi="Times New Roman" w:cs="Times New Roman"/>
          <w:sz w:val="28"/>
          <w:szCs w:val="28"/>
        </w:rPr>
        <w:t>Об утверждении прейскуранта 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город Новороссийск, и о признании утратившими силу некоторых постановлений администрации муниципального образования город Новороссийск</w:t>
      </w:r>
      <w:r w:rsidRPr="00044637">
        <w:rPr>
          <w:rFonts w:ascii="Times New Roman" w:hAnsi="Times New Roman" w:cs="Times New Roman"/>
          <w:sz w:val="28"/>
          <w:szCs w:val="28"/>
        </w:rPr>
        <w:t>»</w:t>
      </w:r>
      <w:r w:rsidRPr="00FC3EAD">
        <w:rPr>
          <w:rFonts w:ascii="Times New Roman" w:hAnsi="Times New Roman" w:cs="Times New Roman"/>
          <w:sz w:val="28"/>
          <w:szCs w:val="28"/>
        </w:rPr>
        <w:t>:</w:t>
      </w:r>
    </w:p>
    <w:p w:rsidR="00DA3E57" w:rsidRDefault="00DA3E57" w:rsidP="00DA3E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54. «МБДОУ детский сад № 79</w:t>
      </w:r>
      <w:r w:rsidRPr="00FC3EAD">
        <w:rPr>
          <w:rFonts w:ascii="Times New Roman" w:hAnsi="Times New Roman" w:cs="Times New Roman"/>
          <w:sz w:val="28"/>
          <w:szCs w:val="28"/>
        </w:rPr>
        <w:t xml:space="preserve">» изложить в новой редакции и дополнить подпунктом </w:t>
      </w:r>
      <w:r>
        <w:rPr>
          <w:rFonts w:ascii="Times New Roman" w:hAnsi="Times New Roman" w:cs="Times New Roman"/>
          <w:sz w:val="28"/>
          <w:szCs w:val="28"/>
        </w:rPr>
        <w:t>54.16.</w:t>
      </w:r>
      <w:r w:rsidRPr="00FC3E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FC3EAD">
        <w:rPr>
          <w:rFonts w:ascii="Times New Roman" w:hAnsi="Times New Roman" w:cs="Times New Roman"/>
          <w:sz w:val="28"/>
          <w:szCs w:val="28"/>
        </w:rPr>
        <w:t>).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16. «МАДОУ детский сад № 18» изложить в новой редакции (Приложение № 2)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муниципального образования город Новороссийск довести данное постановление до сведения</w:t>
      </w:r>
      <w:r w:rsidRPr="00FC3E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руководителей подведомственных организаций в десятидневный срок со дня его опубликования.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3EA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муниципального образования Майорову Н.В.</w:t>
      </w:r>
    </w:p>
    <w:p w:rsidR="00DA3E57" w:rsidRPr="00FC3EAD" w:rsidRDefault="00DA3E57" w:rsidP="00DA3E5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r w:rsidRPr="00FC3EA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C3E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 2024</w:t>
      </w:r>
      <w:r w:rsidRPr="00FC3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</w:rPr>
      </w:pPr>
    </w:p>
    <w:p w:rsidR="00DA3E57" w:rsidRPr="00FC3EAD" w:rsidRDefault="00DA3E57" w:rsidP="00DA3E57">
      <w:pPr>
        <w:ind w:firstLine="709"/>
        <w:rPr>
          <w:rFonts w:ascii="Times New Roman" w:hAnsi="Times New Roman" w:cs="Times New Roman"/>
          <w:sz w:val="28"/>
        </w:rPr>
      </w:pPr>
    </w:p>
    <w:p w:rsidR="00DA3E57" w:rsidRPr="00FC3EAD" w:rsidRDefault="00DA3E57" w:rsidP="00DA3E57">
      <w:pPr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Глава</w:t>
      </w:r>
    </w:p>
    <w:p w:rsidR="00DA3E57" w:rsidRPr="00FC3EAD" w:rsidRDefault="00DA3E57" w:rsidP="00DA3E57">
      <w:pPr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3EAD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DA3E57" w:rsidRPr="00DA3E57" w:rsidRDefault="00DA3E57" w:rsidP="00DA3E57">
      <w:pPr>
        <w:tabs>
          <w:tab w:val="left" w:pos="9214"/>
        </w:tabs>
        <w:ind w:firstLine="0"/>
        <w:rPr>
          <w:bCs/>
          <w:sz w:val="28"/>
          <w:szCs w:val="28"/>
          <w:lang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DA3E57" w:rsidRDefault="00DA3E57" w:rsidP="001F2187">
      <w:pPr>
        <w:tabs>
          <w:tab w:val="left" w:pos="9214"/>
        </w:tabs>
        <w:ind w:firstLine="5529"/>
        <w:rPr>
          <w:bCs/>
          <w:sz w:val="28"/>
          <w:szCs w:val="28"/>
          <w:lang w:val="x-none" w:eastAsia="ar-SA"/>
        </w:rPr>
      </w:pPr>
    </w:p>
    <w:p w:rsidR="00E72778" w:rsidRPr="00912495" w:rsidRDefault="009A12DA" w:rsidP="001F2187">
      <w:pPr>
        <w:tabs>
          <w:tab w:val="left" w:pos="9214"/>
        </w:tabs>
        <w:ind w:firstLine="552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x-none" w:eastAsia="ar-SA"/>
        </w:rPr>
        <w:t>Приложение</w:t>
      </w:r>
      <w:r w:rsidR="00912495">
        <w:rPr>
          <w:bCs/>
          <w:sz w:val="28"/>
          <w:szCs w:val="28"/>
          <w:lang w:eastAsia="ar-SA"/>
        </w:rPr>
        <w:t xml:space="preserve"> № 1</w:t>
      </w:r>
    </w:p>
    <w:p w:rsidR="00E72778" w:rsidRPr="006F7F8F" w:rsidRDefault="00E72778" w:rsidP="001F2187">
      <w:pPr>
        <w:tabs>
          <w:tab w:val="left" w:pos="4860"/>
          <w:tab w:val="left" w:pos="9214"/>
        </w:tabs>
        <w:ind w:left="5387" w:right="-92" w:firstLine="5529"/>
        <w:rPr>
          <w:bCs/>
          <w:sz w:val="28"/>
          <w:szCs w:val="28"/>
          <w:lang w:eastAsia="ar-SA"/>
        </w:rPr>
      </w:pPr>
    </w:p>
    <w:p w:rsidR="00E72778" w:rsidRPr="006F7F8F" w:rsidRDefault="00E72778" w:rsidP="001F2187">
      <w:pPr>
        <w:tabs>
          <w:tab w:val="left" w:pos="9498"/>
        </w:tabs>
        <w:ind w:right="-92" w:firstLine="5529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eastAsia="ar-SA"/>
        </w:rPr>
        <w:t xml:space="preserve">к </w:t>
      </w:r>
      <w:r w:rsidRPr="006F7F8F">
        <w:rPr>
          <w:bCs/>
          <w:sz w:val="28"/>
          <w:szCs w:val="28"/>
          <w:lang w:val="x-none" w:eastAsia="ar-SA"/>
        </w:rPr>
        <w:t>постановлени</w:t>
      </w:r>
      <w:r>
        <w:rPr>
          <w:bCs/>
          <w:sz w:val="28"/>
          <w:szCs w:val="28"/>
          <w:lang w:eastAsia="ar-SA"/>
        </w:rPr>
        <w:t xml:space="preserve">ю </w:t>
      </w:r>
      <w:r w:rsidRPr="006F7F8F">
        <w:rPr>
          <w:bCs/>
          <w:sz w:val="28"/>
          <w:szCs w:val="28"/>
          <w:lang w:val="x-none" w:eastAsia="ar-SA"/>
        </w:rPr>
        <w:t>администрации</w:t>
      </w:r>
    </w:p>
    <w:p w:rsidR="00E72778" w:rsidRPr="006F7F8F" w:rsidRDefault="00E72778" w:rsidP="001F2187">
      <w:pPr>
        <w:ind w:right="-92" w:firstLine="5529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E72778" w:rsidRPr="006F7F8F" w:rsidRDefault="00E72778" w:rsidP="001F2187">
      <w:pPr>
        <w:ind w:right="-92" w:firstLine="5529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город Новороссийск</w:t>
      </w:r>
    </w:p>
    <w:p w:rsidR="00E72778" w:rsidRDefault="00E72778" w:rsidP="001F2187">
      <w:pPr>
        <w:shd w:val="clear" w:color="auto" w:fill="FFFFFF"/>
        <w:ind w:firstLine="5529"/>
        <w:rPr>
          <w:bCs/>
          <w:sz w:val="28"/>
          <w:szCs w:val="28"/>
          <w:lang w:eastAsia="ar-SA"/>
        </w:rPr>
      </w:pPr>
      <w:r w:rsidRPr="006F7F8F">
        <w:rPr>
          <w:bCs/>
          <w:sz w:val="28"/>
          <w:szCs w:val="28"/>
          <w:lang w:val="x-none" w:eastAsia="ar-SA"/>
        </w:rPr>
        <w:t>от ________________ № _</w:t>
      </w:r>
      <w:r w:rsidRPr="006F7F8F">
        <w:rPr>
          <w:bCs/>
          <w:sz w:val="28"/>
          <w:szCs w:val="28"/>
          <w:lang w:eastAsia="ar-SA"/>
        </w:rPr>
        <w:t>___</w:t>
      </w:r>
      <w:r w:rsidRPr="006F7F8F">
        <w:rPr>
          <w:bCs/>
          <w:sz w:val="28"/>
          <w:szCs w:val="28"/>
          <w:lang w:val="x-none" w:eastAsia="ar-SA"/>
        </w:rPr>
        <w:t>___</w:t>
      </w:r>
    </w:p>
    <w:p w:rsidR="00DF6395" w:rsidRDefault="00DF6395" w:rsidP="00DA3E57">
      <w:pPr>
        <w:ind w:right="-92" w:firstLine="0"/>
        <w:rPr>
          <w:sz w:val="28"/>
          <w:szCs w:val="28"/>
        </w:rPr>
      </w:pPr>
    </w:p>
    <w:p w:rsidR="005C2BAE" w:rsidRDefault="005C2BAE" w:rsidP="001F2187">
      <w:pPr>
        <w:ind w:right="-92"/>
        <w:jc w:val="center"/>
        <w:rPr>
          <w:sz w:val="28"/>
          <w:szCs w:val="28"/>
        </w:rPr>
      </w:pPr>
    </w:p>
    <w:p w:rsidR="00A9474E" w:rsidRPr="00A9474E" w:rsidRDefault="00A9474E" w:rsidP="001F2187">
      <w:pPr>
        <w:ind w:left="567" w:right="-92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F6395" w:rsidRPr="00A25F43" w:rsidRDefault="00A9474E" w:rsidP="00A25F43">
      <w:pPr>
        <w:ind w:left="567" w:right="-92" w:firstLine="0"/>
        <w:jc w:val="center"/>
        <w:rPr>
          <w:sz w:val="28"/>
          <w:szCs w:val="28"/>
        </w:rPr>
      </w:pPr>
      <w:r w:rsidRPr="00A9474E">
        <w:rPr>
          <w:sz w:val="28"/>
          <w:szCs w:val="28"/>
        </w:rPr>
        <w:t>в п</w:t>
      </w:r>
      <w:r w:rsidR="00E72778" w:rsidRPr="00A9474E">
        <w:rPr>
          <w:sz w:val="28"/>
          <w:szCs w:val="28"/>
        </w:rPr>
        <w:t>рейскурант цен на платные усл</w:t>
      </w:r>
      <w:r w:rsidR="00DF6395">
        <w:rPr>
          <w:sz w:val="28"/>
          <w:szCs w:val="28"/>
        </w:rPr>
        <w:t xml:space="preserve">уги, оказываемые муниципальными </w:t>
      </w:r>
      <w:r w:rsidR="00E72778" w:rsidRPr="00A9474E">
        <w:rPr>
          <w:sz w:val="28"/>
          <w:szCs w:val="28"/>
        </w:rPr>
        <w:t>дошкольными образовательными организациями, подведомственными управлению образования администрации муниципального образования город Новороссийск</w:t>
      </w:r>
    </w:p>
    <w:tbl>
      <w:tblPr>
        <w:tblpPr w:leftFromText="180" w:rightFromText="180" w:vertAnchor="page" w:horzAnchor="margin" w:tblpXSpec="right" w:tblpY="631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1346"/>
        <w:gridCol w:w="2764"/>
      </w:tblGrid>
      <w:tr w:rsidR="00A25F43" w:rsidRPr="00FD7A3F" w:rsidTr="00A25F43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1"/>
              <w:spacing w:before="0" w:after="0"/>
              <w:ind w:right="-9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54. МБДОУ детский сад № 79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F43" w:rsidRPr="00401570" w:rsidRDefault="00A25F43" w:rsidP="000312FD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и чтению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раннего развития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релаксация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</w:t>
            </w:r>
            <w:r w:rsidR="009052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терапия «Песочница»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25F43" w:rsidRPr="00FD7A3F" w:rsidTr="00A25F43">
        <w:trPr>
          <w:trHeight w:val="4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F43" w:rsidRPr="00401570" w:rsidRDefault="00A25F43" w:rsidP="000312FD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3" w:rsidRPr="00401570" w:rsidRDefault="00A25F43" w:rsidP="000312FD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241996" w:rsidRDefault="00241996" w:rsidP="001F2187">
      <w:pPr>
        <w:tabs>
          <w:tab w:val="left" w:pos="5640"/>
        </w:tabs>
        <w:ind w:right="-92" w:firstLine="0"/>
      </w:pPr>
    </w:p>
    <w:p w:rsidR="00241996" w:rsidRDefault="00241996" w:rsidP="001F2187">
      <w:pPr>
        <w:tabs>
          <w:tab w:val="left" w:pos="5640"/>
        </w:tabs>
        <w:ind w:right="-92" w:firstLine="0"/>
      </w:pPr>
    </w:p>
    <w:tbl>
      <w:tblPr>
        <w:tblStyle w:val="a6"/>
        <w:tblpPr w:leftFromText="180" w:rightFromText="180" w:vertAnchor="text" w:horzAnchor="margin" w:tblpXSpec="right" w:tblpY="79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8139"/>
      </w:tblGrid>
      <w:tr w:rsidR="00A25F43" w:rsidTr="00DA3E57">
        <w:tc>
          <w:tcPr>
            <w:tcW w:w="4185" w:type="dxa"/>
          </w:tcPr>
          <w:p w:rsidR="00A25F43" w:rsidRDefault="00A25F43" w:rsidP="00A25F43">
            <w:pPr>
              <w:tabs>
                <w:tab w:val="left" w:pos="5640"/>
              </w:tabs>
              <w:ind w:right="-92" w:firstLine="0"/>
              <w:rPr>
                <w:sz w:val="28"/>
                <w:szCs w:val="28"/>
              </w:rPr>
            </w:pPr>
            <w:r w:rsidRPr="00710046">
              <w:rPr>
                <w:sz w:val="28"/>
                <w:szCs w:val="28"/>
              </w:rPr>
              <w:t xml:space="preserve">Заместитель главы </w:t>
            </w:r>
          </w:p>
          <w:p w:rsidR="00A25F43" w:rsidRDefault="00A25F43" w:rsidP="00A25F43">
            <w:pPr>
              <w:tabs>
                <w:tab w:val="left" w:pos="5640"/>
              </w:tabs>
              <w:ind w:right="-92" w:firstLine="0"/>
            </w:pPr>
            <w:r w:rsidRPr="00710046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униципального</w:t>
            </w:r>
            <w:r w:rsidRPr="00710046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5313" w:type="dxa"/>
          </w:tcPr>
          <w:p w:rsidR="00A25F43" w:rsidRDefault="00A25F43" w:rsidP="00A25F43">
            <w:pPr>
              <w:tabs>
                <w:tab w:val="left" w:pos="5640"/>
              </w:tabs>
              <w:ind w:right="-92" w:firstLine="0"/>
            </w:pPr>
          </w:p>
          <w:p w:rsidR="00DA3E57" w:rsidRDefault="00A25F43" w:rsidP="00DA3E57">
            <w:pPr>
              <w:tabs>
                <w:tab w:val="left" w:pos="5640"/>
              </w:tabs>
              <w:ind w:right="-92" w:firstLine="0"/>
              <w:jc w:val="right"/>
              <w:rPr>
                <w:sz w:val="28"/>
                <w:szCs w:val="28"/>
              </w:rPr>
            </w:pPr>
            <w:r w:rsidRPr="00710046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710046">
              <w:rPr>
                <w:sz w:val="28"/>
                <w:szCs w:val="28"/>
              </w:rPr>
              <w:t>Майорова</w:t>
            </w:r>
          </w:p>
          <w:p w:rsidR="00DA3E57" w:rsidRPr="00884638" w:rsidRDefault="00DA3E57" w:rsidP="00DA3E57">
            <w:pPr>
              <w:tabs>
                <w:tab w:val="left" w:pos="9214"/>
              </w:tabs>
              <w:ind w:firstLine="5387"/>
              <w:rPr>
                <w:bCs/>
                <w:sz w:val="28"/>
                <w:szCs w:val="28"/>
                <w:lang w:eastAsia="ar-SA"/>
              </w:rPr>
            </w:pPr>
            <w:r w:rsidRPr="006F7F8F">
              <w:rPr>
                <w:bCs/>
                <w:sz w:val="28"/>
                <w:szCs w:val="28"/>
                <w:lang w:val="x-none" w:eastAsia="ar-SA"/>
              </w:rPr>
              <w:lastRenderedPageBreak/>
              <w:t xml:space="preserve">Приложение </w:t>
            </w:r>
            <w:r>
              <w:rPr>
                <w:bCs/>
                <w:sz w:val="28"/>
                <w:szCs w:val="28"/>
                <w:lang w:eastAsia="ar-SA"/>
              </w:rPr>
              <w:t>№ 2</w:t>
            </w:r>
          </w:p>
          <w:p w:rsidR="00DA3E57" w:rsidRPr="006F7F8F" w:rsidRDefault="00DA3E57" w:rsidP="00DA3E57">
            <w:pPr>
              <w:tabs>
                <w:tab w:val="left" w:pos="4860"/>
                <w:tab w:val="left" w:pos="9214"/>
              </w:tabs>
              <w:ind w:left="5387" w:firstLine="5387"/>
              <w:rPr>
                <w:bCs/>
                <w:sz w:val="28"/>
                <w:szCs w:val="28"/>
                <w:lang w:eastAsia="ar-SA"/>
              </w:rPr>
            </w:pPr>
          </w:p>
          <w:p w:rsidR="00DA3E57" w:rsidRPr="006F7F8F" w:rsidRDefault="00DA3E57" w:rsidP="00DA3E57">
            <w:pPr>
              <w:tabs>
                <w:tab w:val="left" w:pos="9498"/>
              </w:tabs>
              <w:ind w:firstLine="5387"/>
              <w:rPr>
                <w:bCs/>
                <w:sz w:val="28"/>
                <w:szCs w:val="28"/>
                <w:lang w:val="x-none" w:eastAsia="ar-SA"/>
              </w:rPr>
            </w:pPr>
            <w:r w:rsidRPr="006F7F8F">
              <w:rPr>
                <w:bCs/>
                <w:sz w:val="28"/>
                <w:szCs w:val="28"/>
                <w:lang w:eastAsia="ar-SA"/>
              </w:rPr>
              <w:t xml:space="preserve">к </w:t>
            </w:r>
            <w:r w:rsidRPr="006F7F8F">
              <w:rPr>
                <w:bCs/>
                <w:sz w:val="28"/>
                <w:szCs w:val="28"/>
                <w:lang w:val="x-none" w:eastAsia="ar-SA"/>
              </w:rPr>
              <w:t>постановлени</w:t>
            </w:r>
            <w:r>
              <w:rPr>
                <w:bCs/>
                <w:sz w:val="28"/>
                <w:szCs w:val="28"/>
                <w:lang w:eastAsia="ar-SA"/>
              </w:rPr>
              <w:t xml:space="preserve">ю </w:t>
            </w:r>
            <w:r w:rsidRPr="006F7F8F">
              <w:rPr>
                <w:bCs/>
                <w:sz w:val="28"/>
                <w:szCs w:val="28"/>
                <w:lang w:val="x-none" w:eastAsia="ar-SA"/>
              </w:rPr>
              <w:t>администрации</w:t>
            </w:r>
          </w:p>
          <w:p w:rsidR="00DA3E57" w:rsidRPr="006F7F8F" w:rsidRDefault="00DA3E57" w:rsidP="00DA3E57">
            <w:pPr>
              <w:ind w:firstLine="5387"/>
              <w:rPr>
                <w:bCs/>
                <w:sz w:val="28"/>
                <w:szCs w:val="28"/>
                <w:lang w:val="x-none" w:eastAsia="ar-SA"/>
              </w:rPr>
            </w:pPr>
            <w:r w:rsidRPr="006F7F8F">
              <w:rPr>
                <w:bCs/>
                <w:sz w:val="28"/>
                <w:szCs w:val="28"/>
                <w:lang w:val="x-none" w:eastAsia="ar-SA"/>
              </w:rPr>
              <w:t>муниципального образования</w:t>
            </w:r>
          </w:p>
          <w:p w:rsidR="00DA3E57" w:rsidRPr="006F7F8F" w:rsidRDefault="00DA3E57" w:rsidP="00DA3E57">
            <w:pPr>
              <w:ind w:firstLine="5387"/>
              <w:rPr>
                <w:bCs/>
                <w:sz w:val="28"/>
                <w:szCs w:val="28"/>
                <w:lang w:val="x-none" w:eastAsia="ar-SA"/>
              </w:rPr>
            </w:pPr>
            <w:r w:rsidRPr="006F7F8F">
              <w:rPr>
                <w:bCs/>
                <w:sz w:val="28"/>
                <w:szCs w:val="28"/>
                <w:lang w:val="x-none" w:eastAsia="ar-SA"/>
              </w:rPr>
              <w:t>город Новороссийск</w:t>
            </w:r>
          </w:p>
          <w:p w:rsidR="00DA3E57" w:rsidRPr="00E63AA5" w:rsidRDefault="00DA3E57" w:rsidP="00DA3E57">
            <w:pPr>
              <w:shd w:val="clear" w:color="auto" w:fill="FFFFFF"/>
              <w:ind w:firstLine="5387"/>
              <w:rPr>
                <w:bCs/>
                <w:sz w:val="28"/>
                <w:szCs w:val="28"/>
                <w:lang w:eastAsia="ar-SA"/>
              </w:rPr>
            </w:pPr>
            <w:r w:rsidRPr="006F7F8F">
              <w:rPr>
                <w:bCs/>
                <w:sz w:val="28"/>
                <w:szCs w:val="28"/>
                <w:lang w:val="x-none" w:eastAsia="ar-SA"/>
              </w:rPr>
              <w:t>от ________________ № _</w:t>
            </w:r>
            <w:r w:rsidRPr="006F7F8F">
              <w:rPr>
                <w:bCs/>
                <w:sz w:val="28"/>
                <w:szCs w:val="28"/>
                <w:lang w:eastAsia="ar-SA"/>
              </w:rPr>
              <w:t>___</w:t>
            </w:r>
            <w:r w:rsidRPr="006F7F8F">
              <w:rPr>
                <w:bCs/>
                <w:sz w:val="28"/>
                <w:szCs w:val="28"/>
                <w:lang w:val="x-none" w:eastAsia="ar-SA"/>
              </w:rPr>
              <w:t>___</w:t>
            </w:r>
          </w:p>
          <w:p w:rsidR="00DA3E57" w:rsidRDefault="00DA3E57" w:rsidP="00DA3E57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DA3E57" w:rsidRDefault="00DA3E57" w:rsidP="00DA3E57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DA3E57" w:rsidRDefault="00DA3E57" w:rsidP="00DA3E57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DA3E57" w:rsidRPr="00A9474E" w:rsidRDefault="00DA3E57" w:rsidP="00DA3E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DA3E57" w:rsidRDefault="00DA3E57" w:rsidP="00DA3E57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п</w:t>
            </w:r>
            <w:r w:rsidRPr="004841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рейскурант 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</w:t>
            </w:r>
          </w:p>
          <w:p w:rsidR="00DA3E57" w:rsidRPr="00377B0C" w:rsidRDefault="00DA3E57" w:rsidP="00DA3E57">
            <w:pPr>
              <w:ind w:firstLine="0"/>
              <w:jc w:val="center"/>
              <w:rPr>
                <w:sz w:val="28"/>
                <w:szCs w:val="28"/>
              </w:rPr>
            </w:pPr>
            <w:r w:rsidRPr="004841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город Новороссийск</w:t>
            </w:r>
          </w:p>
          <w:tbl>
            <w:tblPr>
              <w:tblpPr w:leftFromText="180" w:rightFromText="180" w:vertAnchor="page" w:horzAnchor="margin" w:tblpX="-15" w:tblpY="6346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"/>
              <w:gridCol w:w="5675"/>
              <w:gridCol w:w="1276"/>
              <w:gridCol w:w="1412"/>
            </w:tblGrid>
            <w:tr w:rsidR="00DA3E57" w:rsidRPr="00FD7A3F" w:rsidTr="00342E87">
              <w:tc>
                <w:tcPr>
                  <w:tcW w:w="935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57" w:rsidRPr="00401570" w:rsidRDefault="00DA3E57" w:rsidP="00DA3E57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 МАДОУ детский сад № 18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Круглосуточное пребывание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963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Школа юного художника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16.3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Ритмопластика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16.4</w:t>
                  </w: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Гимнастика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16.5</w:t>
                  </w: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Обучение плаванию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16.6</w:t>
                  </w: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Изучение иностранного языка (английский язык)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16.7.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Обучение чтению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16.8.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Учимся правильно говорить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16.9.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Мастерская «Гончарное ремесло»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Группа оздоровительного массажа «Здоровый малыш»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Волшебные шахматы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16.12.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Живой песок (игры с песком и водой, песочная терапия)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16.13.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Футболята</w:t>
                  </w:r>
                  <w:proofErr w:type="spellEnd"/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-дошколята (футбол в детском саду)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16.14.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 xml:space="preserve">Занятия по </w:t>
                  </w:r>
                  <w:proofErr w:type="spellStart"/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скорочтению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16.15.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sz w:val="28"/>
                      <w:szCs w:val="28"/>
                      <w:shd w:val="clear" w:color="auto" w:fill="FFFFFF"/>
                    </w:rPr>
                    <w:t>Изучение математики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</w:tr>
            <w:tr w:rsidR="00DA3E57" w:rsidRPr="00FD7A3F" w:rsidTr="00342E87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pStyle w:val="a3"/>
                    <w:ind w:right="-9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16.16.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9170AB" w:rsidRDefault="00DA3E57" w:rsidP="00DA3E57">
                  <w:pPr>
                    <w:ind w:right="-9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Плетение макраме «Волшебные узелки»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A3E57" w:rsidRPr="00401570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57" w:rsidRDefault="00DA3E57" w:rsidP="00DA3E57">
                  <w:pPr>
                    <w:ind w:right="-9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</w:tr>
          </w:tbl>
          <w:p w:rsidR="00DA3E57" w:rsidRDefault="00DA3E57" w:rsidP="00DA3E57">
            <w:pPr>
              <w:ind w:firstLine="0"/>
              <w:rPr>
                <w:sz w:val="28"/>
                <w:szCs w:val="28"/>
              </w:rPr>
            </w:pPr>
          </w:p>
          <w:p w:rsidR="00DA3E57" w:rsidRDefault="00DA3E57" w:rsidP="00DA3E57">
            <w:pPr>
              <w:ind w:firstLine="0"/>
              <w:rPr>
                <w:sz w:val="28"/>
                <w:szCs w:val="28"/>
              </w:rPr>
            </w:pPr>
          </w:p>
          <w:p w:rsidR="00DA3E57" w:rsidRDefault="00DA3E57" w:rsidP="00DA3E57">
            <w:pPr>
              <w:ind w:firstLine="0"/>
              <w:rPr>
                <w:sz w:val="28"/>
                <w:szCs w:val="28"/>
              </w:rPr>
            </w:pPr>
          </w:p>
          <w:p w:rsidR="00DA3E57" w:rsidRDefault="00DA3E57" w:rsidP="00DA3E57">
            <w:pPr>
              <w:ind w:firstLine="0"/>
              <w:rPr>
                <w:sz w:val="28"/>
                <w:szCs w:val="28"/>
              </w:rPr>
            </w:pPr>
          </w:p>
          <w:p w:rsidR="00DA3E57" w:rsidRPr="00710046" w:rsidRDefault="00DA3E57" w:rsidP="00DA3E57">
            <w:pPr>
              <w:ind w:firstLine="0"/>
              <w:rPr>
                <w:sz w:val="28"/>
                <w:szCs w:val="28"/>
              </w:rPr>
            </w:pPr>
            <w:r w:rsidRPr="00710046">
              <w:rPr>
                <w:sz w:val="28"/>
                <w:szCs w:val="28"/>
              </w:rPr>
              <w:t>Заместитель главы</w:t>
            </w:r>
          </w:p>
          <w:p w:rsidR="00DA3E57" w:rsidRPr="006816B2" w:rsidRDefault="00DA3E57" w:rsidP="00DA3E57">
            <w:pPr>
              <w:ind w:firstLine="0"/>
              <w:rPr>
                <w:sz w:val="28"/>
                <w:szCs w:val="28"/>
              </w:rPr>
            </w:pPr>
            <w:r w:rsidRPr="007100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</w:t>
            </w:r>
            <w:r w:rsidRPr="00710046">
              <w:rPr>
                <w:sz w:val="28"/>
                <w:szCs w:val="28"/>
              </w:rPr>
              <w:t xml:space="preserve"> образования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10046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710046">
              <w:rPr>
                <w:sz w:val="28"/>
                <w:szCs w:val="28"/>
              </w:rPr>
              <w:t>Майорова</w:t>
            </w:r>
          </w:p>
          <w:p w:rsidR="00DA3E57" w:rsidRDefault="00DA3E57" w:rsidP="00DA3E57">
            <w:pPr>
              <w:ind w:firstLine="0"/>
            </w:pPr>
          </w:p>
          <w:p w:rsidR="00DA3E57" w:rsidRPr="00DA3E57" w:rsidRDefault="00DA3E57" w:rsidP="00DA3E57">
            <w:pPr>
              <w:tabs>
                <w:tab w:val="left" w:pos="5640"/>
              </w:tabs>
              <w:ind w:right="-92" w:firstLine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6A32" w:rsidRPr="00DC7220" w:rsidRDefault="00376A32" w:rsidP="000312FD">
      <w:pPr>
        <w:ind w:firstLine="0"/>
        <w:rPr>
          <w:sz w:val="28"/>
          <w:szCs w:val="28"/>
        </w:rPr>
      </w:pPr>
    </w:p>
    <w:sectPr w:rsidR="00376A32" w:rsidRPr="00DC7220" w:rsidSect="007D5A71">
      <w:pgSz w:w="12240" w:h="15840"/>
      <w:pgMar w:top="993" w:right="7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D"/>
    <w:rsid w:val="000312FD"/>
    <w:rsid w:val="00145C56"/>
    <w:rsid w:val="00146C29"/>
    <w:rsid w:val="001F2187"/>
    <w:rsid w:val="00241996"/>
    <w:rsid w:val="0028726D"/>
    <w:rsid w:val="00345B4A"/>
    <w:rsid w:val="00376A32"/>
    <w:rsid w:val="00401570"/>
    <w:rsid w:val="00407FBC"/>
    <w:rsid w:val="005405B3"/>
    <w:rsid w:val="005C2BAE"/>
    <w:rsid w:val="005C2E61"/>
    <w:rsid w:val="00602F92"/>
    <w:rsid w:val="00640D7D"/>
    <w:rsid w:val="006816B2"/>
    <w:rsid w:val="006970D7"/>
    <w:rsid w:val="00710046"/>
    <w:rsid w:val="0078538F"/>
    <w:rsid w:val="007D5A71"/>
    <w:rsid w:val="0090524E"/>
    <w:rsid w:val="00912495"/>
    <w:rsid w:val="00924204"/>
    <w:rsid w:val="009A12DA"/>
    <w:rsid w:val="00A25F43"/>
    <w:rsid w:val="00A9474E"/>
    <w:rsid w:val="00B72301"/>
    <w:rsid w:val="00D36E6C"/>
    <w:rsid w:val="00D8387E"/>
    <w:rsid w:val="00DA3E57"/>
    <w:rsid w:val="00DA4531"/>
    <w:rsid w:val="00DC7220"/>
    <w:rsid w:val="00DF6395"/>
    <w:rsid w:val="00E24E34"/>
    <w:rsid w:val="00E625ED"/>
    <w:rsid w:val="00E72778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1004-5987-4BE9-8751-452A978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5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5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5B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40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7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3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A3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Сангулия К.З.</cp:lastModifiedBy>
  <cp:revision>39</cp:revision>
  <cp:lastPrinted>2024-03-01T13:36:00Z</cp:lastPrinted>
  <dcterms:created xsi:type="dcterms:W3CDTF">2023-12-18T12:50:00Z</dcterms:created>
  <dcterms:modified xsi:type="dcterms:W3CDTF">2024-03-06T06:59:00Z</dcterms:modified>
</cp:coreProperties>
</file>