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AB" w:rsidRDefault="001F10AB" w:rsidP="001F1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0AB" w:rsidRDefault="001F10AB" w:rsidP="001F1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0AB" w:rsidRDefault="001F10AB" w:rsidP="001F1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0AB" w:rsidRDefault="001F10AB" w:rsidP="001F1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0AB" w:rsidRDefault="001F10AB" w:rsidP="001F1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0AB" w:rsidRDefault="001F10AB" w:rsidP="001F1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0AB" w:rsidRDefault="001F10AB" w:rsidP="001F1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0AB" w:rsidRDefault="001F10AB" w:rsidP="001F1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0AB" w:rsidRPr="00535195" w:rsidRDefault="001F10AB" w:rsidP="001F1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0AB" w:rsidRDefault="001F10AB" w:rsidP="001F1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тарифа на пассажирские перевозки регулярного сообщения по муниципальным городским маршрутам городским наземным электротранспортом в муниципальном образовании город Новороссийск и признании утратившими силу отдельных постановлений администрации муниципального образования </w:t>
      </w:r>
    </w:p>
    <w:p w:rsidR="001F10AB" w:rsidRDefault="001F10AB" w:rsidP="001F1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Новороссийск    </w:t>
      </w:r>
    </w:p>
    <w:p w:rsidR="001F10AB" w:rsidRPr="00535195" w:rsidRDefault="001F10AB" w:rsidP="001F1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0AB" w:rsidRDefault="001F10AB" w:rsidP="001F10AB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459F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 законом от 13 июля 2015 года № 220-ФЗ «</w:t>
      </w:r>
      <w:r w:rsidRPr="009D04C3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Федерации», Федеральным законом         от</w:t>
      </w:r>
      <w:r w:rsidRPr="00AE1197">
        <w:t xml:space="preserve"> </w:t>
      </w:r>
      <w:r>
        <w:rPr>
          <w:rFonts w:ascii="Times New Roman" w:hAnsi="Times New Roman" w:cs="Times New Roman"/>
          <w:sz w:val="28"/>
          <w:szCs w:val="28"/>
        </w:rPr>
        <w:t>8 ноября 2007 года №</w:t>
      </w:r>
      <w:r w:rsidRPr="00AE1197">
        <w:rPr>
          <w:rFonts w:ascii="Times New Roman" w:hAnsi="Times New Roman" w:cs="Times New Roman"/>
          <w:sz w:val="28"/>
          <w:szCs w:val="28"/>
        </w:rPr>
        <w:t xml:space="preserve"> 259-ФЗ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E1197">
        <w:rPr>
          <w:rFonts w:ascii="Times New Roman" w:hAnsi="Times New Roman" w:cs="Times New Roman"/>
          <w:sz w:val="28"/>
          <w:szCs w:val="28"/>
        </w:rPr>
        <w:t>Устав автомобильного транспорта и городского наземного электрического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», Законом Краснодарского края от 21 декабря 2018 года № 3931-КЗ </w:t>
      </w:r>
      <w:r w:rsidRPr="009D04C3">
        <w:rPr>
          <w:rFonts w:ascii="Times New Roman" w:hAnsi="Times New Roman" w:cs="Times New Roman"/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</w:t>
      </w:r>
      <w:r>
        <w:rPr>
          <w:rFonts w:ascii="Times New Roman" w:hAnsi="Times New Roman" w:cs="Times New Roman"/>
          <w:sz w:val="28"/>
          <w:szCs w:val="28"/>
        </w:rPr>
        <w:t xml:space="preserve"> и руководствуясь статьей 8</w:t>
      </w:r>
      <w:r w:rsidRPr="005459F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 </w:t>
      </w:r>
      <w:r>
        <w:rPr>
          <w:rFonts w:ascii="Times New Roman" w:hAnsi="Times New Roman" w:cs="Times New Roman"/>
          <w:sz w:val="28"/>
          <w:szCs w:val="28"/>
        </w:rPr>
        <w:t>п о с т а н о в л я ю</w:t>
      </w:r>
      <w:r w:rsidRPr="005459F3">
        <w:rPr>
          <w:rFonts w:ascii="Times New Roman" w:hAnsi="Times New Roman" w:cs="Times New Roman"/>
          <w:sz w:val="28"/>
          <w:szCs w:val="28"/>
        </w:rPr>
        <w:t>:</w:t>
      </w:r>
    </w:p>
    <w:p w:rsidR="001F10AB" w:rsidRPr="00535195" w:rsidRDefault="001F10AB" w:rsidP="001F10A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0AB" w:rsidRPr="003779AD" w:rsidRDefault="001F10AB" w:rsidP="001F10A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19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Установить для населения тариф на пассажирские перевозки регулярного сообщения по муниципальным городским маршрутам городским наземным электрическим транспортом в муниципальном образовании город Новоросси</w:t>
      </w:r>
      <w:r w:rsidR="00F429DB">
        <w:rPr>
          <w:rFonts w:ascii="Times New Roman" w:hAnsi="Times New Roman" w:cs="Times New Roman"/>
          <w:sz w:val="28"/>
          <w:szCs w:val="28"/>
        </w:rPr>
        <w:t>йск в размере – 30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F429DB" w:rsidRDefault="001F10AB" w:rsidP="001F10A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для населения тариф на</w:t>
      </w:r>
      <w:r w:rsidRPr="0023674D">
        <w:rPr>
          <w:rFonts w:ascii="Times New Roman" w:hAnsi="Times New Roman" w:cs="Times New Roman"/>
          <w:sz w:val="28"/>
          <w:szCs w:val="28"/>
        </w:rPr>
        <w:t xml:space="preserve"> провоз ручной клади</w:t>
      </w:r>
      <w:r w:rsidR="00F429DB">
        <w:rPr>
          <w:rFonts w:ascii="Times New Roman" w:hAnsi="Times New Roman" w:cs="Times New Roman"/>
          <w:sz w:val="28"/>
          <w:szCs w:val="28"/>
        </w:rPr>
        <w:t xml:space="preserve"> и багажа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муниципальным городским маршрутам регулярного сообщения городским наземным электрическим транспортом в муниципальном образовании город Новороссийск, </w:t>
      </w:r>
      <w:r w:rsidRPr="003779AD">
        <w:rPr>
          <w:rFonts w:ascii="Times New Roman" w:hAnsi="Times New Roman" w:cs="Times New Roman"/>
          <w:sz w:val="28"/>
          <w:szCs w:val="28"/>
        </w:rPr>
        <w:t>длина, шир</w:t>
      </w:r>
      <w:r>
        <w:rPr>
          <w:rFonts w:ascii="Times New Roman" w:hAnsi="Times New Roman" w:cs="Times New Roman"/>
          <w:sz w:val="28"/>
          <w:szCs w:val="28"/>
        </w:rPr>
        <w:t>ина и высота которого в сумме</w:t>
      </w:r>
      <w:r w:rsidRPr="003779AD">
        <w:rPr>
          <w:rFonts w:ascii="Times New Roman" w:hAnsi="Times New Roman" w:cs="Times New Roman"/>
          <w:sz w:val="28"/>
          <w:szCs w:val="28"/>
        </w:rPr>
        <w:t xml:space="preserve"> превышают сто двадцать сантиметров</w:t>
      </w:r>
      <w:r>
        <w:rPr>
          <w:rFonts w:ascii="Times New Roman" w:hAnsi="Times New Roman" w:cs="Times New Roman"/>
          <w:sz w:val="28"/>
          <w:szCs w:val="28"/>
        </w:rPr>
        <w:t xml:space="preserve"> (кроме одной пары лыж в чехле, детских саней,</w:t>
      </w:r>
      <w:r w:rsidR="00F429DB">
        <w:rPr>
          <w:rFonts w:ascii="Times New Roman" w:hAnsi="Times New Roman" w:cs="Times New Roman"/>
          <w:sz w:val="28"/>
          <w:szCs w:val="28"/>
        </w:rPr>
        <w:t xml:space="preserve"> детской коляски) в размере – 30</w:t>
      </w:r>
      <w:r>
        <w:rPr>
          <w:rFonts w:ascii="Times New Roman" w:hAnsi="Times New Roman" w:cs="Times New Roman"/>
          <w:sz w:val="28"/>
          <w:szCs w:val="28"/>
        </w:rPr>
        <w:t xml:space="preserve"> рублей.    </w:t>
      </w:r>
    </w:p>
    <w:p w:rsidR="001F10AB" w:rsidRPr="00F429DB" w:rsidRDefault="00F429DB" w:rsidP="00F429D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E3F67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от 19 ноября 2021 года № 7040</w:t>
      </w:r>
      <w:r w:rsidRPr="008E3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29DB">
        <w:rPr>
          <w:rFonts w:ascii="Times New Roman" w:hAnsi="Times New Roman" w:cs="Times New Roman"/>
          <w:sz w:val="28"/>
          <w:szCs w:val="28"/>
        </w:rPr>
        <w:t xml:space="preserve">Об установлении тарифа на пассажирские перевозки регулярного сообщения по муниципальным городским маршрутам городским наземным электротранспортом в муниципальном образовании город Новороссийск и </w:t>
      </w:r>
      <w:r w:rsidRPr="00F429DB">
        <w:rPr>
          <w:rFonts w:ascii="Times New Roman" w:hAnsi="Times New Roman" w:cs="Times New Roman"/>
          <w:sz w:val="28"/>
          <w:szCs w:val="28"/>
        </w:rPr>
        <w:lastRenderedPageBreak/>
        <w:t>признании утратившими силу отдельных постановлений администрации муниципального образования город Новороссийск»</w:t>
      </w:r>
      <w:r w:rsidR="007F3111">
        <w:rPr>
          <w:rFonts w:ascii="Times New Roman" w:hAnsi="Times New Roman" w:cs="Times New Roman"/>
          <w:sz w:val="28"/>
          <w:szCs w:val="28"/>
        </w:rPr>
        <w:t xml:space="preserve"> с 1 января 2022 года</w:t>
      </w:r>
      <w:r w:rsidRPr="00F429DB">
        <w:rPr>
          <w:rFonts w:ascii="Times New Roman" w:hAnsi="Times New Roman" w:cs="Times New Roman"/>
          <w:sz w:val="28"/>
          <w:szCs w:val="28"/>
        </w:rPr>
        <w:t>.</w:t>
      </w:r>
      <w:r w:rsidR="001F10AB" w:rsidRPr="00F42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0AB" w:rsidRDefault="00F429DB" w:rsidP="001F10A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10AB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администрации муниципального образования город Новороссийск от 30 ноября 2020 года № 5816 «</w:t>
      </w:r>
      <w:r w:rsidR="001F10AB" w:rsidRPr="008E3F67">
        <w:rPr>
          <w:rFonts w:ascii="Times New Roman" w:hAnsi="Times New Roman" w:cs="Times New Roman"/>
          <w:sz w:val="28"/>
          <w:szCs w:val="28"/>
        </w:rPr>
        <w:t>Об установлении тарифа на пассажирские перевозки регулярного сообщения по муниципальным городским маршрутам городским наземным электрическим транспортом в муниципальном образовании город Новороссийск и о признании утратившим силу постановления администрации муниципального образования город Новороссийск от 29 июля 2019 № 3456 «Об установлении тарифа на пассажирские перевозки регулярного сообщения по муниципальным городским маршрутам городским наземным электрическим транспортом в муниципальном образовании город Новороссийск и о признании утратившим силу постановления администрации муниципального образования город Новороссийск от 20 декабря 2018 года № 5292 «Об установлении тарифов на пассажирские перевозки регулярного сообщения по муниципальным городским и пригородным маршрутам автомобильным транспортом и городским наземным электрическим транспортом в муниципальном образовании город Новороссийск»</w:t>
      </w:r>
      <w:r w:rsidR="001F10AB">
        <w:rPr>
          <w:rFonts w:ascii="Times New Roman" w:hAnsi="Times New Roman" w:cs="Times New Roman"/>
          <w:sz w:val="28"/>
          <w:szCs w:val="28"/>
        </w:rPr>
        <w:t>.</w:t>
      </w:r>
    </w:p>
    <w:p w:rsidR="001F10AB" w:rsidRDefault="00F429DB" w:rsidP="001F10A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10AB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администрации муниципального образования город Новороссийск </w:t>
      </w:r>
      <w:r w:rsidR="001F10AB" w:rsidRPr="008E3F67">
        <w:rPr>
          <w:rFonts w:ascii="Times New Roman" w:hAnsi="Times New Roman" w:cs="Times New Roman"/>
          <w:sz w:val="28"/>
          <w:szCs w:val="28"/>
        </w:rPr>
        <w:t>от 29 июля 2019 года № 3456 «Об установлении тарифа на пассажирские перевозки регулярного сообщения по муниципальным городским маршрутам городским наземным электрическим транспортом в муниципальном образовании город Новороссийск и о признании утратившим силу постановления администрации муниципального образования город Новороссийск от 20 декабря 2018 года № 5292 «Об установлении тарифов на пассажирские перевозки регулярного сообщения по муниципальным городским и пригородным маршрутам автомобильным транспортом и городским наземным электрическим транспортом в муниципальном образовании город Новороссийск»</w:t>
      </w:r>
      <w:r w:rsidR="001F10AB">
        <w:rPr>
          <w:rFonts w:ascii="Times New Roman" w:hAnsi="Times New Roman" w:cs="Times New Roman"/>
          <w:sz w:val="28"/>
          <w:szCs w:val="28"/>
        </w:rPr>
        <w:t>.</w:t>
      </w:r>
    </w:p>
    <w:p w:rsidR="001F10AB" w:rsidRDefault="00F429DB" w:rsidP="001F10A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10AB">
        <w:rPr>
          <w:rFonts w:ascii="Times New Roman" w:hAnsi="Times New Roman" w:cs="Times New Roman"/>
          <w:sz w:val="28"/>
          <w:szCs w:val="28"/>
        </w:rPr>
        <w:t xml:space="preserve">. </w:t>
      </w:r>
      <w:r w:rsidR="001F10AB" w:rsidRPr="008E3F67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 город Новороссийск</w:t>
      </w:r>
      <w:r w:rsidR="001F10AB">
        <w:rPr>
          <w:rFonts w:ascii="Times New Roman" w:hAnsi="Times New Roman" w:cs="Times New Roman"/>
          <w:sz w:val="28"/>
          <w:szCs w:val="28"/>
        </w:rPr>
        <w:t xml:space="preserve"> </w:t>
      </w:r>
      <w:r w:rsidR="001F10AB" w:rsidRPr="008E3F67">
        <w:rPr>
          <w:rFonts w:ascii="Times New Roman" w:hAnsi="Times New Roman" w:cs="Times New Roman"/>
          <w:sz w:val="28"/>
          <w:szCs w:val="28"/>
        </w:rPr>
        <w:t>от 20 декабря 2018 года № 5292 «Об установлении тарифов на пассажирские перевозки регулярного сообщения по муниципальным городским и пригородным маршрутам автомобильным транспортом и городским наземным электрическим транспортом в муниципальном образовании город Новороссийск».</w:t>
      </w:r>
    </w:p>
    <w:p w:rsidR="00F429DB" w:rsidRPr="008E3F67" w:rsidRDefault="00F429DB" w:rsidP="001F10A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429DB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1F10AB" w:rsidRPr="00535195" w:rsidRDefault="00F429DB" w:rsidP="001F10A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F10AB" w:rsidRPr="00535195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="001F10AB" w:rsidRPr="00535195"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 w:rsidR="001F10AB" w:rsidRPr="00535195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1F10AB" w:rsidRPr="00750886" w:rsidRDefault="00F429DB" w:rsidP="001F1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1F10AB" w:rsidRPr="00535195">
        <w:rPr>
          <w:rFonts w:ascii="Times New Roman" w:hAnsi="Times New Roman" w:cs="Times New Roman"/>
          <w:sz w:val="28"/>
          <w:szCs w:val="28"/>
        </w:rPr>
        <w:t xml:space="preserve">. </w:t>
      </w:r>
      <w:r w:rsidR="001F10AB">
        <w:rPr>
          <w:rFonts w:ascii="Times New Roman" w:hAnsi="Times New Roman" w:cs="Times New Roman"/>
          <w:sz w:val="28"/>
          <w:szCs w:val="28"/>
        </w:rPr>
        <w:t>П</w:t>
      </w:r>
      <w:r w:rsidR="001F10AB" w:rsidRPr="00535195">
        <w:rPr>
          <w:rFonts w:ascii="Times New Roman" w:hAnsi="Times New Roman" w:cs="Times New Roman"/>
          <w:sz w:val="28"/>
          <w:szCs w:val="28"/>
        </w:rPr>
        <w:t>остановление вступ</w:t>
      </w:r>
      <w:r w:rsidR="001F10AB">
        <w:rPr>
          <w:rFonts w:ascii="Times New Roman" w:hAnsi="Times New Roman" w:cs="Times New Roman"/>
          <w:sz w:val="28"/>
          <w:szCs w:val="28"/>
        </w:rPr>
        <w:t>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F3111">
        <w:rPr>
          <w:rFonts w:ascii="Times New Roman" w:hAnsi="Times New Roman" w:cs="Times New Roman"/>
          <w:sz w:val="28"/>
          <w:szCs w:val="28"/>
        </w:rPr>
        <w:t>распространяется</w:t>
      </w:r>
      <w:r>
        <w:rPr>
          <w:rFonts w:ascii="Times New Roman" w:hAnsi="Times New Roman" w:cs="Times New Roman"/>
          <w:sz w:val="28"/>
          <w:szCs w:val="28"/>
        </w:rPr>
        <w:t xml:space="preserve"> на правоотношения</w:t>
      </w:r>
      <w:r w:rsidR="000D6E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возникшие с 1 января 2022 года</w:t>
      </w:r>
      <w:r w:rsidR="001F10AB">
        <w:rPr>
          <w:rFonts w:ascii="Times New Roman" w:hAnsi="Times New Roman" w:cs="Times New Roman"/>
          <w:sz w:val="28"/>
          <w:szCs w:val="28"/>
        </w:rPr>
        <w:t>.</w:t>
      </w:r>
    </w:p>
    <w:p w:rsidR="001F10AB" w:rsidRPr="00535195" w:rsidRDefault="001F10AB" w:rsidP="001F1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0AB" w:rsidRPr="00535195" w:rsidRDefault="001F10AB" w:rsidP="001F10AB">
      <w:pPr>
        <w:tabs>
          <w:tab w:val="left" w:pos="749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10AB" w:rsidRPr="00535195" w:rsidRDefault="001F10AB" w:rsidP="001F10AB">
      <w:pPr>
        <w:tabs>
          <w:tab w:val="left" w:pos="749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5195">
        <w:rPr>
          <w:rFonts w:ascii="Times New Roman" w:hAnsi="Times New Roman" w:cs="Times New Roman"/>
          <w:bCs/>
          <w:sz w:val="28"/>
          <w:szCs w:val="28"/>
        </w:rPr>
        <w:t>Глава</w:t>
      </w:r>
    </w:p>
    <w:p w:rsidR="00D658DF" w:rsidRDefault="001F10AB" w:rsidP="001F10AB">
      <w:pPr>
        <w:rPr>
          <w:rFonts w:ascii="Times New Roman" w:hAnsi="Times New Roman" w:cs="Times New Roman"/>
          <w:bCs/>
          <w:sz w:val="28"/>
          <w:szCs w:val="28"/>
        </w:rPr>
      </w:pPr>
      <w:r w:rsidRPr="00535195">
        <w:rPr>
          <w:rFonts w:ascii="Times New Roman" w:hAnsi="Times New Roman" w:cs="Times New Roman"/>
          <w:bCs/>
          <w:sz w:val="28"/>
          <w:szCs w:val="28"/>
        </w:rPr>
        <w:t>муниципал</w:t>
      </w:r>
      <w:r>
        <w:rPr>
          <w:rFonts w:ascii="Times New Roman" w:hAnsi="Times New Roman" w:cs="Times New Roman"/>
          <w:bCs/>
          <w:sz w:val="28"/>
          <w:szCs w:val="28"/>
        </w:rPr>
        <w:t xml:space="preserve">ьного образования                                                           И.А. Дяченко </w:t>
      </w:r>
    </w:p>
    <w:p w:rsidR="007F3111" w:rsidRDefault="007F3111" w:rsidP="001F10AB"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bookmarkStart w:id="0" w:name="_GoBack"/>
      <w:bookmarkEnd w:id="0"/>
    </w:p>
    <w:sectPr w:rsidR="007F3111" w:rsidSect="001F10A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45D" w:rsidRDefault="001F145D" w:rsidP="001F10AB">
      <w:pPr>
        <w:spacing w:after="0" w:line="240" w:lineRule="auto"/>
      </w:pPr>
      <w:r>
        <w:separator/>
      </w:r>
    </w:p>
  </w:endnote>
  <w:endnote w:type="continuationSeparator" w:id="0">
    <w:p w:rsidR="001F145D" w:rsidRDefault="001F145D" w:rsidP="001F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45D" w:rsidRDefault="001F145D" w:rsidP="001F10AB">
      <w:pPr>
        <w:spacing w:after="0" w:line="240" w:lineRule="auto"/>
      </w:pPr>
      <w:r>
        <w:separator/>
      </w:r>
    </w:p>
  </w:footnote>
  <w:footnote w:type="continuationSeparator" w:id="0">
    <w:p w:rsidR="001F145D" w:rsidRDefault="001F145D" w:rsidP="001F1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436324"/>
      <w:docPartObj>
        <w:docPartGallery w:val="Page Numbers (Top of Page)"/>
        <w:docPartUnique/>
      </w:docPartObj>
    </w:sdtPr>
    <w:sdtEndPr/>
    <w:sdtContent>
      <w:p w:rsidR="001F10AB" w:rsidRDefault="001F10AB">
        <w:pPr>
          <w:pStyle w:val="a5"/>
          <w:jc w:val="center"/>
        </w:pPr>
        <w:r w:rsidRPr="001F10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F10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F10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6E3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F10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F10AB" w:rsidRDefault="001F10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8D"/>
    <w:rsid w:val="000D6E3B"/>
    <w:rsid w:val="001F10AB"/>
    <w:rsid w:val="001F145D"/>
    <w:rsid w:val="0022469D"/>
    <w:rsid w:val="005C4B8D"/>
    <w:rsid w:val="00705613"/>
    <w:rsid w:val="007F3111"/>
    <w:rsid w:val="00D658DF"/>
    <w:rsid w:val="00F06BA6"/>
    <w:rsid w:val="00F4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5BFC5-1DA1-437B-836F-9BA8BD02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0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AB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1F10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F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0AB"/>
  </w:style>
  <w:style w:type="paragraph" w:styleId="a7">
    <w:name w:val="footer"/>
    <w:basedOn w:val="a"/>
    <w:link w:val="a8"/>
    <w:uiPriority w:val="99"/>
    <w:unhideWhenUsed/>
    <w:rsid w:val="001F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0AB"/>
  </w:style>
  <w:style w:type="paragraph" w:styleId="a9">
    <w:name w:val="Balloon Text"/>
    <w:basedOn w:val="a"/>
    <w:link w:val="aa"/>
    <w:uiPriority w:val="99"/>
    <w:semiHidden/>
    <w:unhideWhenUsed/>
    <w:rsid w:val="000D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6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2021-12-03T06:53:00Z</cp:lastPrinted>
  <dcterms:created xsi:type="dcterms:W3CDTF">2021-11-10T13:18:00Z</dcterms:created>
  <dcterms:modified xsi:type="dcterms:W3CDTF">2021-12-03T06:53:00Z</dcterms:modified>
</cp:coreProperties>
</file>