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60E23" w:rsidRDefault="00660E23" w:rsidP="00660E2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10F1B" w:rsidRDefault="00A8195E" w:rsidP="00A412FB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 в постановление администрации муниципального образования город Новороссийск от 22 декабря 2015 года № 10053 «</w:t>
      </w:r>
      <w:r w:rsidR="00660E2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660E23" w:rsidRPr="00151255">
        <w:rPr>
          <w:rFonts w:ascii="Times New Roman" w:hAnsi="Times New Roman" w:cs="Times New Roman"/>
          <w:b/>
          <w:sz w:val="28"/>
          <w:szCs w:val="28"/>
        </w:rPr>
        <w:t>«</w:t>
      </w:r>
      <w:r w:rsidR="002E5152" w:rsidRPr="00151255">
        <w:rPr>
          <w:rFonts w:ascii="Times New Roman" w:hAnsi="Times New Roman" w:cs="Times New Roman"/>
          <w:b/>
          <w:sz w:val="28"/>
          <w:szCs w:val="28"/>
        </w:rPr>
        <w:t>Предоставление информации</w:t>
      </w:r>
      <w:r w:rsidR="00151255" w:rsidRPr="00151255">
        <w:rPr>
          <w:rFonts w:ascii="Times New Roman" w:hAnsi="Times New Roman" w:cs="Times New Roman"/>
          <w:b/>
          <w:sz w:val="28"/>
          <w:szCs w:val="28"/>
        </w:rPr>
        <w:t xml:space="preserve"> об организации </w:t>
      </w:r>
      <w:r w:rsidR="00151255" w:rsidRPr="00151255">
        <w:rPr>
          <w:rFonts w:ascii="Times New Roman" w:eastAsia="Times New Roman" w:hAnsi="Times New Roman" w:cs="Times New Roman"/>
          <w:b/>
          <w:sz w:val="28"/>
          <w:szCs w:val="28"/>
        </w:rPr>
        <w:t>общедоступного и бесплатного дошкольного, начального общего, осно</w:t>
      </w:r>
      <w:r w:rsidR="001E3409">
        <w:rPr>
          <w:rFonts w:ascii="Times New Roman" w:eastAsia="Times New Roman" w:hAnsi="Times New Roman" w:cs="Times New Roman"/>
          <w:b/>
          <w:sz w:val="28"/>
          <w:szCs w:val="28"/>
        </w:rPr>
        <w:t xml:space="preserve">вного общего, среднего </w:t>
      </w:r>
      <w:r w:rsidR="00151255" w:rsidRPr="00151255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общего образования, а также дополнительного образования в общеобразовательных учреждениях, расположенных на территории муниципального образования город Новороссийск</w:t>
      </w:r>
      <w:r w:rsidR="00660E23">
        <w:rPr>
          <w:rFonts w:ascii="Times New Roman" w:hAnsi="Times New Roman"/>
          <w:b/>
          <w:sz w:val="28"/>
          <w:szCs w:val="28"/>
        </w:rPr>
        <w:t>»</w:t>
      </w:r>
      <w:r w:rsidR="00660E23" w:rsidRPr="00660E23">
        <w:rPr>
          <w:rFonts w:ascii="Times New Roman" w:hAnsi="Times New Roman"/>
          <w:b/>
          <w:sz w:val="28"/>
          <w:szCs w:val="28"/>
        </w:rPr>
        <w:t xml:space="preserve"> </w:t>
      </w:r>
      <w:r w:rsidR="00C10F1B" w:rsidRPr="00C10F1B">
        <w:rPr>
          <w:rFonts w:ascii="Times New Roman" w:hAnsi="Times New Roman"/>
          <w:b/>
          <w:sz w:val="28"/>
          <w:szCs w:val="28"/>
        </w:rPr>
        <w:t xml:space="preserve"> </w:t>
      </w:r>
      <w:r w:rsidR="00C10F1B">
        <w:rPr>
          <w:rFonts w:ascii="Times New Roman" w:hAnsi="Times New Roman"/>
          <w:b/>
          <w:sz w:val="28"/>
          <w:szCs w:val="28"/>
        </w:rPr>
        <w:t xml:space="preserve">и об утрате силы постановления администрации  </w:t>
      </w:r>
    </w:p>
    <w:p w:rsidR="00151255" w:rsidRPr="00C10F1B" w:rsidRDefault="00C10F1B" w:rsidP="00660E2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16 марта 2016 года № 2003</w:t>
      </w:r>
    </w:p>
    <w:p w:rsidR="00660E23" w:rsidRPr="001E3409" w:rsidRDefault="00660E23" w:rsidP="00660E23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F1B" w:rsidRPr="007852AC" w:rsidRDefault="00C10F1B" w:rsidP="00C10F1B">
      <w:pPr>
        <w:spacing w:after="0" w:line="240" w:lineRule="auto"/>
        <w:ind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3409"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 соответствие</w:t>
      </w:r>
      <w:r w:rsidRPr="001E3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E3409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409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409">
        <w:rPr>
          <w:rFonts w:ascii="Times New Roman" w:hAnsi="Times New Roman" w:cs="Times New Roman"/>
          <w:sz w:val="28"/>
          <w:szCs w:val="28"/>
        </w:rPr>
        <w:t xml:space="preserve">и муниципальных услуг», с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город Новороссийск, принятым Решением городской Думы муниципального образования город Новороссийск от  19 апреля 2016 года № 75  и </w:t>
      </w:r>
      <w:r w:rsidR="00166CD0">
        <w:rPr>
          <w:rFonts w:ascii="Times New Roman" w:hAnsi="Times New Roman"/>
          <w:sz w:val="28"/>
          <w:szCs w:val="28"/>
        </w:rPr>
        <w:t>руководствуясь  статьей  44</w:t>
      </w:r>
      <w:r>
        <w:rPr>
          <w:rFonts w:ascii="Times New Roman" w:hAnsi="Times New Roman"/>
          <w:sz w:val="28"/>
          <w:szCs w:val="28"/>
        </w:rPr>
        <w:t xml:space="preserve">  Устава    муниципального     образования   город     Новороссийск,  п о с т а н о в л я ю:</w:t>
      </w:r>
    </w:p>
    <w:p w:rsidR="00660E23" w:rsidRDefault="00660E23" w:rsidP="00660E23">
      <w:pPr>
        <w:spacing w:after="0" w:line="24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DD2AB0" w:rsidRDefault="00BA5092" w:rsidP="00660E23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 в постановление администрации муниципального </w:t>
      </w:r>
      <w:r w:rsidR="00DD2A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образования</w:t>
      </w:r>
      <w:r w:rsidR="00DD2A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город </w:t>
      </w:r>
      <w:r w:rsidR="00DD2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Новороссийск от 22 декабря 2015 года </w:t>
      </w:r>
    </w:p>
    <w:p w:rsidR="00BA5092" w:rsidRDefault="00BA5092" w:rsidP="00DD2AB0">
      <w:pPr>
        <w:pStyle w:val="a3"/>
        <w:tabs>
          <w:tab w:val="left" w:pos="0"/>
          <w:tab w:val="left" w:pos="993"/>
        </w:tabs>
        <w:ind w:left="0"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10053 «Об утверждении административного регламента предоставления</w:t>
      </w:r>
      <w:r w:rsidR="004E654A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660E23" w:rsidRPr="00151255">
        <w:rPr>
          <w:rFonts w:ascii="Times New Roman" w:hAnsi="Times New Roman"/>
          <w:bCs/>
          <w:kern w:val="1"/>
          <w:sz w:val="28"/>
          <w:szCs w:val="28"/>
        </w:rPr>
        <w:t>«</w:t>
      </w:r>
      <w:r w:rsidR="00151255" w:rsidRPr="00151255">
        <w:rPr>
          <w:rFonts w:ascii="Times New Roman" w:hAnsi="Times New Roman"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</w:t>
      </w:r>
      <w:r w:rsidR="007176FF">
        <w:rPr>
          <w:rFonts w:ascii="Times New Roman" w:hAnsi="Times New Roman"/>
          <w:sz w:val="28"/>
          <w:szCs w:val="28"/>
        </w:rPr>
        <w:t>вного общего, среднего</w:t>
      </w:r>
      <w:r w:rsidR="00151255" w:rsidRPr="00151255">
        <w:rPr>
          <w:rFonts w:ascii="Times New Roman" w:hAnsi="Times New Roman"/>
          <w:sz w:val="28"/>
          <w:szCs w:val="28"/>
        </w:rPr>
        <w:t xml:space="preserve"> общего образования, а также дополнительного образования в общеобразовательных учреждениях, расположенных на территории муниципального образования город Новороссийск</w:t>
      </w:r>
      <w:r w:rsidR="00660E23" w:rsidRPr="0015125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об утрате некоторых постановлений администрации муниципального образования город Новороссийск»:</w:t>
      </w:r>
    </w:p>
    <w:p w:rsidR="00BC4EE0" w:rsidRDefault="00BA5092" w:rsidP="00422ABB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3B56BF">
        <w:rPr>
          <w:rFonts w:ascii="Times New Roman" w:hAnsi="Times New Roman"/>
          <w:sz w:val="28"/>
          <w:szCs w:val="28"/>
        </w:rPr>
        <w:t>Н</w:t>
      </w:r>
      <w:r w:rsidR="00A834B8">
        <w:rPr>
          <w:rFonts w:ascii="Times New Roman" w:hAnsi="Times New Roman"/>
          <w:sz w:val="28"/>
          <w:szCs w:val="28"/>
        </w:rPr>
        <w:t xml:space="preserve">аименование муниципальной услуги </w:t>
      </w:r>
      <w:r w:rsidR="00547396">
        <w:rPr>
          <w:rFonts w:ascii="Times New Roman" w:hAnsi="Times New Roman"/>
          <w:sz w:val="28"/>
          <w:szCs w:val="28"/>
        </w:rPr>
        <w:t xml:space="preserve"> по всему тексту постановления и приложений </w:t>
      </w:r>
      <w:r w:rsidR="003B56BF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A834B8">
        <w:rPr>
          <w:rFonts w:ascii="Times New Roman" w:hAnsi="Times New Roman"/>
          <w:sz w:val="28"/>
          <w:szCs w:val="28"/>
        </w:rPr>
        <w:t xml:space="preserve"> </w:t>
      </w:r>
    </w:p>
    <w:p w:rsidR="00660E23" w:rsidRDefault="00A834B8" w:rsidP="00422ABB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«Предоставление </w:t>
      </w:r>
      <w:r w:rsidR="00012536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образования».</w:t>
      </w:r>
    </w:p>
    <w:p w:rsidR="00C10F1B" w:rsidRPr="00D113F2" w:rsidRDefault="00C10F1B" w:rsidP="00C10F1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  В преамбуле постановления  слова «…руководствуясь статьей 42  Устава…»  заменить на слова «…руководствуясь статьей 44  Устава…».</w:t>
      </w:r>
    </w:p>
    <w:p w:rsidR="00C10F1B" w:rsidRPr="00C67D6A" w:rsidRDefault="00C10F1B" w:rsidP="00C10F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1.3. Подпункт 1.3.1.1. приложения № 1 постановления изложить в следующей редакции:</w:t>
      </w:r>
    </w:p>
    <w:p w:rsidR="00C10F1B" w:rsidRPr="00C10F1B" w:rsidRDefault="00C10F1B" w:rsidP="00C10F1B">
      <w:pPr>
        <w:pStyle w:val="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709"/>
        <w:contextualSpacing/>
        <w:rPr>
          <w:rStyle w:val="s2"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67D6A">
        <w:rPr>
          <w:sz w:val="28"/>
          <w:szCs w:val="28"/>
        </w:rPr>
        <w:t xml:space="preserve">1.3.1.1.  </w:t>
      </w:r>
      <w:r w:rsidRPr="00C67D6A">
        <w:rPr>
          <w:rStyle w:val="s2"/>
          <w:color w:val="000000"/>
          <w:sz w:val="28"/>
          <w:szCs w:val="28"/>
        </w:rPr>
        <w:t xml:space="preserve">в </w:t>
      </w:r>
      <w:r w:rsidRPr="00C67D6A">
        <w:rPr>
          <w:sz w:val="28"/>
          <w:szCs w:val="28"/>
        </w:rPr>
        <w:t xml:space="preserve">МБУ «Многофункциональный центр предоставления государственных и муниципальных услуг населению города Новороссийска», </w:t>
      </w:r>
      <w:r w:rsidRPr="00C67D6A">
        <w:rPr>
          <w:rStyle w:val="s2"/>
          <w:color w:val="000000"/>
          <w:sz w:val="28"/>
          <w:szCs w:val="28"/>
        </w:rPr>
        <w:t xml:space="preserve">при личном обращении в устной форме, посредством Интернет-коммуникаций,  посредством информационных стендов, при обращении в письменной форме по адресу: </w:t>
      </w:r>
    </w:p>
    <w:p w:rsidR="00C10F1B" w:rsidRPr="00C67D6A" w:rsidRDefault="00C10F1B" w:rsidP="00C10F1B">
      <w:pPr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D6A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C67D6A">
        <w:rPr>
          <w:rFonts w:ascii="Times New Roman" w:hAnsi="Times New Roman" w:cs="Times New Roman"/>
          <w:sz w:val="28"/>
          <w:szCs w:val="28"/>
        </w:rPr>
        <w:t>Филиал «Центральный»:</w:t>
      </w:r>
      <w:r w:rsidRPr="00C67D6A">
        <w:rPr>
          <w:rFonts w:ascii="Times New Roman" w:hAnsi="Times New Roman" w:cs="Times New Roman"/>
          <w:szCs w:val="28"/>
        </w:rPr>
        <w:t xml:space="preserve"> </w:t>
      </w:r>
      <w:r w:rsidRPr="00C67D6A">
        <w:rPr>
          <w:rFonts w:ascii="Times New Roman" w:hAnsi="Times New Roman" w:cs="Times New Roman"/>
          <w:sz w:val="28"/>
          <w:szCs w:val="28"/>
        </w:rPr>
        <w:t>Краснодарский край, г. Новороссийск, ул. Бирюзова, д. 6,  тел./факс (8617) 67-16-50 (справочная), в соответствии со следующим графиком:</w:t>
      </w:r>
    </w:p>
    <w:tbl>
      <w:tblPr>
        <w:tblStyle w:val="a9"/>
        <w:tblW w:w="0" w:type="auto"/>
        <w:tblLook w:val="04A0"/>
      </w:tblPr>
      <w:tblGrid>
        <w:gridCol w:w="4800"/>
        <w:gridCol w:w="4771"/>
      </w:tblGrid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 до 20.00</w:t>
            </w:r>
          </w:p>
        </w:tc>
      </w:tr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 до 20.00</w:t>
            </w:r>
          </w:p>
        </w:tc>
      </w:tr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927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14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:rsidR="00C10F1B" w:rsidRPr="00C67D6A" w:rsidRDefault="00C10F1B" w:rsidP="00C10F1B">
      <w:pPr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D6A">
        <w:rPr>
          <w:rFonts w:ascii="Times New Roman" w:hAnsi="Times New Roman" w:cs="Times New Roman"/>
          <w:sz w:val="28"/>
          <w:szCs w:val="28"/>
        </w:rPr>
        <w:t>воскресенье – выходной;</w:t>
      </w:r>
    </w:p>
    <w:p w:rsidR="00C10F1B" w:rsidRPr="00C67D6A" w:rsidRDefault="00C10F1B" w:rsidP="00C10F1B">
      <w:pPr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D6A">
        <w:rPr>
          <w:rFonts w:ascii="Times New Roman" w:hAnsi="Times New Roman" w:cs="Times New Roman"/>
          <w:sz w:val="28"/>
          <w:szCs w:val="28"/>
        </w:rPr>
        <w:t xml:space="preserve">           Филиал «Южный»: Краснодарский край,  г. Новороссийск, ул. Куникова, д. 28,  Б/Ц «Южный», корпус 2, тел./факс (8617) 60-09-29 (справочная), в соответствии со следующим графиком: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 до 20.00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 до 20.00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14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:rsidR="00C10F1B" w:rsidRDefault="00C10F1B" w:rsidP="00C10F1B">
      <w:pPr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D6A">
        <w:rPr>
          <w:rFonts w:ascii="Times New Roman" w:hAnsi="Times New Roman" w:cs="Times New Roman"/>
          <w:sz w:val="28"/>
          <w:szCs w:val="28"/>
        </w:rPr>
        <w:t>воскресенье – выходной;</w:t>
      </w:r>
    </w:p>
    <w:p w:rsidR="00C10F1B" w:rsidRPr="00C67D6A" w:rsidRDefault="00C10F1B" w:rsidP="00C10F1B">
      <w:pPr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D6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Филиал «Приморский</w:t>
      </w:r>
      <w:r w:rsidRPr="00C67D6A">
        <w:rPr>
          <w:rFonts w:ascii="Times New Roman" w:hAnsi="Times New Roman" w:cs="Times New Roman"/>
          <w:sz w:val="28"/>
          <w:szCs w:val="28"/>
        </w:rPr>
        <w:t xml:space="preserve">»: Краснодарский край,  г. Новороссийск, </w:t>
      </w:r>
      <w:r>
        <w:rPr>
          <w:rFonts w:ascii="Times New Roman" w:hAnsi="Times New Roman" w:cs="Times New Roman"/>
          <w:sz w:val="28"/>
          <w:szCs w:val="28"/>
        </w:rPr>
        <w:t>Цемдолина, ул. Ленина, д. 3</w:t>
      </w:r>
      <w:r w:rsidRPr="00C67D6A">
        <w:rPr>
          <w:rFonts w:ascii="Times New Roman" w:hAnsi="Times New Roman" w:cs="Times New Roman"/>
          <w:sz w:val="28"/>
          <w:szCs w:val="28"/>
        </w:rPr>
        <w:t>,  в соответствии со следующим графиком: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10.00 до 20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18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C10F1B" w:rsidRPr="00C67D6A" w:rsidTr="0057306E">
        <w:trPr>
          <w:trHeight w:val="400"/>
        </w:trPr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10.00 до 20.00</w:t>
            </w:r>
          </w:p>
        </w:tc>
      </w:tr>
      <w:tr w:rsidR="00C10F1B" w:rsidRPr="00C67D6A" w:rsidTr="0057306E">
        <w:trPr>
          <w:trHeight w:val="433"/>
        </w:trPr>
        <w:tc>
          <w:tcPr>
            <w:tcW w:w="480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70" w:type="dxa"/>
          </w:tcPr>
          <w:p w:rsidR="00C10F1B" w:rsidRPr="00C67D6A" w:rsidRDefault="00C10F1B" w:rsidP="0057306E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14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:rsidR="004E531D" w:rsidRP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Воскресенье – выходной;</w:t>
      </w:r>
    </w:p>
    <w:p w:rsidR="004E531D" w:rsidRPr="003B29EB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ТОСП МБУ «МФЦ»  Восточный, г. Новороссийск, ул. Сакко и Ванцетти, 9, 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выходной;</w:t>
      </w:r>
    </w:p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ТОСП ст. Натухаевская, ул. Фрунзе, 51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выходной;</w:t>
      </w:r>
    </w:p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ТОСП ст. Раевская, ул. Котова, 48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выходной;</w:t>
      </w:r>
    </w:p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ТОСП пос. Верхнебаканский, ул. Ленина, 17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выходной;</w:t>
      </w:r>
    </w:p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ТОСП с. Абрау-Дюрсо, ул. Промышленная, 12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суббота, воскресенье – выходной;</w:t>
      </w:r>
    </w:p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ТОСП с. Гайдук,  Новороссийское шоссе, 6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выходной;</w:t>
      </w:r>
    </w:p>
    <w:p w:rsid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ТОСП с. Цемдолина, ул. Ленина, 84  в соответствии со следующим графиком: </w:t>
      </w:r>
    </w:p>
    <w:tbl>
      <w:tblPr>
        <w:tblStyle w:val="a9"/>
        <w:tblW w:w="0" w:type="auto"/>
        <w:tblLook w:val="04A0"/>
      </w:tblPr>
      <w:tblGrid>
        <w:gridCol w:w="4800"/>
        <w:gridCol w:w="4770"/>
      </w:tblGrid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  <w:tr w:rsidR="004E531D" w:rsidRPr="00C67D6A" w:rsidTr="001F4C07">
        <w:trPr>
          <w:trHeight w:val="400"/>
        </w:trPr>
        <w:tc>
          <w:tcPr>
            <w:tcW w:w="4800" w:type="dxa"/>
          </w:tcPr>
          <w:p w:rsidR="004E531D" w:rsidRPr="00C67D6A" w:rsidRDefault="004E531D" w:rsidP="001F4C07">
            <w:pPr>
              <w:tabs>
                <w:tab w:val="left" w:pos="709"/>
              </w:tabs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70" w:type="dxa"/>
          </w:tcPr>
          <w:p w:rsidR="004E531D" w:rsidRPr="00C67D6A" w:rsidRDefault="004E531D" w:rsidP="001F4C07">
            <w:pPr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до 17</w:t>
            </w:r>
            <w:r w:rsidRPr="00C67D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(перерыв с 12-13 час.)</w:t>
            </w:r>
          </w:p>
        </w:tc>
      </w:tr>
    </w:tbl>
    <w:p w:rsidR="00C10F1B" w:rsidRPr="004E531D" w:rsidRDefault="004E531D" w:rsidP="004E53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выходной;</w:t>
      </w:r>
    </w:p>
    <w:p w:rsidR="001E4592" w:rsidRDefault="00C10F1B" w:rsidP="00422ABB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E4592">
        <w:rPr>
          <w:rFonts w:ascii="Times New Roman" w:hAnsi="Times New Roman"/>
          <w:sz w:val="28"/>
          <w:szCs w:val="28"/>
        </w:rPr>
        <w:t>. П</w:t>
      </w:r>
      <w:r w:rsidR="00E60FB0">
        <w:rPr>
          <w:rFonts w:ascii="Times New Roman" w:hAnsi="Times New Roman"/>
          <w:sz w:val="28"/>
          <w:szCs w:val="28"/>
        </w:rPr>
        <w:t>одп</w:t>
      </w:r>
      <w:r w:rsidR="001E4592">
        <w:rPr>
          <w:rFonts w:ascii="Times New Roman" w:hAnsi="Times New Roman"/>
          <w:sz w:val="28"/>
          <w:szCs w:val="28"/>
        </w:rPr>
        <w:t>ункт</w:t>
      </w:r>
      <w:r w:rsidR="00E60FB0">
        <w:rPr>
          <w:rFonts w:ascii="Times New Roman" w:hAnsi="Times New Roman"/>
          <w:sz w:val="28"/>
          <w:szCs w:val="28"/>
        </w:rPr>
        <w:t xml:space="preserve"> </w:t>
      </w:r>
      <w:r w:rsidR="00547396">
        <w:rPr>
          <w:rFonts w:ascii="Times New Roman" w:hAnsi="Times New Roman"/>
          <w:sz w:val="28"/>
          <w:szCs w:val="28"/>
        </w:rPr>
        <w:t xml:space="preserve"> </w:t>
      </w:r>
      <w:r w:rsidR="00E60FB0">
        <w:rPr>
          <w:rFonts w:ascii="Times New Roman" w:hAnsi="Times New Roman"/>
          <w:sz w:val="28"/>
          <w:szCs w:val="28"/>
        </w:rPr>
        <w:t xml:space="preserve">2.2. приложения </w:t>
      </w:r>
      <w:r w:rsidR="001E4592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1E4592" w:rsidRDefault="00547396" w:rsidP="00422ABB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E4592">
        <w:rPr>
          <w:rFonts w:ascii="Times New Roman" w:hAnsi="Times New Roman"/>
          <w:sz w:val="28"/>
          <w:szCs w:val="28"/>
        </w:rPr>
        <w:t>2.2. Наименование органа, предоставляющего муниципальную услугу.</w:t>
      </w:r>
    </w:p>
    <w:p w:rsidR="00547396" w:rsidRDefault="001E4592" w:rsidP="001E45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59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 услугу</w:t>
      </w:r>
      <w:r w:rsidR="00547396">
        <w:rPr>
          <w:rFonts w:ascii="Times New Roman" w:hAnsi="Times New Roman" w:cs="Times New Roman"/>
          <w:sz w:val="28"/>
          <w:szCs w:val="28"/>
        </w:rPr>
        <w:t xml:space="preserve"> </w:t>
      </w:r>
      <w:r w:rsidR="00547396">
        <w:rPr>
          <w:rFonts w:ascii="Times New Roman" w:hAnsi="Times New Roman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</w:t>
      </w:r>
      <w:r w:rsidR="0054739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4592" w:rsidRDefault="00547396" w:rsidP="001E45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2.2.1.</w:t>
      </w:r>
      <w:r w:rsidR="00782A92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1E4592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1E459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Новороссийск.</w:t>
      </w:r>
    </w:p>
    <w:p w:rsidR="001E4592" w:rsidRDefault="00547396" w:rsidP="001E45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592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4592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 участвуют:</w:t>
      </w:r>
    </w:p>
    <w:p w:rsidR="001E4592" w:rsidRDefault="00547396" w:rsidP="001E45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2.2.2</w:t>
      </w:r>
      <w:r w:rsidR="001E45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1E4592">
        <w:rPr>
          <w:rFonts w:ascii="Times New Roman" w:hAnsi="Times New Roman" w:cs="Times New Roman"/>
          <w:sz w:val="28"/>
          <w:szCs w:val="28"/>
        </w:rPr>
        <w:t xml:space="preserve"> </w:t>
      </w:r>
      <w:r w:rsidR="00357502">
        <w:rPr>
          <w:rFonts w:ascii="Times New Roman" w:hAnsi="Times New Roman" w:cs="Times New Roman"/>
          <w:sz w:val="28"/>
          <w:szCs w:val="28"/>
        </w:rPr>
        <w:t>М</w:t>
      </w:r>
      <w:r w:rsidR="001E4592">
        <w:rPr>
          <w:rFonts w:ascii="Times New Roman" w:hAnsi="Times New Roman" w:cs="Times New Roman"/>
          <w:sz w:val="28"/>
          <w:szCs w:val="28"/>
        </w:rPr>
        <w:t xml:space="preserve">БУ «МФЦ» </w:t>
      </w:r>
      <w:r w:rsidR="001E4592" w:rsidRPr="00C63269">
        <w:rPr>
          <w:rFonts w:ascii="Times New Roman" w:hAnsi="Times New Roman" w:cs="Times New Roman"/>
          <w:sz w:val="28"/>
          <w:szCs w:val="28"/>
        </w:rPr>
        <w:t>(</w:t>
      </w:r>
      <w:r w:rsidR="00782A92">
        <w:rPr>
          <w:rFonts w:ascii="Times New Roman" w:hAnsi="Times New Roman" w:cs="Times New Roman"/>
          <w:sz w:val="28"/>
          <w:szCs w:val="28"/>
        </w:rPr>
        <w:t>осуществляет консультирование, прием заявлении, регистрацию, передачу документов в орган на исполнение, выдача результата предоставления муниципальной услуги</w:t>
      </w:r>
      <w:r w:rsidR="00C63269">
        <w:rPr>
          <w:rFonts w:ascii="Times New Roman" w:hAnsi="Times New Roman" w:cs="Times New Roman"/>
          <w:sz w:val="28"/>
          <w:szCs w:val="28"/>
        </w:rPr>
        <w:t>);</w:t>
      </w:r>
    </w:p>
    <w:p w:rsidR="00C63269" w:rsidRDefault="00547396" w:rsidP="001E45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269">
        <w:rPr>
          <w:rFonts w:ascii="Times New Roman" w:hAnsi="Times New Roman" w:cs="Times New Roman"/>
          <w:sz w:val="28"/>
          <w:szCs w:val="28"/>
        </w:rPr>
        <w:t>2.2.2.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C63269">
        <w:rPr>
          <w:rFonts w:ascii="Times New Roman" w:hAnsi="Times New Roman" w:cs="Times New Roman"/>
          <w:sz w:val="28"/>
          <w:szCs w:val="28"/>
        </w:rPr>
        <w:t xml:space="preserve"> </w:t>
      </w:r>
      <w:r w:rsidR="00357502">
        <w:rPr>
          <w:rFonts w:ascii="Times New Roman" w:hAnsi="Times New Roman" w:cs="Times New Roman"/>
          <w:sz w:val="28"/>
          <w:szCs w:val="28"/>
        </w:rPr>
        <w:t>м</w:t>
      </w:r>
      <w:r w:rsidR="00C63269">
        <w:rPr>
          <w:rFonts w:ascii="Times New Roman" w:hAnsi="Times New Roman" w:cs="Times New Roman"/>
          <w:sz w:val="28"/>
          <w:szCs w:val="28"/>
        </w:rPr>
        <w:t>униципальные автономны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, </w:t>
      </w:r>
      <w:r w:rsidR="00357502">
        <w:rPr>
          <w:rFonts w:ascii="Times New Roman" w:hAnsi="Times New Roman" w:cs="Times New Roman"/>
          <w:sz w:val="28"/>
          <w:szCs w:val="28"/>
        </w:rPr>
        <w:t>казенные</w:t>
      </w:r>
      <w:r w:rsidR="00C63269">
        <w:rPr>
          <w:rFonts w:ascii="Times New Roman" w:hAnsi="Times New Roman" w:cs="Times New Roman"/>
          <w:sz w:val="28"/>
          <w:szCs w:val="28"/>
        </w:rPr>
        <w:t>, бюджетны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57502">
        <w:rPr>
          <w:rFonts w:ascii="Times New Roman" w:hAnsi="Times New Roman" w:cs="Times New Roman"/>
          <w:sz w:val="28"/>
          <w:szCs w:val="28"/>
        </w:rPr>
        <w:t>и</w:t>
      </w:r>
      <w:r w:rsidR="00C63269">
        <w:rPr>
          <w:rFonts w:ascii="Times New Roman" w:hAnsi="Times New Roman" w:cs="Times New Roman"/>
          <w:sz w:val="28"/>
          <w:szCs w:val="28"/>
        </w:rPr>
        <w:t>: дошкольны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357502">
        <w:rPr>
          <w:rFonts w:ascii="Times New Roman" w:hAnsi="Times New Roman" w:cs="Times New Roman"/>
          <w:sz w:val="28"/>
          <w:szCs w:val="28"/>
        </w:rPr>
        <w:t xml:space="preserve">е </w:t>
      </w:r>
      <w:r w:rsidR="00C63269">
        <w:rPr>
          <w:rFonts w:ascii="Times New Roman" w:hAnsi="Times New Roman" w:cs="Times New Roman"/>
          <w:sz w:val="28"/>
          <w:szCs w:val="28"/>
        </w:rPr>
        <w:t>организаци</w:t>
      </w:r>
      <w:r w:rsidR="00357502">
        <w:rPr>
          <w:rFonts w:ascii="Times New Roman" w:hAnsi="Times New Roman" w:cs="Times New Roman"/>
          <w:sz w:val="28"/>
          <w:szCs w:val="28"/>
        </w:rPr>
        <w:t>и</w:t>
      </w:r>
      <w:r w:rsidR="00C63269">
        <w:rPr>
          <w:rFonts w:ascii="Times New Roman" w:hAnsi="Times New Roman" w:cs="Times New Roman"/>
          <w:sz w:val="28"/>
          <w:szCs w:val="28"/>
        </w:rPr>
        <w:t>, реализующи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образования; общеобразовательны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57502">
        <w:rPr>
          <w:rFonts w:ascii="Times New Roman" w:hAnsi="Times New Roman" w:cs="Times New Roman"/>
          <w:sz w:val="28"/>
          <w:szCs w:val="28"/>
        </w:rPr>
        <w:t>и</w:t>
      </w:r>
      <w:r w:rsidR="00C63269">
        <w:rPr>
          <w:rFonts w:ascii="Times New Roman" w:hAnsi="Times New Roman" w:cs="Times New Roman"/>
          <w:sz w:val="28"/>
          <w:szCs w:val="28"/>
        </w:rPr>
        <w:t>, реализующи</w:t>
      </w:r>
      <w:r w:rsidR="00357502">
        <w:rPr>
          <w:rFonts w:ascii="Times New Roman" w:hAnsi="Times New Roman" w:cs="Times New Roman"/>
          <w:sz w:val="28"/>
          <w:szCs w:val="28"/>
        </w:rPr>
        <w:t>е</w:t>
      </w:r>
      <w:r w:rsidR="00C63269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 основного общего, среднего общего, дополнительного образования</w:t>
      </w:r>
      <w:r w:rsidR="00D83006">
        <w:rPr>
          <w:rFonts w:ascii="Times New Roman" w:hAnsi="Times New Roman" w:cs="Times New Roman"/>
          <w:sz w:val="28"/>
          <w:szCs w:val="28"/>
        </w:rPr>
        <w:t xml:space="preserve"> (являются исполнителем муниципальной услуги)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592" w:rsidRPr="00357502" w:rsidRDefault="00C63269" w:rsidP="0035750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473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5750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униципальная услуга предоставляется</w:t>
      </w:r>
      <w:r w:rsidR="00357502">
        <w:rPr>
          <w:rFonts w:ascii="Times New Roman" w:hAnsi="Times New Roman" w:cs="Times New Roman"/>
          <w:sz w:val="28"/>
          <w:szCs w:val="28"/>
        </w:rPr>
        <w:t xml:space="preserve"> в электронном виде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57502" w:rsidRPr="001658B5">
        <w:rPr>
          <w:rFonts w:ascii="Times New Roman" w:hAnsi="Times New Roman" w:cs="Times New Roman"/>
          <w:sz w:val="28"/>
          <w:szCs w:val="28"/>
        </w:rPr>
        <w:t>Едином портале государственных</w:t>
      </w:r>
      <w:r w:rsidR="00357502">
        <w:rPr>
          <w:rFonts w:ascii="Times New Roman" w:hAnsi="Times New Roman" w:cs="Times New Roman"/>
          <w:sz w:val="28"/>
          <w:szCs w:val="28"/>
        </w:rPr>
        <w:t xml:space="preserve"> и муниципальных услуг Краснодарского края  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</w:rPr>
        <w:t>://</w:t>
      </w:r>
      <w:r w:rsidR="00357502">
        <w:rPr>
          <w:rFonts w:ascii="Times New Roman" w:hAnsi="Times New Roman" w:cs="Times New Roman"/>
          <w:sz w:val="28"/>
          <w:szCs w:val="28"/>
          <w:u w:val="single"/>
          <w:lang w:val="en-US"/>
        </w:rPr>
        <w:t>p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gu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krasnodar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502"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547396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335B12" w:rsidRDefault="00C10F1B" w:rsidP="00422ABB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335B12">
        <w:rPr>
          <w:rFonts w:ascii="Times New Roman" w:hAnsi="Times New Roman"/>
          <w:sz w:val="28"/>
          <w:szCs w:val="28"/>
        </w:rPr>
        <w:t>.</w:t>
      </w:r>
      <w:r w:rsidR="00422ABB">
        <w:rPr>
          <w:rFonts w:ascii="Times New Roman" w:hAnsi="Times New Roman"/>
          <w:sz w:val="28"/>
          <w:szCs w:val="28"/>
        </w:rPr>
        <w:t xml:space="preserve"> </w:t>
      </w:r>
      <w:r w:rsidR="00E60FB0">
        <w:rPr>
          <w:rFonts w:ascii="Times New Roman" w:hAnsi="Times New Roman"/>
          <w:sz w:val="28"/>
          <w:szCs w:val="28"/>
        </w:rPr>
        <w:t xml:space="preserve">Подпункт 2.6. приложения </w:t>
      </w:r>
      <w:r w:rsidR="00335B1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22ABB" w:rsidRDefault="00547396" w:rsidP="00422ABB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422ABB">
        <w:rPr>
          <w:rFonts w:ascii="Times New Roman" w:hAnsi="Times New Roman"/>
          <w:sz w:val="28"/>
          <w:szCs w:val="28"/>
        </w:rPr>
        <w:t>2.6.</w:t>
      </w:r>
      <w:r w:rsidR="00422ABB">
        <w:rPr>
          <w:sz w:val="28"/>
          <w:szCs w:val="28"/>
        </w:rPr>
        <w:t xml:space="preserve"> </w:t>
      </w:r>
      <w:r w:rsidR="00422ABB" w:rsidRPr="00422AB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вправе предоставить по собственной инициативе, так как они подлежат предоставлению в рамках м</w:t>
      </w:r>
      <w:r>
        <w:rPr>
          <w:rFonts w:ascii="Times New Roman" w:hAnsi="Times New Roman" w:cs="Times New Roman"/>
          <w:sz w:val="28"/>
          <w:szCs w:val="28"/>
        </w:rPr>
        <w:t>ежведомственного взаимодействия».</w:t>
      </w:r>
    </w:p>
    <w:p w:rsidR="00422ABB" w:rsidRDefault="00C10F1B" w:rsidP="00422ABB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422ABB">
        <w:rPr>
          <w:rFonts w:ascii="Times New Roman" w:hAnsi="Times New Roman" w:cs="Times New Roman"/>
          <w:sz w:val="28"/>
          <w:szCs w:val="28"/>
        </w:rPr>
        <w:t xml:space="preserve">. Подпункт 2.6.1 </w:t>
      </w:r>
      <w:r w:rsidR="004A326F">
        <w:rPr>
          <w:rFonts w:ascii="Times New Roman" w:hAnsi="Times New Roman" w:cs="Times New Roman"/>
          <w:sz w:val="28"/>
          <w:szCs w:val="28"/>
        </w:rPr>
        <w:t xml:space="preserve"> и 2.6.2. </w:t>
      </w:r>
      <w:r w:rsidR="00422ABB">
        <w:rPr>
          <w:rFonts w:ascii="Times New Roman" w:hAnsi="Times New Roman" w:cs="Times New Roman"/>
          <w:sz w:val="28"/>
          <w:szCs w:val="28"/>
        </w:rPr>
        <w:t>п</w:t>
      </w:r>
      <w:r w:rsidR="00E60FB0">
        <w:rPr>
          <w:rFonts w:ascii="Times New Roman" w:hAnsi="Times New Roman" w:cs="Times New Roman"/>
          <w:sz w:val="28"/>
          <w:szCs w:val="28"/>
        </w:rPr>
        <w:t>одп</w:t>
      </w:r>
      <w:r w:rsidR="00422ABB">
        <w:rPr>
          <w:rFonts w:ascii="Times New Roman" w:hAnsi="Times New Roman" w:cs="Times New Roman"/>
          <w:sz w:val="28"/>
          <w:szCs w:val="28"/>
        </w:rPr>
        <w:t>ункта 2.6. изложить в следующей редакции:</w:t>
      </w:r>
    </w:p>
    <w:p w:rsidR="00422ABB" w:rsidRDefault="00547396" w:rsidP="00422ABB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22ABB">
        <w:rPr>
          <w:rFonts w:ascii="Times New Roman" w:hAnsi="Times New Roman" w:cs="Times New Roman"/>
          <w:sz w:val="28"/>
          <w:szCs w:val="28"/>
        </w:rPr>
        <w:t xml:space="preserve">2.6.1.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ABB">
        <w:rPr>
          <w:rFonts w:ascii="Times New Roman" w:hAnsi="Times New Roman" w:cs="Times New Roman"/>
          <w:sz w:val="28"/>
          <w:szCs w:val="28"/>
        </w:rPr>
        <w:t>При личном обращении:</w:t>
      </w:r>
    </w:p>
    <w:p w:rsidR="00547396" w:rsidRDefault="001658B5" w:rsidP="005473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F25">
        <w:rPr>
          <w:rFonts w:ascii="Times New Roman" w:hAnsi="Times New Roman" w:cs="Times New Roman"/>
          <w:sz w:val="28"/>
          <w:szCs w:val="28"/>
        </w:rPr>
        <w:t xml:space="preserve"> 2.6.1.1. </w:t>
      </w:r>
      <w:r w:rsidR="00422ABB">
        <w:rPr>
          <w:rFonts w:ascii="Times New Roman" w:hAnsi="Times New Roman" w:cs="Times New Roman"/>
          <w:sz w:val="28"/>
          <w:szCs w:val="28"/>
        </w:rPr>
        <w:t>заявление о предоставлении информаци</w:t>
      </w:r>
      <w:r w:rsidR="00547396">
        <w:rPr>
          <w:rFonts w:ascii="Times New Roman" w:hAnsi="Times New Roman" w:cs="Times New Roman"/>
          <w:sz w:val="28"/>
          <w:szCs w:val="28"/>
        </w:rPr>
        <w:t>и об организации  образования (п</w:t>
      </w:r>
      <w:r w:rsidR="00422ABB">
        <w:rPr>
          <w:rFonts w:ascii="Times New Roman" w:hAnsi="Times New Roman" w:cs="Times New Roman"/>
          <w:sz w:val="28"/>
          <w:szCs w:val="28"/>
        </w:rPr>
        <w:t>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1658B5">
        <w:rPr>
          <w:rFonts w:ascii="Times New Roman" w:hAnsi="Times New Roman" w:cs="Times New Roman"/>
          <w:sz w:val="28"/>
          <w:szCs w:val="28"/>
        </w:rPr>
        <w:t>Формы заявлений для заполнения можно получить:</w:t>
      </w:r>
    </w:p>
    <w:p w:rsidR="00547396" w:rsidRDefault="00547396" w:rsidP="005473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лично</w:t>
      </w:r>
      <w:r w:rsidRPr="00165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в      управлении   образования    либо  </w:t>
      </w:r>
      <w:r w:rsidRPr="001658B5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658B5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официальном сайте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7396" w:rsidRDefault="00547396" w:rsidP="005473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8B5" w:rsidRPr="001658B5" w:rsidRDefault="001658B5" w:rsidP="005473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образования администрации муниципального образования город Новороссийск </w:t>
      </w:r>
      <w:hyperlink r:id="rId8" w:history="1"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gorono</w:t>
        </w:r>
        <w:r w:rsidRPr="001658B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658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58B5" w:rsidRPr="001658B5" w:rsidRDefault="001658B5" w:rsidP="001658B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658B5">
        <w:rPr>
          <w:rFonts w:ascii="Times New Roman" w:hAnsi="Times New Roman" w:cs="Times New Roman"/>
          <w:sz w:val="28"/>
          <w:szCs w:val="28"/>
        </w:rPr>
        <w:t>на Едином портале государственных</w:t>
      </w:r>
      <w:r w:rsidR="004A326F">
        <w:rPr>
          <w:rFonts w:ascii="Times New Roman" w:hAnsi="Times New Roman" w:cs="Times New Roman"/>
          <w:sz w:val="28"/>
          <w:szCs w:val="28"/>
        </w:rPr>
        <w:t xml:space="preserve"> и муниципальных услуг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>://</w:t>
      </w:r>
      <w:r w:rsidR="004A326F">
        <w:rPr>
          <w:rFonts w:ascii="Times New Roman" w:hAnsi="Times New Roman" w:cs="Times New Roman"/>
          <w:sz w:val="28"/>
          <w:szCs w:val="28"/>
          <w:u w:val="single"/>
          <w:lang w:val="en-US"/>
        </w:rPr>
        <w:t>p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gu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krasnodar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22ABB" w:rsidRDefault="00547396" w:rsidP="001B0F2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</w:t>
      </w:r>
      <w:r w:rsidR="001658B5" w:rsidRPr="001658B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</w:t>
      </w:r>
      <w:r w:rsidR="001658B5">
        <w:rPr>
          <w:rFonts w:ascii="Times New Roman" w:hAnsi="Times New Roman" w:cs="Times New Roman"/>
          <w:sz w:val="28"/>
          <w:szCs w:val="28"/>
        </w:rPr>
        <w:t>МБУ «МФЦ».</w:t>
      </w:r>
    </w:p>
    <w:p w:rsidR="00422ABB" w:rsidRDefault="001B0F25" w:rsidP="00422ABB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2.6.1.2. </w:t>
      </w:r>
      <w:r w:rsidR="00422ABB">
        <w:rPr>
          <w:rFonts w:ascii="Times New Roman" w:hAnsi="Times New Roman" w:cs="Times New Roman"/>
          <w:sz w:val="28"/>
          <w:szCs w:val="28"/>
        </w:rPr>
        <w:t>паспорт гражданина РФ или иной документ удостоверяющий ли</w:t>
      </w:r>
      <w:r w:rsidR="001658B5">
        <w:rPr>
          <w:rFonts w:ascii="Times New Roman" w:hAnsi="Times New Roman" w:cs="Times New Roman"/>
          <w:sz w:val="28"/>
          <w:szCs w:val="28"/>
        </w:rPr>
        <w:t>ч</w:t>
      </w:r>
      <w:r w:rsidR="00422ABB">
        <w:rPr>
          <w:rFonts w:ascii="Times New Roman" w:hAnsi="Times New Roman" w:cs="Times New Roman"/>
          <w:sz w:val="28"/>
          <w:szCs w:val="28"/>
        </w:rPr>
        <w:t>ность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F25" w:rsidRDefault="004A326F" w:rsidP="001B0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396">
        <w:rPr>
          <w:rFonts w:ascii="Times New Roman" w:hAnsi="Times New Roman" w:cs="Times New Roman"/>
          <w:sz w:val="28"/>
          <w:szCs w:val="28"/>
        </w:rPr>
        <w:t xml:space="preserve"> </w:t>
      </w:r>
      <w:r w:rsidR="001B0F25">
        <w:rPr>
          <w:rFonts w:ascii="Times New Roman" w:hAnsi="Times New Roman" w:cs="Times New Roman"/>
          <w:sz w:val="28"/>
          <w:szCs w:val="28"/>
        </w:rPr>
        <w:t xml:space="preserve">2.6.1.3. </w:t>
      </w:r>
      <w:r w:rsidR="001B0F25" w:rsidRPr="001B0F25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</w:t>
      </w:r>
      <w:r w:rsidR="001B0F25">
        <w:rPr>
          <w:rFonts w:ascii="Times New Roman" w:hAnsi="Times New Roman" w:cs="Times New Roman"/>
          <w:sz w:val="28"/>
          <w:szCs w:val="28"/>
        </w:rPr>
        <w:t xml:space="preserve">я в них), указанные в подпунктах </w:t>
      </w:r>
      <w:r w:rsidR="001B0F25" w:rsidRPr="001B0F25">
        <w:rPr>
          <w:rFonts w:ascii="Times New Roman" w:hAnsi="Times New Roman" w:cs="Times New Roman"/>
          <w:sz w:val="28"/>
          <w:szCs w:val="28"/>
        </w:rPr>
        <w:t xml:space="preserve"> </w:t>
      </w:r>
      <w:r w:rsidR="001B0F25">
        <w:rPr>
          <w:rFonts w:ascii="Times New Roman" w:hAnsi="Times New Roman" w:cs="Times New Roman"/>
          <w:sz w:val="28"/>
          <w:szCs w:val="28"/>
        </w:rPr>
        <w:t xml:space="preserve">2.6.1.1. и 2.6.1.2. </w:t>
      </w:r>
      <w:r w:rsidR="001B0F25" w:rsidRPr="001B0F25">
        <w:rPr>
          <w:rFonts w:ascii="Times New Roman" w:hAnsi="Times New Roman" w:cs="Times New Roman"/>
          <w:sz w:val="28"/>
          <w:szCs w:val="28"/>
        </w:rPr>
        <w:t>настоящего регламента, заявителем предоставляются самостоятельно.</w:t>
      </w:r>
    </w:p>
    <w:p w:rsidR="004A326F" w:rsidRPr="001658B5" w:rsidRDefault="004A326F" w:rsidP="004A326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В электронном виде информация о порядке предоставления муниципальной  услуги предоставляется в свободном доступе  </w:t>
      </w:r>
      <w:r w:rsidRPr="001658B5">
        <w:rPr>
          <w:rFonts w:ascii="Times New Roman" w:hAnsi="Times New Roman" w:cs="Times New Roman"/>
          <w:sz w:val="28"/>
          <w:szCs w:val="28"/>
        </w:rPr>
        <w:t>на Едином портале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услуг Краснодарского края  </w:t>
      </w:r>
      <w:hyperlink r:id="rId9" w:history="1">
        <w:r w:rsidRPr="0061092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1092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1092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pgu</w:t>
        </w:r>
        <w:r w:rsidRPr="0061092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1092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krasnodar</w:t>
        </w:r>
        <w:r w:rsidRPr="0061092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1092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A326F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4A326F">
        <w:rPr>
          <w:rFonts w:ascii="Times New Roman" w:hAnsi="Times New Roman" w:cs="Times New Roman"/>
          <w:sz w:val="28"/>
          <w:szCs w:val="28"/>
        </w:rPr>
        <w:t>сайте управления образования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A32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Новороссийск </w:t>
      </w:r>
      <w:hyperlink r:id="rId10" w:history="1"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gorono</w:t>
        </w:r>
        <w:r w:rsidRPr="001658B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26ED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C4EE0" w:rsidRDefault="00C10F1B" w:rsidP="003B56BF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3B56BF">
        <w:rPr>
          <w:rFonts w:ascii="Times New Roman" w:hAnsi="Times New Roman"/>
          <w:sz w:val="28"/>
          <w:szCs w:val="28"/>
        </w:rPr>
        <w:t>. П</w:t>
      </w:r>
      <w:r w:rsidR="00E60FB0">
        <w:rPr>
          <w:rFonts w:ascii="Times New Roman" w:hAnsi="Times New Roman"/>
          <w:sz w:val="28"/>
          <w:szCs w:val="28"/>
        </w:rPr>
        <w:t>одп</w:t>
      </w:r>
      <w:r w:rsidR="003B56BF">
        <w:rPr>
          <w:rFonts w:ascii="Times New Roman" w:hAnsi="Times New Roman"/>
          <w:sz w:val="28"/>
          <w:szCs w:val="28"/>
        </w:rPr>
        <w:t xml:space="preserve">ункт 2.11. </w:t>
      </w:r>
      <w:r w:rsidR="00335B12">
        <w:rPr>
          <w:rFonts w:ascii="Times New Roman" w:hAnsi="Times New Roman"/>
          <w:sz w:val="28"/>
          <w:szCs w:val="28"/>
        </w:rPr>
        <w:t xml:space="preserve">приложения </w:t>
      </w:r>
      <w:r w:rsidR="00210480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3B56BF">
        <w:rPr>
          <w:rFonts w:ascii="Times New Roman" w:hAnsi="Times New Roman"/>
          <w:sz w:val="28"/>
          <w:szCs w:val="28"/>
        </w:rPr>
        <w:t xml:space="preserve"> </w:t>
      </w:r>
    </w:p>
    <w:p w:rsidR="00BC4EE0" w:rsidRDefault="00547396" w:rsidP="003B56BF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4EE0">
        <w:rPr>
          <w:rFonts w:ascii="Times New Roman" w:hAnsi="Times New Roman"/>
          <w:sz w:val="28"/>
          <w:szCs w:val="28"/>
        </w:rPr>
        <w:t xml:space="preserve">2.11. </w:t>
      </w:r>
      <w:r w:rsidR="003B56BF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</w:t>
      </w:r>
      <w:r w:rsidR="00BC4EE0">
        <w:rPr>
          <w:rFonts w:ascii="Times New Roman" w:hAnsi="Times New Roman"/>
          <w:sz w:val="28"/>
          <w:szCs w:val="28"/>
        </w:rPr>
        <w:t>, к залу ожидания, заполнения заявлений о предоставлении муниципальной услуги, информационным стендам с образцами их заполнения  и перечнем 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о социальной защите инвалидов».</w:t>
      </w:r>
    </w:p>
    <w:p w:rsidR="003B56BF" w:rsidRDefault="00335B12" w:rsidP="003B56BF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10F1B">
        <w:rPr>
          <w:rFonts w:ascii="Times New Roman" w:hAnsi="Times New Roman"/>
          <w:sz w:val="28"/>
          <w:szCs w:val="28"/>
        </w:rPr>
        <w:t>8</w:t>
      </w:r>
      <w:r w:rsidR="00BC4EE0">
        <w:rPr>
          <w:rFonts w:ascii="Times New Roman" w:hAnsi="Times New Roman"/>
          <w:sz w:val="28"/>
          <w:szCs w:val="28"/>
        </w:rPr>
        <w:t>. П</w:t>
      </w:r>
      <w:r w:rsidR="00E60FB0">
        <w:rPr>
          <w:rFonts w:ascii="Times New Roman" w:hAnsi="Times New Roman"/>
          <w:sz w:val="28"/>
          <w:szCs w:val="28"/>
        </w:rPr>
        <w:t>одп</w:t>
      </w:r>
      <w:r w:rsidR="00BC4EE0">
        <w:rPr>
          <w:rFonts w:ascii="Times New Roman" w:hAnsi="Times New Roman"/>
          <w:sz w:val="28"/>
          <w:szCs w:val="28"/>
        </w:rPr>
        <w:t xml:space="preserve">ункт 2.11. </w:t>
      </w:r>
      <w:r w:rsidR="0007403A">
        <w:rPr>
          <w:rFonts w:ascii="Times New Roman" w:hAnsi="Times New Roman"/>
          <w:sz w:val="28"/>
          <w:szCs w:val="28"/>
        </w:rPr>
        <w:t xml:space="preserve">приложения </w:t>
      </w:r>
      <w:r w:rsidR="003B56BF">
        <w:rPr>
          <w:rFonts w:ascii="Times New Roman" w:hAnsi="Times New Roman"/>
          <w:sz w:val="28"/>
          <w:szCs w:val="28"/>
        </w:rPr>
        <w:t>дополнить подпунктом 2.11.4. следующего содержания:</w:t>
      </w:r>
    </w:p>
    <w:p w:rsidR="003B56BF" w:rsidRDefault="00E26EDF" w:rsidP="003B56BF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56BF">
        <w:rPr>
          <w:rFonts w:ascii="Times New Roman" w:hAnsi="Times New Roman"/>
          <w:sz w:val="28"/>
          <w:szCs w:val="28"/>
        </w:rPr>
        <w:t>2.11.4. Помещения, предназначенные для приема граждан: информационные залы,  иные места предоставления муниципальной услуги, в том числе места для заполнения заявлений о предоставлении муниципальной услуги, оборудуются с учетом требований доступности для инвалидов</w:t>
      </w:r>
      <w:r w:rsidR="00335B12">
        <w:rPr>
          <w:rFonts w:ascii="Times New Roman" w:hAnsi="Times New Roman"/>
          <w:sz w:val="28"/>
          <w:szCs w:val="28"/>
        </w:rPr>
        <w:t xml:space="preserve">, </w:t>
      </w:r>
      <w:r w:rsidR="003B56BF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 </w:t>
      </w:r>
    </w:p>
    <w:p w:rsidR="00335B12" w:rsidRDefault="00335B12" w:rsidP="003B56BF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территории, прилегающей к МБ</w:t>
      </w:r>
      <w:r w:rsidRPr="00335B12">
        <w:rPr>
          <w:rFonts w:ascii="Times New Roman" w:hAnsi="Times New Roman"/>
          <w:sz w:val="28"/>
          <w:szCs w:val="28"/>
        </w:rPr>
        <w:t>У «МФЦ</w:t>
      </w:r>
      <w:r>
        <w:rPr>
          <w:rFonts w:ascii="Times New Roman" w:hAnsi="Times New Roman"/>
          <w:sz w:val="28"/>
          <w:szCs w:val="28"/>
        </w:rPr>
        <w:t>»</w:t>
      </w:r>
      <w:r w:rsidRPr="00335B12">
        <w:rPr>
          <w:rFonts w:ascii="Times New Roman" w:hAnsi="Times New Roman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места для специальных авт</w:t>
      </w:r>
      <w:r w:rsidR="00E26EDF">
        <w:rPr>
          <w:rFonts w:ascii="Times New Roman" w:hAnsi="Times New Roman"/>
          <w:sz w:val="28"/>
          <w:szCs w:val="28"/>
        </w:rPr>
        <w:t>отранспортных средств инвалидов».</w:t>
      </w:r>
    </w:p>
    <w:p w:rsidR="00AA3315" w:rsidRPr="00AA3315" w:rsidRDefault="00C10F1B" w:rsidP="00AA3315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AA3315">
        <w:rPr>
          <w:rFonts w:ascii="Times New Roman" w:hAnsi="Times New Roman"/>
          <w:sz w:val="28"/>
          <w:szCs w:val="28"/>
        </w:rPr>
        <w:t>. П</w:t>
      </w:r>
      <w:r w:rsidR="00E60FB0">
        <w:rPr>
          <w:rFonts w:ascii="Times New Roman" w:hAnsi="Times New Roman"/>
          <w:sz w:val="28"/>
          <w:szCs w:val="28"/>
        </w:rPr>
        <w:t>одп</w:t>
      </w:r>
      <w:r w:rsidR="00AA3315">
        <w:rPr>
          <w:rFonts w:ascii="Times New Roman" w:hAnsi="Times New Roman"/>
          <w:sz w:val="28"/>
          <w:szCs w:val="28"/>
        </w:rPr>
        <w:t>ункт 2.13. приложения изложить в следующей редакции:</w:t>
      </w:r>
    </w:p>
    <w:p w:rsidR="00AA3315" w:rsidRDefault="00AA3315" w:rsidP="00AA33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6EDF">
        <w:rPr>
          <w:rFonts w:ascii="Times New Roman" w:hAnsi="Times New Roman" w:cs="Times New Roman"/>
          <w:sz w:val="28"/>
          <w:szCs w:val="28"/>
        </w:rPr>
        <w:t>«</w:t>
      </w:r>
      <w:r w:rsidRPr="004C10FD">
        <w:rPr>
          <w:rFonts w:ascii="Times New Roman" w:hAnsi="Times New Roman" w:cs="Times New Roman"/>
          <w:sz w:val="28"/>
          <w:szCs w:val="28"/>
        </w:rPr>
        <w:t>2.13.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форме.</w:t>
      </w:r>
    </w:p>
    <w:p w:rsidR="00AA3315" w:rsidRPr="004C10FD" w:rsidRDefault="00AA3315" w:rsidP="00AA33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10FD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C10FD">
        <w:rPr>
          <w:rFonts w:ascii="Times New Roman" w:hAnsi="Times New Roman" w:cs="Times New Roman"/>
          <w:sz w:val="28"/>
          <w:szCs w:val="28"/>
        </w:rPr>
        <w:t xml:space="preserve">.1. 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4C10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Новороссийск </w:t>
      </w:r>
      <w:hyperlink r:id="rId11" w:history="1"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gorono</w:t>
        </w:r>
        <w:r w:rsidRPr="001658B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90F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е</w:t>
      </w:r>
      <w:r w:rsidRPr="004C10FD">
        <w:rPr>
          <w:rFonts w:ascii="Times New Roman" w:hAnsi="Times New Roman" w:cs="Times New Roman"/>
          <w:sz w:val="28"/>
          <w:szCs w:val="28"/>
        </w:rPr>
        <w:t>дином Портале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ьных услуг Краснодарского края 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>://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p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gu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krasnodar</w:t>
      </w:r>
      <w:r w:rsidRPr="001658B5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1658B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4C10FD">
        <w:rPr>
          <w:rFonts w:ascii="Times New Roman" w:hAnsi="Times New Roman" w:cs="Times New Roman"/>
          <w:sz w:val="28"/>
          <w:szCs w:val="28"/>
        </w:rPr>
        <w:t xml:space="preserve"> заявителю предоставляется возможность копирования формы заявления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C10FD">
        <w:rPr>
          <w:rFonts w:ascii="Times New Roman" w:hAnsi="Times New Roman" w:cs="Times New Roman"/>
          <w:sz w:val="28"/>
          <w:szCs w:val="28"/>
        </w:rPr>
        <w:t>) для дальнейшего его заполнения и распечатки.</w:t>
      </w:r>
    </w:p>
    <w:p w:rsidR="00AA3315" w:rsidRPr="004C10FD" w:rsidRDefault="00AA3315" w:rsidP="00AA33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2.13</w:t>
      </w:r>
      <w:r w:rsidRPr="004C10FD">
        <w:rPr>
          <w:rFonts w:ascii="Times New Roman" w:hAnsi="Times New Roman" w:cs="Times New Roman"/>
          <w:sz w:val="28"/>
          <w:szCs w:val="28"/>
        </w:rPr>
        <w:t xml:space="preserve">.2. Прием заявлений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C10FD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 в органах, предоставляющих муниципальную услугу, указанных в пункте 2.2. настоящего регламента,</w:t>
      </w:r>
      <w:r w:rsidRPr="004C10FD">
        <w:rPr>
          <w:rFonts w:ascii="Times New Roman" w:hAnsi="Times New Roman" w:cs="Times New Roman"/>
          <w:sz w:val="28"/>
          <w:szCs w:val="28"/>
        </w:rPr>
        <w:t xml:space="preserve"> копирование и скан</w:t>
      </w:r>
      <w:r>
        <w:rPr>
          <w:rFonts w:ascii="Times New Roman" w:hAnsi="Times New Roman" w:cs="Times New Roman"/>
          <w:sz w:val="28"/>
          <w:szCs w:val="28"/>
        </w:rPr>
        <w:t xml:space="preserve">ирование документов, необходимых для получения муниципальной услуги и </w:t>
      </w:r>
      <w:r w:rsidRPr="004C10FD">
        <w:rPr>
          <w:rFonts w:ascii="Times New Roman" w:hAnsi="Times New Roman" w:cs="Times New Roman"/>
          <w:sz w:val="28"/>
          <w:szCs w:val="28"/>
        </w:rPr>
        <w:t xml:space="preserve">предусмотренных частью 6 статьи 7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Pr="004C10FD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4C10FD">
        <w:rPr>
          <w:rFonts w:ascii="Times New Roman" w:hAnsi="Times New Roman" w:cs="Times New Roman"/>
          <w:sz w:val="28"/>
          <w:szCs w:val="28"/>
        </w:rPr>
        <w:t xml:space="preserve">, информирование и консультирование заявителей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C10FD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10FD">
        <w:rPr>
          <w:rFonts w:ascii="Times New Roman" w:hAnsi="Times New Roman" w:cs="Times New Roman"/>
          <w:sz w:val="28"/>
          <w:szCs w:val="28"/>
        </w:rPr>
        <w:t xml:space="preserve">, а также по иным вопросам, связанным с предоставлением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услуг, в органах, предоставляющих муниципальную услугу </w:t>
      </w:r>
      <w:r w:rsidRPr="004C10FD">
        <w:rPr>
          <w:rFonts w:ascii="Times New Roman" w:hAnsi="Times New Roman" w:cs="Times New Roman"/>
          <w:sz w:val="28"/>
          <w:szCs w:val="28"/>
        </w:rPr>
        <w:t>осуществляются бесплатно.</w:t>
      </w:r>
    </w:p>
    <w:p w:rsidR="00AA3315" w:rsidRDefault="00AA3315" w:rsidP="00AA33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2.13</w:t>
      </w:r>
      <w:r w:rsidRPr="00E87B25">
        <w:rPr>
          <w:rFonts w:ascii="Times New Roman" w:hAnsi="Times New Roman" w:cs="Times New Roman"/>
          <w:sz w:val="28"/>
          <w:szCs w:val="28"/>
        </w:rPr>
        <w:t xml:space="preserve">.3. При </w:t>
      </w:r>
      <w:r>
        <w:rPr>
          <w:rFonts w:ascii="Times New Roman" w:hAnsi="Times New Roman" w:cs="Times New Roman"/>
          <w:sz w:val="28"/>
          <w:szCs w:val="28"/>
        </w:rPr>
        <w:t>обращении заявителя в МБ</w:t>
      </w:r>
      <w:r w:rsidRPr="00E87B25">
        <w:rPr>
          <w:rFonts w:ascii="Times New Roman" w:hAnsi="Times New Roman" w:cs="Times New Roman"/>
          <w:sz w:val="28"/>
          <w:szCs w:val="28"/>
        </w:rPr>
        <w:t xml:space="preserve">У «МФЦ» </w:t>
      </w:r>
      <w:r>
        <w:rPr>
          <w:rFonts w:ascii="Times New Roman" w:hAnsi="Times New Roman" w:cs="Times New Roman"/>
          <w:sz w:val="28"/>
          <w:szCs w:val="28"/>
        </w:rPr>
        <w:t xml:space="preserve">за предоставлением муниципальной услуги </w:t>
      </w:r>
      <w:r w:rsidRPr="00E87B25">
        <w:rPr>
          <w:rFonts w:ascii="Times New Roman" w:hAnsi="Times New Roman" w:cs="Times New Roman"/>
          <w:sz w:val="28"/>
          <w:szCs w:val="28"/>
        </w:rPr>
        <w:t>прием и выдача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сотрудниками МБ</w:t>
      </w:r>
      <w:r w:rsidRPr="00E87B25">
        <w:rPr>
          <w:rFonts w:ascii="Times New Roman" w:hAnsi="Times New Roman" w:cs="Times New Roman"/>
          <w:sz w:val="28"/>
          <w:szCs w:val="28"/>
        </w:rPr>
        <w:t>У «МФЦ»</w:t>
      </w:r>
      <w:r>
        <w:rPr>
          <w:rFonts w:ascii="Times New Roman" w:hAnsi="Times New Roman" w:cs="Times New Roman"/>
          <w:sz w:val="28"/>
          <w:szCs w:val="28"/>
        </w:rPr>
        <w:t xml:space="preserve"> в сроки, предусмотренные пунктом 2.4.1</w:t>
      </w:r>
      <w:r w:rsidRPr="00E87B25">
        <w:rPr>
          <w:rFonts w:ascii="Times New Roman" w:hAnsi="Times New Roman" w:cs="Times New Roman"/>
          <w:sz w:val="28"/>
          <w:szCs w:val="28"/>
        </w:rPr>
        <w:t>. Для исполнения пакет документов пе</w:t>
      </w:r>
      <w:r>
        <w:rPr>
          <w:rFonts w:ascii="Times New Roman" w:hAnsi="Times New Roman" w:cs="Times New Roman"/>
          <w:sz w:val="28"/>
          <w:szCs w:val="28"/>
        </w:rPr>
        <w:t>редается непосредственно в управление образования</w:t>
      </w:r>
      <w:r w:rsidRPr="00E87B25">
        <w:rPr>
          <w:rFonts w:ascii="Times New Roman" w:hAnsi="Times New Roman" w:cs="Times New Roman"/>
          <w:sz w:val="28"/>
          <w:szCs w:val="28"/>
        </w:rPr>
        <w:t>, в соо</w:t>
      </w:r>
      <w:r>
        <w:rPr>
          <w:rFonts w:ascii="Times New Roman" w:hAnsi="Times New Roman" w:cs="Times New Roman"/>
          <w:sz w:val="28"/>
          <w:szCs w:val="28"/>
        </w:rPr>
        <w:t>тветствии с заключенным между МБ</w:t>
      </w:r>
      <w:r w:rsidRPr="00E87B25">
        <w:rPr>
          <w:rFonts w:ascii="Times New Roman" w:hAnsi="Times New Roman" w:cs="Times New Roman"/>
          <w:sz w:val="28"/>
          <w:szCs w:val="28"/>
        </w:rPr>
        <w:t xml:space="preserve">У «МФЦ» и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Pr="00E87B25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 Новороссийск </w:t>
      </w:r>
      <w:r w:rsidRPr="00E87B25">
        <w:rPr>
          <w:rFonts w:ascii="Times New Roman" w:hAnsi="Times New Roman" w:cs="Times New Roman"/>
          <w:sz w:val="28"/>
          <w:szCs w:val="28"/>
        </w:rPr>
        <w:t xml:space="preserve"> соглашением о взаимодействии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87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315" w:rsidRPr="00AA3315" w:rsidRDefault="00AA3315" w:rsidP="00AA331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2AC">
        <w:rPr>
          <w:rFonts w:ascii="Times New Roman" w:hAnsi="Times New Roman" w:cs="Times New Roman"/>
          <w:sz w:val="28"/>
          <w:szCs w:val="28"/>
        </w:rPr>
        <w:t>2.13.4</w:t>
      </w:r>
      <w:r>
        <w:rPr>
          <w:rFonts w:ascii="Times New Roman" w:hAnsi="Times New Roman" w:cs="Times New Roman"/>
          <w:sz w:val="28"/>
          <w:szCs w:val="28"/>
        </w:rPr>
        <w:t>.  Обслуживание заявителей в МБ</w:t>
      </w:r>
      <w:r w:rsidRPr="007852AC">
        <w:rPr>
          <w:rFonts w:ascii="Times New Roman" w:hAnsi="Times New Roman" w:cs="Times New Roman"/>
          <w:sz w:val="28"/>
          <w:szCs w:val="28"/>
        </w:rPr>
        <w:t>У «МФЦ» осуществляетс</w:t>
      </w:r>
      <w:r w:rsidR="00E14C05">
        <w:rPr>
          <w:rFonts w:ascii="Times New Roman" w:hAnsi="Times New Roman" w:cs="Times New Roman"/>
          <w:sz w:val="28"/>
          <w:szCs w:val="28"/>
        </w:rPr>
        <w:t>я с помощью электронной системы</w:t>
      </w:r>
      <w:r w:rsidRPr="007852AC">
        <w:rPr>
          <w:rFonts w:ascii="Times New Roman" w:hAnsi="Times New Roman" w:cs="Times New Roman"/>
          <w:sz w:val="28"/>
          <w:szCs w:val="28"/>
        </w:rPr>
        <w:t xml:space="preserve"> управления очередью, которая предназначена для регистрации заявителей в очереди; учета заявителей в очереди; управления отдельными очередями в зависимости от видов услуг; отображения статуса очереди; предварительной записи заявителей. Система управления очередью включает в себя систему голосового и визуального ин</w:t>
      </w:r>
      <w:r w:rsidR="00E26EDF">
        <w:rPr>
          <w:rFonts w:ascii="Times New Roman" w:hAnsi="Times New Roman" w:cs="Times New Roman"/>
          <w:sz w:val="28"/>
          <w:szCs w:val="28"/>
        </w:rPr>
        <w:t>формирования, пульты операторов».</w:t>
      </w:r>
    </w:p>
    <w:p w:rsidR="00FF6D78" w:rsidRDefault="00C10F1B" w:rsidP="00FF6D7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FF6D78">
        <w:rPr>
          <w:rFonts w:ascii="Times New Roman" w:hAnsi="Times New Roman" w:cs="Times New Roman"/>
          <w:sz w:val="28"/>
          <w:szCs w:val="28"/>
        </w:rPr>
        <w:t>. Раздел 3 приложения изложить в следующей редакции:</w:t>
      </w:r>
    </w:p>
    <w:p w:rsidR="00FF6D78" w:rsidRPr="00AA3315" w:rsidRDefault="00E26EDF" w:rsidP="00AA331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6D78"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</w:t>
      </w:r>
      <w:r w:rsidR="00FF6D78">
        <w:rPr>
          <w:rFonts w:ascii="Times New Roman" w:hAnsi="Times New Roman" w:cs="Times New Roman"/>
          <w:sz w:val="28"/>
          <w:szCs w:val="28"/>
        </w:rPr>
        <w:lastRenderedPageBreak/>
        <w:t>форме, а также особенности выполнения административных процедур в</w:t>
      </w:r>
      <w:r>
        <w:rPr>
          <w:rFonts w:ascii="Times New Roman" w:hAnsi="Times New Roman" w:cs="Times New Roman"/>
          <w:sz w:val="28"/>
          <w:szCs w:val="28"/>
        </w:rPr>
        <w:t xml:space="preserve"> многофункциональных центрах».</w:t>
      </w:r>
    </w:p>
    <w:p w:rsidR="004A326F" w:rsidRDefault="00E60FB0" w:rsidP="003B56BF">
      <w:pPr>
        <w:pStyle w:val="a3"/>
        <w:tabs>
          <w:tab w:val="left" w:pos="0"/>
          <w:tab w:val="left" w:pos="993"/>
        </w:tabs>
        <w:ind w:left="0"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0F1B">
        <w:rPr>
          <w:rFonts w:ascii="Times New Roman" w:hAnsi="Times New Roman"/>
          <w:sz w:val="28"/>
          <w:szCs w:val="28"/>
        </w:rPr>
        <w:t>1.11</w:t>
      </w:r>
      <w:r w:rsidR="004A326F">
        <w:rPr>
          <w:rFonts w:ascii="Times New Roman" w:hAnsi="Times New Roman"/>
          <w:sz w:val="28"/>
          <w:szCs w:val="28"/>
        </w:rPr>
        <w:t xml:space="preserve">. </w:t>
      </w:r>
      <w:r w:rsidR="0007403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="0007403A">
        <w:rPr>
          <w:rFonts w:ascii="Times New Roman" w:hAnsi="Times New Roman"/>
          <w:sz w:val="28"/>
          <w:szCs w:val="28"/>
        </w:rPr>
        <w:t>ункт 3.1. приложения изложить в следующей редакции:</w:t>
      </w:r>
    </w:p>
    <w:p w:rsidR="0007403A" w:rsidRPr="0007403A" w:rsidRDefault="0007403A" w:rsidP="0007403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EDF">
        <w:rPr>
          <w:rFonts w:ascii="Times New Roman" w:hAnsi="Times New Roman" w:cs="Times New Roman"/>
          <w:sz w:val="28"/>
          <w:szCs w:val="28"/>
        </w:rPr>
        <w:t>«</w:t>
      </w:r>
      <w:r w:rsidRPr="0007403A">
        <w:rPr>
          <w:rFonts w:ascii="Times New Roman" w:hAnsi="Times New Roman" w:cs="Times New Roman"/>
          <w:sz w:val="28"/>
          <w:szCs w:val="28"/>
        </w:rPr>
        <w:t>3.1. Административные процедуры (действия) при предоставлении муниципальной услуги.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03A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 (действия):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заявления;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подготовка уведомления об отказе в приеме документов;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5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рассмотрение заявления, подготовка ответа;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5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предоставление информ</w:t>
      </w:r>
      <w:r w:rsidR="00E26EDF">
        <w:rPr>
          <w:rFonts w:ascii="Times New Roman" w:hAnsi="Times New Roman" w:cs="Times New Roman"/>
          <w:sz w:val="28"/>
          <w:szCs w:val="28"/>
        </w:rPr>
        <w:t>ации об организации образования».</w:t>
      </w:r>
    </w:p>
    <w:p w:rsidR="00E3309A" w:rsidRDefault="00C752CB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0F1B">
        <w:rPr>
          <w:rFonts w:ascii="Times New Roman" w:hAnsi="Times New Roman" w:cs="Times New Roman"/>
          <w:sz w:val="28"/>
          <w:szCs w:val="28"/>
        </w:rPr>
        <w:t>1.12</w:t>
      </w:r>
      <w:r w:rsidR="00F3238B">
        <w:rPr>
          <w:rFonts w:ascii="Times New Roman" w:hAnsi="Times New Roman" w:cs="Times New Roman"/>
          <w:sz w:val="28"/>
          <w:szCs w:val="28"/>
        </w:rPr>
        <w:t>. П</w:t>
      </w:r>
      <w:r w:rsidR="00E60FB0">
        <w:rPr>
          <w:rFonts w:ascii="Times New Roman" w:hAnsi="Times New Roman" w:cs="Times New Roman"/>
          <w:sz w:val="28"/>
          <w:szCs w:val="28"/>
        </w:rPr>
        <w:t>одп</w:t>
      </w:r>
      <w:r w:rsidR="00E3309A">
        <w:rPr>
          <w:rFonts w:ascii="Times New Roman" w:hAnsi="Times New Roman" w:cs="Times New Roman"/>
          <w:sz w:val="28"/>
          <w:szCs w:val="28"/>
        </w:rPr>
        <w:t xml:space="preserve">ункт 3.4. приложения </w:t>
      </w:r>
      <w:r w:rsidR="00F3238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E3309A">
        <w:rPr>
          <w:rFonts w:ascii="Times New Roman" w:hAnsi="Times New Roman" w:cs="Times New Roman"/>
          <w:sz w:val="28"/>
          <w:szCs w:val="28"/>
        </w:rPr>
        <w:t>подпунктом 3.4.7. следующего содержания:</w:t>
      </w:r>
    </w:p>
    <w:p w:rsidR="004C11F4" w:rsidRDefault="00E3309A" w:rsidP="004C11F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ED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3.4.7. </w:t>
      </w:r>
      <w:r w:rsidR="004C11F4" w:rsidRPr="004C11F4">
        <w:rPr>
          <w:rFonts w:ascii="Times New Roman" w:hAnsi="Times New Roman" w:cs="Times New Roman"/>
          <w:sz w:val="28"/>
          <w:szCs w:val="28"/>
        </w:rPr>
        <w:t>при установлени</w:t>
      </w:r>
      <w:r w:rsidR="004C11F4">
        <w:rPr>
          <w:rFonts w:ascii="Times New Roman" w:hAnsi="Times New Roman" w:cs="Times New Roman"/>
          <w:sz w:val="28"/>
          <w:szCs w:val="28"/>
        </w:rPr>
        <w:t>и фактов, указанных в пункте 2.7. настоящего Административного регламента</w:t>
      </w:r>
      <w:r w:rsidR="004C11F4" w:rsidRPr="004C11F4">
        <w:rPr>
          <w:rFonts w:ascii="Times New Roman" w:hAnsi="Times New Roman" w:cs="Times New Roman"/>
          <w:sz w:val="28"/>
          <w:szCs w:val="28"/>
        </w:rPr>
        <w:t xml:space="preserve">, </w:t>
      </w:r>
      <w:r w:rsidR="004C11F4">
        <w:rPr>
          <w:rFonts w:ascii="Times New Roman" w:hAnsi="Times New Roman" w:cs="Times New Roman"/>
          <w:sz w:val="28"/>
          <w:szCs w:val="28"/>
        </w:rPr>
        <w:t xml:space="preserve">специалист МБУ «МФЦ» </w:t>
      </w:r>
      <w:r w:rsidR="004C11F4" w:rsidRPr="004C11F4">
        <w:rPr>
          <w:rFonts w:ascii="Times New Roman" w:hAnsi="Times New Roman" w:cs="Times New Roman"/>
          <w:sz w:val="28"/>
          <w:szCs w:val="28"/>
        </w:rPr>
        <w:t>уведомляет заявителя о наличии препятствий в приеме документов, необходимых для предоставления муниципальной услуги</w:t>
      </w:r>
      <w:r w:rsidR="00C752CB">
        <w:rPr>
          <w:rFonts w:ascii="Times New Roman" w:hAnsi="Times New Roman" w:cs="Times New Roman"/>
          <w:sz w:val="28"/>
          <w:szCs w:val="28"/>
        </w:rPr>
        <w:t xml:space="preserve"> и предлагает принять меры по их устранению</w:t>
      </w:r>
      <w:r w:rsidR="004C11F4" w:rsidRPr="004C11F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11F4" w:rsidRPr="004C11F4" w:rsidRDefault="004C11F4" w:rsidP="004C11F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11F4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</w:t>
      </w:r>
      <w:r w:rsidR="00C752CB">
        <w:rPr>
          <w:rFonts w:ascii="Times New Roman" w:hAnsi="Times New Roman" w:cs="Times New Roman"/>
          <w:sz w:val="28"/>
          <w:szCs w:val="28"/>
        </w:rPr>
        <w:t xml:space="preserve"> и регистрации заявления  </w:t>
      </w:r>
      <w:r w:rsidRPr="004C11F4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4C11F4" w:rsidRPr="004C11F4" w:rsidRDefault="004C11F4" w:rsidP="004C11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3.4.7.1.</w:t>
      </w:r>
      <w:r w:rsidRPr="004C11F4">
        <w:rPr>
          <w:rFonts w:ascii="Times New Roman" w:hAnsi="Times New Roman" w:cs="Times New Roman"/>
          <w:sz w:val="28"/>
          <w:szCs w:val="28"/>
        </w:rPr>
        <w:t xml:space="preserve"> выдача заявителю расписки в получении документов (при обраще</w:t>
      </w:r>
      <w:r>
        <w:rPr>
          <w:rFonts w:ascii="Times New Roman" w:hAnsi="Times New Roman" w:cs="Times New Roman"/>
          <w:sz w:val="28"/>
          <w:szCs w:val="28"/>
        </w:rPr>
        <w:t>нии заявителя в МБ</w:t>
      </w:r>
      <w:r w:rsidRPr="004C11F4">
        <w:rPr>
          <w:rFonts w:ascii="Times New Roman" w:hAnsi="Times New Roman" w:cs="Times New Roman"/>
          <w:sz w:val="28"/>
          <w:szCs w:val="28"/>
        </w:rPr>
        <w:t xml:space="preserve">У «МФЦ») или копии заявления с отметкой о получении документов </w:t>
      </w:r>
      <w:r>
        <w:rPr>
          <w:rFonts w:ascii="Times New Roman" w:hAnsi="Times New Roman" w:cs="Times New Roman"/>
          <w:sz w:val="28"/>
          <w:szCs w:val="28"/>
        </w:rPr>
        <w:t>(при обращении заявителя в управление образования, либо МОО</w:t>
      </w:r>
      <w:r w:rsidRPr="004C11F4">
        <w:rPr>
          <w:rFonts w:ascii="Times New Roman" w:hAnsi="Times New Roman" w:cs="Times New Roman"/>
          <w:sz w:val="28"/>
          <w:szCs w:val="28"/>
        </w:rPr>
        <w:t>).</w:t>
      </w:r>
    </w:p>
    <w:p w:rsidR="004C11F4" w:rsidRPr="004C11F4" w:rsidRDefault="004C11F4" w:rsidP="004C11F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3.4.7.2. </w:t>
      </w:r>
      <w:r w:rsidRPr="004C11F4">
        <w:rPr>
          <w:rFonts w:ascii="Times New Roman" w:hAnsi="Times New Roman" w:cs="Times New Roman"/>
          <w:sz w:val="28"/>
          <w:szCs w:val="28"/>
        </w:rPr>
        <w:t>отказ в приеме документ</w:t>
      </w:r>
      <w:r>
        <w:rPr>
          <w:rFonts w:ascii="Times New Roman" w:hAnsi="Times New Roman" w:cs="Times New Roman"/>
          <w:sz w:val="28"/>
          <w:szCs w:val="28"/>
        </w:rPr>
        <w:t>ов, в соответствии с пунктом 2.7</w:t>
      </w:r>
      <w:r w:rsidRPr="004C11F4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F3238B">
        <w:rPr>
          <w:rFonts w:ascii="Times New Roman" w:hAnsi="Times New Roman" w:cs="Times New Roman"/>
          <w:sz w:val="28"/>
          <w:szCs w:val="28"/>
        </w:rPr>
        <w:t>, выдача уведомления об отказе в приеме документов</w:t>
      </w:r>
      <w:r w:rsidR="00E26EDF">
        <w:rPr>
          <w:rFonts w:ascii="Times New Roman" w:hAnsi="Times New Roman" w:cs="Times New Roman"/>
          <w:sz w:val="28"/>
          <w:szCs w:val="28"/>
        </w:rPr>
        <w:t>».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0F1B">
        <w:rPr>
          <w:rFonts w:ascii="Times New Roman" w:hAnsi="Times New Roman" w:cs="Times New Roman"/>
          <w:sz w:val="28"/>
          <w:szCs w:val="28"/>
        </w:rPr>
        <w:t>1.13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E60FB0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ункт 3.7. приложения изложить в следующей редакции:</w:t>
      </w:r>
    </w:p>
    <w:p w:rsidR="0007403A" w:rsidRDefault="0007403A" w:rsidP="000740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6ED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3.7. Предоставление информации об организации образования.</w:t>
      </w:r>
    </w:p>
    <w:p w:rsidR="00144A61" w:rsidRPr="00144A61" w:rsidRDefault="00144A61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44A61">
        <w:rPr>
          <w:rFonts w:ascii="Times New Roman" w:hAnsi="Times New Roman" w:cs="Times New Roman"/>
          <w:sz w:val="28"/>
          <w:szCs w:val="28"/>
        </w:rPr>
        <w:t>Основанием для начала процедуры я</w:t>
      </w:r>
      <w:r>
        <w:rPr>
          <w:rFonts w:ascii="Times New Roman" w:hAnsi="Times New Roman" w:cs="Times New Roman"/>
          <w:sz w:val="28"/>
          <w:szCs w:val="28"/>
        </w:rPr>
        <w:t>вляется принятие специалистом МБ</w:t>
      </w:r>
      <w:r w:rsidRPr="00144A61">
        <w:rPr>
          <w:rFonts w:ascii="Times New Roman" w:hAnsi="Times New Roman" w:cs="Times New Roman"/>
          <w:sz w:val="28"/>
          <w:szCs w:val="28"/>
        </w:rPr>
        <w:t xml:space="preserve">У «МФЦ» от специалиста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144A61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F3238B">
        <w:rPr>
          <w:rFonts w:ascii="Times New Roman" w:hAnsi="Times New Roman" w:cs="Times New Roman"/>
          <w:sz w:val="28"/>
          <w:szCs w:val="28"/>
        </w:rPr>
        <w:t xml:space="preserve">и </w:t>
      </w:r>
      <w:r w:rsidRPr="00144A61">
        <w:rPr>
          <w:rFonts w:ascii="Times New Roman" w:hAnsi="Times New Roman" w:cs="Times New Roman"/>
          <w:sz w:val="28"/>
          <w:szCs w:val="28"/>
        </w:rPr>
        <w:t>пакета документов под роспи</w:t>
      </w:r>
      <w:r>
        <w:rPr>
          <w:rFonts w:ascii="Times New Roman" w:hAnsi="Times New Roman" w:cs="Times New Roman"/>
          <w:sz w:val="28"/>
          <w:szCs w:val="28"/>
        </w:rPr>
        <w:t>сь (при обращении заявителя в МБ</w:t>
      </w:r>
      <w:r w:rsidRPr="00144A61">
        <w:rPr>
          <w:rFonts w:ascii="Times New Roman" w:hAnsi="Times New Roman" w:cs="Times New Roman"/>
          <w:sz w:val="28"/>
          <w:szCs w:val="28"/>
        </w:rPr>
        <w:t xml:space="preserve">У «МФЦ») либо готовый к выдаче результат предоставления услуги </w:t>
      </w:r>
      <w:r w:rsidR="00F3238B">
        <w:rPr>
          <w:rFonts w:ascii="Times New Roman" w:hAnsi="Times New Roman" w:cs="Times New Roman"/>
          <w:sz w:val="28"/>
          <w:szCs w:val="28"/>
        </w:rPr>
        <w:t xml:space="preserve">в форме письма, либо уведомления </w:t>
      </w:r>
      <w:r>
        <w:rPr>
          <w:rFonts w:ascii="Times New Roman" w:hAnsi="Times New Roman" w:cs="Times New Roman"/>
          <w:sz w:val="28"/>
          <w:szCs w:val="28"/>
        </w:rPr>
        <w:t>(при обращении заявителя в управление образования</w:t>
      </w:r>
      <w:r w:rsidR="009A3ADA">
        <w:rPr>
          <w:rFonts w:ascii="Times New Roman" w:hAnsi="Times New Roman" w:cs="Times New Roman"/>
          <w:sz w:val="28"/>
          <w:szCs w:val="28"/>
        </w:rPr>
        <w:t>, в МОО</w:t>
      </w:r>
      <w:r w:rsidRPr="00144A61">
        <w:rPr>
          <w:rFonts w:ascii="Times New Roman" w:hAnsi="Times New Roman" w:cs="Times New Roman"/>
          <w:sz w:val="28"/>
          <w:szCs w:val="28"/>
        </w:rPr>
        <w:t>).</w:t>
      </w:r>
    </w:p>
    <w:p w:rsidR="00144A61" w:rsidRPr="00144A61" w:rsidRDefault="00144A61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Специалист МБ</w:t>
      </w:r>
      <w:r w:rsidRPr="00144A61">
        <w:rPr>
          <w:rFonts w:ascii="Times New Roman" w:hAnsi="Times New Roman" w:cs="Times New Roman"/>
          <w:sz w:val="28"/>
          <w:szCs w:val="28"/>
        </w:rPr>
        <w:t>У «МФЦ»  в день приема реестра и пакетов д</w:t>
      </w:r>
      <w:r w:rsidR="009A3ADA">
        <w:rPr>
          <w:rFonts w:ascii="Times New Roman" w:hAnsi="Times New Roman" w:cs="Times New Roman"/>
          <w:sz w:val="28"/>
          <w:szCs w:val="28"/>
        </w:rPr>
        <w:t xml:space="preserve">окументов (при обращении заявителя в управление образования, в МОО - </w:t>
      </w:r>
      <w:r>
        <w:rPr>
          <w:rFonts w:ascii="Times New Roman" w:hAnsi="Times New Roman" w:cs="Times New Roman"/>
          <w:sz w:val="28"/>
          <w:szCs w:val="28"/>
        </w:rPr>
        <w:t xml:space="preserve"> специалист управления образования</w:t>
      </w:r>
      <w:r w:rsidR="009A3ADA">
        <w:rPr>
          <w:rFonts w:ascii="Times New Roman" w:hAnsi="Times New Roman" w:cs="Times New Roman"/>
          <w:sz w:val="28"/>
          <w:szCs w:val="28"/>
        </w:rPr>
        <w:t xml:space="preserve"> или МОО)</w:t>
      </w:r>
      <w:r w:rsidRPr="00144A61">
        <w:rPr>
          <w:rFonts w:ascii="Times New Roman" w:hAnsi="Times New Roman" w:cs="Times New Roman"/>
          <w:sz w:val="28"/>
          <w:szCs w:val="28"/>
        </w:rPr>
        <w:t>:</w:t>
      </w:r>
    </w:p>
    <w:p w:rsidR="00144A61" w:rsidRPr="00144A61" w:rsidRDefault="006664D1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3.7.1. и</w:t>
      </w:r>
      <w:r w:rsidR="00144A61" w:rsidRPr="00144A61">
        <w:rPr>
          <w:rFonts w:ascii="Times New Roman" w:hAnsi="Times New Roman" w:cs="Times New Roman"/>
          <w:sz w:val="28"/>
          <w:szCs w:val="28"/>
        </w:rPr>
        <w:t>звещает заявителя по телефону</w:t>
      </w:r>
      <w:r w:rsidR="00144A61">
        <w:rPr>
          <w:rFonts w:ascii="Times New Roman" w:hAnsi="Times New Roman" w:cs="Times New Roman"/>
          <w:sz w:val="28"/>
          <w:szCs w:val="28"/>
        </w:rPr>
        <w:t xml:space="preserve">, указанного в заявлении, о готовности </w:t>
      </w:r>
      <w:r w:rsidR="00144A61" w:rsidRPr="00144A61">
        <w:rPr>
          <w:rFonts w:ascii="Times New Roman" w:hAnsi="Times New Roman" w:cs="Times New Roman"/>
          <w:sz w:val="28"/>
          <w:szCs w:val="28"/>
        </w:rPr>
        <w:t xml:space="preserve"> результата исполнения муниципальной услуги.</w:t>
      </w:r>
    </w:p>
    <w:p w:rsidR="00144A61" w:rsidRPr="00144A61" w:rsidRDefault="006664D1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3.7.2. п</w:t>
      </w:r>
      <w:r w:rsidR="00144A61" w:rsidRPr="00144A61">
        <w:rPr>
          <w:rFonts w:ascii="Times New Roman" w:hAnsi="Times New Roman" w:cs="Times New Roman"/>
          <w:sz w:val="28"/>
          <w:szCs w:val="28"/>
        </w:rPr>
        <w:t>ри предоставлении заявителем расписки или копии заявления с отметкой в получении документов:</w:t>
      </w:r>
    </w:p>
    <w:p w:rsidR="00144A61" w:rsidRPr="00144A61" w:rsidRDefault="006664D1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3.7.3. </w:t>
      </w:r>
      <w:r w:rsidR="00144A61" w:rsidRPr="00144A61">
        <w:rPr>
          <w:rFonts w:ascii="Times New Roman" w:hAnsi="Times New Roman" w:cs="Times New Roman"/>
          <w:sz w:val="28"/>
          <w:szCs w:val="28"/>
        </w:rPr>
        <w:t>проверяет документ, удостоверяющий личность заявителя или его представителя,</w:t>
      </w:r>
    </w:p>
    <w:p w:rsidR="00144A61" w:rsidRPr="00144A61" w:rsidRDefault="003B29EB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9EB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664D1">
        <w:rPr>
          <w:rFonts w:ascii="Times New Roman" w:hAnsi="Times New Roman" w:cs="Times New Roman"/>
          <w:sz w:val="28"/>
          <w:szCs w:val="28"/>
        </w:rPr>
        <w:t xml:space="preserve"> 3.7.4. </w:t>
      </w:r>
      <w:r w:rsidR="00144A61" w:rsidRPr="00144A61">
        <w:rPr>
          <w:rFonts w:ascii="Times New Roman" w:hAnsi="Times New Roman" w:cs="Times New Roman"/>
          <w:sz w:val="28"/>
          <w:szCs w:val="28"/>
        </w:rPr>
        <w:t>делает отметку на расписке в получении документов</w:t>
      </w:r>
      <w:r w:rsidR="00144A61">
        <w:rPr>
          <w:rFonts w:ascii="Times New Roman" w:hAnsi="Times New Roman" w:cs="Times New Roman"/>
          <w:sz w:val="28"/>
          <w:szCs w:val="28"/>
        </w:rPr>
        <w:t xml:space="preserve"> (при обращении в МБ</w:t>
      </w:r>
      <w:r w:rsidR="00144A61" w:rsidRPr="00144A61">
        <w:rPr>
          <w:rFonts w:ascii="Times New Roman" w:hAnsi="Times New Roman" w:cs="Times New Roman"/>
          <w:sz w:val="28"/>
          <w:szCs w:val="28"/>
        </w:rPr>
        <w:t>У «МФЦ»);</w:t>
      </w:r>
    </w:p>
    <w:p w:rsidR="00144A61" w:rsidRPr="006664D1" w:rsidRDefault="006664D1" w:rsidP="006664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9EB" w:rsidRPr="003B2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3.7.5. </w:t>
      </w:r>
      <w:r w:rsidR="00144A61" w:rsidRPr="00144A61">
        <w:rPr>
          <w:rFonts w:ascii="Times New Roman" w:hAnsi="Times New Roman" w:cs="Times New Roman"/>
          <w:sz w:val="28"/>
          <w:szCs w:val="28"/>
        </w:rPr>
        <w:t xml:space="preserve">выдает результат муниципальной услуги: </w:t>
      </w:r>
      <w:r w:rsidR="009A3ADA">
        <w:rPr>
          <w:rFonts w:ascii="Times New Roman" w:hAnsi="Times New Roman" w:cs="Times New Roman"/>
          <w:sz w:val="28"/>
          <w:szCs w:val="28"/>
        </w:rPr>
        <w:t xml:space="preserve">ответ (в форме письма, либо уведомления) о предоставлении информации об организации общедоступного и бесплатного </w:t>
      </w:r>
      <w:r>
        <w:rPr>
          <w:rFonts w:ascii="Times New Roman" w:hAnsi="Times New Roman"/>
          <w:sz w:val="28"/>
          <w:szCs w:val="28"/>
        </w:rPr>
        <w:t>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образования.</w:t>
      </w:r>
    </w:p>
    <w:p w:rsidR="00144A61" w:rsidRDefault="00144A61" w:rsidP="00144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4A61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</w:t>
      </w:r>
      <w:r w:rsidR="006664D1">
        <w:rPr>
          <w:rFonts w:ascii="Times New Roman" w:hAnsi="Times New Roman" w:cs="Times New Roman"/>
          <w:sz w:val="28"/>
          <w:szCs w:val="28"/>
        </w:rPr>
        <w:t>дуры возложено на специалиста МБУ «МФЦ» (специалиста управления образования</w:t>
      </w:r>
      <w:r w:rsidRPr="00144A61">
        <w:rPr>
          <w:rFonts w:ascii="Times New Roman" w:hAnsi="Times New Roman" w:cs="Times New Roman"/>
          <w:sz w:val="28"/>
          <w:szCs w:val="28"/>
        </w:rPr>
        <w:t>,</w:t>
      </w:r>
      <w:r w:rsidR="006664D1">
        <w:rPr>
          <w:rFonts w:ascii="Times New Roman" w:hAnsi="Times New Roman" w:cs="Times New Roman"/>
          <w:sz w:val="28"/>
          <w:szCs w:val="28"/>
        </w:rPr>
        <w:t xml:space="preserve"> либо МОО при подаче заявления в управление образования, либо МОО</w:t>
      </w:r>
      <w:r w:rsidRPr="00144A61">
        <w:rPr>
          <w:rFonts w:ascii="Times New Roman" w:hAnsi="Times New Roman" w:cs="Times New Roman"/>
          <w:sz w:val="28"/>
          <w:szCs w:val="28"/>
        </w:rPr>
        <w:t>) ответ</w:t>
      </w:r>
      <w:r w:rsidR="00E26EDF">
        <w:rPr>
          <w:rFonts w:ascii="Times New Roman" w:hAnsi="Times New Roman" w:cs="Times New Roman"/>
          <w:sz w:val="28"/>
          <w:szCs w:val="28"/>
        </w:rPr>
        <w:t>ственного за выдачу документов».</w:t>
      </w:r>
    </w:p>
    <w:p w:rsidR="00335B12" w:rsidRDefault="003B29EB" w:rsidP="00E330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E3309A">
        <w:rPr>
          <w:rFonts w:ascii="Times New Roman" w:hAnsi="Times New Roman" w:cs="Times New Roman"/>
          <w:sz w:val="28"/>
          <w:szCs w:val="28"/>
        </w:rPr>
        <w:t>. П</w:t>
      </w:r>
      <w:r w:rsidR="006664D1">
        <w:rPr>
          <w:rFonts w:ascii="Times New Roman" w:hAnsi="Times New Roman" w:cs="Times New Roman"/>
          <w:sz w:val="28"/>
          <w:szCs w:val="28"/>
        </w:rPr>
        <w:t xml:space="preserve">риложение № 1 к административному регламенту </w:t>
      </w:r>
      <w:r w:rsidR="00E3309A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 w:rsidR="006664D1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общедоступного и бесплатного </w:t>
      </w:r>
      <w:r w:rsidR="006664D1">
        <w:rPr>
          <w:rFonts w:ascii="Times New Roman" w:hAnsi="Times New Roman"/>
          <w:sz w:val="28"/>
          <w:szCs w:val="28"/>
        </w:rPr>
        <w:t xml:space="preserve">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образования» </w:t>
      </w:r>
      <w:r w:rsidR="00E3309A">
        <w:rPr>
          <w:rFonts w:ascii="Times New Roman" w:hAnsi="Times New Roman"/>
          <w:sz w:val="28"/>
          <w:szCs w:val="28"/>
        </w:rPr>
        <w:t xml:space="preserve">изложить </w:t>
      </w:r>
      <w:r w:rsidR="006664D1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:rsidR="00BB2545" w:rsidRPr="00BB2545" w:rsidRDefault="00BB2545" w:rsidP="00BB25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/>
          <w:sz w:val="28"/>
          <w:szCs w:val="28"/>
        </w:rPr>
        <w:t xml:space="preserve">  2. Постановление администрации муниципального образования город Новороссийск от 16 марта 2016 года № 2003 «О внесении изменений  в постановление администрации муниципального образования город Новороссийск от 22 декабря 2015 года № 10053 «Об утверждении административного регламента предоставления муниципальной услуги </w:t>
      </w:r>
      <w:r w:rsidRPr="00BB2545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  <w:r w:rsidRPr="00BB2545">
        <w:rPr>
          <w:rFonts w:ascii="Times New Roman" w:eastAsia="Times New Roman" w:hAnsi="Times New Roman" w:cs="Times New Roman"/>
          <w:sz w:val="28"/>
          <w:szCs w:val="28"/>
        </w:rPr>
        <w:t>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учреждениях, расположенных на территории муниципального образования город Новороссийск</w:t>
      </w:r>
      <w:r w:rsidRPr="00BB2545">
        <w:rPr>
          <w:rFonts w:ascii="Times New Roman" w:hAnsi="Times New Roman"/>
          <w:sz w:val="28"/>
          <w:szCs w:val="28"/>
        </w:rPr>
        <w:t>»  и об утрате силы некоторых постановлений администрации муниципального образования город Новороссийск» признать утратившим силу.</w:t>
      </w:r>
    </w:p>
    <w:p w:rsidR="00660E23" w:rsidRPr="00BB2545" w:rsidRDefault="00BB2545" w:rsidP="00BB2545">
      <w:pPr>
        <w:widowControl w:val="0"/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-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</w:t>
      </w:r>
      <w:r w:rsidR="00660E23" w:rsidRPr="00BB2545">
        <w:rPr>
          <w:rFonts w:ascii="Times New Roman" w:hAnsi="Times New Roman"/>
          <w:sz w:val="28"/>
          <w:szCs w:val="28"/>
        </w:rPr>
        <w:t>Отделу информационной политики и средств массовой информации опубликовать настоящее постановление в средствах массовой информации и разместить на сайте администрации муниципального образования город Новороссийск.</w:t>
      </w:r>
    </w:p>
    <w:p w:rsidR="00660E23" w:rsidRPr="00BB2545" w:rsidRDefault="00BB2545" w:rsidP="00BB2545">
      <w:pPr>
        <w:widowControl w:val="0"/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right="-2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</w:t>
      </w:r>
      <w:r w:rsidR="00660E23" w:rsidRPr="00BB2545">
        <w:rPr>
          <w:rFonts w:ascii="Times New Roman" w:hAnsi="Times New Roman"/>
          <w:sz w:val="28"/>
          <w:szCs w:val="28"/>
        </w:rPr>
        <w:t xml:space="preserve">  Контроль за выполнением настоящего постановления возложить на заместителя главы муниципального образования по социальным вопросам Н.В. Майорову.</w:t>
      </w:r>
    </w:p>
    <w:p w:rsidR="00660E23" w:rsidRDefault="00BB2545" w:rsidP="00BB2545">
      <w:pPr>
        <w:tabs>
          <w:tab w:val="left" w:pos="0"/>
          <w:tab w:val="left" w:pos="851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</w:t>
      </w:r>
      <w:r w:rsidR="00660E23">
        <w:rPr>
          <w:rFonts w:ascii="Times New Roman" w:hAnsi="Times New Roman"/>
          <w:sz w:val="28"/>
          <w:szCs w:val="28"/>
        </w:rPr>
        <w:t xml:space="preserve"> </w:t>
      </w:r>
      <w:r w:rsidR="00660E23" w:rsidRPr="00954544"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660E23" w:rsidRDefault="00660E23" w:rsidP="00AA3315">
      <w:pPr>
        <w:tabs>
          <w:tab w:val="left" w:pos="0"/>
          <w:tab w:val="left" w:pos="709"/>
          <w:tab w:val="left" w:pos="1134"/>
        </w:tabs>
        <w:spacing w:after="0"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660E23" w:rsidRPr="00197CA8" w:rsidRDefault="003B29EB" w:rsidP="00660E23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660E23" w:rsidRPr="00197CA8">
        <w:rPr>
          <w:rFonts w:ascii="Times New Roman" w:hAnsi="Times New Roman"/>
          <w:sz w:val="28"/>
        </w:rPr>
        <w:t xml:space="preserve"> муниципального образования </w:t>
      </w:r>
    </w:p>
    <w:p w:rsidR="00660E23" w:rsidRPr="00197CA8" w:rsidRDefault="00660E23" w:rsidP="00660E23">
      <w:pPr>
        <w:tabs>
          <w:tab w:val="left" w:pos="851"/>
        </w:tabs>
        <w:spacing w:after="0" w:line="240" w:lineRule="auto"/>
        <w:contextualSpacing/>
        <w:rPr>
          <w:rFonts w:ascii="Times New Roman" w:hAnsi="Times New Roman"/>
          <w:sz w:val="28"/>
        </w:rPr>
      </w:pPr>
      <w:r w:rsidRPr="00197CA8">
        <w:rPr>
          <w:rFonts w:ascii="Times New Roman" w:hAnsi="Times New Roman"/>
          <w:sz w:val="28"/>
        </w:rPr>
        <w:t>город Новоросс</w:t>
      </w:r>
      <w:r>
        <w:rPr>
          <w:rFonts w:ascii="Times New Roman" w:hAnsi="Times New Roman"/>
          <w:sz w:val="28"/>
        </w:rPr>
        <w:t>ийск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 w:rsidR="004174DF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</w:t>
      </w:r>
      <w:r w:rsidRPr="00197CA8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</w:t>
      </w:r>
      <w:r w:rsidR="00C10F1B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     </w:t>
      </w:r>
      <w:r w:rsidR="00C10F1B">
        <w:rPr>
          <w:rFonts w:ascii="Times New Roman" w:hAnsi="Times New Roman"/>
          <w:sz w:val="28"/>
        </w:rPr>
        <w:t>И.А. Дяченко</w:t>
      </w:r>
    </w:p>
    <w:p w:rsidR="00660E23" w:rsidRDefault="00660E23" w:rsidP="00660E23">
      <w:pPr>
        <w:pStyle w:val="3"/>
        <w:tabs>
          <w:tab w:val="left" w:pos="0"/>
          <w:tab w:val="left" w:pos="284"/>
        </w:tabs>
        <w:contextualSpacing/>
        <w:jc w:val="both"/>
      </w:pPr>
    </w:p>
    <w:p w:rsidR="00E70ACC" w:rsidRDefault="00E70ACC" w:rsidP="00660E23">
      <w:pPr>
        <w:ind w:left="284" w:firstLine="425"/>
      </w:pPr>
    </w:p>
    <w:sectPr w:rsidR="00E70ACC" w:rsidSect="00C75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BBA" w:rsidRDefault="00162BBA" w:rsidP="00C752CB">
      <w:pPr>
        <w:spacing w:after="0" w:line="240" w:lineRule="auto"/>
      </w:pPr>
      <w:r>
        <w:separator/>
      </w:r>
    </w:p>
  </w:endnote>
  <w:endnote w:type="continuationSeparator" w:id="1">
    <w:p w:rsidR="00162BBA" w:rsidRDefault="00162BBA" w:rsidP="00C75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CB" w:rsidRDefault="00C752C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CB" w:rsidRDefault="00C752C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CB" w:rsidRDefault="00C752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BBA" w:rsidRDefault="00162BBA" w:rsidP="00C752CB">
      <w:pPr>
        <w:spacing w:after="0" w:line="240" w:lineRule="auto"/>
      </w:pPr>
      <w:r>
        <w:separator/>
      </w:r>
    </w:p>
  </w:footnote>
  <w:footnote w:type="continuationSeparator" w:id="1">
    <w:p w:rsidR="00162BBA" w:rsidRDefault="00162BBA" w:rsidP="00C75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CB" w:rsidRDefault="00C752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1907"/>
      <w:docPartObj>
        <w:docPartGallery w:val="Page Numbers (Top of Page)"/>
        <w:docPartUnique/>
      </w:docPartObj>
    </w:sdtPr>
    <w:sdtContent>
      <w:p w:rsidR="00C752CB" w:rsidRDefault="001A1E5B">
        <w:pPr>
          <w:pStyle w:val="a5"/>
          <w:jc w:val="center"/>
        </w:pPr>
        <w:fldSimple w:instr=" PAGE   \* MERGEFORMAT ">
          <w:r w:rsidR="00903DD9">
            <w:rPr>
              <w:noProof/>
            </w:rPr>
            <w:t>8</w:t>
          </w:r>
        </w:fldSimple>
      </w:p>
    </w:sdtContent>
  </w:sdt>
  <w:p w:rsidR="00C752CB" w:rsidRDefault="00C752C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CB" w:rsidRDefault="00C752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52620"/>
    <w:multiLevelType w:val="hybridMultilevel"/>
    <w:tmpl w:val="6726A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0E23"/>
    <w:rsid w:val="00012536"/>
    <w:rsid w:val="00013B42"/>
    <w:rsid w:val="00035371"/>
    <w:rsid w:val="000429C4"/>
    <w:rsid w:val="00042EA0"/>
    <w:rsid w:val="0007403A"/>
    <w:rsid w:val="000761B1"/>
    <w:rsid w:val="000F1F07"/>
    <w:rsid w:val="00113048"/>
    <w:rsid w:val="00144A61"/>
    <w:rsid w:val="00151255"/>
    <w:rsid w:val="00162BBA"/>
    <w:rsid w:val="001658B5"/>
    <w:rsid w:val="00166CD0"/>
    <w:rsid w:val="001A1E5B"/>
    <w:rsid w:val="001B0F25"/>
    <w:rsid w:val="001D1C69"/>
    <w:rsid w:val="001E3409"/>
    <w:rsid w:val="001E4592"/>
    <w:rsid w:val="00206738"/>
    <w:rsid w:val="00210480"/>
    <w:rsid w:val="00222563"/>
    <w:rsid w:val="00264036"/>
    <w:rsid w:val="002E5152"/>
    <w:rsid w:val="00303837"/>
    <w:rsid w:val="003149E1"/>
    <w:rsid w:val="00335B12"/>
    <w:rsid w:val="00357502"/>
    <w:rsid w:val="003B29EB"/>
    <w:rsid w:val="003B56BF"/>
    <w:rsid w:val="004174DF"/>
    <w:rsid w:val="00422ABB"/>
    <w:rsid w:val="00450015"/>
    <w:rsid w:val="004852D6"/>
    <w:rsid w:val="004913EB"/>
    <w:rsid w:val="004967AA"/>
    <w:rsid w:val="004A0CA3"/>
    <w:rsid w:val="004A326F"/>
    <w:rsid w:val="004C11F4"/>
    <w:rsid w:val="004C5388"/>
    <w:rsid w:val="004E531D"/>
    <w:rsid w:val="004E654A"/>
    <w:rsid w:val="00510203"/>
    <w:rsid w:val="00547396"/>
    <w:rsid w:val="005B3EC0"/>
    <w:rsid w:val="005F3E7B"/>
    <w:rsid w:val="00603951"/>
    <w:rsid w:val="006157EE"/>
    <w:rsid w:val="00624E19"/>
    <w:rsid w:val="00660E23"/>
    <w:rsid w:val="00664E4B"/>
    <w:rsid w:val="006664D1"/>
    <w:rsid w:val="007176FF"/>
    <w:rsid w:val="00733879"/>
    <w:rsid w:val="00742639"/>
    <w:rsid w:val="00782A92"/>
    <w:rsid w:val="007961FF"/>
    <w:rsid w:val="007A6FF1"/>
    <w:rsid w:val="007D19AD"/>
    <w:rsid w:val="00903DD9"/>
    <w:rsid w:val="00926820"/>
    <w:rsid w:val="009A3ADA"/>
    <w:rsid w:val="009B371A"/>
    <w:rsid w:val="009C7FE8"/>
    <w:rsid w:val="009F34C1"/>
    <w:rsid w:val="00A412FB"/>
    <w:rsid w:val="00A50633"/>
    <w:rsid w:val="00A74877"/>
    <w:rsid w:val="00A8195E"/>
    <w:rsid w:val="00A834B8"/>
    <w:rsid w:val="00A876EE"/>
    <w:rsid w:val="00AA3315"/>
    <w:rsid w:val="00AE40AC"/>
    <w:rsid w:val="00B00C41"/>
    <w:rsid w:val="00B078A4"/>
    <w:rsid w:val="00B41B62"/>
    <w:rsid w:val="00BA5092"/>
    <w:rsid w:val="00BB2545"/>
    <w:rsid w:val="00BB6F8A"/>
    <w:rsid w:val="00BC4EE0"/>
    <w:rsid w:val="00C10F1B"/>
    <w:rsid w:val="00C13B16"/>
    <w:rsid w:val="00C63269"/>
    <w:rsid w:val="00C752CB"/>
    <w:rsid w:val="00D83006"/>
    <w:rsid w:val="00DC1AB5"/>
    <w:rsid w:val="00DD2AB0"/>
    <w:rsid w:val="00DD74F0"/>
    <w:rsid w:val="00E14C05"/>
    <w:rsid w:val="00E26EDF"/>
    <w:rsid w:val="00E30E1B"/>
    <w:rsid w:val="00E3309A"/>
    <w:rsid w:val="00E60FB0"/>
    <w:rsid w:val="00E6715D"/>
    <w:rsid w:val="00E70ACC"/>
    <w:rsid w:val="00F020E1"/>
    <w:rsid w:val="00F3142F"/>
    <w:rsid w:val="00F3238B"/>
    <w:rsid w:val="00F35C65"/>
    <w:rsid w:val="00FA0A0D"/>
    <w:rsid w:val="00FF0B52"/>
    <w:rsid w:val="00FF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E23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3">
    <w:name w:val="Body Text 3"/>
    <w:basedOn w:val="a"/>
    <w:link w:val="30"/>
    <w:rsid w:val="00660E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660E23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unhideWhenUsed/>
    <w:rsid w:val="001658B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75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52CB"/>
  </w:style>
  <w:style w:type="paragraph" w:styleId="a7">
    <w:name w:val="footer"/>
    <w:basedOn w:val="a"/>
    <w:link w:val="a8"/>
    <w:uiPriority w:val="99"/>
    <w:semiHidden/>
    <w:unhideWhenUsed/>
    <w:rsid w:val="00C75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52CB"/>
  </w:style>
  <w:style w:type="table" w:styleId="a9">
    <w:name w:val="Table Grid"/>
    <w:basedOn w:val="a1"/>
    <w:uiPriority w:val="59"/>
    <w:rsid w:val="00C10F1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марк список 1"/>
    <w:basedOn w:val="a"/>
    <w:rsid w:val="00C10F1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2">
    <w:name w:val="s2"/>
    <w:basedOn w:val="a0"/>
    <w:rsid w:val="00C10F1B"/>
  </w:style>
  <w:style w:type="character" w:customStyle="1" w:styleId="blk">
    <w:name w:val="blk"/>
    <w:basedOn w:val="a0"/>
    <w:rsid w:val="004E5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rono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rono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goron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gu.krasnoda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E223D-B4AB-421B-A710-0F6710A7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8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2017-01-12T08:03:00Z</cp:lastPrinted>
  <dcterms:created xsi:type="dcterms:W3CDTF">2015-09-01T14:11:00Z</dcterms:created>
  <dcterms:modified xsi:type="dcterms:W3CDTF">2017-01-12T08:04:00Z</dcterms:modified>
</cp:coreProperties>
</file>