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18" w:rsidRDefault="00CE0E18" w:rsidP="001C68E6">
      <w:pPr>
        <w:shd w:val="clear" w:color="auto" w:fill="FFFFFF"/>
        <w:tabs>
          <w:tab w:val="left" w:pos="709"/>
        </w:tabs>
        <w:contextualSpacing/>
        <w:textAlignment w:val="baseline"/>
        <w:outlineLvl w:val="5"/>
        <w:rPr>
          <w:b/>
          <w:sz w:val="28"/>
          <w:szCs w:val="28"/>
        </w:rPr>
      </w:pPr>
    </w:p>
    <w:p w:rsidR="00282F97" w:rsidRDefault="00282F97" w:rsidP="00282F97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CE0E18" w:rsidRDefault="006764A0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CE0E18" w:rsidRDefault="00CE0E18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CE0E18" w:rsidRDefault="00CE0E18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495DFC" w:rsidRDefault="00495DFC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7440CC" w:rsidRDefault="007440CC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2B46E7" w:rsidRDefault="002B46E7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A1020C" w:rsidRDefault="00A1020C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320E03" w:rsidRDefault="00320E03" w:rsidP="00320E03">
      <w:pPr>
        <w:jc w:val="center"/>
        <w:rPr>
          <w:b/>
          <w:sz w:val="28"/>
          <w:szCs w:val="28"/>
        </w:rPr>
      </w:pPr>
      <w:r w:rsidRPr="00D176B2">
        <w:rPr>
          <w:b/>
          <w:sz w:val="28"/>
          <w:szCs w:val="28"/>
        </w:rPr>
        <w:t xml:space="preserve">О </w:t>
      </w:r>
      <w:r w:rsidR="000E652C">
        <w:rPr>
          <w:b/>
          <w:sz w:val="28"/>
          <w:szCs w:val="28"/>
        </w:rPr>
        <w:t xml:space="preserve"> </w:t>
      </w:r>
      <w:r w:rsidRPr="00D176B2">
        <w:rPr>
          <w:b/>
          <w:sz w:val="28"/>
          <w:szCs w:val="28"/>
        </w:rPr>
        <w:t>внесении изменений в постановление администрации муниципального обра</w:t>
      </w:r>
      <w:r>
        <w:rPr>
          <w:b/>
          <w:sz w:val="28"/>
          <w:szCs w:val="28"/>
        </w:rPr>
        <w:t>зования город Новороссийск от 3 ноября 2016</w:t>
      </w:r>
      <w:r w:rsidRPr="00D176B2">
        <w:rPr>
          <w:b/>
          <w:sz w:val="28"/>
          <w:szCs w:val="28"/>
        </w:rPr>
        <w:t xml:space="preserve"> года № 9</w:t>
      </w:r>
      <w:r w:rsidR="000E652C">
        <w:rPr>
          <w:b/>
          <w:sz w:val="28"/>
          <w:szCs w:val="28"/>
        </w:rPr>
        <w:t xml:space="preserve">020 </w:t>
      </w:r>
      <w:r>
        <w:rPr>
          <w:b/>
          <w:sz w:val="28"/>
          <w:szCs w:val="28"/>
        </w:rPr>
        <w:t xml:space="preserve"> «Об утверждении муниципальной программы </w:t>
      </w:r>
    </w:p>
    <w:p w:rsidR="00F40586" w:rsidRDefault="00320E03" w:rsidP="001C68E6">
      <w:pPr>
        <w:shd w:val="clear" w:color="auto" w:fill="FFFFFF"/>
        <w:jc w:val="center"/>
        <w:textAlignment w:val="baseline"/>
        <w:outlineLvl w:val="5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на 2017-2019 годы» </w:t>
      </w:r>
      <w:r w:rsidRPr="00F35BD6">
        <w:rPr>
          <w:b/>
          <w:color w:val="000000"/>
          <w:sz w:val="28"/>
          <w:szCs w:val="28"/>
        </w:rPr>
        <w:t xml:space="preserve">и об утрате силы </w:t>
      </w:r>
      <w:r w:rsidRPr="00462740">
        <w:rPr>
          <w:b/>
          <w:color w:val="000000"/>
          <w:sz w:val="28"/>
          <w:szCs w:val="28"/>
        </w:rPr>
        <w:t>постановления администрации муниципального образ</w:t>
      </w:r>
      <w:r w:rsidR="00093D48">
        <w:rPr>
          <w:b/>
          <w:color w:val="000000"/>
          <w:sz w:val="28"/>
          <w:szCs w:val="28"/>
        </w:rPr>
        <w:t>ования город Новороссийск</w:t>
      </w:r>
      <w:r w:rsidR="00F61F13">
        <w:rPr>
          <w:b/>
          <w:color w:val="000000"/>
          <w:sz w:val="28"/>
          <w:szCs w:val="28"/>
        </w:rPr>
        <w:t xml:space="preserve">  </w:t>
      </w:r>
      <w:r w:rsidR="001C68E6" w:rsidRPr="001C68E6">
        <w:rPr>
          <w:b/>
          <w:color w:val="000000"/>
          <w:sz w:val="28"/>
          <w:szCs w:val="28"/>
        </w:rPr>
        <w:t>от 17 сентября 2019 года № 4574</w:t>
      </w:r>
    </w:p>
    <w:p w:rsidR="001C68E6" w:rsidRPr="00753081" w:rsidRDefault="001C68E6" w:rsidP="001C68E6">
      <w:pPr>
        <w:shd w:val="clear" w:color="auto" w:fill="FFFFFF"/>
        <w:jc w:val="center"/>
        <w:textAlignment w:val="baseline"/>
        <w:outlineLvl w:val="5"/>
        <w:rPr>
          <w:b/>
          <w:color w:val="000000"/>
          <w:sz w:val="28"/>
          <w:szCs w:val="28"/>
        </w:rPr>
      </w:pPr>
    </w:p>
    <w:p w:rsidR="00320E03" w:rsidRPr="00D176B2" w:rsidRDefault="00320E03" w:rsidP="00320E03">
      <w:pPr>
        <w:autoSpaceDE w:val="0"/>
        <w:autoSpaceDN w:val="0"/>
        <w:adjustRightInd w:val="0"/>
        <w:spacing w:before="108" w:after="108"/>
        <w:ind w:firstLine="705"/>
        <w:jc w:val="both"/>
        <w:outlineLvl w:val="0"/>
        <w:rPr>
          <w:rFonts w:eastAsia="Calibri"/>
          <w:bCs/>
          <w:sz w:val="28"/>
          <w:szCs w:val="28"/>
        </w:rPr>
      </w:pPr>
      <w:r w:rsidRPr="00D176B2">
        <w:rPr>
          <w:rFonts w:eastAsia="Calibri"/>
          <w:bCs/>
          <w:sz w:val="28"/>
          <w:szCs w:val="28"/>
        </w:rPr>
        <w:t>В целях повышения уровня и условий жизни населения муниципального образования город Новороссийск, обеспечения устойчивого функционирования систем жизнеобеспечения города путем осуществления мероприятий по содержанию в надлежащем состоянии объектов социальной сферы, развития инженерной инфраструктуры, дорожного хозяйства, водоснабжения</w:t>
      </w:r>
      <w:r w:rsidRPr="00D176B2">
        <w:rPr>
          <w:rFonts w:eastAsia="Calibri"/>
          <w:bCs/>
          <w:color w:val="26282F"/>
          <w:sz w:val="28"/>
          <w:szCs w:val="28"/>
        </w:rPr>
        <w:t xml:space="preserve">, </w:t>
      </w:r>
      <w:r w:rsidRPr="00D176B2">
        <w:rPr>
          <w:rFonts w:eastAsia="Calibri"/>
          <w:bCs/>
          <w:sz w:val="28"/>
          <w:szCs w:val="28"/>
        </w:rPr>
        <w:t>а также в целях более эффективной организации исполнения городского бюджета по расходам и в соответствии со статьями 39-42</w:t>
      </w:r>
      <w:r>
        <w:rPr>
          <w:rFonts w:eastAsia="Calibri"/>
          <w:bCs/>
          <w:sz w:val="28"/>
          <w:szCs w:val="28"/>
        </w:rPr>
        <w:t xml:space="preserve">  </w:t>
      </w:r>
      <w:r w:rsidRPr="00D176B2">
        <w:rPr>
          <w:rFonts w:eastAsia="Calibri"/>
          <w:bCs/>
          <w:sz w:val="28"/>
          <w:szCs w:val="28"/>
        </w:rPr>
        <w:t xml:space="preserve">Устава муниципального образования город Новороссийск, </w:t>
      </w:r>
      <w:proofErr w:type="gramStart"/>
      <w:r w:rsidRPr="00D176B2">
        <w:rPr>
          <w:rFonts w:eastAsia="Calibri"/>
          <w:bCs/>
          <w:sz w:val="28"/>
          <w:szCs w:val="28"/>
        </w:rPr>
        <w:t>п</w:t>
      </w:r>
      <w:proofErr w:type="gramEnd"/>
      <w:r w:rsidRPr="00D176B2">
        <w:rPr>
          <w:rFonts w:eastAsia="Calibri"/>
          <w:bCs/>
          <w:sz w:val="28"/>
          <w:szCs w:val="28"/>
        </w:rPr>
        <w:t xml:space="preserve"> о с т а н </w:t>
      </w:r>
      <w:proofErr w:type="gramStart"/>
      <w:r w:rsidRPr="00D176B2">
        <w:rPr>
          <w:rFonts w:eastAsia="Calibri"/>
          <w:bCs/>
          <w:sz w:val="28"/>
          <w:szCs w:val="28"/>
        </w:rPr>
        <w:t>о</w:t>
      </w:r>
      <w:proofErr w:type="gramEnd"/>
      <w:r w:rsidRPr="00D176B2">
        <w:rPr>
          <w:rFonts w:eastAsia="Calibri"/>
          <w:bCs/>
          <w:sz w:val="28"/>
          <w:szCs w:val="28"/>
        </w:rPr>
        <w:t xml:space="preserve"> в л я ю:</w:t>
      </w:r>
    </w:p>
    <w:p w:rsidR="00320E03" w:rsidRPr="00D176B2" w:rsidRDefault="00320E03" w:rsidP="00320E03">
      <w:pPr>
        <w:jc w:val="both"/>
        <w:rPr>
          <w:sz w:val="28"/>
          <w:szCs w:val="28"/>
        </w:rPr>
      </w:pPr>
    </w:p>
    <w:p w:rsidR="00035CAC" w:rsidRDefault="00320E03" w:rsidP="00320E0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176B2">
        <w:rPr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</w:t>
      </w:r>
      <w:r w:rsidRPr="002D5F0D">
        <w:rPr>
          <w:sz w:val="28"/>
          <w:szCs w:val="28"/>
        </w:rPr>
        <w:t>от 3 ноября 2016 года № 9020</w:t>
      </w:r>
      <w:r>
        <w:rPr>
          <w:sz w:val="28"/>
          <w:szCs w:val="28"/>
        </w:rPr>
        <w:t xml:space="preserve">                   </w:t>
      </w:r>
      <w:r w:rsidRPr="002D5F0D">
        <w:rPr>
          <w:sz w:val="28"/>
          <w:szCs w:val="28"/>
        </w:rPr>
        <w:t>«Об утверждении муниципальной программы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на 2017-2019 годы</w:t>
      </w:r>
      <w:r>
        <w:rPr>
          <w:sz w:val="28"/>
          <w:szCs w:val="28"/>
        </w:rPr>
        <w:t>»</w:t>
      </w:r>
      <w:r w:rsidR="00035CAC">
        <w:rPr>
          <w:sz w:val="28"/>
          <w:szCs w:val="28"/>
        </w:rPr>
        <w:t>:</w:t>
      </w:r>
    </w:p>
    <w:p w:rsidR="00035CAC" w:rsidRDefault="00035CAC" w:rsidP="00320E0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</w:t>
      </w:r>
      <w:r w:rsidR="0067176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671760">
        <w:rPr>
          <w:sz w:val="28"/>
          <w:szCs w:val="28"/>
        </w:rPr>
        <w:t>В названии постановления слова «</w:t>
      </w:r>
      <w:r w:rsidRPr="00035CAC">
        <w:rPr>
          <w:sz w:val="28"/>
          <w:szCs w:val="28"/>
        </w:rPr>
        <w:t>2017-2019</w:t>
      </w:r>
      <w:r w:rsidR="00671760">
        <w:rPr>
          <w:sz w:val="28"/>
          <w:szCs w:val="28"/>
        </w:rPr>
        <w:t>»</w:t>
      </w:r>
      <w:r>
        <w:rPr>
          <w:sz w:val="28"/>
          <w:szCs w:val="28"/>
        </w:rPr>
        <w:t xml:space="preserve"> читать </w:t>
      </w:r>
      <w:r w:rsidR="00671760">
        <w:rPr>
          <w:sz w:val="28"/>
          <w:szCs w:val="28"/>
        </w:rPr>
        <w:t>«</w:t>
      </w:r>
      <w:r w:rsidRPr="00035CAC">
        <w:rPr>
          <w:sz w:val="28"/>
          <w:szCs w:val="28"/>
        </w:rPr>
        <w:t>2</w:t>
      </w:r>
      <w:r>
        <w:rPr>
          <w:sz w:val="28"/>
          <w:szCs w:val="28"/>
        </w:rPr>
        <w:t>017-2021</w:t>
      </w:r>
      <w:r w:rsidR="00671760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320E03" w:rsidRPr="00E11814" w:rsidRDefault="00035CAC" w:rsidP="00035CAC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20E03" w:rsidRPr="00D176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1.2</w:t>
      </w:r>
      <w:r w:rsidR="006717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</w:t>
      </w:r>
      <w:r w:rsidR="00320E03" w:rsidRPr="00D176B2">
        <w:rPr>
          <w:sz w:val="28"/>
          <w:szCs w:val="28"/>
        </w:rPr>
        <w:t>ункты 1, 2, 3, 4, 5, 6,</w:t>
      </w:r>
      <w:r>
        <w:rPr>
          <w:sz w:val="28"/>
          <w:szCs w:val="28"/>
        </w:rPr>
        <w:t xml:space="preserve"> 7, 8, 9, 10, 11, 12 </w:t>
      </w:r>
      <w:r w:rsidR="00320E03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</w:t>
      </w:r>
      <w:r w:rsidR="00320E03" w:rsidRPr="00D176B2">
        <w:rPr>
          <w:sz w:val="28"/>
          <w:szCs w:val="28"/>
        </w:rPr>
        <w:t xml:space="preserve"> утратившими силу.</w:t>
      </w:r>
    </w:p>
    <w:p w:rsidR="00320E03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C2A14">
        <w:rPr>
          <w:color w:val="000000"/>
          <w:sz w:val="28"/>
          <w:szCs w:val="28"/>
        </w:rPr>
        <w:t xml:space="preserve">Утвердить паспорт муниципальной </w:t>
      </w:r>
      <w:hyperlink r:id="rId9" w:history="1">
        <w:r w:rsidRPr="009E5A52">
          <w:rPr>
            <w:color w:val="000000"/>
            <w:sz w:val="28"/>
            <w:szCs w:val="28"/>
          </w:rPr>
          <w:t>программы</w:t>
        </w:r>
      </w:hyperlink>
      <w:r w:rsidRPr="00DC2A14">
        <w:rPr>
          <w:color w:val="000000"/>
          <w:sz w:val="28"/>
          <w:szCs w:val="28"/>
        </w:rPr>
        <w:t xml:space="preserve"> «Строительство, реконструкция и капитальный ремонт объектов инженерной инфраструктуры,</w:t>
      </w:r>
      <w:r w:rsidR="002B442E">
        <w:rPr>
          <w:color w:val="000000"/>
          <w:sz w:val="28"/>
          <w:szCs w:val="28"/>
        </w:rPr>
        <w:t xml:space="preserve"> </w:t>
      </w:r>
      <w:r w:rsidRPr="00DC2A14">
        <w:rPr>
          <w:color w:val="000000"/>
          <w:sz w:val="28"/>
          <w:szCs w:val="28"/>
        </w:rPr>
        <w:t xml:space="preserve"> социальной</w:t>
      </w:r>
      <w:r w:rsidR="002B442E">
        <w:rPr>
          <w:color w:val="000000"/>
          <w:sz w:val="28"/>
          <w:szCs w:val="28"/>
        </w:rPr>
        <w:t xml:space="preserve">  </w:t>
      </w:r>
      <w:r w:rsidRPr="00DC2A14">
        <w:rPr>
          <w:color w:val="000000"/>
          <w:sz w:val="28"/>
          <w:szCs w:val="28"/>
        </w:rPr>
        <w:t xml:space="preserve"> сферы</w:t>
      </w:r>
      <w:r w:rsidR="002B442E">
        <w:rPr>
          <w:color w:val="000000"/>
          <w:sz w:val="28"/>
          <w:szCs w:val="28"/>
        </w:rPr>
        <w:t xml:space="preserve">  </w:t>
      </w:r>
      <w:r w:rsidRPr="00DC2A14">
        <w:rPr>
          <w:color w:val="000000"/>
          <w:sz w:val="28"/>
          <w:szCs w:val="28"/>
        </w:rPr>
        <w:t xml:space="preserve"> в </w:t>
      </w:r>
      <w:r w:rsidR="002B442E">
        <w:rPr>
          <w:color w:val="000000"/>
          <w:sz w:val="28"/>
          <w:szCs w:val="28"/>
        </w:rPr>
        <w:t xml:space="preserve">  </w:t>
      </w:r>
      <w:r w:rsidRPr="00DC2A14">
        <w:rPr>
          <w:color w:val="000000"/>
          <w:sz w:val="28"/>
          <w:szCs w:val="28"/>
        </w:rPr>
        <w:t>муниципальном</w:t>
      </w:r>
      <w:r w:rsidR="002B442E">
        <w:rPr>
          <w:color w:val="000000"/>
          <w:sz w:val="28"/>
          <w:szCs w:val="28"/>
        </w:rPr>
        <w:t xml:space="preserve">  </w:t>
      </w:r>
      <w:r w:rsidRPr="00DC2A14">
        <w:rPr>
          <w:color w:val="000000"/>
          <w:sz w:val="28"/>
          <w:szCs w:val="28"/>
        </w:rPr>
        <w:t xml:space="preserve"> образовании город </w:t>
      </w:r>
      <w:r w:rsidR="002B442E">
        <w:rPr>
          <w:color w:val="000000"/>
          <w:sz w:val="28"/>
          <w:szCs w:val="28"/>
        </w:rPr>
        <w:t xml:space="preserve">  </w:t>
      </w:r>
      <w:r w:rsidR="00035CAC">
        <w:rPr>
          <w:color w:val="000000"/>
          <w:sz w:val="28"/>
          <w:szCs w:val="28"/>
        </w:rPr>
        <w:t>Новороссийск на    2017-2021</w:t>
      </w:r>
      <w:r w:rsidRPr="00DC2A14">
        <w:rPr>
          <w:color w:val="000000"/>
          <w:sz w:val="28"/>
          <w:szCs w:val="28"/>
        </w:rPr>
        <w:t xml:space="preserve"> годы»</w:t>
      </w:r>
      <w:r w:rsidR="002B44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</w:t>
      </w:r>
      <w:r w:rsidR="002B44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новой</w:t>
      </w:r>
      <w:r w:rsidR="002B44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редакции </w:t>
      </w:r>
      <w:r w:rsidR="002B442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(приложение № 1).</w:t>
      </w:r>
    </w:p>
    <w:p w:rsidR="00320E03" w:rsidRPr="009C68ED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 w:rsidRPr="009C68ED">
        <w:rPr>
          <w:color w:val="000000"/>
          <w:sz w:val="28"/>
          <w:szCs w:val="28"/>
        </w:rPr>
        <w:t xml:space="preserve">3. Утвердить муниципальную подпрограмму «Обеспечение устойчивой работы объектов водоснабжения и водоотведения муниципального </w:t>
      </w:r>
      <w:r w:rsidRPr="009C68ED">
        <w:rPr>
          <w:color w:val="000000"/>
          <w:sz w:val="28"/>
          <w:szCs w:val="28"/>
        </w:rPr>
        <w:lastRenderedPageBreak/>
        <w:t>образования</w:t>
      </w:r>
      <w:r w:rsidR="00035CAC">
        <w:rPr>
          <w:color w:val="000000"/>
          <w:sz w:val="28"/>
          <w:szCs w:val="28"/>
        </w:rPr>
        <w:t xml:space="preserve"> город Новороссийск на 2017-2021</w:t>
      </w:r>
      <w:r w:rsidRPr="009C68ED">
        <w:rPr>
          <w:color w:val="000000"/>
          <w:sz w:val="28"/>
          <w:szCs w:val="28"/>
        </w:rPr>
        <w:t xml:space="preserve"> годы» в новой редакции (приложение № 2).</w:t>
      </w:r>
    </w:p>
    <w:p w:rsidR="00320E03" w:rsidRPr="009C68ED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 w:rsidRPr="009C68ED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9C68ED">
        <w:rPr>
          <w:color w:val="000000"/>
          <w:sz w:val="28"/>
          <w:szCs w:val="28"/>
        </w:rPr>
        <w:t>Утвердить муниципальную под</w:t>
      </w:r>
      <w:hyperlink r:id="rId10" w:history="1">
        <w:r w:rsidRPr="009C68ED">
          <w:rPr>
            <w:rStyle w:val="ab"/>
            <w:color w:val="000000" w:themeColor="text1"/>
            <w:sz w:val="28"/>
            <w:szCs w:val="28"/>
            <w:u w:val="none"/>
          </w:rPr>
          <w:t>программу</w:t>
        </w:r>
      </w:hyperlink>
      <w:r w:rsidRPr="009C68ED">
        <w:rPr>
          <w:color w:val="000000"/>
          <w:sz w:val="28"/>
          <w:szCs w:val="28"/>
        </w:rPr>
        <w:t xml:space="preserve"> «Обеспечение инженерной инфраструктурой  объектов  муниципального образования</w:t>
      </w:r>
      <w:r w:rsidR="00035CAC">
        <w:rPr>
          <w:color w:val="000000"/>
          <w:sz w:val="28"/>
          <w:szCs w:val="28"/>
        </w:rPr>
        <w:t xml:space="preserve"> город Новороссийск на 2017-2021</w:t>
      </w:r>
      <w:r w:rsidRPr="009C68ED">
        <w:rPr>
          <w:color w:val="000000"/>
          <w:sz w:val="28"/>
          <w:szCs w:val="28"/>
        </w:rPr>
        <w:t xml:space="preserve"> годы» в новой редакции (приложение № 3).</w:t>
      </w:r>
      <w:proofErr w:type="gramEnd"/>
    </w:p>
    <w:p w:rsidR="00320E03" w:rsidRPr="009C68ED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 w:rsidRPr="009C68ED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9C68ED">
        <w:rPr>
          <w:color w:val="000000"/>
          <w:sz w:val="28"/>
          <w:szCs w:val="28"/>
        </w:rPr>
        <w:t>Утвердить муниципальную под</w:t>
      </w:r>
      <w:hyperlink r:id="rId11" w:history="1">
        <w:r w:rsidRPr="009C68ED">
          <w:rPr>
            <w:rStyle w:val="ab"/>
            <w:color w:val="000000" w:themeColor="text1"/>
            <w:sz w:val="28"/>
            <w:szCs w:val="28"/>
            <w:u w:val="none"/>
          </w:rPr>
          <w:t>программу</w:t>
        </w:r>
      </w:hyperlink>
      <w:r w:rsidRPr="009C68ED">
        <w:rPr>
          <w:color w:val="000000"/>
          <w:sz w:val="28"/>
          <w:szCs w:val="28"/>
        </w:rPr>
        <w:t xml:space="preserve"> «Развитие дорожной инфраструктуры и благоустройство объектов муниципального      </w:t>
      </w:r>
      <w:r w:rsidR="00B03521">
        <w:rPr>
          <w:color w:val="000000"/>
          <w:sz w:val="28"/>
          <w:szCs w:val="28"/>
        </w:rPr>
        <w:t xml:space="preserve">         </w:t>
      </w:r>
      <w:r w:rsidRPr="009C68ED">
        <w:rPr>
          <w:color w:val="000000"/>
          <w:sz w:val="28"/>
          <w:szCs w:val="28"/>
        </w:rPr>
        <w:t>образования г</w:t>
      </w:r>
      <w:r w:rsidR="00035CAC">
        <w:rPr>
          <w:color w:val="000000"/>
          <w:sz w:val="28"/>
          <w:szCs w:val="28"/>
        </w:rPr>
        <w:t>ород  Новороссийск  на 2017-2021</w:t>
      </w:r>
      <w:r w:rsidRPr="009C68ED">
        <w:rPr>
          <w:color w:val="000000"/>
          <w:sz w:val="28"/>
          <w:szCs w:val="28"/>
        </w:rPr>
        <w:t xml:space="preserve"> годы» в новой редакции  (приложение № 4).</w:t>
      </w:r>
      <w:proofErr w:type="gramEnd"/>
    </w:p>
    <w:p w:rsidR="00320E03" w:rsidRPr="009C68ED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 w:rsidRPr="009C68E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9C68ED">
        <w:rPr>
          <w:color w:val="000000"/>
          <w:sz w:val="28"/>
          <w:szCs w:val="28"/>
        </w:rPr>
        <w:t>Утвердить муниципальную по</w:t>
      </w:r>
      <w:r w:rsidRPr="009C68ED">
        <w:rPr>
          <w:color w:val="000000" w:themeColor="text1"/>
          <w:sz w:val="28"/>
          <w:szCs w:val="28"/>
        </w:rPr>
        <w:t>д</w:t>
      </w:r>
      <w:hyperlink r:id="rId12" w:history="1">
        <w:r w:rsidRPr="009C68ED">
          <w:rPr>
            <w:rStyle w:val="ab"/>
            <w:color w:val="000000" w:themeColor="text1"/>
            <w:sz w:val="28"/>
            <w:szCs w:val="28"/>
            <w:u w:val="none"/>
          </w:rPr>
          <w:t>программу</w:t>
        </w:r>
      </w:hyperlink>
      <w:r w:rsidRPr="009C68ED">
        <w:rPr>
          <w:color w:val="000000"/>
          <w:sz w:val="28"/>
          <w:szCs w:val="28"/>
        </w:rPr>
        <w:t xml:space="preserve"> «Строительство и капитальный ремонт объектов социальной сферы муниципального образования г</w:t>
      </w:r>
      <w:r w:rsidR="00035CAC">
        <w:rPr>
          <w:color w:val="000000"/>
          <w:sz w:val="28"/>
          <w:szCs w:val="28"/>
        </w:rPr>
        <w:t>ород  Новороссийск  на 2017-2021</w:t>
      </w:r>
      <w:r w:rsidRPr="009C68ED">
        <w:rPr>
          <w:color w:val="000000"/>
          <w:sz w:val="28"/>
          <w:szCs w:val="28"/>
        </w:rPr>
        <w:t xml:space="preserve"> годы» в новой редакции  (приложение № 5).</w:t>
      </w:r>
      <w:proofErr w:type="gramEnd"/>
    </w:p>
    <w:p w:rsidR="00320E03" w:rsidRPr="009C68ED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 w:rsidRPr="009C68ED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 xml:space="preserve">Утвердить муниципальную подпрограмму </w:t>
      </w:r>
      <w:r w:rsidRPr="009C68ED">
        <w:rPr>
          <w:bCs/>
          <w:color w:val="000000"/>
          <w:sz w:val="28"/>
          <w:szCs w:val="28"/>
        </w:rPr>
        <w:t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гор</w:t>
      </w:r>
      <w:r w:rsidR="00035CAC">
        <w:rPr>
          <w:bCs/>
          <w:color w:val="000000"/>
          <w:sz w:val="28"/>
          <w:szCs w:val="28"/>
        </w:rPr>
        <w:t>од Новороссийск  на 2017-2021</w:t>
      </w:r>
      <w:r w:rsidRPr="009C68ED">
        <w:rPr>
          <w:bCs/>
          <w:color w:val="000000"/>
          <w:sz w:val="28"/>
          <w:szCs w:val="28"/>
        </w:rPr>
        <w:t xml:space="preserve"> годы»  </w:t>
      </w:r>
      <w:r w:rsidRPr="009C68ED">
        <w:rPr>
          <w:color w:val="000000"/>
          <w:sz w:val="28"/>
          <w:szCs w:val="28"/>
        </w:rPr>
        <w:t>(приложение № 6).</w:t>
      </w:r>
    </w:p>
    <w:p w:rsidR="00320E03" w:rsidRPr="009C68ED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 w:rsidRPr="009C68ED">
        <w:rPr>
          <w:color w:val="000000"/>
          <w:sz w:val="28"/>
          <w:szCs w:val="28"/>
        </w:rPr>
        <w:t>8.Утвердить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 xml:space="preserve"> мероприятия муниципальной </w:t>
      </w:r>
      <w:hyperlink r:id="rId13" w:history="1">
        <w:r w:rsidRPr="009C68ED">
          <w:rPr>
            <w:rStyle w:val="ab"/>
            <w:color w:val="000000" w:themeColor="text1"/>
            <w:sz w:val="28"/>
            <w:szCs w:val="28"/>
            <w:u w:val="none"/>
          </w:rPr>
          <w:t>программы</w:t>
        </w:r>
      </w:hyperlink>
      <w:r w:rsidRPr="009C68ED">
        <w:rPr>
          <w:color w:val="000000"/>
          <w:sz w:val="28"/>
          <w:szCs w:val="28"/>
        </w:rPr>
        <w:t xml:space="preserve"> «Строительство, реконструкция и капитальный ремонт объектов инженерной инфраструктуры, 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>социальной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 xml:space="preserve"> сферы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 xml:space="preserve"> в 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 xml:space="preserve">муниципальном </w:t>
      </w:r>
      <w:r w:rsidR="002B442E">
        <w:rPr>
          <w:color w:val="000000"/>
          <w:sz w:val="28"/>
          <w:szCs w:val="28"/>
        </w:rPr>
        <w:t xml:space="preserve">  </w:t>
      </w:r>
      <w:r w:rsidRPr="009C68ED">
        <w:rPr>
          <w:color w:val="000000"/>
          <w:sz w:val="28"/>
          <w:szCs w:val="28"/>
        </w:rPr>
        <w:t xml:space="preserve">образовании 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 xml:space="preserve">город </w:t>
      </w:r>
      <w:r w:rsidR="002B442E">
        <w:rPr>
          <w:color w:val="000000"/>
          <w:sz w:val="28"/>
          <w:szCs w:val="28"/>
        </w:rPr>
        <w:t xml:space="preserve">  </w:t>
      </w:r>
      <w:r w:rsidRPr="009C68ED">
        <w:rPr>
          <w:color w:val="000000"/>
          <w:sz w:val="28"/>
          <w:szCs w:val="28"/>
        </w:rPr>
        <w:t xml:space="preserve">Новороссийск </w:t>
      </w:r>
      <w:r w:rsidR="002B442E">
        <w:rPr>
          <w:color w:val="000000"/>
          <w:sz w:val="28"/>
          <w:szCs w:val="28"/>
        </w:rPr>
        <w:t xml:space="preserve">   </w:t>
      </w:r>
      <w:r w:rsidR="00035CAC">
        <w:rPr>
          <w:color w:val="000000"/>
          <w:sz w:val="28"/>
          <w:szCs w:val="28"/>
        </w:rPr>
        <w:t>на   2017-2021</w:t>
      </w:r>
      <w:r w:rsidRPr="009C68ED">
        <w:rPr>
          <w:color w:val="000000"/>
          <w:sz w:val="28"/>
          <w:szCs w:val="28"/>
        </w:rPr>
        <w:t xml:space="preserve"> годы»</w:t>
      </w:r>
      <w:r w:rsidR="002B442E">
        <w:rPr>
          <w:color w:val="000000"/>
          <w:sz w:val="28"/>
          <w:szCs w:val="28"/>
        </w:rPr>
        <w:t xml:space="preserve">  </w:t>
      </w:r>
      <w:r w:rsidRPr="009C68ED">
        <w:rPr>
          <w:color w:val="000000"/>
          <w:sz w:val="28"/>
          <w:szCs w:val="28"/>
        </w:rPr>
        <w:t xml:space="preserve"> в новой редакции  (приложение 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>№ 7).</w:t>
      </w:r>
    </w:p>
    <w:p w:rsidR="00320E03" w:rsidRPr="00DC2A14" w:rsidRDefault="00320E03" w:rsidP="00320E03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A3527">
        <w:rPr>
          <w:sz w:val="28"/>
          <w:szCs w:val="28"/>
        </w:rPr>
        <w:t xml:space="preserve">. </w:t>
      </w:r>
      <w:r w:rsidRPr="00533EC2">
        <w:rPr>
          <w:sz w:val="28"/>
          <w:szCs w:val="28"/>
        </w:rPr>
        <w:t>Утвердить цели, задачи и целевые показате</w:t>
      </w:r>
      <w:r>
        <w:rPr>
          <w:sz w:val="28"/>
          <w:szCs w:val="28"/>
        </w:rPr>
        <w:t>ли муниципальной программы</w:t>
      </w:r>
      <w:r w:rsidR="002B44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33EC2">
        <w:rPr>
          <w:sz w:val="28"/>
          <w:szCs w:val="28"/>
        </w:rPr>
        <w:t xml:space="preserve">«Строительство, реконструкция и капитальный ремонт объектов инженерной </w:t>
      </w:r>
      <w:r w:rsidR="002B442E">
        <w:rPr>
          <w:sz w:val="28"/>
          <w:szCs w:val="28"/>
        </w:rPr>
        <w:t xml:space="preserve">  </w:t>
      </w:r>
      <w:r w:rsidRPr="00533EC2">
        <w:rPr>
          <w:sz w:val="28"/>
          <w:szCs w:val="28"/>
        </w:rPr>
        <w:t>инфраструктуры, социальной сферы в муниципальном образовании</w:t>
      </w:r>
      <w:r w:rsidR="00035CAC">
        <w:rPr>
          <w:sz w:val="28"/>
          <w:szCs w:val="28"/>
        </w:rPr>
        <w:t xml:space="preserve"> город Новороссийск на 2017-2021</w:t>
      </w:r>
      <w:r w:rsidRPr="00533EC2">
        <w:rPr>
          <w:sz w:val="28"/>
          <w:szCs w:val="28"/>
        </w:rPr>
        <w:t xml:space="preserve"> годы» (приложение №</w:t>
      </w:r>
      <w:r>
        <w:rPr>
          <w:sz w:val="28"/>
          <w:szCs w:val="28"/>
        </w:rPr>
        <w:t xml:space="preserve"> 8</w:t>
      </w:r>
      <w:r w:rsidRPr="00533EC2">
        <w:rPr>
          <w:sz w:val="28"/>
          <w:szCs w:val="28"/>
        </w:rPr>
        <w:t>).</w:t>
      </w:r>
    </w:p>
    <w:p w:rsidR="00320E03" w:rsidRPr="00462740" w:rsidRDefault="00320E03" w:rsidP="00320E03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Pr="00FB39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B39AD">
        <w:rPr>
          <w:bCs/>
          <w:sz w:val="28"/>
          <w:szCs w:val="28"/>
        </w:rPr>
        <w:t>Утвердить обоснование ресурсного обеспечения муниципальной программы:</w:t>
      </w:r>
      <w:r w:rsidR="002B442E">
        <w:rPr>
          <w:bCs/>
          <w:sz w:val="28"/>
          <w:szCs w:val="28"/>
        </w:rPr>
        <w:t xml:space="preserve">  </w:t>
      </w:r>
      <w:r w:rsidRPr="00FB39AD">
        <w:rPr>
          <w:bCs/>
          <w:sz w:val="28"/>
          <w:szCs w:val="28"/>
        </w:rPr>
        <w:t xml:space="preserve"> «Строительство, реконструкция и капитальный ремонт объектов </w:t>
      </w:r>
      <w:r w:rsidR="002B442E">
        <w:rPr>
          <w:bCs/>
          <w:sz w:val="28"/>
          <w:szCs w:val="28"/>
        </w:rPr>
        <w:t xml:space="preserve">  </w:t>
      </w:r>
      <w:r w:rsidRPr="00FB39AD">
        <w:rPr>
          <w:bCs/>
          <w:sz w:val="28"/>
          <w:szCs w:val="28"/>
        </w:rPr>
        <w:t>инженерной инфраструктуры, социальной сферы в муниципальном образовании</w:t>
      </w:r>
      <w:r w:rsidR="00EA765C">
        <w:rPr>
          <w:bCs/>
          <w:sz w:val="28"/>
          <w:szCs w:val="28"/>
        </w:rPr>
        <w:t xml:space="preserve"> город Новороссийск на 2017-2021</w:t>
      </w:r>
      <w:r w:rsidRPr="00FB39AD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FB39AD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(приложение № 9</w:t>
      </w:r>
      <w:r w:rsidRPr="00FB39AD">
        <w:rPr>
          <w:bCs/>
          <w:sz w:val="28"/>
          <w:szCs w:val="28"/>
        </w:rPr>
        <w:t>).</w:t>
      </w:r>
    </w:p>
    <w:p w:rsidR="001C68E6" w:rsidRPr="001C68E6" w:rsidRDefault="00320E03" w:rsidP="001C68E6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11.</w:t>
      </w:r>
      <w:r w:rsidRPr="00A267D9">
        <w:rPr>
          <w:sz w:val="28"/>
          <w:szCs w:val="28"/>
        </w:rPr>
        <w:t xml:space="preserve"> </w:t>
      </w:r>
      <w:r w:rsidR="000E652C">
        <w:rPr>
          <w:sz w:val="28"/>
          <w:szCs w:val="28"/>
        </w:rPr>
        <w:t xml:space="preserve"> </w:t>
      </w:r>
      <w:proofErr w:type="gramStart"/>
      <w:r w:rsidR="001C68E6" w:rsidRPr="001C68E6">
        <w:rPr>
          <w:sz w:val="28"/>
          <w:szCs w:val="28"/>
        </w:rPr>
        <w:t>Постановление  администрации муниципального образования город Новороссийск  от 17 сентября 2019 года № 4574</w:t>
      </w:r>
      <w:r w:rsidR="001C68E6" w:rsidRPr="001C68E6">
        <w:rPr>
          <w:b/>
          <w:sz w:val="28"/>
          <w:szCs w:val="28"/>
        </w:rPr>
        <w:t xml:space="preserve"> «</w:t>
      </w:r>
      <w:r w:rsidR="001C68E6" w:rsidRPr="001C68E6">
        <w:rPr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3 ноября 2016 года № 9020 «Об утверждении муниципальной программы «Строительство, реконструкция и капитальный ремонт объектов инженерной инфраструктуры, социальной сферы в муниципальном  образовании  город  Новороссийск на 2017-2019 годы»         и об утрате силы постановления администрации муниципального образования  город  Новороссийск</w:t>
      </w:r>
      <w:proofErr w:type="gramEnd"/>
      <w:r w:rsidR="001C68E6" w:rsidRPr="001C68E6">
        <w:rPr>
          <w:sz w:val="28"/>
          <w:szCs w:val="28"/>
        </w:rPr>
        <w:t xml:space="preserve">  от  15  августа 2019  года  №  3940»  признать утратившим силу.</w:t>
      </w:r>
    </w:p>
    <w:p w:rsidR="00320E03" w:rsidRPr="00765257" w:rsidRDefault="00320E03" w:rsidP="00320E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</w:t>
      </w:r>
      <w:r w:rsidRPr="00765257">
        <w:rPr>
          <w:sz w:val="28"/>
          <w:szCs w:val="28"/>
        </w:rPr>
        <w:t>. Установить, что в ходе реализации муниципа</w:t>
      </w:r>
      <w:r w:rsidR="00AE400E">
        <w:rPr>
          <w:sz w:val="28"/>
          <w:szCs w:val="28"/>
        </w:rPr>
        <w:t>льной программы «Строительство,</w:t>
      </w:r>
      <w:r w:rsidR="00F40586">
        <w:rPr>
          <w:sz w:val="28"/>
          <w:szCs w:val="28"/>
        </w:rPr>
        <w:t xml:space="preserve"> </w:t>
      </w:r>
      <w:r w:rsidRPr="00765257">
        <w:rPr>
          <w:sz w:val="28"/>
          <w:szCs w:val="28"/>
        </w:rPr>
        <w:t xml:space="preserve">реконструкция и капитальный ремонт объектов инженерной </w:t>
      </w:r>
      <w:r w:rsidRPr="00765257">
        <w:rPr>
          <w:sz w:val="28"/>
          <w:szCs w:val="28"/>
        </w:rPr>
        <w:lastRenderedPageBreak/>
        <w:t>инфраструктуры, социальной сферы в муниципальном образовании</w:t>
      </w:r>
      <w:r w:rsidR="004F6264">
        <w:rPr>
          <w:sz w:val="28"/>
          <w:szCs w:val="28"/>
        </w:rPr>
        <w:t xml:space="preserve"> город Новороссийск на 2017-2021</w:t>
      </w:r>
      <w:r w:rsidRPr="00765257">
        <w:rPr>
          <w:sz w:val="28"/>
          <w:szCs w:val="28"/>
        </w:rPr>
        <w:t xml:space="preserve"> годы» объемы финансирования подлежат корректировке в соответствии с утвержденными бюджетными ассигнованиями на соответствующий финансовый год.</w:t>
      </w:r>
    </w:p>
    <w:p w:rsidR="00320E03" w:rsidRPr="00765257" w:rsidRDefault="00320E03" w:rsidP="00320E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</w:t>
      </w:r>
      <w:r w:rsidRPr="00765257">
        <w:rPr>
          <w:sz w:val="28"/>
          <w:szCs w:val="28"/>
        </w:rPr>
        <w:t xml:space="preserve">. 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</w:t>
      </w:r>
      <w:r w:rsidRPr="00765257">
        <w:rPr>
          <w:bCs/>
          <w:sz w:val="28"/>
          <w:szCs w:val="28"/>
        </w:rPr>
        <w:t>муниципального образования город Новороссийск</w:t>
      </w:r>
      <w:r w:rsidRPr="00765257">
        <w:rPr>
          <w:sz w:val="28"/>
          <w:szCs w:val="28"/>
        </w:rPr>
        <w:t>.</w:t>
      </w:r>
    </w:p>
    <w:p w:rsidR="00320E03" w:rsidRPr="00765257" w:rsidRDefault="00203CA0" w:rsidP="00320E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0E03">
        <w:rPr>
          <w:sz w:val="28"/>
          <w:szCs w:val="28"/>
        </w:rPr>
        <w:t>14</w:t>
      </w:r>
      <w:r w:rsidR="00320E03" w:rsidRPr="00765257">
        <w:rPr>
          <w:sz w:val="28"/>
          <w:szCs w:val="28"/>
        </w:rPr>
        <w:t xml:space="preserve">.  Контроль  за  выполнением настоящего постановления возложить  </w:t>
      </w:r>
      <w:proofErr w:type="gramStart"/>
      <w:r w:rsidR="00320E03" w:rsidRPr="00765257">
        <w:rPr>
          <w:sz w:val="28"/>
          <w:szCs w:val="28"/>
        </w:rPr>
        <w:t>на</w:t>
      </w:r>
      <w:proofErr w:type="gramEnd"/>
      <w:r w:rsidR="00320E03" w:rsidRPr="00765257">
        <w:rPr>
          <w:sz w:val="28"/>
          <w:szCs w:val="28"/>
        </w:rPr>
        <w:t xml:space="preserve">  </w:t>
      </w:r>
      <w:r w:rsidR="000C12BA">
        <w:rPr>
          <w:sz w:val="28"/>
          <w:szCs w:val="28"/>
        </w:rPr>
        <w:t>и.</w:t>
      </w:r>
      <w:r w:rsidR="00D17CA0">
        <w:rPr>
          <w:sz w:val="28"/>
          <w:szCs w:val="28"/>
        </w:rPr>
        <w:t xml:space="preserve"> </w:t>
      </w:r>
      <w:proofErr w:type="gramStart"/>
      <w:r w:rsidR="000C12BA">
        <w:rPr>
          <w:sz w:val="28"/>
          <w:szCs w:val="28"/>
        </w:rPr>
        <w:t>о</w:t>
      </w:r>
      <w:proofErr w:type="gramEnd"/>
      <w:r w:rsidR="000C12BA">
        <w:rPr>
          <w:sz w:val="28"/>
          <w:szCs w:val="28"/>
        </w:rPr>
        <w:t xml:space="preserve">. </w:t>
      </w:r>
      <w:r w:rsidR="00320E03" w:rsidRPr="00765257">
        <w:rPr>
          <w:sz w:val="28"/>
          <w:szCs w:val="28"/>
        </w:rPr>
        <w:t xml:space="preserve">заместителя главы муниципального образования </w:t>
      </w:r>
      <w:r w:rsidR="001C68E6">
        <w:rPr>
          <w:sz w:val="28"/>
          <w:szCs w:val="28"/>
        </w:rPr>
        <w:t>Демченко Е.И</w:t>
      </w:r>
      <w:r w:rsidR="000C12BA">
        <w:rPr>
          <w:sz w:val="28"/>
          <w:szCs w:val="28"/>
        </w:rPr>
        <w:t>.</w:t>
      </w:r>
    </w:p>
    <w:p w:rsidR="00320E03" w:rsidRPr="00765257" w:rsidRDefault="00D17CA0" w:rsidP="00D17CA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20E03">
        <w:rPr>
          <w:sz w:val="28"/>
          <w:szCs w:val="28"/>
        </w:rPr>
        <w:t>15</w:t>
      </w:r>
      <w:r w:rsidR="00320E03" w:rsidRPr="00765257">
        <w:rPr>
          <w:sz w:val="28"/>
          <w:szCs w:val="28"/>
        </w:rPr>
        <w:t>.  Постановление вступает в силу со дня его опубликования.</w:t>
      </w:r>
    </w:p>
    <w:p w:rsidR="00320E03" w:rsidRPr="00765257" w:rsidRDefault="00320E03" w:rsidP="00320E03">
      <w:pPr>
        <w:tabs>
          <w:tab w:val="left" w:pos="709"/>
        </w:tabs>
        <w:jc w:val="both"/>
        <w:rPr>
          <w:sz w:val="28"/>
          <w:szCs w:val="28"/>
        </w:rPr>
      </w:pPr>
    </w:p>
    <w:p w:rsidR="00320E03" w:rsidRPr="00765257" w:rsidRDefault="00320E03" w:rsidP="00320E03">
      <w:pPr>
        <w:tabs>
          <w:tab w:val="left" w:pos="709"/>
        </w:tabs>
        <w:jc w:val="both"/>
        <w:rPr>
          <w:sz w:val="28"/>
          <w:szCs w:val="28"/>
        </w:rPr>
      </w:pPr>
    </w:p>
    <w:p w:rsidR="00320E03" w:rsidRPr="00765257" w:rsidRDefault="00320E03" w:rsidP="00320E03">
      <w:pPr>
        <w:tabs>
          <w:tab w:val="left" w:pos="709"/>
        </w:tabs>
        <w:jc w:val="both"/>
        <w:rPr>
          <w:sz w:val="28"/>
          <w:szCs w:val="28"/>
        </w:rPr>
      </w:pPr>
    </w:p>
    <w:p w:rsidR="00320E03" w:rsidRPr="00765257" w:rsidRDefault="00282F97" w:rsidP="00320E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20E03" w:rsidRPr="00765257" w:rsidRDefault="00320E03" w:rsidP="00320E03">
      <w:pPr>
        <w:tabs>
          <w:tab w:val="left" w:pos="709"/>
        </w:tabs>
        <w:jc w:val="both"/>
        <w:rPr>
          <w:sz w:val="28"/>
          <w:szCs w:val="28"/>
        </w:rPr>
        <w:sectPr w:rsidR="00320E03" w:rsidRPr="00765257" w:rsidSect="00FA0EC8">
          <w:headerReference w:type="default" r:id="rId14"/>
          <w:pgSz w:w="11906" w:h="16838"/>
          <w:pgMar w:top="1134" w:right="567" w:bottom="1134" w:left="1985" w:header="510" w:footer="709" w:gutter="0"/>
          <w:pgNumType w:start="1"/>
          <w:cols w:space="708"/>
          <w:titlePg/>
          <w:docGrid w:linePitch="360"/>
        </w:sectPr>
      </w:pPr>
      <w:r w:rsidRPr="00765257">
        <w:rPr>
          <w:sz w:val="28"/>
          <w:szCs w:val="28"/>
        </w:rPr>
        <w:t xml:space="preserve">муниципального образования                                     </w:t>
      </w:r>
      <w:r w:rsidR="00282F97">
        <w:rPr>
          <w:sz w:val="28"/>
          <w:szCs w:val="28"/>
        </w:rPr>
        <w:t xml:space="preserve">          И.А. Дяченко</w:t>
      </w:r>
    </w:p>
    <w:p w:rsidR="00CE0E18" w:rsidRPr="00AA3257" w:rsidRDefault="00765257" w:rsidP="0076525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4C16F7">
        <w:rPr>
          <w:sz w:val="28"/>
          <w:szCs w:val="28"/>
        </w:rPr>
        <w:t xml:space="preserve"> </w:t>
      </w:r>
      <w:r w:rsidR="00533BCF">
        <w:rPr>
          <w:sz w:val="28"/>
          <w:szCs w:val="28"/>
        </w:rPr>
        <w:t xml:space="preserve"> </w:t>
      </w:r>
      <w:r w:rsidR="007A628D">
        <w:rPr>
          <w:sz w:val="28"/>
          <w:szCs w:val="28"/>
        </w:rPr>
        <w:t xml:space="preserve">    </w:t>
      </w:r>
      <w:r w:rsidR="00B40379">
        <w:rPr>
          <w:sz w:val="28"/>
          <w:szCs w:val="28"/>
        </w:rPr>
        <w:t xml:space="preserve"> </w:t>
      </w:r>
      <w:r w:rsidR="00327979">
        <w:rPr>
          <w:sz w:val="28"/>
          <w:szCs w:val="28"/>
        </w:rPr>
        <w:t>П</w:t>
      </w:r>
      <w:r w:rsidR="00CE0E18">
        <w:rPr>
          <w:sz w:val="28"/>
          <w:szCs w:val="28"/>
        </w:rPr>
        <w:t>риложение № 1</w:t>
      </w:r>
    </w:p>
    <w:p w:rsidR="00CE0E18" w:rsidRDefault="00CE0E18" w:rsidP="00CE0E18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125CDD" w:rsidRDefault="00CE0E18" w:rsidP="003C5330">
      <w:pPr>
        <w:tabs>
          <w:tab w:val="left" w:pos="8789"/>
          <w:tab w:val="left" w:pos="9214"/>
        </w:tabs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______________   № </w:t>
      </w:r>
      <w:r w:rsidRPr="00AA3257">
        <w:rPr>
          <w:sz w:val="28"/>
          <w:szCs w:val="28"/>
        </w:rPr>
        <w:t>________</w:t>
      </w:r>
    </w:p>
    <w:p w:rsidR="003C5330" w:rsidRPr="003C5330" w:rsidRDefault="003C5330" w:rsidP="003C5330">
      <w:pPr>
        <w:tabs>
          <w:tab w:val="left" w:pos="8789"/>
          <w:tab w:val="left" w:pos="9214"/>
        </w:tabs>
        <w:ind w:left="4512" w:firstLine="708"/>
        <w:contextualSpacing/>
        <w:rPr>
          <w:sz w:val="28"/>
          <w:szCs w:val="28"/>
        </w:rPr>
      </w:pPr>
    </w:p>
    <w:p w:rsidR="00CE0E18" w:rsidRDefault="00CE0E18" w:rsidP="00F255EB">
      <w:pPr>
        <w:shd w:val="clear" w:color="auto" w:fill="FFFFFF"/>
        <w:contextualSpacing/>
        <w:jc w:val="center"/>
        <w:textAlignment w:val="baseline"/>
        <w:outlineLvl w:val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</w:t>
      </w:r>
    </w:p>
    <w:p w:rsidR="00F34FBF" w:rsidRDefault="00CE0E18" w:rsidP="00F34FBF">
      <w:pPr>
        <w:shd w:val="clear" w:color="auto" w:fill="FFFFFF"/>
        <w:contextualSpacing/>
        <w:jc w:val="center"/>
        <w:textAlignment w:val="baseline"/>
        <w:outlineLvl w:val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программы</w:t>
      </w:r>
      <w:r w:rsidR="006D7F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«Строительство, реконструкция и капитальный ремонт объектов инженерной инфраструктуры, социальной сферы в муниципальном образовании город Н</w:t>
      </w:r>
      <w:r w:rsidR="00A742FB">
        <w:rPr>
          <w:color w:val="000000"/>
          <w:sz w:val="28"/>
          <w:szCs w:val="28"/>
        </w:rPr>
        <w:t>овороссийск  на 2017-2021</w:t>
      </w:r>
      <w:r w:rsidR="00B142B4">
        <w:rPr>
          <w:color w:val="000000"/>
          <w:sz w:val="28"/>
          <w:szCs w:val="28"/>
        </w:rPr>
        <w:t xml:space="preserve"> годы»</w:t>
      </w:r>
    </w:p>
    <w:p w:rsidR="00DC0E1D" w:rsidRDefault="00DC0E1D" w:rsidP="00F34FBF">
      <w:pPr>
        <w:shd w:val="clear" w:color="auto" w:fill="FFFFFF"/>
        <w:contextualSpacing/>
        <w:jc w:val="center"/>
        <w:textAlignment w:val="baseline"/>
        <w:outlineLvl w:val="5"/>
        <w:rPr>
          <w:color w:val="000000"/>
          <w:sz w:val="28"/>
          <w:szCs w:val="28"/>
        </w:rPr>
      </w:pP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6577"/>
      </w:tblGrid>
      <w:tr w:rsidR="00CE0E18" w:rsidRPr="00171900" w:rsidTr="00AD1E0F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E18" w:rsidRPr="003F55C7" w:rsidRDefault="00CE0E18" w:rsidP="00DF588D">
            <w:pPr>
              <w:ind w:left="30"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Координаторы муниципальной программы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E18" w:rsidRPr="003F55C7" w:rsidRDefault="00CE0E18" w:rsidP="00DF588D">
            <w:pPr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Муниципальное казенное учреждение «Управление строительства»</w:t>
            </w:r>
          </w:p>
        </w:tc>
      </w:tr>
      <w:tr w:rsidR="00CE0E18" w:rsidRPr="00171900" w:rsidTr="003F55C7">
        <w:trPr>
          <w:trHeight w:val="507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 xml:space="preserve">Координаторы подпрограмм: 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Муниципальное казенное учреждение «Управление строительства»</w:t>
            </w:r>
          </w:p>
        </w:tc>
      </w:tr>
      <w:tr w:rsidR="00CE0E18" w:rsidRPr="00171900" w:rsidTr="003F55C7">
        <w:trPr>
          <w:trHeight w:val="459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4959EF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4959EF">
              <w:rPr>
                <w:color w:val="000000"/>
              </w:rPr>
              <w:t>Участники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533BCF" w:rsidRDefault="00CE0E18" w:rsidP="007E19DC">
            <w:pPr>
              <w:spacing w:after="150"/>
              <w:ind w:left="30" w:right="30"/>
              <w:contextualSpacing/>
              <w:jc w:val="both"/>
              <w:textAlignment w:val="baseline"/>
              <w:rPr>
                <w:bCs/>
                <w:color w:val="000000"/>
              </w:rPr>
            </w:pPr>
            <w:r w:rsidRPr="004959EF">
              <w:rPr>
                <w:color w:val="000000"/>
              </w:rPr>
              <w:t>Муниципальное казенное учреждение «Управление строительства»</w:t>
            </w:r>
            <w:r w:rsidR="000F027C" w:rsidRPr="004959EF">
              <w:rPr>
                <w:color w:val="000000"/>
              </w:rPr>
              <w:t xml:space="preserve">, </w:t>
            </w:r>
            <w:r w:rsidR="00533BCF" w:rsidRPr="00533BCF">
              <w:rPr>
                <w:bCs/>
                <w:color w:val="000000"/>
              </w:rPr>
              <w:t>Управление городского хозяйства администрации муниципального образования город Новороссийск</w:t>
            </w:r>
            <w:r w:rsidR="000F027C" w:rsidRPr="004959EF">
              <w:rPr>
                <w:color w:val="000000"/>
              </w:rPr>
              <w:t>, Муниципальное бюджетное учреждение «Центр озеленения и благоустройства города»</w:t>
            </w:r>
            <w:r w:rsidR="00FA4FF8">
              <w:rPr>
                <w:color w:val="000000"/>
              </w:rPr>
              <w:t>,</w:t>
            </w:r>
            <w:r w:rsidR="000F027C" w:rsidRPr="004959EF">
              <w:rPr>
                <w:color w:val="000000"/>
              </w:rPr>
              <w:t xml:space="preserve"> </w:t>
            </w:r>
            <w:hyperlink r:id="rId15" w:history="1">
              <w:r w:rsidR="00533BCF" w:rsidRPr="00AF3C7B">
                <w:rPr>
                  <w:rStyle w:val="ab"/>
                  <w:color w:val="000000" w:themeColor="text1"/>
                  <w:u w:val="none"/>
                </w:rPr>
                <w:t>Управление физической культуры и спорта</w:t>
              </w:r>
            </w:hyperlink>
            <w:r w:rsidR="00533BCF" w:rsidRPr="00533BCF">
              <w:rPr>
                <w:color w:val="000000"/>
              </w:rPr>
              <w:t xml:space="preserve"> </w:t>
            </w:r>
            <w:r w:rsidR="00533BCF" w:rsidRPr="00533BCF">
              <w:rPr>
                <w:bCs/>
                <w:color w:val="000000"/>
              </w:rPr>
              <w:t>администрации муниципального образования город Новороссийск</w:t>
            </w:r>
            <w:r w:rsidR="00961BF0">
              <w:rPr>
                <w:bCs/>
                <w:color w:val="000000"/>
              </w:rPr>
              <w:t xml:space="preserve">, </w:t>
            </w:r>
            <w:r w:rsidR="00961BF0" w:rsidRPr="00961BF0">
              <w:rPr>
                <w:bCs/>
                <w:color w:val="000000"/>
              </w:rPr>
              <w:t>Управление имущественных и земельных отношений администрации муниципального образования город Новороссийск</w:t>
            </w:r>
          </w:p>
        </w:tc>
      </w:tr>
      <w:tr w:rsidR="00CE0E18" w:rsidRPr="00171900" w:rsidTr="00AD1E0F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Подпрограммы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FF0FE5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361AC">
              <w:rPr>
                <w:color w:val="000000"/>
              </w:rPr>
              <w:t xml:space="preserve"> </w:t>
            </w:r>
            <w:r w:rsidR="00CE0E18" w:rsidRPr="003F55C7">
              <w:rPr>
                <w:color w:val="000000"/>
              </w:rPr>
              <w:t>«Обеспечение устойчивой работы объектов водоснабжения и водоотведения муниципального образования</w:t>
            </w:r>
            <w:r w:rsidR="004F6264">
              <w:rPr>
                <w:color w:val="000000"/>
              </w:rPr>
              <w:t xml:space="preserve"> город Новороссийск на 2017-2021</w:t>
            </w:r>
            <w:r w:rsidR="00CE0E18" w:rsidRPr="003F55C7">
              <w:rPr>
                <w:color w:val="000000"/>
              </w:rPr>
              <w:t xml:space="preserve"> годы»;</w:t>
            </w:r>
          </w:p>
          <w:p w:rsidR="00CE0E18" w:rsidRPr="003F55C7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-«Обеспечение инженерной инфраструктурой объектов муниципального образования</w:t>
            </w:r>
            <w:r w:rsidR="004F6264">
              <w:rPr>
                <w:color w:val="000000"/>
              </w:rPr>
              <w:t xml:space="preserve"> город Новороссийск на 2017-2021</w:t>
            </w:r>
            <w:r w:rsidRPr="003F55C7">
              <w:rPr>
                <w:color w:val="000000"/>
              </w:rPr>
              <w:t xml:space="preserve"> годы»;</w:t>
            </w:r>
          </w:p>
          <w:p w:rsidR="00CE0E18" w:rsidRPr="003F55C7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-«Развитие дорожной инфраструктуры и благоустройство объектов муниципального образования</w:t>
            </w:r>
            <w:r w:rsidR="004F6264">
              <w:rPr>
                <w:color w:val="000000"/>
              </w:rPr>
              <w:t xml:space="preserve"> город Новороссийск на 2017-2021</w:t>
            </w:r>
            <w:r w:rsidRPr="003F55C7">
              <w:rPr>
                <w:color w:val="000000"/>
              </w:rPr>
              <w:t xml:space="preserve"> годы»</w:t>
            </w:r>
            <w:r w:rsidR="00AD7A38" w:rsidRPr="003F55C7">
              <w:rPr>
                <w:color w:val="000000"/>
              </w:rPr>
              <w:t>;</w:t>
            </w:r>
          </w:p>
          <w:p w:rsidR="00AD7A38" w:rsidRPr="003F55C7" w:rsidRDefault="00A361AC" w:rsidP="00AD7A38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«</w:t>
            </w:r>
            <w:r w:rsidR="00AD7A38" w:rsidRPr="003F55C7">
              <w:rPr>
                <w:color w:val="000000"/>
              </w:rPr>
              <w:t>Строительство и капитальный ремонт объектов социальной сферы муниципального образования</w:t>
            </w:r>
            <w:r w:rsidR="004F6264">
              <w:rPr>
                <w:color w:val="000000"/>
              </w:rPr>
              <w:t xml:space="preserve"> город Новороссийск на 2017-2021</w:t>
            </w:r>
            <w:r w:rsidR="00AD7A38" w:rsidRPr="003F55C7">
              <w:rPr>
                <w:color w:val="000000"/>
              </w:rPr>
              <w:t xml:space="preserve"> годы»</w:t>
            </w:r>
            <w:r w:rsidR="00D6786F" w:rsidRPr="003F55C7">
              <w:rPr>
                <w:color w:val="000000"/>
              </w:rPr>
              <w:t>;</w:t>
            </w:r>
          </w:p>
          <w:p w:rsidR="001B5324" w:rsidRPr="003F55C7" w:rsidRDefault="001B5324" w:rsidP="00A361AC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-</w:t>
            </w:r>
            <w:r w:rsidR="00AD1E0F" w:rsidRPr="003F55C7">
              <w:rPr>
                <w:bCs/>
                <w:color w:val="000000" w:themeColor="text1"/>
              </w:rPr>
              <w:t xml:space="preserve"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 w:rsidR="004F6264">
              <w:rPr>
                <w:bCs/>
                <w:color w:val="000000" w:themeColor="text1"/>
              </w:rPr>
              <w:t>город Новороссийск  на 2017-2021</w:t>
            </w:r>
            <w:r w:rsidR="00AD1E0F" w:rsidRPr="003F55C7">
              <w:rPr>
                <w:bCs/>
                <w:color w:val="000000" w:themeColor="text1"/>
              </w:rPr>
              <w:t xml:space="preserve"> годы»</w:t>
            </w:r>
            <w:r w:rsidR="00D6786F" w:rsidRPr="003F55C7">
              <w:rPr>
                <w:bCs/>
                <w:color w:val="000000" w:themeColor="text1"/>
              </w:rPr>
              <w:t>.</w:t>
            </w:r>
          </w:p>
        </w:tc>
      </w:tr>
      <w:tr w:rsidR="00CE0E18" w:rsidRPr="00171900" w:rsidTr="003F55C7">
        <w:trPr>
          <w:trHeight w:val="465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Ведомственные целевые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Default="00CE0E18" w:rsidP="00DF588D">
            <w:pPr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Отсутствуют</w:t>
            </w:r>
          </w:p>
          <w:p w:rsidR="004802C5" w:rsidRPr="003F55C7" w:rsidRDefault="004802C5" w:rsidP="00AF3C7B">
            <w:pPr>
              <w:spacing w:after="150"/>
              <w:ind w:right="30"/>
              <w:contextualSpacing/>
              <w:jc w:val="both"/>
              <w:textAlignment w:val="baseline"/>
              <w:rPr>
                <w:color w:val="000000"/>
              </w:rPr>
            </w:pPr>
          </w:p>
        </w:tc>
      </w:tr>
      <w:tr w:rsidR="00CE0E18" w:rsidRPr="00171900" w:rsidTr="003F55C7">
        <w:trPr>
          <w:trHeight w:val="1254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F255EB" w:rsidP="00DF588D">
            <w:pPr>
              <w:spacing w:after="150"/>
              <w:ind w:left="30"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Цель</w:t>
            </w:r>
            <w:r w:rsidR="00CE0E18" w:rsidRPr="003F55C7">
              <w:rPr>
                <w:color w:val="000000"/>
              </w:rPr>
              <w:t xml:space="preserve"> муниципальной программы:</w:t>
            </w:r>
          </w:p>
          <w:p w:rsidR="00CE0E18" w:rsidRPr="003F55C7" w:rsidRDefault="00CE0E18" w:rsidP="00DF588D">
            <w:pPr>
              <w:spacing w:after="150"/>
              <w:ind w:left="30" w:right="30" w:firstLine="851"/>
              <w:contextualSpacing/>
              <w:textAlignment w:val="baseline"/>
              <w:rPr>
                <w:color w:val="000000"/>
              </w:rPr>
            </w:pPr>
          </w:p>
          <w:p w:rsidR="00CE0E18" w:rsidRPr="003F55C7" w:rsidRDefault="00CE0E18" w:rsidP="00DF588D">
            <w:pPr>
              <w:spacing w:after="150"/>
              <w:ind w:left="30" w:right="30" w:firstLine="851"/>
              <w:contextualSpacing/>
              <w:textAlignment w:val="baseline"/>
              <w:rPr>
                <w:color w:val="000000"/>
              </w:rPr>
            </w:pPr>
          </w:p>
          <w:p w:rsidR="00CE0E18" w:rsidRPr="003F55C7" w:rsidRDefault="00CE0E18" w:rsidP="00DF588D">
            <w:pPr>
              <w:spacing w:after="150"/>
              <w:ind w:right="30"/>
              <w:contextualSpacing/>
              <w:textAlignment w:val="baseline"/>
              <w:rPr>
                <w:color w:val="000000"/>
              </w:rPr>
            </w:pP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C466E" w:rsidP="00C92B12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Создание и развитие социальной и инженерной инфраструктуры  для обеспечения населения  муниципального образования город Новороссийск услугами учреждений образования, медицины, культуры, спорта и коммунальной сферы на современном уровне.</w:t>
            </w:r>
          </w:p>
        </w:tc>
      </w:tr>
      <w:tr w:rsidR="00CE0E18" w:rsidRPr="00171900" w:rsidTr="003F55C7">
        <w:trPr>
          <w:trHeight w:val="599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E18" w:rsidRPr="003F55C7" w:rsidRDefault="00CE0E18" w:rsidP="00DF588D">
            <w:pPr>
              <w:spacing w:after="150"/>
              <w:ind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lastRenderedPageBreak/>
              <w:t>Задачи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466E" w:rsidRPr="004802C5" w:rsidRDefault="001607D3" w:rsidP="001607D3">
            <w:pPr>
              <w:pStyle w:val="a7"/>
              <w:ind w:left="27" w:right="3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1.</w:t>
            </w:r>
            <w:r w:rsidR="00CC466E" w:rsidRPr="004802C5">
              <w:rPr>
                <w:color w:val="000000"/>
              </w:rPr>
              <w:t>Развитие систем водоснабжения и водоотведения населенных пунктов муниципального образования город Новороссийск.</w:t>
            </w:r>
          </w:p>
          <w:p w:rsidR="00CC466E" w:rsidRPr="003F55C7" w:rsidRDefault="001607D3" w:rsidP="001607D3">
            <w:pPr>
              <w:tabs>
                <w:tab w:val="left" w:pos="306"/>
              </w:tabs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CC466E" w:rsidRPr="003F55C7">
              <w:rPr>
                <w:color w:val="000000"/>
              </w:rPr>
              <w:t>2.</w:t>
            </w:r>
            <w:r w:rsidR="008D1EF2">
              <w:rPr>
                <w:color w:val="000000"/>
              </w:rPr>
              <w:t xml:space="preserve"> </w:t>
            </w:r>
            <w:r w:rsidR="00CC466E" w:rsidRPr="003F55C7">
              <w:rPr>
                <w:color w:val="000000"/>
              </w:rPr>
              <w:t xml:space="preserve">Наращивание темпов </w:t>
            </w:r>
            <w:proofErr w:type="gramStart"/>
            <w:r w:rsidR="00CC466E" w:rsidRPr="003F55C7">
              <w:rPr>
                <w:color w:val="000000"/>
              </w:rPr>
              <w:t>газификации</w:t>
            </w:r>
            <w:proofErr w:type="gramEnd"/>
            <w:r w:rsidR="00CC466E" w:rsidRPr="003F55C7">
              <w:rPr>
                <w:color w:val="000000"/>
              </w:rPr>
              <w:t xml:space="preserve"> с учетом максимальной загрузки действующих газопроводов, расширение газовых сетей и систем газоснабжения.</w:t>
            </w:r>
          </w:p>
          <w:p w:rsidR="00CC466E" w:rsidRPr="003F55C7" w:rsidRDefault="001607D3" w:rsidP="00C92B12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CC466E" w:rsidRPr="003F55C7">
              <w:rPr>
                <w:color w:val="000000"/>
              </w:rPr>
              <w:t>3.</w:t>
            </w:r>
            <w:r w:rsidR="008D1EF2">
              <w:rPr>
                <w:color w:val="000000"/>
              </w:rPr>
              <w:t xml:space="preserve"> </w:t>
            </w:r>
            <w:r w:rsidR="00CC466E" w:rsidRPr="003F55C7">
              <w:rPr>
                <w:color w:val="000000"/>
              </w:rPr>
              <w:t>Создание благоприятных условий для жизни населения   муниципального образования город Новороссийск.</w:t>
            </w:r>
          </w:p>
          <w:p w:rsidR="0068341B" w:rsidRPr="003F55C7" w:rsidRDefault="001607D3" w:rsidP="00CC466E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CC466E" w:rsidRPr="003F55C7">
              <w:rPr>
                <w:color w:val="000000"/>
              </w:rPr>
              <w:t>4.Обеспечение муниципального образования город Новороссийск объектами социальной сферы.</w:t>
            </w:r>
          </w:p>
        </w:tc>
      </w:tr>
      <w:tr w:rsidR="00CE0E18" w:rsidRPr="00171900" w:rsidTr="00AD1E0F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spacing w:after="150"/>
              <w:ind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Перечень целевых показателей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1607D3" w:rsidP="002B4190">
            <w:pPr>
              <w:ind w:right="30"/>
              <w:contextualSpacing/>
              <w:jc w:val="both"/>
              <w:textAlignment w:val="baseline"/>
            </w:pPr>
            <w:r>
              <w:t xml:space="preserve">    </w:t>
            </w:r>
            <w:r w:rsidR="00802585" w:rsidRPr="003F55C7">
              <w:t>1.</w:t>
            </w:r>
            <w:r w:rsidR="00CC466E" w:rsidRPr="003F55C7">
              <w:t>Процент расходов и потерь воды в год к общему объему подаваемой</w:t>
            </w:r>
          </w:p>
          <w:p w:rsidR="00CE0E18" w:rsidRPr="003F55C7" w:rsidRDefault="001607D3" w:rsidP="002B4190">
            <w:pPr>
              <w:jc w:val="both"/>
            </w:pPr>
            <w:r>
              <w:t xml:space="preserve">    </w:t>
            </w:r>
            <w:r w:rsidR="00802585" w:rsidRPr="003F55C7">
              <w:t>2.</w:t>
            </w:r>
            <w:r w:rsidR="00CC466E" w:rsidRPr="003F55C7">
              <w:t>Увеличение одиночного протяжения имеющейся уличной газовой сети</w:t>
            </w:r>
          </w:p>
          <w:p w:rsidR="00327979" w:rsidRPr="003F55C7" w:rsidRDefault="001607D3" w:rsidP="002B4190">
            <w:pPr>
              <w:jc w:val="both"/>
            </w:pPr>
            <w:r>
              <w:t xml:space="preserve">    </w:t>
            </w:r>
            <w:r w:rsidR="00802585" w:rsidRPr="003F55C7">
              <w:t>3.</w:t>
            </w:r>
            <w:r w:rsidR="00CC466E" w:rsidRPr="003F55C7">
              <w:t xml:space="preserve">Увеличение протяженности </w:t>
            </w:r>
            <w:r w:rsidR="00EE3509">
              <w:t xml:space="preserve">благоустроенных </w:t>
            </w:r>
            <w:r w:rsidR="00CC466E" w:rsidRPr="003F55C7">
              <w:t>улиц, проездов, набережных на конец года от числа имеющихся</w:t>
            </w:r>
          </w:p>
          <w:p w:rsidR="00CC466E" w:rsidRPr="003F55C7" w:rsidRDefault="001607D3" w:rsidP="002B4190">
            <w:pPr>
              <w:jc w:val="both"/>
            </w:pPr>
            <w:r>
              <w:t xml:space="preserve">    </w:t>
            </w:r>
            <w:r w:rsidR="00802585" w:rsidRPr="003F55C7">
              <w:t>4.</w:t>
            </w:r>
            <w:r w:rsidR="00CC466E" w:rsidRPr="003F55C7">
              <w:t>Количество отремонтированных, реконструированных, построенных объектов образования, медицины, культуры, спорта</w:t>
            </w:r>
          </w:p>
        </w:tc>
      </w:tr>
      <w:tr w:rsidR="00CC72E5" w:rsidRPr="00171900" w:rsidTr="00AD1E0F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72E5" w:rsidRPr="003F55C7" w:rsidRDefault="00CC72E5" w:rsidP="00DF588D">
            <w:pPr>
              <w:spacing w:after="150"/>
              <w:ind w:right="30"/>
              <w:contextualSpacing/>
              <w:textAlignment w:val="baseline"/>
              <w:rPr>
                <w:color w:val="000000"/>
              </w:rPr>
            </w:pPr>
            <w:r w:rsidRPr="00444F95">
              <w:rPr>
                <w:color w:val="000000"/>
              </w:rPr>
              <w:t>Проекты в составе муниципальной программы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72E5" w:rsidRDefault="00444F95" w:rsidP="002B4190">
            <w:pPr>
              <w:ind w:right="30"/>
              <w:contextualSpacing/>
              <w:jc w:val="both"/>
              <w:textAlignment w:val="baseline"/>
            </w:pPr>
            <w:r>
              <w:t xml:space="preserve">      1.</w:t>
            </w:r>
            <w:r w:rsidRPr="00444F95">
              <w:t xml:space="preserve">«Строительство детского сада на 240 мест по ул. Котовского в  ст. </w:t>
            </w:r>
            <w:proofErr w:type="spellStart"/>
            <w:r w:rsidRPr="00444F95">
              <w:t>Натухаевская</w:t>
            </w:r>
            <w:proofErr w:type="spellEnd"/>
            <w:r w:rsidRPr="00444F95">
              <w:t>, г. Новороссийск»</w:t>
            </w:r>
            <w:r>
              <w:t>;</w:t>
            </w:r>
          </w:p>
          <w:p w:rsidR="00444F95" w:rsidRPr="003F55C7" w:rsidRDefault="00444F95" w:rsidP="002B4190">
            <w:pPr>
              <w:ind w:right="30"/>
              <w:contextualSpacing/>
              <w:jc w:val="both"/>
              <w:textAlignment w:val="baseline"/>
            </w:pPr>
            <w:r>
              <w:t xml:space="preserve">      2.</w:t>
            </w:r>
            <w:r w:rsidRPr="00444F95">
              <w:rPr>
                <w:sz w:val="28"/>
                <w:szCs w:val="28"/>
              </w:rPr>
              <w:t xml:space="preserve"> </w:t>
            </w:r>
            <w:r w:rsidRPr="00444F95">
              <w:t>«Строительство детского сада на 280 мест в 13-м микрорайоне»</w:t>
            </w:r>
            <w:r>
              <w:t>.</w:t>
            </w:r>
          </w:p>
        </w:tc>
      </w:tr>
      <w:tr w:rsidR="00CE0E18" w:rsidRPr="00171900" w:rsidTr="00AD1E0F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 xml:space="preserve">Этапы и сроки  </w:t>
            </w:r>
          </w:p>
          <w:p w:rsidR="00CE0E18" w:rsidRPr="003F55C7" w:rsidRDefault="00CE0E18" w:rsidP="00DF588D">
            <w:pPr>
              <w:ind w:left="30"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реализации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</w:p>
          <w:p w:rsidR="00CE0E18" w:rsidRPr="003F55C7" w:rsidRDefault="004F6264" w:rsidP="00DF588D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2017-2021</w:t>
            </w:r>
            <w:r w:rsidR="00CE0E18" w:rsidRPr="003F55C7">
              <w:rPr>
                <w:color w:val="000000"/>
              </w:rPr>
              <w:t xml:space="preserve"> годы</w:t>
            </w:r>
          </w:p>
        </w:tc>
      </w:tr>
      <w:tr w:rsidR="00CE0E18" w:rsidRPr="00171900" w:rsidTr="00AD1E0F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Объемы бюджетных ассигнований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proofErr w:type="gramStart"/>
            <w:r w:rsidRPr="003F55C7">
              <w:rPr>
                <w:color w:val="000000"/>
              </w:rPr>
              <w:t>- 2017 год –</w:t>
            </w:r>
            <w:r w:rsidR="0098532F">
              <w:rPr>
                <w:color w:val="000000"/>
              </w:rPr>
              <w:t>545</w:t>
            </w:r>
            <w:r w:rsidR="00454B81">
              <w:rPr>
                <w:color w:val="000000"/>
              </w:rPr>
              <w:t> </w:t>
            </w:r>
            <w:r w:rsidR="0098532F">
              <w:rPr>
                <w:color w:val="000000"/>
              </w:rPr>
              <w:t>358</w:t>
            </w:r>
            <w:r w:rsidR="00454B81">
              <w:rPr>
                <w:color w:val="000000"/>
              </w:rPr>
              <w:t>,0</w:t>
            </w:r>
            <w:r w:rsidR="007A517A" w:rsidRPr="007A517A">
              <w:rPr>
                <w:color w:val="000000"/>
              </w:rPr>
              <w:t xml:space="preserve"> тыс. рублей, </w:t>
            </w:r>
            <w:r w:rsidR="00614143">
              <w:rPr>
                <w:color w:val="000000"/>
              </w:rPr>
              <w:t xml:space="preserve"> </w:t>
            </w:r>
            <w:r w:rsidR="007A517A" w:rsidRPr="007A517A">
              <w:rPr>
                <w:color w:val="000000"/>
              </w:rPr>
              <w:t xml:space="preserve">местный бюджет </w:t>
            </w:r>
            <w:r w:rsidR="0098532F">
              <w:rPr>
                <w:color w:val="000000"/>
              </w:rPr>
              <w:t>278</w:t>
            </w:r>
            <w:r w:rsidR="00454B81">
              <w:rPr>
                <w:color w:val="000000"/>
              </w:rPr>
              <w:t> </w:t>
            </w:r>
            <w:r w:rsidR="0098532F">
              <w:rPr>
                <w:color w:val="000000"/>
              </w:rPr>
              <w:t>298</w:t>
            </w:r>
            <w:r w:rsidR="00454B81">
              <w:rPr>
                <w:color w:val="000000"/>
              </w:rPr>
              <w:t>,0</w:t>
            </w:r>
            <w:r w:rsidRPr="003F55C7">
              <w:rPr>
                <w:color w:val="000000"/>
              </w:rPr>
              <w:t>– тыс. рублей, краевой бюджет – 267</w:t>
            </w:r>
            <w:r w:rsidR="00454B81">
              <w:rPr>
                <w:color w:val="000000"/>
              </w:rPr>
              <w:t> </w:t>
            </w:r>
            <w:r w:rsidRPr="003F55C7">
              <w:rPr>
                <w:color w:val="000000"/>
              </w:rPr>
              <w:t>060</w:t>
            </w:r>
            <w:r w:rsidR="00454B81">
              <w:rPr>
                <w:color w:val="000000"/>
              </w:rPr>
              <w:t>,0</w:t>
            </w:r>
            <w:r w:rsidRPr="003F55C7">
              <w:rPr>
                <w:color w:val="000000"/>
              </w:rPr>
              <w:t xml:space="preserve"> тыс. рублей, федеральный бюджет – 0</w:t>
            </w:r>
            <w:r w:rsidR="00454B81">
              <w:rPr>
                <w:color w:val="000000"/>
              </w:rPr>
              <w:t>,0</w:t>
            </w:r>
            <w:r w:rsidRPr="003F55C7">
              <w:rPr>
                <w:color w:val="000000"/>
              </w:rPr>
              <w:t xml:space="preserve"> тыс. рублей;</w:t>
            </w:r>
            <w:proofErr w:type="gramEnd"/>
          </w:p>
          <w:p w:rsidR="00CE0E18" w:rsidRPr="003F55C7" w:rsidRDefault="00CE0E18" w:rsidP="00DF588D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proofErr w:type="gramStart"/>
            <w:r w:rsidRPr="003F55C7">
              <w:rPr>
                <w:color w:val="000000"/>
              </w:rPr>
              <w:t xml:space="preserve">- 2018 год – </w:t>
            </w:r>
            <w:r w:rsidR="00EC143D">
              <w:rPr>
                <w:color w:val="000000"/>
              </w:rPr>
              <w:t>1</w:t>
            </w:r>
            <w:r w:rsidR="00862B29">
              <w:rPr>
                <w:color w:val="000000"/>
              </w:rPr>
              <w:t> 035 94</w:t>
            </w:r>
            <w:r w:rsidR="00884AEB">
              <w:rPr>
                <w:color w:val="000000"/>
              </w:rPr>
              <w:t>3,1</w:t>
            </w:r>
            <w:r w:rsidR="00381858">
              <w:rPr>
                <w:color w:val="000000"/>
              </w:rPr>
              <w:t xml:space="preserve"> </w:t>
            </w:r>
            <w:r w:rsidRPr="003F55C7">
              <w:rPr>
                <w:color w:val="000000"/>
              </w:rPr>
              <w:t xml:space="preserve">тыс. рублей, </w:t>
            </w:r>
            <w:r w:rsidR="00EC143D">
              <w:rPr>
                <w:color w:val="000000"/>
              </w:rPr>
              <w:t xml:space="preserve">    </w:t>
            </w:r>
            <w:r w:rsidRPr="003F55C7">
              <w:rPr>
                <w:color w:val="000000"/>
              </w:rPr>
              <w:t xml:space="preserve">местный </w:t>
            </w:r>
            <w:r w:rsidR="00EC143D">
              <w:rPr>
                <w:color w:val="000000"/>
              </w:rPr>
              <w:t xml:space="preserve">  </w:t>
            </w:r>
            <w:r w:rsidRPr="003F55C7">
              <w:rPr>
                <w:color w:val="000000"/>
              </w:rPr>
              <w:t xml:space="preserve">бюджет – </w:t>
            </w:r>
            <w:r w:rsidR="00884AEB">
              <w:rPr>
                <w:color w:val="000000"/>
              </w:rPr>
              <w:t>400 100</w:t>
            </w:r>
            <w:r w:rsidR="00F04BD5">
              <w:rPr>
                <w:color w:val="000000"/>
              </w:rPr>
              <w:t>,</w:t>
            </w:r>
            <w:r w:rsidR="00884AEB">
              <w:rPr>
                <w:color w:val="000000"/>
              </w:rPr>
              <w:t>7</w:t>
            </w:r>
            <w:r w:rsidR="00073ED3">
              <w:rPr>
                <w:color w:val="000000"/>
              </w:rPr>
              <w:t xml:space="preserve"> </w:t>
            </w:r>
            <w:r w:rsidRPr="003F55C7">
              <w:rPr>
                <w:color w:val="000000"/>
              </w:rPr>
              <w:t xml:space="preserve">тыс. рублей,  краевой бюджет – </w:t>
            </w:r>
            <w:r w:rsidR="00A77262">
              <w:rPr>
                <w:color w:val="000000"/>
              </w:rPr>
              <w:t>499 495,9</w:t>
            </w:r>
            <w:r w:rsidRPr="003F55C7">
              <w:rPr>
                <w:color w:val="000000"/>
              </w:rPr>
              <w:t xml:space="preserve"> тыс. рублей, федеральный бюджет – </w:t>
            </w:r>
            <w:r w:rsidR="00A77262">
              <w:rPr>
                <w:color w:val="000000"/>
              </w:rPr>
              <w:t>136 346,5</w:t>
            </w:r>
            <w:r w:rsidRPr="003F55C7">
              <w:rPr>
                <w:color w:val="000000"/>
              </w:rPr>
              <w:t xml:space="preserve"> тыс. рублей;</w:t>
            </w:r>
            <w:proofErr w:type="gramEnd"/>
          </w:p>
          <w:p w:rsidR="00CE0E18" w:rsidRDefault="00CE0E18" w:rsidP="009354B3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proofErr w:type="gramStart"/>
            <w:r w:rsidRPr="003F55C7">
              <w:rPr>
                <w:color w:val="000000"/>
              </w:rPr>
              <w:t xml:space="preserve">- 2019 год – </w:t>
            </w:r>
            <w:r w:rsidR="00927EA1">
              <w:rPr>
                <w:color w:val="000000"/>
              </w:rPr>
              <w:t>1 </w:t>
            </w:r>
            <w:r w:rsidR="001C68E6">
              <w:rPr>
                <w:color w:val="000000"/>
              </w:rPr>
              <w:t>41</w:t>
            </w:r>
            <w:r w:rsidR="00CF4496">
              <w:rPr>
                <w:color w:val="000000"/>
              </w:rPr>
              <w:t>3</w:t>
            </w:r>
            <w:r w:rsidR="00332C05">
              <w:rPr>
                <w:color w:val="000000"/>
              </w:rPr>
              <w:t> </w:t>
            </w:r>
            <w:r w:rsidR="00CF4496">
              <w:rPr>
                <w:color w:val="000000"/>
              </w:rPr>
              <w:t>085,8</w:t>
            </w:r>
            <w:r w:rsidR="00B7217C" w:rsidRPr="00B7217C">
              <w:rPr>
                <w:color w:val="000000"/>
              </w:rPr>
              <w:t xml:space="preserve"> </w:t>
            </w:r>
            <w:r w:rsidRPr="003F55C7">
              <w:rPr>
                <w:color w:val="000000"/>
              </w:rPr>
              <w:t xml:space="preserve">тыс. рублей, местный  бюджет – </w:t>
            </w:r>
            <w:r w:rsidR="001C68E6">
              <w:rPr>
                <w:color w:val="000000"/>
              </w:rPr>
              <w:t>865 9</w:t>
            </w:r>
            <w:r w:rsidR="00CF4496">
              <w:rPr>
                <w:color w:val="000000"/>
              </w:rPr>
              <w:t>95,8</w:t>
            </w:r>
            <w:r w:rsidR="00C91C40">
              <w:rPr>
                <w:color w:val="000000"/>
              </w:rPr>
              <w:t xml:space="preserve"> </w:t>
            </w:r>
            <w:r w:rsidRPr="003F55C7">
              <w:rPr>
                <w:color w:val="000000"/>
              </w:rPr>
              <w:t xml:space="preserve">тыс. рублей,  краевой бюджет </w:t>
            </w:r>
            <w:r w:rsidR="00241656">
              <w:rPr>
                <w:color w:val="000000"/>
              </w:rPr>
              <w:t>–</w:t>
            </w:r>
            <w:r w:rsidRPr="003F55C7">
              <w:rPr>
                <w:color w:val="000000"/>
              </w:rPr>
              <w:t xml:space="preserve"> </w:t>
            </w:r>
            <w:r w:rsidR="001C68E6">
              <w:rPr>
                <w:color w:val="000000"/>
              </w:rPr>
              <w:t>280 912,6</w:t>
            </w:r>
            <w:r w:rsidRPr="003F55C7">
              <w:rPr>
                <w:color w:val="000000"/>
              </w:rPr>
              <w:t xml:space="preserve"> тыс. рублей, федеральный бюджет – </w:t>
            </w:r>
            <w:r w:rsidR="00F82BAD">
              <w:rPr>
                <w:color w:val="000000"/>
              </w:rPr>
              <w:t>266 636</w:t>
            </w:r>
            <w:r w:rsidR="00296907">
              <w:rPr>
                <w:color w:val="000000"/>
              </w:rPr>
              <w:t>,7</w:t>
            </w:r>
            <w:r w:rsidRPr="003F55C7">
              <w:rPr>
                <w:color w:val="000000"/>
              </w:rPr>
              <w:t xml:space="preserve"> тыс. рублей.</w:t>
            </w:r>
            <w:proofErr w:type="gramEnd"/>
          </w:p>
          <w:p w:rsidR="00294ED6" w:rsidRPr="00294ED6" w:rsidRDefault="00D43F80" w:rsidP="00294ED6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 w:rsidR="00927EA1">
              <w:rPr>
                <w:color w:val="000000"/>
              </w:rPr>
              <w:t xml:space="preserve">- 2020 год – </w:t>
            </w:r>
            <w:r w:rsidR="007D6BE1">
              <w:rPr>
                <w:color w:val="000000"/>
              </w:rPr>
              <w:t>1 359</w:t>
            </w:r>
            <w:r w:rsidR="001C68E6">
              <w:rPr>
                <w:color w:val="000000"/>
              </w:rPr>
              <w:t xml:space="preserve"> 314,6</w:t>
            </w:r>
            <w:r w:rsidR="00294ED6" w:rsidRPr="00294ED6">
              <w:rPr>
                <w:color w:val="000000"/>
              </w:rPr>
              <w:t xml:space="preserve"> тыс. ру</w:t>
            </w:r>
            <w:r w:rsidR="007D6BE1">
              <w:rPr>
                <w:color w:val="000000"/>
              </w:rPr>
              <w:t>блей,     местный   бюджет – 922</w:t>
            </w:r>
            <w:r w:rsidR="00927EA1">
              <w:rPr>
                <w:color w:val="000000"/>
              </w:rPr>
              <w:t xml:space="preserve"> 875</w:t>
            </w:r>
            <w:r w:rsidR="00294ED6" w:rsidRPr="00294ED6">
              <w:rPr>
                <w:color w:val="000000"/>
              </w:rPr>
              <w:t xml:space="preserve">,0 тыс. рублей, краевой бюджет – </w:t>
            </w:r>
            <w:r w:rsidR="001C68E6">
              <w:rPr>
                <w:color w:val="000000"/>
              </w:rPr>
              <w:t>436 439,6</w:t>
            </w:r>
            <w:r w:rsidR="00294ED6" w:rsidRPr="00294ED6">
              <w:rPr>
                <w:color w:val="000000"/>
              </w:rPr>
              <w:t xml:space="preserve"> тыс. рублей, федеральный бюджет – 0,0 тыс. рублей;</w:t>
            </w:r>
            <w:proofErr w:type="gramEnd"/>
          </w:p>
          <w:p w:rsidR="004F6264" w:rsidRPr="003F55C7" w:rsidRDefault="001C68E6" w:rsidP="001C68E6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- 2021 год – 1 327 133,1</w:t>
            </w:r>
            <w:r w:rsidR="00294ED6" w:rsidRPr="00294ED6">
              <w:rPr>
                <w:color w:val="000000"/>
              </w:rPr>
              <w:t xml:space="preserve"> тыс. рублей,         местный  бюджет – 895 002,0 ты</w:t>
            </w:r>
            <w:r>
              <w:rPr>
                <w:color w:val="000000"/>
              </w:rPr>
              <w:t>с. рублей,  краевой бюджет – 432 131,1</w:t>
            </w:r>
            <w:r w:rsidR="00294ED6" w:rsidRPr="00294ED6">
              <w:rPr>
                <w:color w:val="000000"/>
              </w:rPr>
              <w:t xml:space="preserve"> тыс. рублей, федеральный бюджет – 0,0 тыс. рублей</w:t>
            </w:r>
            <w:proofErr w:type="gramEnd"/>
          </w:p>
        </w:tc>
      </w:tr>
      <w:tr w:rsidR="00CE0E18" w:rsidRPr="00171900" w:rsidTr="003F55C7">
        <w:trPr>
          <w:trHeight w:val="595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right="30"/>
              <w:contextualSpacing/>
              <w:textAlignment w:val="baseline"/>
              <w:rPr>
                <w:color w:val="000000"/>
              </w:rPr>
            </w:pPr>
            <w:proofErr w:type="gramStart"/>
            <w:r w:rsidRPr="003F55C7">
              <w:rPr>
                <w:color w:val="000000"/>
              </w:rPr>
              <w:t>Контроль за</w:t>
            </w:r>
            <w:proofErr w:type="gramEnd"/>
            <w:r w:rsidRPr="003F55C7">
              <w:rPr>
                <w:color w:val="000000"/>
              </w:rPr>
              <w:t xml:space="preserve"> выполнением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Осуществляет муниципальное казенное учреждение «Управление строительства»</w:t>
            </w:r>
          </w:p>
        </w:tc>
      </w:tr>
    </w:tbl>
    <w:p w:rsidR="00F34FBF" w:rsidRDefault="00F34FBF" w:rsidP="003F55C7">
      <w:pPr>
        <w:shd w:val="clear" w:color="auto" w:fill="FFFFFF"/>
        <w:spacing w:after="150"/>
        <w:contextualSpacing/>
        <w:textAlignment w:val="baseline"/>
        <w:rPr>
          <w:color w:val="000000"/>
          <w:sz w:val="28"/>
          <w:szCs w:val="28"/>
        </w:rPr>
      </w:pPr>
    </w:p>
    <w:p w:rsidR="00CE0E18" w:rsidRPr="00FB5F74" w:rsidRDefault="00CE0E18" w:rsidP="00CE0E18">
      <w:pPr>
        <w:shd w:val="clear" w:color="auto" w:fill="FFFFFF"/>
        <w:spacing w:after="150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1.Характеристика текущего состояния и прогноз развития строительной сферы муниципального образования город Новороссийск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017882">
        <w:rPr>
          <w:color w:val="000000"/>
          <w:sz w:val="28"/>
          <w:szCs w:val="28"/>
        </w:rPr>
        <w:t xml:space="preserve">Строительство является одной из наиболее важных отраслей экономики. Её состояние во многом определяет уровень развития общества и его производственных сил. Строительная отрасль призвана осуществлять обновление на современной технической основе производственных фондов, </w:t>
      </w:r>
      <w:r w:rsidRPr="00017882">
        <w:rPr>
          <w:color w:val="000000"/>
          <w:sz w:val="28"/>
          <w:szCs w:val="28"/>
        </w:rPr>
        <w:lastRenderedPageBreak/>
        <w:t xml:space="preserve">развитие, совершенствование социальной сферы, реконструкцию, модернизацию, техническое перевооружение производства материальных благ. Всё это обуславливает важность данной отрасли и необходимость поддержания государством на должном уровне. </w:t>
      </w:r>
      <w:r w:rsidRPr="00E424B3">
        <w:rPr>
          <w:sz w:val="28"/>
          <w:szCs w:val="28"/>
        </w:rPr>
        <w:t xml:space="preserve">Водоснабжение города осуществляется от следующих </w:t>
      </w:r>
      <w:r w:rsidR="003C5330">
        <w:rPr>
          <w:sz w:val="28"/>
          <w:szCs w:val="28"/>
        </w:rPr>
        <w:t xml:space="preserve">  </w:t>
      </w:r>
      <w:r w:rsidRPr="00E424B3">
        <w:rPr>
          <w:sz w:val="28"/>
          <w:szCs w:val="28"/>
        </w:rPr>
        <w:t>источников:</w:t>
      </w:r>
      <w:r w:rsidR="003C5330">
        <w:rPr>
          <w:sz w:val="28"/>
          <w:szCs w:val="28"/>
        </w:rPr>
        <w:t xml:space="preserve"> </w:t>
      </w:r>
      <w:r w:rsidRPr="00E424B3">
        <w:rPr>
          <w:sz w:val="28"/>
          <w:szCs w:val="28"/>
        </w:rPr>
        <w:t xml:space="preserve"> </w:t>
      </w:r>
      <w:proofErr w:type="spellStart"/>
      <w:r w:rsidRPr="00E424B3">
        <w:rPr>
          <w:sz w:val="28"/>
          <w:szCs w:val="28"/>
        </w:rPr>
        <w:t>Неберджаевский</w:t>
      </w:r>
      <w:proofErr w:type="spellEnd"/>
      <w:r w:rsidRPr="00E424B3">
        <w:rPr>
          <w:sz w:val="28"/>
          <w:szCs w:val="28"/>
        </w:rPr>
        <w:t xml:space="preserve"> водозабор, </w:t>
      </w:r>
      <w:r w:rsidR="003C5330">
        <w:rPr>
          <w:sz w:val="28"/>
          <w:szCs w:val="28"/>
        </w:rPr>
        <w:t xml:space="preserve">  </w:t>
      </w:r>
      <w:r w:rsidRPr="00E424B3">
        <w:rPr>
          <w:sz w:val="28"/>
          <w:szCs w:val="28"/>
        </w:rPr>
        <w:t>средней мощностью 22,5 тыс. м</w:t>
      </w:r>
      <w:r w:rsidRPr="00E424B3">
        <w:rPr>
          <w:sz w:val="28"/>
          <w:szCs w:val="28"/>
          <w:vertAlign w:val="superscript"/>
        </w:rPr>
        <w:t>3</w:t>
      </w:r>
      <w:r w:rsidRPr="00E424B3">
        <w:rPr>
          <w:sz w:val="28"/>
          <w:szCs w:val="28"/>
        </w:rPr>
        <w:t xml:space="preserve"> в сутки подвержен сезонному регулированию, что вынуждает экономить воду в засушливый период.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FE5F1A">
        <w:rPr>
          <w:sz w:val="28"/>
          <w:szCs w:val="28"/>
        </w:rPr>
        <w:t>Пенайский</w:t>
      </w:r>
      <w:proofErr w:type="spellEnd"/>
      <w:r w:rsidR="00FE47D1">
        <w:rPr>
          <w:sz w:val="28"/>
          <w:szCs w:val="28"/>
        </w:rPr>
        <w:t xml:space="preserve"> </w:t>
      </w:r>
      <w:proofErr w:type="spellStart"/>
      <w:r w:rsidRPr="00FE5F1A">
        <w:rPr>
          <w:sz w:val="28"/>
          <w:szCs w:val="28"/>
        </w:rPr>
        <w:t>водоисточник</w:t>
      </w:r>
      <w:proofErr w:type="spellEnd"/>
      <w:r w:rsidRPr="00FE5F1A">
        <w:rPr>
          <w:sz w:val="28"/>
          <w:szCs w:val="28"/>
        </w:rPr>
        <w:t xml:space="preserve"> в районе 11 км Сухумского шоссе мощностью от 0,5 тыс. м</w:t>
      </w:r>
      <w:r w:rsidRPr="00FE5F1A">
        <w:rPr>
          <w:sz w:val="28"/>
          <w:szCs w:val="28"/>
          <w:vertAlign w:val="superscript"/>
        </w:rPr>
        <w:t>3</w:t>
      </w:r>
      <w:r w:rsidRPr="00FE5F1A">
        <w:rPr>
          <w:sz w:val="28"/>
          <w:szCs w:val="28"/>
        </w:rPr>
        <w:t xml:space="preserve"> в сутки (в летний период), до 25,0 тыс. м</w:t>
      </w:r>
      <w:r w:rsidRPr="00FE5F1A">
        <w:rPr>
          <w:sz w:val="28"/>
          <w:szCs w:val="28"/>
          <w:vertAlign w:val="superscript"/>
        </w:rPr>
        <w:t>3</w:t>
      </w:r>
      <w:r w:rsidRPr="00FE5F1A">
        <w:rPr>
          <w:sz w:val="28"/>
          <w:szCs w:val="28"/>
        </w:rPr>
        <w:t xml:space="preserve"> в сутки (зимой).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FE5F1A">
        <w:rPr>
          <w:sz w:val="28"/>
          <w:szCs w:val="28"/>
        </w:rPr>
        <w:t xml:space="preserve">Троицкий групповой водопровод в районе ст. </w:t>
      </w:r>
      <w:proofErr w:type="gramStart"/>
      <w:r w:rsidRPr="00FE5F1A">
        <w:rPr>
          <w:sz w:val="28"/>
          <w:szCs w:val="28"/>
        </w:rPr>
        <w:t>Троицкой</w:t>
      </w:r>
      <w:proofErr w:type="gramEnd"/>
      <w:r w:rsidRPr="00FE5F1A">
        <w:rPr>
          <w:sz w:val="28"/>
          <w:szCs w:val="28"/>
        </w:rPr>
        <w:t xml:space="preserve"> Крымского района подаёт городу Новороссийску 100-105 тыс. м</w:t>
      </w:r>
      <w:r w:rsidRPr="00FE5F1A">
        <w:rPr>
          <w:sz w:val="28"/>
          <w:szCs w:val="28"/>
          <w:vertAlign w:val="superscript"/>
        </w:rPr>
        <w:t>3</w:t>
      </w:r>
      <w:r w:rsidRPr="00FE5F1A">
        <w:rPr>
          <w:sz w:val="28"/>
          <w:szCs w:val="28"/>
        </w:rPr>
        <w:t xml:space="preserve"> в сутки.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FE5F1A">
        <w:rPr>
          <w:sz w:val="28"/>
          <w:szCs w:val="28"/>
        </w:rPr>
        <w:t xml:space="preserve">Локальные </w:t>
      </w:r>
      <w:proofErr w:type="spellStart"/>
      <w:r w:rsidRPr="00FE5F1A">
        <w:rPr>
          <w:sz w:val="28"/>
          <w:szCs w:val="28"/>
        </w:rPr>
        <w:t>водоисточники</w:t>
      </w:r>
      <w:proofErr w:type="spellEnd"/>
      <w:r w:rsidRPr="00FE5F1A">
        <w:rPr>
          <w:sz w:val="28"/>
          <w:szCs w:val="28"/>
        </w:rPr>
        <w:t xml:space="preserve"> «</w:t>
      </w:r>
      <w:proofErr w:type="spellStart"/>
      <w:r w:rsidRPr="00FE5F1A">
        <w:rPr>
          <w:sz w:val="28"/>
          <w:szCs w:val="28"/>
        </w:rPr>
        <w:t>Баканский</w:t>
      </w:r>
      <w:proofErr w:type="spellEnd"/>
      <w:r w:rsidRPr="00FE5F1A">
        <w:rPr>
          <w:sz w:val="28"/>
          <w:szCs w:val="28"/>
        </w:rPr>
        <w:t>», «Калина», «Раевский», «</w:t>
      </w:r>
      <w:proofErr w:type="spellStart"/>
      <w:r w:rsidRPr="00FE5F1A">
        <w:rPr>
          <w:sz w:val="28"/>
          <w:szCs w:val="28"/>
        </w:rPr>
        <w:t>Семигорский</w:t>
      </w:r>
      <w:proofErr w:type="spellEnd"/>
      <w:r w:rsidRPr="00FE5F1A">
        <w:rPr>
          <w:sz w:val="28"/>
          <w:szCs w:val="28"/>
        </w:rPr>
        <w:t xml:space="preserve">», </w:t>
      </w:r>
      <w:proofErr w:type="gramStart"/>
      <w:r w:rsidRPr="00FE5F1A">
        <w:rPr>
          <w:sz w:val="28"/>
          <w:szCs w:val="28"/>
        </w:rPr>
        <w:t>с</w:t>
      </w:r>
      <w:proofErr w:type="gramEnd"/>
      <w:r w:rsidRPr="00FE5F1A">
        <w:rPr>
          <w:sz w:val="28"/>
          <w:szCs w:val="28"/>
        </w:rPr>
        <w:t xml:space="preserve">. </w:t>
      </w:r>
      <w:proofErr w:type="gramStart"/>
      <w:r w:rsidRPr="00FE5F1A">
        <w:rPr>
          <w:sz w:val="28"/>
          <w:szCs w:val="28"/>
        </w:rPr>
        <w:t>Борисовка</w:t>
      </w:r>
      <w:proofErr w:type="gramEnd"/>
      <w:r w:rsidRPr="00FE5F1A">
        <w:rPr>
          <w:sz w:val="28"/>
          <w:szCs w:val="28"/>
        </w:rPr>
        <w:t xml:space="preserve">, с. Васильевка, с. </w:t>
      </w:r>
      <w:proofErr w:type="spellStart"/>
      <w:r w:rsidRPr="00FE5F1A">
        <w:rPr>
          <w:sz w:val="28"/>
          <w:szCs w:val="28"/>
        </w:rPr>
        <w:t>Глебовка</w:t>
      </w:r>
      <w:proofErr w:type="spellEnd"/>
      <w:r w:rsidRPr="00FE5F1A">
        <w:rPr>
          <w:sz w:val="28"/>
          <w:szCs w:val="28"/>
        </w:rPr>
        <w:t xml:space="preserve"> обеспечивают водоснабжение сельской местности.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FE5F1A">
        <w:rPr>
          <w:sz w:val="28"/>
          <w:szCs w:val="28"/>
        </w:rPr>
        <w:t xml:space="preserve">Централизованную систему подачи и распределения воды в силу значительных перепадов высот составляют 35 локальных зон. 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FE5F1A">
        <w:rPr>
          <w:sz w:val="28"/>
          <w:szCs w:val="28"/>
        </w:rPr>
        <w:t xml:space="preserve">Для приема и очистки сточных вод на территории муниципального образования имеется 7 комплексов очистных сооружений: </w:t>
      </w:r>
      <w:proofErr w:type="gramStart"/>
      <w:r w:rsidRPr="00FE5F1A">
        <w:rPr>
          <w:sz w:val="28"/>
          <w:szCs w:val="28"/>
        </w:rPr>
        <w:t>ОСК Южной части города в п.</w:t>
      </w:r>
      <w:r w:rsidR="00F3299F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Алексино, ОСК Северной части города, ОСК по ул.</w:t>
      </w:r>
      <w:r w:rsidR="005928FC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Мефодиевская, ОСК в п.</w:t>
      </w:r>
      <w:r w:rsidR="005928FC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Верхнебаканский, ОСК в с.</w:t>
      </w:r>
      <w:r w:rsidR="005928FC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Гайдук, ОСК в ст.</w:t>
      </w:r>
      <w:r w:rsidR="005928FC">
        <w:rPr>
          <w:sz w:val="28"/>
          <w:szCs w:val="28"/>
        </w:rPr>
        <w:t xml:space="preserve"> </w:t>
      </w:r>
      <w:proofErr w:type="spellStart"/>
      <w:r w:rsidRPr="00FE5F1A">
        <w:rPr>
          <w:sz w:val="28"/>
          <w:szCs w:val="28"/>
        </w:rPr>
        <w:t>Натухаевская</w:t>
      </w:r>
      <w:proofErr w:type="spellEnd"/>
      <w:r w:rsidRPr="00FE5F1A">
        <w:rPr>
          <w:sz w:val="28"/>
          <w:szCs w:val="28"/>
        </w:rPr>
        <w:t xml:space="preserve">, ОСК в </w:t>
      </w:r>
      <w:r w:rsidR="005928FC">
        <w:rPr>
          <w:sz w:val="28"/>
          <w:szCs w:val="28"/>
        </w:rPr>
        <w:t xml:space="preserve">   </w:t>
      </w:r>
      <w:r w:rsidRPr="00FE5F1A">
        <w:rPr>
          <w:sz w:val="28"/>
          <w:szCs w:val="28"/>
        </w:rPr>
        <w:t>с.</w:t>
      </w:r>
      <w:r w:rsidR="005928FC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Абрау-Дюрсо.</w:t>
      </w:r>
      <w:proofErr w:type="gramEnd"/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FE5F1A">
        <w:rPr>
          <w:sz w:val="28"/>
          <w:szCs w:val="28"/>
        </w:rPr>
        <w:t>Схема водоснабжения и водоотведения города утверждена Решением городской Думы муниципального образования город Новороссийск от 25 ноября 2014 года № 432 «Об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№ 259».</w:t>
      </w:r>
      <w:proofErr w:type="gramEnd"/>
    </w:p>
    <w:p w:rsidR="005550E1" w:rsidRPr="005550E1" w:rsidRDefault="005550E1" w:rsidP="005550E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550E1">
        <w:rPr>
          <w:sz w:val="28"/>
          <w:szCs w:val="28"/>
        </w:rPr>
        <w:t>Общая протяженность водопроводных сетей составляет 762,7 км</w:t>
      </w:r>
      <w:proofErr w:type="gramStart"/>
      <w:r w:rsidRPr="005550E1">
        <w:rPr>
          <w:sz w:val="28"/>
          <w:szCs w:val="28"/>
        </w:rPr>
        <w:t xml:space="preserve">., </w:t>
      </w:r>
      <w:proofErr w:type="gramEnd"/>
      <w:r w:rsidRPr="005550E1">
        <w:rPr>
          <w:sz w:val="28"/>
          <w:szCs w:val="28"/>
        </w:rPr>
        <w:t>общая протяженность канализационных сетей – 273,45 км.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FE5F1A">
        <w:rPr>
          <w:sz w:val="28"/>
          <w:szCs w:val="28"/>
        </w:rPr>
        <w:t>Проблема водоснабжения и водоотведения в муниципальном образовании город Новороссийск является одной из наиболее острых социальных задач.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FE5F1A">
        <w:rPr>
          <w:sz w:val="28"/>
          <w:szCs w:val="28"/>
        </w:rPr>
        <w:t>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инфраструктуры, значительно уменьшает инвестиционную привлекательность территорий, способствует ежегодному увеличению эксплуатационных затрат социальной и коммунальной сфер.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FE5F1A">
        <w:rPr>
          <w:sz w:val="28"/>
          <w:szCs w:val="28"/>
        </w:rPr>
        <w:t>Реализация подпрограммы позволит обеспечить рост темпов водоснабжения и водоотведения в муниципальном образовании, ослабит социальную напряженность в обществе, будет способствовать повышению жизненного уровня населения.</w:t>
      </w:r>
    </w:p>
    <w:p w:rsidR="00CE0E18" w:rsidRDefault="00CE0E18" w:rsidP="00CE0E18">
      <w:pPr>
        <w:pStyle w:val="a7"/>
        <w:shd w:val="clear" w:color="auto" w:fill="FFFFFF"/>
        <w:spacing w:after="150"/>
        <w:ind w:left="0" w:firstLine="435"/>
        <w:jc w:val="both"/>
        <w:textAlignment w:val="baseline"/>
        <w:rPr>
          <w:color w:val="000000"/>
          <w:sz w:val="28"/>
          <w:szCs w:val="28"/>
        </w:rPr>
      </w:pPr>
      <w:r w:rsidRPr="00FE5F1A">
        <w:rPr>
          <w:sz w:val="28"/>
          <w:szCs w:val="28"/>
        </w:rPr>
        <w:t xml:space="preserve">Реализация мероприятий подпрограммы и эффективное использование местного бюджета невозможно без применения программно-целевого метода, который позволит объединить ее отдельные мероприятия, консолидировать бюджетные (разных уровней) и внебюджетные источники финансирования, добиться мультипликативного эффекта, выраженного в развитии и </w:t>
      </w:r>
      <w:r w:rsidRPr="00FE5F1A">
        <w:rPr>
          <w:sz w:val="28"/>
          <w:szCs w:val="28"/>
        </w:rPr>
        <w:lastRenderedPageBreak/>
        <w:t>модернизации водоснабжения муниципального образования, создании благоприятного инвестиционного климата.</w:t>
      </w:r>
    </w:p>
    <w:p w:rsidR="00CE0E18" w:rsidRDefault="00CE0E18" w:rsidP="00CE0E18">
      <w:pPr>
        <w:pStyle w:val="a7"/>
        <w:shd w:val="clear" w:color="auto" w:fill="FFFFFF"/>
        <w:ind w:left="0" w:firstLine="435"/>
        <w:jc w:val="both"/>
        <w:textAlignment w:val="baseline"/>
        <w:rPr>
          <w:sz w:val="28"/>
          <w:szCs w:val="28"/>
        </w:rPr>
      </w:pPr>
      <w:r w:rsidRPr="00FE5F1A">
        <w:rPr>
          <w:sz w:val="28"/>
          <w:szCs w:val="28"/>
        </w:rPr>
        <w:t>Мероприятия подпрограммы имеют межотраслевой характер. Задачи, решаемые подпрограммой, находятся в компетенции различных управлений и отделов администрации муниципального образования город Новороссийск, организаций, предприятий и населения, поэтому реализация мероприятий требует их четкого взаимодействия.</w:t>
      </w:r>
    </w:p>
    <w:p w:rsidR="00CE0E18" w:rsidRPr="00FE4BCD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Поэтому особенно актуальными становятся вопросы газификации жилых домов, объектов социальной сферы и народного хозяйства.</w:t>
      </w:r>
    </w:p>
    <w:p w:rsidR="00CE0E18" w:rsidRPr="00FE4BCD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Проблема газификации в муниципальном образовании город Новороссийск является одной из наиболее острых социальных задач.</w:t>
      </w:r>
    </w:p>
    <w:p w:rsidR="00CE0E18" w:rsidRPr="00FE4BCD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 xml:space="preserve">Отсутствие сетевого газа в </w:t>
      </w:r>
      <w:r w:rsidR="00F34FBF">
        <w:rPr>
          <w:sz w:val="28"/>
          <w:szCs w:val="28"/>
        </w:rPr>
        <w:t>ряде районов города</w:t>
      </w:r>
      <w:r w:rsidRPr="00FE4BCD">
        <w:rPr>
          <w:sz w:val="28"/>
          <w:szCs w:val="28"/>
        </w:rPr>
        <w:t xml:space="preserve"> сдерживает развитие социальной инфраструктуры, значительно уменьшает инвестиционную привлекательность территорий, способствует ежегодному увеличению эксплуатационных затрат социальной и коммунальной сфер.</w:t>
      </w:r>
    </w:p>
    <w:p w:rsidR="00CE0E18" w:rsidRPr="00FE4BCD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Реализация подпрограммы позволит обеспечить рост темпов газификации в муниципальном образовании, ослабит социальную напряженность в обществе, будет способствовать повышению жизненного уровня населения. В результате газификации населенных пунктов будет создана база по снабжению коммунально-бытовых, жилых и социальных объектов самым дешевым, экологически чистым и удобным в использовании газовым топливом.</w:t>
      </w:r>
    </w:p>
    <w:p w:rsidR="00CE0E18" w:rsidRPr="00FE4BCD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Реализация мероприятий подпрограммы и эффективное использование местного бюджета невозможно без применения программно-целевого метода, который позволит объединить ее отдельные мероприятия, консолидировать бюджетные источники финансирования, добиться мультипликативного эффекта, выраженного в развитии и модернизации газификации населенных пунктов, создании благоприятного инвестиционного климата.</w:t>
      </w:r>
    </w:p>
    <w:p w:rsidR="00CE0E18" w:rsidRPr="00FE4BCD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Мероприятия подпрограммы имеют межотраслевой характер. Задачи, решаемые подпрограммой, находятся в компетенции различных управлений и отделов администрации муниципального образования город Новороссийск, организаций, предприятий и населения, поэтому реализация мероприятий требует их четкого взаимодействия.</w:t>
      </w:r>
    </w:p>
    <w:p w:rsidR="00CE0E18" w:rsidRPr="004C0175" w:rsidRDefault="00CE0E18" w:rsidP="00CE0E18">
      <w:pPr>
        <w:ind w:firstLine="708"/>
        <w:contextualSpacing/>
        <w:jc w:val="both"/>
        <w:rPr>
          <w:sz w:val="28"/>
          <w:szCs w:val="28"/>
        </w:rPr>
      </w:pPr>
      <w:r w:rsidRPr="004C0175">
        <w:rPr>
          <w:sz w:val="28"/>
          <w:szCs w:val="28"/>
        </w:rPr>
        <w:t>За прошедшие годы накопилось много проблем, связанных с решением задач направленных на развитие дорожной сети, что немаловажно для города Новороссийска.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 w:rsidRPr="004C0175">
        <w:rPr>
          <w:sz w:val="28"/>
          <w:szCs w:val="28"/>
        </w:rPr>
        <w:t xml:space="preserve">В рамках реконструкции улицы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>, протяженность которой составила – более 2,2 километра</w:t>
      </w:r>
      <w:r w:rsidR="002736EB">
        <w:rPr>
          <w:sz w:val="28"/>
          <w:szCs w:val="28"/>
        </w:rPr>
        <w:t xml:space="preserve"> </w:t>
      </w:r>
      <w:r w:rsidRPr="004C0175">
        <w:rPr>
          <w:sz w:val="28"/>
          <w:szCs w:val="28"/>
        </w:rPr>
        <w:t>был выполнен ремонт существующих сетей теплотрассы, водопровода и ливневой канализации, электрических сетей, наружных сетей уличного освещения. Завершение реконструкции улицы позволило создать вторую дорогу с двусторонним движением (по две полосы в каждом направлении), на участке от поворота улиц Луначарского и улицы Свобод</w:t>
      </w:r>
      <w:r>
        <w:rPr>
          <w:sz w:val="28"/>
          <w:szCs w:val="28"/>
        </w:rPr>
        <w:t>ы</w:t>
      </w:r>
      <w:r w:rsidRPr="004C0175">
        <w:rPr>
          <w:sz w:val="28"/>
          <w:szCs w:val="28"/>
        </w:rPr>
        <w:t xml:space="preserve">, что решило проблему, и позволило равномерно распределить транспортные потоки, с уменьшением нагрузки на </w:t>
      </w:r>
      <w:proofErr w:type="spellStart"/>
      <w:r w:rsidRPr="004C0175">
        <w:rPr>
          <w:sz w:val="28"/>
          <w:szCs w:val="28"/>
        </w:rPr>
        <w:t>Анапское</w:t>
      </w:r>
      <w:proofErr w:type="spellEnd"/>
      <w:r w:rsidRPr="004C0175">
        <w:rPr>
          <w:sz w:val="28"/>
          <w:szCs w:val="28"/>
        </w:rPr>
        <w:t xml:space="preserve"> шоссе. В ходе </w:t>
      </w:r>
      <w:r w:rsidRPr="004C0175">
        <w:rPr>
          <w:sz w:val="28"/>
          <w:szCs w:val="28"/>
        </w:rPr>
        <w:lastRenderedPageBreak/>
        <w:t xml:space="preserve">выполнение работ, были освоены денежные средства, в том числе из Федерального  бюджета. Затем администрация муниципального образования город Новороссийск намеревается осуществить реконструкции другого участка ул.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 xml:space="preserve"> от ул. Тобольской до ул. Лун</w:t>
      </w:r>
      <w:r>
        <w:rPr>
          <w:sz w:val="28"/>
          <w:szCs w:val="28"/>
        </w:rPr>
        <w:t>а</w:t>
      </w:r>
      <w:r w:rsidRPr="004C0175">
        <w:rPr>
          <w:sz w:val="28"/>
          <w:szCs w:val="28"/>
        </w:rPr>
        <w:t>чарского</w:t>
      </w:r>
      <w:r>
        <w:rPr>
          <w:sz w:val="28"/>
          <w:szCs w:val="28"/>
        </w:rPr>
        <w:t>, протяженностью</w:t>
      </w:r>
      <w:r w:rsidRPr="004C0175">
        <w:rPr>
          <w:sz w:val="28"/>
          <w:szCs w:val="28"/>
        </w:rPr>
        <w:t xml:space="preserve"> 1,3 км. Проектная сметная документация </w:t>
      </w:r>
      <w:r>
        <w:rPr>
          <w:sz w:val="28"/>
          <w:szCs w:val="28"/>
        </w:rPr>
        <w:t>разработана</w:t>
      </w:r>
      <w:r w:rsidRPr="004C0175">
        <w:rPr>
          <w:sz w:val="28"/>
          <w:szCs w:val="28"/>
        </w:rPr>
        <w:t>.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Однако, остала</w:t>
      </w:r>
      <w:r w:rsidRPr="004C0175">
        <w:rPr>
          <w:sz w:val="28"/>
          <w:szCs w:val="28"/>
        </w:rPr>
        <w:t xml:space="preserve">сь проблема движения транспорта по </w:t>
      </w:r>
      <w:proofErr w:type="spellStart"/>
      <w:r w:rsidRPr="004C0175">
        <w:rPr>
          <w:sz w:val="28"/>
          <w:szCs w:val="28"/>
        </w:rPr>
        <w:t>Анапскому</w:t>
      </w:r>
      <w:proofErr w:type="spellEnd"/>
      <w:r w:rsidRPr="004C0175">
        <w:rPr>
          <w:sz w:val="28"/>
          <w:szCs w:val="28"/>
        </w:rPr>
        <w:t xml:space="preserve"> шоссе, от развязки на </w:t>
      </w:r>
      <w:r>
        <w:rPr>
          <w:sz w:val="28"/>
          <w:szCs w:val="28"/>
        </w:rPr>
        <w:t>с.</w:t>
      </w:r>
      <w:r w:rsidR="00F40586">
        <w:rPr>
          <w:sz w:val="28"/>
          <w:szCs w:val="28"/>
        </w:rPr>
        <w:t xml:space="preserve"> </w:t>
      </w:r>
      <w:proofErr w:type="spellStart"/>
      <w:proofErr w:type="gramStart"/>
      <w:r w:rsidRPr="004C0175">
        <w:rPr>
          <w:sz w:val="28"/>
          <w:szCs w:val="28"/>
        </w:rPr>
        <w:t>Абрау</w:t>
      </w:r>
      <w:proofErr w:type="spellEnd"/>
      <w:r w:rsidRPr="004C0175">
        <w:rPr>
          <w:sz w:val="28"/>
          <w:szCs w:val="28"/>
        </w:rPr>
        <w:t xml:space="preserve"> - </w:t>
      </w:r>
      <w:proofErr w:type="spellStart"/>
      <w:r w:rsidRPr="004C0175">
        <w:rPr>
          <w:sz w:val="28"/>
          <w:szCs w:val="28"/>
        </w:rPr>
        <w:t>Дюрсо</w:t>
      </w:r>
      <w:proofErr w:type="spellEnd"/>
      <w:proofErr w:type="gramEnd"/>
      <w:r w:rsidRPr="004C0175">
        <w:rPr>
          <w:sz w:val="28"/>
          <w:szCs w:val="28"/>
        </w:rPr>
        <w:t xml:space="preserve"> до улицы Тобольской</w:t>
      </w:r>
      <w:r>
        <w:rPr>
          <w:sz w:val="28"/>
          <w:szCs w:val="28"/>
        </w:rPr>
        <w:t>. В</w:t>
      </w:r>
      <w:r w:rsidRPr="004C0175">
        <w:rPr>
          <w:sz w:val="28"/>
          <w:szCs w:val="28"/>
        </w:rPr>
        <w:t xml:space="preserve"> этом направлении администрация муниципального образования город Новороссийск </w:t>
      </w:r>
      <w:r>
        <w:rPr>
          <w:sz w:val="28"/>
          <w:szCs w:val="28"/>
        </w:rPr>
        <w:t xml:space="preserve">выполнила </w:t>
      </w:r>
      <w:r w:rsidRPr="004C0175">
        <w:rPr>
          <w:sz w:val="28"/>
          <w:szCs w:val="28"/>
        </w:rPr>
        <w:t>подготовку проектно-сметной докуме</w:t>
      </w:r>
      <w:r>
        <w:rPr>
          <w:sz w:val="28"/>
          <w:szCs w:val="28"/>
        </w:rPr>
        <w:t>нтации</w:t>
      </w:r>
      <w:r w:rsidRPr="004C0175">
        <w:rPr>
          <w:sz w:val="28"/>
          <w:szCs w:val="28"/>
        </w:rPr>
        <w:t xml:space="preserve"> в рамках строительства объекта: «Обход 13-го жилого микрорайона в г. Новороссийске» (длина – 1,7 км). Затрагивая проб</w:t>
      </w:r>
      <w:r>
        <w:rPr>
          <w:sz w:val="28"/>
          <w:szCs w:val="28"/>
        </w:rPr>
        <w:t>лему движения автотранспорта в П</w:t>
      </w:r>
      <w:r w:rsidRPr="004C0175">
        <w:rPr>
          <w:sz w:val="28"/>
          <w:szCs w:val="28"/>
        </w:rPr>
        <w:t>риморском районе</w:t>
      </w:r>
      <w:r>
        <w:rPr>
          <w:sz w:val="28"/>
          <w:szCs w:val="28"/>
        </w:rPr>
        <w:t>,</w:t>
      </w:r>
      <w:r w:rsidRPr="004C0175">
        <w:rPr>
          <w:sz w:val="28"/>
          <w:szCs w:val="28"/>
        </w:rPr>
        <w:t xml:space="preserve"> силами администрации муниципального образования город Новороссийск </w:t>
      </w:r>
      <w:r>
        <w:rPr>
          <w:sz w:val="28"/>
          <w:szCs w:val="28"/>
        </w:rPr>
        <w:t>выполнена</w:t>
      </w:r>
      <w:r w:rsidRPr="004C0175">
        <w:rPr>
          <w:sz w:val="28"/>
          <w:szCs w:val="28"/>
        </w:rPr>
        <w:t xml:space="preserve"> реконструкция ул. Герцена от ул. Рязанской до ул. </w:t>
      </w:r>
      <w:r>
        <w:rPr>
          <w:sz w:val="28"/>
          <w:szCs w:val="28"/>
        </w:rPr>
        <w:t>Камской</w:t>
      </w:r>
      <w:r w:rsidRPr="004C0175">
        <w:rPr>
          <w:sz w:val="28"/>
          <w:szCs w:val="28"/>
        </w:rPr>
        <w:t xml:space="preserve">, протяженность которой составляет – </w:t>
      </w:r>
      <w:r>
        <w:rPr>
          <w:sz w:val="28"/>
          <w:szCs w:val="28"/>
        </w:rPr>
        <w:t>0</w:t>
      </w:r>
      <w:r w:rsidRPr="004C0175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4C0175">
        <w:rPr>
          <w:sz w:val="28"/>
          <w:szCs w:val="28"/>
        </w:rPr>
        <w:t xml:space="preserve"> км. В рамках выполнения </w:t>
      </w:r>
      <w:r>
        <w:rPr>
          <w:sz w:val="28"/>
          <w:szCs w:val="28"/>
        </w:rPr>
        <w:t xml:space="preserve">строительно-монтажных работ </w:t>
      </w:r>
      <w:r w:rsidRPr="004C0175">
        <w:rPr>
          <w:sz w:val="28"/>
          <w:szCs w:val="28"/>
        </w:rPr>
        <w:t>выполн</w:t>
      </w:r>
      <w:r>
        <w:rPr>
          <w:sz w:val="28"/>
          <w:szCs w:val="28"/>
        </w:rPr>
        <w:t>ено</w:t>
      </w:r>
      <w:r w:rsidRPr="004C0175">
        <w:rPr>
          <w:sz w:val="28"/>
          <w:szCs w:val="28"/>
        </w:rPr>
        <w:t xml:space="preserve">: перенос сетей водоснабжения, перенос сетей теплоснабжения, в том числе устройство ливневой канализации и </w:t>
      </w:r>
      <w:r>
        <w:rPr>
          <w:sz w:val="28"/>
          <w:szCs w:val="28"/>
        </w:rPr>
        <w:t>у</w:t>
      </w:r>
      <w:r w:rsidRPr="004C0175">
        <w:rPr>
          <w:sz w:val="28"/>
          <w:szCs w:val="28"/>
        </w:rPr>
        <w:t>стройство подпорных стен, а также устройство</w:t>
      </w:r>
      <w:r>
        <w:rPr>
          <w:sz w:val="28"/>
          <w:szCs w:val="28"/>
        </w:rPr>
        <w:t xml:space="preserve"> наружного освещения и пешеходной части из </w:t>
      </w:r>
      <w:r w:rsidRPr="004C0175">
        <w:rPr>
          <w:sz w:val="28"/>
          <w:szCs w:val="28"/>
        </w:rPr>
        <w:t>тротуарной плитки.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 w:rsidRPr="004C0175">
        <w:rPr>
          <w:sz w:val="28"/>
          <w:szCs w:val="28"/>
        </w:rPr>
        <w:t>Центральный район города Новороссийска тоже подвергся изменениям в сфере благоустрой</w:t>
      </w:r>
      <w:r>
        <w:rPr>
          <w:sz w:val="28"/>
          <w:szCs w:val="28"/>
        </w:rPr>
        <w:t xml:space="preserve">ства. Это ул. </w:t>
      </w:r>
      <w:proofErr w:type="spellStart"/>
      <w:r>
        <w:rPr>
          <w:sz w:val="28"/>
          <w:szCs w:val="28"/>
        </w:rPr>
        <w:t>Видова</w:t>
      </w:r>
      <w:proofErr w:type="spellEnd"/>
      <w:r>
        <w:rPr>
          <w:sz w:val="28"/>
          <w:szCs w:val="28"/>
        </w:rPr>
        <w:t xml:space="preserve"> в границах </w:t>
      </w:r>
      <w:r w:rsidRPr="004C0175">
        <w:rPr>
          <w:sz w:val="28"/>
          <w:szCs w:val="28"/>
        </w:rPr>
        <w:t xml:space="preserve">ул. Кутузовская и ул. Свобода (0,67 км, упоминалась ранее в рамках реконструкции), ул. Бирюзова в границах ул.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 xml:space="preserve"> и ул. Победы, где выполнены строительно-монтажные работы по устройству наружного освещения, озеленения, и ремонту дорожного полотна и тротуарного покрытия.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 w:rsidRPr="0031259E">
        <w:rPr>
          <w:sz w:val="28"/>
          <w:szCs w:val="28"/>
        </w:rPr>
        <w:t xml:space="preserve">На сегодняшний момент выполнен ремонт ул. Свободы в границах ул. </w:t>
      </w:r>
      <w:proofErr w:type="spellStart"/>
      <w:r w:rsidRPr="0031259E">
        <w:rPr>
          <w:sz w:val="28"/>
          <w:szCs w:val="28"/>
        </w:rPr>
        <w:t>Видова</w:t>
      </w:r>
      <w:proofErr w:type="spellEnd"/>
      <w:r w:rsidRPr="0031259E">
        <w:rPr>
          <w:sz w:val="28"/>
          <w:szCs w:val="28"/>
        </w:rPr>
        <w:t xml:space="preserve"> и ул. </w:t>
      </w:r>
      <w:proofErr w:type="spellStart"/>
      <w:r w:rsidRPr="0031259E">
        <w:rPr>
          <w:sz w:val="28"/>
          <w:szCs w:val="28"/>
        </w:rPr>
        <w:t>Ботылева</w:t>
      </w:r>
      <w:proofErr w:type="spellEnd"/>
      <w:r w:rsidRPr="0031259E">
        <w:rPr>
          <w:sz w:val="28"/>
          <w:szCs w:val="28"/>
        </w:rPr>
        <w:t xml:space="preserve">, протяженность которой составляет – 755 метров. Ремонт дорожного полотна был выполнен в рамках краевой целевой программы. Данная улица является связывающей артерией </w:t>
      </w:r>
      <w:proofErr w:type="gramStart"/>
      <w:r w:rsidRPr="0031259E">
        <w:rPr>
          <w:sz w:val="28"/>
          <w:szCs w:val="28"/>
        </w:rPr>
        <w:t>с</w:t>
      </w:r>
      <w:proofErr w:type="gramEnd"/>
      <w:r w:rsidRPr="0031259E">
        <w:rPr>
          <w:sz w:val="28"/>
          <w:szCs w:val="28"/>
        </w:rPr>
        <w:t xml:space="preserve">. </w:t>
      </w:r>
      <w:proofErr w:type="gramStart"/>
      <w:r w:rsidRPr="0031259E">
        <w:rPr>
          <w:sz w:val="28"/>
          <w:szCs w:val="28"/>
        </w:rPr>
        <w:t>Широкая</w:t>
      </w:r>
      <w:proofErr w:type="gramEnd"/>
      <w:r w:rsidRPr="0031259E">
        <w:rPr>
          <w:sz w:val="28"/>
          <w:szCs w:val="28"/>
        </w:rPr>
        <w:t xml:space="preserve"> балка, где интенсивность движения максимальна, что создает заторы в «час пик». 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 w:rsidRPr="0031259E">
        <w:rPr>
          <w:sz w:val="28"/>
          <w:szCs w:val="28"/>
        </w:rPr>
        <w:t>В Центральном районе выполнен ремонт ул. Победы в границах ул. Бирюзова и ул. Новороссийской республики, (участок от ул. Бирюзова до ул. Свободы</w:t>
      </w:r>
      <w:r w:rsidR="00676954">
        <w:rPr>
          <w:sz w:val="28"/>
          <w:szCs w:val="28"/>
        </w:rPr>
        <w:t>)</w:t>
      </w:r>
      <w:r w:rsidRPr="0031259E">
        <w:rPr>
          <w:sz w:val="28"/>
          <w:szCs w:val="28"/>
        </w:rPr>
        <w:t xml:space="preserve">. 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 w:rsidRPr="0031259E">
        <w:rPr>
          <w:sz w:val="28"/>
          <w:szCs w:val="28"/>
        </w:rPr>
        <w:t xml:space="preserve">Также необходимо реализовать планы по капитальному ремонту                 ул. Кутузовской в границах ул. Советов и ул. </w:t>
      </w:r>
      <w:proofErr w:type="spellStart"/>
      <w:r w:rsidRPr="0031259E">
        <w:rPr>
          <w:sz w:val="28"/>
          <w:szCs w:val="28"/>
        </w:rPr>
        <w:t>Видова</w:t>
      </w:r>
      <w:proofErr w:type="spellEnd"/>
      <w:r w:rsidRPr="0031259E">
        <w:rPr>
          <w:sz w:val="28"/>
          <w:szCs w:val="28"/>
        </w:rPr>
        <w:t>, что улучшит пропускную способность данного участка.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 w:rsidRPr="004C0175">
        <w:rPr>
          <w:sz w:val="28"/>
          <w:szCs w:val="28"/>
        </w:rPr>
        <w:t>Острая обстановка сложилась в Южном районе города</w:t>
      </w:r>
      <w:r>
        <w:rPr>
          <w:sz w:val="28"/>
          <w:szCs w:val="28"/>
        </w:rPr>
        <w:t>, где уже на сегодняшний момент практически завершена работа по</w:t>
      </w:r>
      <w:r w:rsidRPr="004C0175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у</w:t>
      </w:r>
      <w:r w:rsidR="004802C5">
        <w:rPr>
          <w:sz w:val="28"/>
          <w:szCs w:val="28"/>
        </w:rPr>
        <w:t xml:space="preserve">          </w:t>
      </w:r>
      <w:r w:rsidRPr="004C0175">
        <w:rPr>
          <w:sz w:val="28"/>
          <w:szCs w:val="28"/>
        </w:rPr>
        <w:t>ул. Ю</w:t>
      </w:r>
      <w:r>
        <w:rPr>
          <w:sz w:val="28"/>
          <w:szCs w:val="28"/>
        </w:rPr>
        <w:t xml:space="preserve">жной от проспекта Дзержинского </w:t>
      </w:r>
      <w:r w:rsidRPr="004C0175">
        <w:rPr>
          <w:sz w:val="28"/>
          <w:szCs w:val="28"/>
        </w:rPr>
        <w:t>до проспекта Ленина (1 этап от ул. Пионерской до проспекта Ленина)</w:t>
      </w:r>
      <w:r>
        <w:rPr>
          <w:sz w:val="28"/>
          <w:szCs w:val="28"/>
        </w:rPr>
        <w:t xml:space="preserve"> с </w:t>
      </w:r>
      <w:r w:rsidRPr="004C0175">
        <w:rPr>
          <w:sz w:val="28"/>
          <w:szCs w:val="28"/>
        </w:rPr>
        <w:t>устройство</w:t>
      </w:r>
      <w:r>
        <w:rPr>
          <w:sz w:val="28"/>
          <w:szCs w:val="28"/>
        </w:rPr>
        <w:t>м</w:t>
      </w:r>
      <w:r w:rsidRPr="004C0175">
        <w:rPr>
          <w:sz w:val="28"/>
          <w:szCs w:val="28"/>
        </w:rPr>
        <w:t xml:space="preserve"> дорожного полотна, наружных сетей освещения. Протяженность объекта составляет 1114 ме</w:t>
      </w:r>
      <w:r w:rsidR="00825A3D">
        <w:rPr>
          <w:sz w:val="28"/>
          <w:szCs w:val="28"/>
        </w:rPr>
        <w:t>тров</w:t>
      </w:r>
      <w:r w:rsidR="00676954">
        <w:rPr>
          <w:sz w:val="28"/>
          <w:szCs w:val="28"/>
        </w:rPr>
        <w:t>.</w:t>
      </w:r>
    </w:p>
    <w:p w:rsidR="00CE0E18" w:rsidRDefault="00CE0E18" w:rsidP="00CE0E18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Остала</w:t>
      </w:r>
      <w:r w:rsidRPr="004C0175">
        <w:rPr>
          <w:sz w:val="28"/>
          <w:szCs w:val="28"/>
        </w:rPr>
        <w:t>сь проблема движения транспорта на пересе</w:t>
      </w:r>
      <w:r>
        <w:rPr>
          <w:sz w:val="28"/>
          <w:szCs w:val="28"/>
        </w:rPr>
        <w:t xml:space="preserve">чении ул. </w:t>
      </w:r>
      <w:proofErr w:type="spellStart"/>
      <w:r>
        <w:rPr>
          <w:sz w:val="28"/>
          <w:szCs w:val="28"/>
        </w:rPr>
        <w:t>Куникова</w:t>
      </w:r>
      <w:proofErr w:type="spellEnd"/>
      <w:r>
        <w:rPr>
          <w:sz w:val="28"/>
          <w:szCs w:val="28"/>
        </w:rPr>
        <w:t xml:space="preserve"> и </w:t>
      </w:r>
      <w:r w:rsidRPr="004C0175">
        <w:rPr>
          <w:sz w:val="28"/>
          <w:szCs w:val="28"/>
        </w:rPr>
        <w:t xml:space="preserve">проспекта Дзержинского, где принято решение об обустройстве кругового движения. Исходные данные для </w:t>
      </w:r>
      <w:proofErr w:type="spellStart"/>
      <w:r w:rsidRPr="004C0175">
        <w:rPr>
          <w:sz w:val="28"/>
          <w:szCs w:val="28"/>
        </w:rPr>
        <w:t>предпроектных</w:t>
      </w:r>
      <w:proofErr w:type="spellEnd"/>
      <w:r w:rsidRPr="004C0175">
        <w:rPr>
          <w:sz w:val="28"/>
          <w:szCs w:val="28"/>
        </w:rPr>
        <w:t xml:space="preserve"> работ собираются, в том числе технические условия на перенос сетей инженерно-технического обеспечения и организацию дорожного движения с устройством надземных пешеходных переходов. Также в планах строительство кругового движения на пересечении </w:t>
      </w:r>
      <w:r w:rsidRPr="004C0175">
        <w:rPr>
          <w:sz w:val="28"/>
          <w:szCs w:val="28"/>
        </w:rPr>
        <w:lastRenderedPageBreak/>
        <w:t xml:space="preserve">ул.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 xml:space="preserve"> и  ул. Луначарского, эти мероприятия входят в проект по реконструкции ул.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 xml:space="preserve"> и устройство развязки в районе 13-го микрорайона (пересечение </w:t>
      </w:r>
      <w:proofErr w:type="spellStart"/>
      <w:r w:rsidRPr="004C0175">
        <w:rPr>
          <w:sz w:val="28"/>
          <w:szCs w:val="28"/>
        </w:rPr>
        <w:t>Анапское</w:t>
      </w:r>
      <w:proofErr w:type="spellEnd"/>
      <w:r w:rsidRPr="004C0175">
        <w:rPr>
          <w:sz w:val="28"/>
          <w:szCs w:val="28"/>
        </w:rPr>
        <w:t xml:space="preserve"> шоссе и ул. Горького).</w:t>
      </w:r>
    </w:p>
    <w:p w:rsidR="00CE0E18" w:rsidRPr="0058625A" w:rsidRDefault="00CE0E18" w:rsidP="00CE0E18">
      <w:pPr>
        <w:tabs>
          <w:tab w:val="left" w:pos="0"/>
        </w:tabs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8625A">
        <w:rPr>
          <w:rFonts w:eastAsia="Calibri"/>
          <w:color w:val="000000" w:themeColor="text1"/>
          <w:sz w:val="28"/>
          <w:szCs w:val="28"/>
          <w:lang w:eastAsia="en-US"/>
        </w:rPr>
        <w:t>В 201</w:t>
      </w:r>
      <w:r w:rsidR="008D3DE6" w:rsidRPr="0058625A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58625A">
        <w:rPr>
          <w:rFonts w:eastAsia="Calibri"/>
          <w:color w:val="000000" w:themeColor="text1"/>
          <w:sz w:val="28"/>
          <w:szCs w:val="28"/>
          <w:lang w:eastAsia="en-US"/>
        </w:rPr>
        <w:t xml:space="preserve"> году на строительство и капитальный ремонт объектов социальной сферы в муниципальном образовании город Новороссийск было предусмотрено из средств местного бюджета </w:t>
      </w:r>
      <w:r w:rsidR="008D3DE6" w:rsidRPr="0058625A">
        <w:rPr>
          <w:rFonts w:eastAsia="Calibri"/>
          <w:color w:val="000000" w:themeColor="text1"/>
          <w:sz w:val="28"/>
          <w:szCs w:val="28"/>
          <w:lang w:eastAsia="en-US"/>
        </w:rPr>
        <w:t>154 545</w:t>
      </w:r>
      <w:r w:rsidRPr="0058625A">
        <w:rPr>
          <w:rFonts w:eastAsia="Calibri"/>
          <w:color w:val="000000" w:themeColor="text1"/>
          <w:sz w:val="28"/>
          <w:szCs w:val="28"/>
          <w:lang w:eastAsia="en-US"/>
        </w:rPr>
        <w:t>,0 тыс. рублей. Выделенные средства были направлены на решение имеющихся проблем в социальной сфере, в том числе:</w:t>
      </w:r>
    </w:p>
    <w:p w:rsidR="00CE0E18" w:rsidRPr="0058625A" w:rsidRDefault="00CE0E18" w:rsidP="00CE0E18">
      <w:pPr>
        <w:tabs>
          <w:tab w:val="left" w:pos="0"/>
        </w:tabs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64601">
        <w:rPr>
          <w:rFonts w:eastAsia="Calibri"/>
          <w:sz w:val="28"/>
          <w:szCs w:val="28"/>
          <w:lang w:eastAsia="en-US"/>
        </w:rPr>
        <w:t xml:space="preserve">По объектам физической культуры и спорта на продолжение строительства Дворца олимпийских видов спорта, устройство </w:t>
      </w:r>
      <w:proofErr w:type="spellStart"/>
      <w:r w:rsidRPr="00064601">
        <w:rPr>
          <w:rFonts w:eastAsia="Calibri"/>
          <w:sz w:val="28"/>
          <w:szCs w:val="28"/>
          <w:lang w:eastAsia="en-US"/>
        </w:rPr>
        <w:t>скейт</w:t>
      </w:r>
      <w:proofErr w:type="spellEnd"/>
      <w:r w:rsidRPr="00064601">
        <w:rPr>
          <w:rFonts w:eastAsia="Calibri"/>
          <w:sz w:val="28"/>
          <w:szCs w:val="28"/>
          <w:lang w:eastAsia="en-US"/>
        </w:rPr>
        <w:t>-парка</w:t>
      </w:r>
      <w:r w:rsidR="00A17D5C">
        <w:rPr>
          <w:rFonts w:eastAsia="Calibri"/>
          <w:sz w:val="28"/>
          <w:szCs w:val="28"/>
          <w:lang w:eastAsia="en-US"/>
        </w:rPr>
        <w:t>,</w:t>
      </w:r>
      <w:r w:rsidRPr="00064601">
        <w:rPr>
          <w:rFonts w:eastAsia="Calibri"/>
          <w:sz w:val="28"/>
          <w:szCs w:val="28"/>
          <w:lang w:eastAsia="en-US"/>
        </w:rPr>
        <w:t xml:space="preserve"> строительство объекта «Комбинированный </w:t>
      </w:r>
      <w:proofErr w:type="spellStart"/>
      <w:r w:rsidRPr="00064601">
        <w:rPr>
          <w:rFonts w:eastAsia="Calibri"/>
          <w:sz w:val="28"/>
          <w:szCs w:val="28"/>
          <w:lang w:eastAsia="en-US"/>
        </w:rPr>
        <w:t>паркур</w:t>
      </w:r>
      <w:proofErr w:type="spellEnd"/>
      <w:r w:rsidR="00442CC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64601">
        <w:rPr>
          <w:rFonts w:eastAsia="Calibri"/>
          <w:sz w:val="28"/>
          <w:szCs w:val="28"/>
          <w:lang w:eastAsia="en-US"/>
        </w:rPr>
        <w:t>воркаут</w:t>
      </w:r>
      <w:proofErr w:type="spellEnd"/>
      <w:r w:rsidRPr="00064601">
        <w:rPr>
          <w:rFonts w:eastAsia="Calibri"/>
          <w:sz w:val="28"/>
          <w:szCs w:val="28"/>
          <w:lang w:eastAsia="en-US"/>
        </w:rPr>
        <w:t xml:space="preserve"> парк» в районе ДТДМ им. Сипягина</w:t>
      </w:r>
      <w:r w:rsidR="00A17D5C">
        <w:rPr>
          <w:rFonts w:eastAsia="Calibri"/>
          <w:sz w:val="28"/>
          <w:szCs w:val="28"/>
          <w:lang w:eastAsia="en-US"/>
        </w:rPr>
        <w:t xml:space="preserve">, </w:t>
      </w:r>
      <w:r w:rsidR="00A17D5C" w:rsidRPr="0058625A">
        <w:rPr>
          <w:rFonts w:eastAsia="Calibri"/>
          <w:color w:val="000000" w:themeColor="text1"/>
          <w:sz w:val="28"/>
          <w:szCs w:val="28"/>
          <w:lang w:eastAsia="en-US"/>
        </w:rPr>
        <w:t>выполнение проектных работ по малобюджетному спортивному комплексу «Титан» п.</w:t>
      </w:r>
      <w:r w:rsidR="00F3299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17D5C" w:rsidRPr="0058625A">
        <w:rPr>
          <w:rFonts w:eastAsia="Calibri"/>
          <w:color w:val="000000" w:themeColor="text1"/>
          <w:sz w:val="28"/>
          <w:szCs w:val="28"/>
          <w:lang w:eastAsia="en-US"/>
        </w:rPr>
        <w:t>Верхнебаканский</w:t>
      </w:r>
      <w:r w:rsidRPr="0058625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143A04" w:rsidRPr="0058625A" w:rsidRDefault="00CE0E18" w:rsidP="00143A04">
      <w:pPr>
        <w:tabs>
          <w:tab w:val="left" w:pos="0"/>
        </w:tabs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8625A">
        <w:rPr>
          <w:rFonts w:eastAsia="Calibri"/>
          <w:color w:val="000000" w:themeColor="text1"/>
          <w:sz w:val="28"/>
          <w:szCs w:val="28"/>
          <w:lang w:eastAsia="en-US"/>
        </w:rPr>
        <w:t xml:space="preserve">По объектам образования </w:t>
      </w:r>
      <w:r w:rsidR="00FC14A6" w:rsidRPr="0058625A">
        <w:rPr>
          <w:rFonts w:eastAsia="Calibri"/>
          <w:color w:val="000000" w:themeColor="text1"/>
          <w:sz w:val="28"/>
          <w:szCs w:val="28"/>
          <w:lang w:eastAsia="en-US"/>
        </w:rPr>
        <w:t>выполнен вынос кабельных линий и водопроводных сетей в объеме 262 п.</w:t>
      </w:r>
      <w:r w:rsidR="00F3299F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C14A6" w:rsidRPr="0058625A">
        <w:rPr>
          <w:rFonts w:eastAsia="Calibri"/>
          <w:color w:val="000000" w:themeColor="text1"/>
          <w:sz w:val="28"/>
          <w:szCs w:val="28"/>
          <w:lang w:eastAsia="en-US"/>
        </w:rPr>
        <w:t xml:space="preserve">м. </w:t>
      </w:r>
      <w:r w:rsidRPr="0058625A">
        <w:rPr>
          <w:rFonts w:eastAsia="Calibri"/>
          <w:color w:val="000000" w:themeColor="text1"/>
          <w:sz w:val="28"/>
          <w:szCs w:val="28"/>
          <w:lang w:eastAsia="en-US"/>
        </w:rPr>
        <w:t xml:space="preserve">СОШ № 23 </w:t>
      </w:r>
      <w:proofErr w:type="gramStart"/>
      <w:r w:rsidRPr="0058625A">
        <w:rPr>
          <w:rFonts w:eastAsia="Calibri"/>
          <w:color w:val="000000" w:themeColor="text1"/>
          <w:sz w:val="28"/>
          <w:szCs w:val="28"/>
          <w:lang w:eastAsia="en-US"/>
        </w:rPr>
        <w:t>в</w:t>
      </w:r>
      <w:proofErr w:type="gramEnd"/>
      <w:r w:rsidR="00F4058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58625A">
        <w:rPr>
          <w:rFonts w:eastAsia="Calibri"/>
          <w:color w:val="000000" w:themeColor="text1"/>
          <w:sz w:val="28"/>
          <w:szCs w:val="28"/>
          <w:lang w:eastAsia="en-US"/>
        </w:rPr>
        <w:t>с</w:t>
      </w:r>
      <w:proofErr w:type="gramEnd"/>
      <w:r w:rsidRPr="0058625A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F4058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8625A">
        <w:rPr>
          <w:rFonts w:eastAsia="Calibri"/>
          <w:color w:val="000000" w:themeColor="text1"/>
          <w:sz w:val="28"/>
          <w:szCs w:val="28"/>
          <w:lang w:eastAsia="en-US"/>
        </w:rPr>
        <w:t>Гайдук</w:t>
      </w:r>
      <w:r w:rsidR="008C2908" w:rsidRPr="0058625A">
        <w:rPr>
          <w:rFonts w:eastAsia="Calibri"/>
          <w:color w:val="000000" w:themeColor="text1"/>
          <w:sz w:val="28"/>
          <w:szCs w:val="28"/>
          <w:lang w:eastAsia="en-US"/>
        </w:rPr>
        <w:t>, а так же проведены работы по подключению к сетям газоснабжения.</w:t>
      </w:r>
    </w:p>
    <w:p w:rsidR="00A17D5C" w:rsidRPr="0058625A" w:rsidRDefault="00143A04" w:rsidP="00CE0E18">
      <w:pPr>
        <w:tabs>
          <w:tab w:val="left" w:pos="0"/>
        </w:tabs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8625A">
        <w:rPr>
          <w:rFonts w:eastAsia="Calibri"/>
          <w:color w:val="000000" w:themeColor="text1"/>
          <w:sz w:val="28"/>
          <w:szCs w:val="28"/>
          <w:lang w:eastAsia="en-US"/>
        </w:rPr>
        <w:t>Начато строительство школы на 1100 мест в 13 микрорайоне г. Новороссийска.</w:t>
      </w:r>
      <w:r w:rsidR="00CB37B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E0E18" w:rsidRPr="0058625A">
        <w:rPr>
          <w:rFonts w:eastAsia="Calibri"/>
          <w:color w:val="000000" w:themeColor="text1"/>
          <w:sz w:val="28"/>
          <w:szCs w:val="28"/>
          <w:lang w:eastAsia="en-US"/>
        </w:rPr>
        <w:t>Выполнен</w:t>
      </w:r>
      <w:r w:rsidR="00FC14A6" w:rsidRPr="0058625A">
        <w:rPr>
          <w:rFonts w:eastAsia="Calibri"/>
          <w:color w:val="000000" w:themeColor="text1"/>
          <w:sz w:val="28"/>
          <w:szCs w:val="28"/>
          <w:lang w:eastAsia="en-US"/>
        </w:rPr>
        <w:t xml:space="preserve">ы работы </w:t>
      </w:r>
      <w:r w:rsidR="00CE0E18" w:rsidRPr="0058625A">
        <w:rPr>
          <w:rFonts w:eastAsia="Calibri"/>
          <w:color w:val="000000" w:themeColor="text1"/>
          <w:sz w:val="28"/>
          <w:szCs w:val="28"/>
          <w:lang w:eastAsia="en-US"/>
        </w:rPr>
        <w:t xml:space="preserve">по выносу сетей канализации и электроснабжения с площадки строительства школы на 1100 мест в </w:t>
      </w:r>
      <w:r w:rsidR="00F40586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</w:t>
      </w:r>
      <w:r w:rsidR="00CE0E18" w:rsidRPr="0058625A">
        <w:rPr>
          <w:rFonts w:eastAsia="Calibri"/>
          <w:color w:val="000000" w:themeColor="text1"/>
          <w:sz w:val="28"/>
          <w:szCs w:val="28"/>
          <w:lang w:eastAsia="en-US"/>
        </w:rPr>
        <w:t>13 микрорайоне г.</w:t>
      </w:r>
      <w:r w:rsidR="00F4058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E0E18" w:rsidRPr="0058625A">
        <w:rPr>
          <w:rFonts w:eastAsia="Calibri"/>
          <w:color w:val="000000" w:themeColor="text1"/>
          <w:sz w:val="28"/>
          <w:szCs w:val="28"/>
          <w:lang w:eastAsia="en-US"/>
        </w:rPr>
        <w:t>Новороссийска</w:t>
      </w:r>
      <w:r w:rsidR="00FC14A6" w:rsidRPr="0058625A">
        <w:rPr>
          <w:rFonts w:eastAsia="Calibri"/>
          <w:color w:val="000000" w:themeColor="text1"/>
          <w:sz w:val="28"/>
          <w:szCs w:val="28"/>
          <w:lang w:eastAsia="en-US"/>
        </w:rPr>
        <w:t xml:space="preserve">. </w:t>
      </w:r>
    </w:p>
    <w:p w:rsidR="00CE0E18" w:rsidRPr="0058625A" w:rsidRDefault="00542BDE" w:rsidP="00CE0E18">
      <w:pPr>
        <w:tabs>
          <w:tab w:val="left" w:pos="0"/>
        </w:tabs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8625A">
        <w:rPr>
          <w:rFonts w:eastAsia="Calibri"/>
          <w:color w:val="000000" w:themeColor="text1"/>
          <w:sz w:val="28"/>
          <w:szCs w:val="28"/>
          <w:lang w:eastAsia="en-US"/>
        </w:rPr>
        <w:t xml:space="preserve">В рамках реконструкции МБУ ДК «Кубань» села </w:t>
      </w:r>
      <w:proofErr w:type="spellStart"/>
      <w:r w:rsidRPr="0058625A">
        <w:rPr>
          <w:rFonts w:eastAsia="Calibri"/>
          <w:color w:val="000000" w:themeColor="text1"/>
          <w:sz w:val="28"/>
          <w:szCs w:val="28"/>
          <w:lang w:eastAsia="en-US"/>
        </w:rPr>
        <w:t>Цемдолина</w:t>
      </w:r>
      <w:proofErr w:type="spellEnd"/>
      <w:r w:rsidRPr="0058625A">
        <w:rPr>
          <w:rFonts w:eastAsia="Calibri"/>
          <w:color w:val="000000" w:themeColor="text1"/>
          <w:sz w:val="28"/>
          <w:szCs w:val="28"/>
          <w:lang w:eastAsia="en-US"/>
        </w:rPr>
        <w:t xml:space="preserve"> выполнено наружное водоснабжение, наружное водоотведение, наружное освещение и аварийное электроснабжение.</w:t>
      </w:r>
    </w:p>
    <w:p w:rsidR="00CE0E18" w:rsidRPr="001B72C6" w:rsidRDefault="00CE0E18" w:rsidP="00CE0E18">
      <w:pPr>
        <w:tabs>
          <w:tab w:val="left" w:pos="0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579FB">
        <w:rPr>
          <w:rFonts w:eastAsia="Calibri"/>
          <w:sz w:val="28"/>
          <w:szCs w:val="28"/>
          <w:lang w:eastAsia="en-US"/>
        </w:rPr>
        <w:t>С целью обеспечения мер пожарной безопасности в ст.</w:t>
      </w:r>
      <w:r w:rsidR="00442CC5">
        <w:rPr>
          <w:rFonts w:eastAsia="Calibri"/>
          <w:sz w:val="28"/>
          <w:szCs w:val="28"/>
          <w:lang w:eastAsia="en-US"/>
        </w:rPr>
        <w:t xml:space="preserve"> </w:t>
      </w:r>
      <w:r w:rsidRPr="008579FB">
        <w:rPr>
          <w:rFonts w:eastAsia="Calibri"/>
          <w:sz w:val="28"/>
          <w:szCs w:val="28"/>
          <w:lang w:eastAsia="en-US"/>
        </w:rPr>
        <w:t xml:space="preserve">Раевской начато строительство пожарного депо </w:t>
      </w:r>
      <w:r w:rsidRPr="008579FB">
        <w:rPr>
          <w:rFonts w:eastAsia="Calibri"/>
          <w:sz w:val="28"/>
          <w:szCs w:val="28"/>
          <w:lang w:val="en-US" w:eastAsia="en-US"/>
        </w:rPr>
        <w:t>V</w:t>
      </w:r>
      <w:r w:rsidRPr="008579FB">
        <w:rPr>
          <w:rFonts w:eastAsia="Calibri"/>
          <w:sz w:val="28"/>
          <w:szCs w:val="28"/>
          <w:lang w:eastAsia="en-US"/>
        </w:rPr>
        <w:t xml:space="preserve"> типа на 2 пожарных автомобиля.</w:t>
      </w:r>
    </w:p>
    <w:p w:rsidR="00CE0E18" w:rsidRDefault="00CE0E18" w:rsidP="00CE0E18">
      <w:pPr>
        <w:shd w:val="clear" w:color="auto" w:fill="FFFFFF"/>
        <w:contextualSpacing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F34FBF" w:rsidRPr="003C5330" w:rsidRDefault="00CE0E18" w:rsidP="003C5330">
      <w:pPr>
        <w:pStyle w:val="a7"/>
        <w:numPr>
          <w:ilvl w:val="0"/>
          <w:numId w:val="39"/>
        </w:numPr>
        <w:shd w:val="clear" w:color="auto" w:fill="FFFFFF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C5330">
        <w:rPr>
          <w:bCs/>
          <w:sz w:val="28"/>
          <w:szCs w:val="28"/>
          <w:bdr w:val="none" w:sz="0" w:space="0" w:color="auto" w:frame="1"/>
        </w:rPr>
        <w:t>Цели, задачи, целевые показатели, сроки и этапы реализации муниципальной программы</w:t>
      </w:r>
    </w:p>
    <w:p w:rsidR="003C5330" w:rsidRPr="003C5330" w:rsidRDefault="003C5330" w:rsidP="003C5330">
      <w:pPr>
        <w:pStyle w:val="a7"/>
        <w:shd w:val="clear" w:color="auto" w:fill="FFFFFF"/>
        <w:ind w:left="825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4802C5" w:rsidRDefault="00AE4A9D" w:rsidP="00DB31C0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Ц</w:t>
      </w:r>
      <w:r w:rsidRPr="00DB31C0">
        <w:rPr>
          <w:sz w:val="28"/>
          <w:szCs w:val="28"/>
        </w:rPr>
        <w:t xml:space="preserve">ели, задачи </w:t>
      </w:r>
      <w:r w:rsidR="0031572C" w:rsidRPr="0031572C">
        <w:rPr>
          <w:sz w:val="28"/>
          <w:szCs w:val="28"/>
        </w:rPr>
        <w:t xml:space="preserve">и методика расчета целевых показателей </w:t>
      </w:r>
      <w:r w:rsidR="00DB31C0" w:rsidRPr="00DB31C0">
        <w:rPr>
          <w:sz w:val="28"/>
          <w:szCs w:val="28"/>
        </w:rPr>
        <w:t>муниципальной программы «Строительство, реконструкция и капитальный ремонт объектов инженерной инфраструктуры, социальной сферы в муниципальном образовании город Новоро</w:t>
      </w:r>
      <w:r w:rsidR="00DB31C0" w:rsidRPr="000862AD">
        <w:t xml:space="preserve">ссийск </w:t>
      </w:r>
      <w:r w:rsidR="004F6264">
        <w:rPr>
          <w:sz w:val="28"/>
          <w:szCs w:val="28"/>
        </w:rPr>
        <w:t>на 2017-2021</w:t>
      </w:r>
      <w:r w:rsidR="00DB31C0" w:rsidRPr="000862AD">
        <w:rPr>
          <w:sz w:val="28"/>
          <w:szCs w:val="28"/>
        </w:rPr>
        <w:t xml:space="preserve"> годы»</w:t>
      </w:r>
      <w:r w:rsidRPr="000862AD">
        <w:rPr>
          <w:sz w:val="28"/>
          <w:szCs w:val="28"/>
        </w:rPr>
        <w:t xml:space="preserve"> приведены в таблице:</w:t>
      </w:r>
    </w:p>
    <w:p w:rsidR="003C5330" w:rsidRPr="00D20AB7" w:rsidRDefault="003C5330" w:rsidP="00DB31C0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18"/>
      </w:tblGrid>
      <w:tr w:rsidR="00357CA9" w:rsidRPr="00D20AB7" w:rsidTr="00251BD5">
        <w:tc>
          <w:tcPr>
            <w:tcW w:w="9854" w:type="dxa"/>
            <w:gridSpan w:val="2"/>
            <w:shd w:val="clear" w:color="auto" w:fill="auto"/>
          </w:tcPr>
          <w:p w:rsidR="004F6264" w:rsidRDefault="00F9552C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 xml:space="preserve">      </w:t>
            </w:r>
          </w:p>
          <w:p w:rsidR="00EE3509" w:rsidRPr="00D20AB7" w:rsidRDefault="00F9552C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>Цель:   Создание и развитие социальной и инженерной инфраструктуры  для обеспечения населения  муниципального образования город Новороссийск услугами учреждений образования, медицины, культуры, спорта и коммунальной сферы на современном уровне.</w:t>
            </w:r>
            <w:r w:rsidR="00EE3509">
              <w:t xml:space="preserve"> </w:t>
            </w:r>
          </w:p>
        </w:tc>
      </w:tr>
      <w:tr w:rsidR="00357CA9" w:rsidRPr="00D20AB7" w:rsidTr="00251BD5">
        <w:tc>
          <w:tcPr>
            <w:tcW w:w="9854" w:type="dxa"/>
            <w:gridSpan w:val="2"/>
            <w:shd w:val="clear" w:color="auto" w:fill="auto"/>
          </w:tcPr>
          <w:p w:rsidR="004F6264" w:rsidRDefault="00F9552C" w:rsidP="0073396E">
            <w:pPr>
              <w:shd w:val="clear" w:color="auto" w:fill="FFFFFF"/>
              <w:spacing w:after="150"/>
              <w:contextualSpacing/>
              <w:textAlignment w:val="baseline"/>
            </w:pPr>
            <w:r w:rsidRPr="00D20AB7">
              <w:t xml:space="preserve">    </w:t>
            </w:r>
          </w:p>
          <w:p w:rsidR="00F9552C" w:rsidRPr="00D20AB7" w:rsidRDefault="00F9552C" w:rsidP="0073396E">
            <w:pPr>
              <w:shd w:val="clear" w:color="auto" w:fill="FFFFFF"/>
              <w:spacing w:after="150"/>
              <w:contextualSpacing/>
              <w:textAlignment w:val="baseline"/>
            </w:pPr>
            <w:r w:rsidRPr="00D20AB7">
              <w:t xml:space="preserve">Задачи:  </w:t>
            </w:r>
            <w:r w:rsidR="0073396E">
              <w:t xml:space="preserve"> 1</w:t>
            </w:r>
            <w:r w:rsidRPr="00D20AB7">
              <w:t>. Развитие систем водоснабжения и водоотведения населенных пунктов муниципального образования город Новороссийск.</w:t>
            </w:r>
          </w:p>
          <w:p w:rsidR="00F9552C" w:rsidRPr="00D20AB7" w:rsidRDefault="00F9552C" w:rsidP="0073396E">
            <w:pPr>
              <w:shd w:val="clear" w:color="auto" w:fill="FFFFFF"/>
              <w:spacing w:after="150"/>
              <w:contextualSpacing/>
              <w:textAlignment w:val="baseline"/>
            </w:pPr>
            <w:r w:rsidRPr="00D20AB7">
              <w:t xml:space="preserve">                    2.Наращивание темпов </w:t>
            </w:r>
            <w:proofErr w:type="gramStart"/>
            <w:r w:rsidRPr="00D20AB7">
              <w:t>газификации</w:t>
            </w:r>
            <w:proofErr w:type="gramEnd"/>
            <w:r w:rsidRPr="00D20AB7">
              <w:t xml:space="preserve"> с учетом максимальной загрузки действующих газопроводов, расширение газовых сетей и систем газоснабжения.</w:t>
            </w:r>
          </w:p>
          <w:p w:rsidR="00F9552C" w:rsidRPr="00D20AB7" w:rsidRDefault="00F9552C" w:rsidP="0073396E">
            <w:pPr>
              <w:shd w:val="clear" w:color="auto" w:fill="FFFFFF"/>
              <w:spacing w:after="150"/>
              <w:contextualSpacing/>
              <w:textAlignment w:val="baseline"/>
            </w:pPr>
            <w:r w:rsidRPr="00D20AB7">
              <w:t xml:space="preserve">                    3.Создание благоприятных условий для жизни населения   муниципального образования город Новороссийск.</w:t>
            </w:r>
          </w:p>
          <w:p w:rsidR="00EE3509" w:rsidRDefault="00F9552C" w:rsidP="00CC1F07">
            <w:pPr>
              <w:shd w:val="clear" w:color="auto" w:fill="FFFFFF"/>
              <w:spacing w:after="150"/>
              <w:contextualSpacing/>
              <w:textAlignment w:val="baseline"/>
            </w:pPr>
            <w:r w:rsidRPr="00D20AB7">
              <w:t xml:space="preserve">                  </w:t>
            </w:r>
            <w:r w:rsidR="0073396E">
              <w:t xml:space="preserve"> </w:t>
            </w:r>
            <w:r w:rsidRPr="00D20AB7">
              <w:t xml:space="preserve"> 4.Обеспечение муниципального образования город Новороссийск объектами социальной сферы.</w:t>
            </w:r>
          </w:p>
          <w:p w:rsidR="004F6264" w:rsidRPr="00D20AB7" w:rsidRDefault="004F6264" w:rsidP="00CC1F07">
            <w:pPr>
              <w:shd w:val="clear" w:color="auto" w:fill="FFFFFF"/>
              <w:spacing w:after="150"/>
              <w:contextualSpacing/>
              <w:textAlignment w:val="baseline"/>
            </w:pPr>
          </w:p>
        </w:tc>
      </w:tr>
      <w:tr w:rsidR="00C126DF" w:rsidRPr="00D20AB7" w:rsidTr="000F7569">
        <w:trPr>
          <w:trHeight w:val="252"/>
        </w:trPr>
        <w:tc>
          <w:tcPr>
            <w:tcW w:w="9854" w:type="dxa"/>
            <w:gridSpan w:val="2"/>
            <w:shd w:val="clear" w:color="auto" w:fill="auto"/>
          </w:tcPr>
          <w:p w:rsidR="003C5330" w:rsidRPr="00D20AB7" w:rsidRDefault="00C126DF" w:rsidP="004F6264">
            <w:pPr>
              <w:jc w:val="center"/>
            </w:pPr>
            <w:r w:rsidRPr="00D20AB7">
              <w:lastRenderedPageBreak/>
              <w:t>Методика расчета целевых показателей</w:t>
            </w:r>
          </w:p>
        </w:tc>
      </w:tr>
      <w:tr w:rsidR="00C126DF" w:rsidRPr="00D20AB7" w:rsidTr="00ED0AD2">
        <w:trPr>
          <w:trHeight w:val="251"/>
        </w:trPr>
        <w:tc>
          <w:tcPr>
            <w:tcW w:w="3936" w:type="dxa"/>
            <w:shd w:val="clear" w:color="auto" w:fill="auto"/>
          </w:tcPr>
          <w:p w:rsidR="00C126DF" w:rsidRDefault="00C126DF" w:rsidP="000F7569">
            <w:pPr>
              <w:jc w:val="center"/>
            </w:pPr>
            <w:r w:rsidRPr="00D20AB7">
              <w:t>Целевой индикатор</w:t>
            </w:r>
          </w:p>
          <w:p w:rsidR="003C5330" w:rsidRPr="00D20AB7" w:rsidRDefault="003C5330" w:rsidP="000F7569">
            <w:pPr>
              <w:jc w:val="center"/>
            </w:pPr>
          </w:p>
        </w:tc>
        <w:tc>
          <w:tcPr>
            <w:tcW w:w="5918" w:type="dxa"/>
            <w:shd w:val="clear" w:color="auto" w:fill="auto"/>
          </w:tcPr>
          <w:p w:rsidR="00C126DF" w:rsidRPr="00D20AB7" w:rsidRDefault="00C126DF" w:rsidP="000F7569">
            <w:pPr>
              <w:jc w:val="center"/>
            </w:pPr>
            <w:r w:rsidRPr="00D20AB7">
              <w:t>Методика расчета</w:t>
            </w:r>
          </w:p>
        </w:tc>
      </w:tr>
      <w:tr w:rsidR="00D20AB7" w:rsidRPr="00D20AB7" w:rsidTr="00ED0AD2">
        <w:tc>
          <w:tcPr>
            <w:tcW w:w="3936" w:type="dxa"/>
            <w:shd w:val="clear" w:color="auto" w:fill="auto"/>
          </w:tcPr>
          <w:p w:rsidR="00D20AB7" w:rsidRPr="00D20AB7" w:rsidRDefault="00D20AB7" w:rsidP="00C702A1">
            <w:pPr>
              <w:shd w:val="clear" w:color="auto" w:fill="FFFFFF"/>
              <w:tabs>
                <w:tab w:val="left" w:pos="408"/>
              </w:tabs>
              <w:spacing w:after="150"/>
              <w:contextualSpacing/>
              <w:jc w:val="both"/>
              <w:textAlignment w:val="baseline"/>
            </w:pPr>
            <w:r w:rsidRPr="00D20AB7">
              <w:t xml:space="preserve">        Процент расходов и потерь воды в год к общему объему подаваемой</w:t>
            </w:r>
          </w:p>
        </w:tc>
        <w:tc>
          <w:tcPr>
            <w:tcW w:w="5918" w:type="dxa"/>
            <w:shd w:val="clear" w:color="auto" w:fill="auto"/>
          </w:tcPr>
          <w:p w:rsidR="00D20AB7" w:rsidRPr="00D20AB7" w:rsidRDefault="00D20AB7" w:rsidP="0058625A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 xml:space="preserve">Показатель рассчитывается как соотношение </w:t>
            </w:r>
            <w:r w:rsidR="00154C66">
              <w:t>объема расходов и потерь воды в год к</w:t>
            </w:r>
            <w:r w:rsidR="00707C00">
              <w:t xml:space="preserve"> </w:t>
            </w:r>
            <w:r w:rsidR="00154C66">
              <w:t>общему объему подаваемой воды.</w:t>
            </w:r>
            <w:r w:rsidRPr="00D20AB7">
              <w:t xml:space="preserve"> Данный показатель рассчитывает МКУ «Управление строительства»</w:t>
            </w:r>
            <w:r w:rsidR="0058625A">
              <w:t>.</w:t>
            </w:r>
          </w:p>
        </w:tc>
      </w:tr>
      <w:tr w:rsidR="00D20AB7" w:rsidRPr="00D20AB7" w:rsidTr="00ED0AD2">
        <w:tc>
          <w:tcPr>
            <w:tcW w:w="3936" w:type="dxa"/>
            <w:shd w:val="clear" w:color="auto" w:fill="auto"/>
          </w:tcPr>
          <w:p w:rsidR="00D20AB7" w:rsidRPr="00D20AB7" w:rsidRDefault="00D20AB7" w:rsidP="003F55C7">
            <w:pPr>
              <w:shd w:val="clear" w:color="auto" w:fill="FFFFFF"/>
              <w:tabs>
                <w:tab w:val="left" w:pos="448"/>
              </w:tabs>
              <w:spacing w:after="150"/>
              <w:contextualSpacing/>
              <w:jc w:val="both"/>
              <w:textAlignment w:val="baseline"/>
            </w:pPr>
            <w:r w:rsidRPr="00D20AB7">
              <w:t xml:space="preserve">       Увеличение одиночного протяжения имеющейся уличной газовой сети</w:t>
            </w:r>
          </w:p>
        </w:tc>
        <w:tc>
          <w:tcPr>
            <w:tcW w:w="5918" w:type="dxa"/>
            <w:shd w:val="clear" w:color="auto" w:fill="auto"/>
          </w:tcPr>
          <w:p w:rsidR="00D20AB7" w:rsidRPr="00D20AB7" w:rsidRDefault="00D20AB7" w:rsidP="0058625A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 xml:space="preserve">Показатель рассчитывается как соотношение </w:t>
            </w:r>
            <w:r w:rsidR="00C97E5C">
              <w:t>одиночного протяжения</w:t>
            </w:r>
            <w:r w:rsidR="00C97E5C" w:rsidRPr="00C97E5C">
              <w:t xml:space="preserve"> газовой сети построенной за отчетный период </w:t>
            </w:r>
            <w:r w:rsidR="00C97E5C">
              <w:t>к одиночному протяжению</w:t>
            </w:r>
            <w:r w:rsidRPr="00D20AB7">
              <w:t xml:space="preserve"> имеющейся уличной газовой се</w:t>
            </w:r>
            <w:r w:rsidR="00C97E5C">
              <w:t>ти на начало отчетного периода</w:t>
            </w:r>
            <w:r w:rsidRPr="00D20AB7">
              <w:t>. Данный показатель рассчитывает МКУ «Управление строительства»</w:t>
            </w:r>
            <w:r w:rsidR="0058625A">
              <w:t>.</w:t>
            </w:r>
          </w:p>
        </w:tc>
      </w:tr>
      <w:tr w:rsidR="00D20AB7" w:rsidRPr="00D20AB7" w:rsidTr="00ED0AD2">
        <w:tc>
          <w:tcPr>
            <w:tcW w:w="3936" w:type="dxa"/>
            <w:shd w:val="clear" w:color="auto" w:fill="auto"/>
          </w:tcPr>
          <w:p w:rsidR="00D20AB7" w:rsidRPr="00D20AB7" w:rsidRDefault="00D20AB7" w:rsidP="006372DA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 xml:space="preserve">      Увеличение протяженности </w:t>
            </w:r>
            <w:r w:rsidR="00644EE1" w:rsidRPr="00644EE1">
              <w:t xml:space="preserve">благоустроенных </w:t>
            </w:r>
            <w:r w:rsidRPr="00D20AB7">
              <w:t>улиц, проездов, набережных на конец года от числа имеющихся</w:t>
            </w:r>
          </w:p>
        </w:tc>
        <w:tc>
          <w:tcPr>
            <w:tcW w:w="5918" w:type="dxa"/>
            <w:shd w:val="clear" w:color="auto" w:fill="auto"/>
          </w:tcPr>
          <w:p w:rsidR="00D20AB7" w:rsidRPr="00D20AB7" w:rsidRDefault="00D20AB7" w:rsidP="00131842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 xml:space="preserve">Показатель рассчитывается как соотношение </w:t>
            </w:r>
            <w:r w:rsidR="00D1622A" w:rsidRPr="00D1622A">
              <w:t xml:space="preserve">  протяженности благоустроенных улиц, проездов, набережных построенных за отчетный период</w:t>
            </w:r>
            <w:r w:rsidR="00D1622A">
              <w:t xml:space="preserve"> к </w:t>
            </w:r>
            <w:r w:rsidR="00C55D0D" w:rsidRPr="00C55D0D">
              <w:t xml:space="preserve">общей </w:t>
            </w:r>
            <w:r w:rsidRPr="00D20AB7">
              <w:t>протяженности улиц, проездов, набережных от числа имеющихся на начало отчетного периода. Данный показатель рассчитывает МКУ «Управление строительства»</w:t>
            </w:r>
          </w:p>
        </w:tc>
      </w:tr>
      <w:tr w:rsidR="00D20AB7" w:rsidRPr="00D20AB7" w:rsidTr="00ED0AD2">
        <w:tc>
          <w:tcPr>
            <w:tcW w:w="3936" w:type="dxa"/>
            <w:shd w:val="clear" w:color="auto" w:fill="auto"/>
          </w:tcPr>
          <w:p w:rsidR="00D20AB7" w:rsidRPr="00D20AB7" w:rsidRDefault="00D74BB5" w:rsidP="0061116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</w:t>
            </w:r>
            <w:r w:rsidR="00D20AB7" w:rsidRPr="00D20AB7">
              <w:t xml:space="preserve">  Количество отремонтированных, реконструированных, построенных объектов образования, медицины, культуры, спорта</w:t>
            </w:r>
          </w:p>
        </w:tc>
        <w:tc>
          <w:tcPr>
            <w:tcW w:w="5918" w:type="dxa"/>
            <w:shd w:val="clear" w:color="auto" w:fill="auto"/>
          </w:tcPr>
          <w:p w:rsidR="00D20AB7" w:rsidRPr="00D20AB7" w:rsidRDefault="00D20AB7" w:rsidP="00131842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>Показатель определяется  как абсолютное  число  отремонтированных, реконструированных, построенных объектов образования, медицины, культуры, спорта построенных за отчетный период. Данный показатель определяет  МКУ «Управление строительства»</w:t>
            </w:r>
          </w:p>
        </w:tc>
      </w:tr>
    </w:tbl>
    <w:p w:rsidR="00F9552C" w:rsidRPr="00D20AB7" w:rsidRDefault="00F9552C" w:rsidP="00DB31C0">
      <w:pPr>
        <w:shd w:val="clear" w:color="auto" w:fill="FFFFFF"/>
        <w:spacing w:after="150"/>
        <w:contextualSpacing/>
        <w:jc w:val="both"/>
        <w:textAlignment w:val="baseline"/>
        <w:rPr>
          <w:bCs/>
        </w:rPr>
      </w:pPr>
    </w:p>
    <w:p w:rsidR="00DB31C0" w:rsidRPr="00DB31C0" w:rsidRDefault="005B5240" w:rsidP="005206B7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8166BD">
        <w:rPr>
          <w:color w:val="000000"/>
          <w:sz w:val="28"/>
          <w:szCs w:val="28"/>
        </w:rPr>
        <w:t xml:space="preserve">Ответственным за предоставление </w:t>
      </w:r>
      <w:r w:rsidR="008166BD">
        <w:rPr>
          <w:bCs/>
          <w:color w:val="000000"/>
          <w:sz w:val="28"/>
          <w:szCs w:val="28"/>
        </w:rPr>
        <w:t>целевых показателей</w:t>
      </w:r>
      <w:r>
        <w:rPr>
          <w:bCs/>
          <w:color w:val="000000"/>
          <w:sz w:val="28"/>
          <w:szCs w:val="28"/>
        </w:rPr>
        <w:t xml:space="preserve"> </w:t>
      </w:r>
      <w:r w:rsidR="008166BD">
        <w:rPr>
          <w:color w:val="000000"/>
          <w:sz w:val="28"/>
          <w:szCs w:val="28"/>
        </w:rPr>
        <w:t xml:space="preserve">в </w:t>
      </w:r>
      <w:r w:rsidR="00EA10D7" w:rsidRPr="00EA10D7">
        <w:rPr>
          <w:sz w:val="28"/>
          <w:szCs w:val="28"/>
        </w:rPr>
        <w:t xml:space="preserve">управление </w:t>
      </w:r>
      <w:r w:rsidR="005206B7" w:rsidRPr="005206B7">
        <w:rPr>
          <w:sz w:val="28"/>
          <w:szCs w:val="28"/>
        </w:rPr>
        <w:t xml:space="preserve">по муниципальным </w:t>
      </w:r>
      <w:r w:rsidR="005206B7">
        <w:rPr>
          <w:sz w:val="28"/>
          <w:szCs w:val="28"/>
        </w:rPr>
        <w:t>проектам</w:t>
      </w:r>
      <w:r w:rsidR="005206B7" w:rsidRPr="005206B7">
        <w:rPr>
          <w:sz w:val="28"/>
          <w:szCs w:val="28"/>
        </w:rPr>
        <w:t xml:space="preserve"> и программам – проектный офис </w:t>
      </w:r>
      <w:r w:rsidR="008166BD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="008166BD" w:rsidRPr="008166BD">
        <w:rPr>
          <w:sz w:val="28"/>
          <w:szCs w:val="28"/>
        </w:rPr>
        <w:t>муниципальное казенное учреждение «Управление строительства»</w:t>
      </w:r>
      <w:r w:rsidR="008166BD">
        <w:rPr>
          <w:sz w:val="28"/>
          <w:szCs w:val="28"/>
        </w:rPr>
        <w:t xml:space="preserve">. </w:t>
      </w:r>
    </w:p>
    <w:p w:rsidR="00676954" w:rsidRPr="00B60F32" w:rsidRDefault="005B5240" w:rsidP="00CE0E1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E18" w:rsidRPr="00AF6237">
        <w:rPr>
          <w:sz w:val="28"/>
          <w:szCs w:val="28"/>
        </w:rPr>
        <w:t>Настоящая Программ</w:t>
      </w:r>
      <w:r w:rsidR="004F6264">
        <w:rPr>
          <w:sz w:val="28"/>
          <w:szCs w:val="28"/>
        </w:rPr>
        <w:t>а рассчитана на 2017-2021</w:t>
      </w:r>
      <w:r w:rsidR="00CE0E18">
        <w:rPr>
          <w:sz w:val="28"/>
          <w:szCs w:val="28"/>
        </w:rPr>
        <w:t xml:space="preserve"> годы.</w:t>
      </w:r>
    </w:p>
    <w:p w:rsidR="00CE0E18" w:rsidRDefault="00CE0E18" w:rsidP="008166BD">
      <w:pPr>
        <w:pStyle w:val="a7"/>
        <w:numPr>
          <w:ilvl w:val="0"/>
          <w:numId w:val="3"/>
        </w:num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C40A7">
        <w:rPr>
          <w:bCs/>
          <w:color w:val="000000"/>
          <w:sz w:val="28"/>
          <w:szCs w:val="28"/>
          <w:bdr w:val="none" w:sz="0" w:space="0" w:color="auto" w:frame="1"/>
        </w:rPr>
        <w:t>Перечень и краткое описание подпрограмм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и мероприятий муниципальной программы</w:t>
      </w:r>
    </w:p>
    <w:p w:rsidR="00F9552C" w:rsidRPr="008166BD" w:rsidRDefault="00F9552C" w:rsidP="00F9552C">
      <w:pPr>
        <w:pStyle w:val="a7"/>
        <w:shd w:val="clear" w:color="auto" w:fill="FFFFFF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r w:rsidRPr="001C40A7">
        <w:rPr>
          <w:sz w:val="28"/>
          <w:szCs w:val="28"/>
        </w:rPr>
        <w:t xml:space="preserve">В пределах установленных полномочий, в целях выполнения задач и достижения установленной муниципальной программой цели предусматривается реализация </w:t>
      </w:r>
      <w:r w:rsidR="00C702A1">
        <w:rPr>
          <w:sz w:val="28"/>
          <w:szCs w:val="28"/>
        </w:rPr>
        <w:t>пяти</w:t>
      </w:r>
      <w:r w:rsidRPr="001C40A7">
        <w:rPr>
          <w:sz w:val="28"/>
          <w:szCs w:val="28"/>
        </w:rPr>
        <w:t xml:space="preserve"> подпрограмм:</w:t>
      </w: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r w:rsidRPr="00A348CA">
        <w:rPr>
          <w:sz w:val="28"/>
          <w:szCs w:val="28"/>
        </w:rPr>
        <w:t xml:space="preserve">Подпрограмма «Обеспечение устойчивости работы объектов водоснабжения и </w:t>
      </w:r>
      <w:r>
        <w:rPr>
          <w:sz w:val="28"/>
          <w:szCs w:val="28"/>
        </w:rPr>
        <w:t>водоотведения</w:t>
      </w:r>
      <w:r w:rsidRPr="00A348CA">
        <w:rPr>
          <w:sz w:val="28"/>
          <w:szCs w:val="28"/>
        </w:rPr>
        <w:t xml:space="preserve"> муниципального образов</w:t>
      </w:r>
      <w:r>
        <w:rPr>
          <w:sz w:val="28"/>
          <w:szCs w:val="28"/>
        </w:rPr>
        <w:t xml:space="preserve">ания </w:t>
      </w:r>
      <w:r w:rsidR="004F6264">
        <w:rPr>
          <w:sz w:val="28"/>
          <w:szCs w:val="28"/>
        </w:rPr>
        <w:t>город  Новороссийск на 2017-2021</w:t>
      </w:r>
      <w:r w:rsidRPr="00A348C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348CA">
        <w:rPr>
          <w:sz w:val="28"/>
          <w:szCs w:val="28"/>
        </w:rPr>
        <w:t>»</w:t>
      </w:r>
      <w:r w:rsidRPr="00220970">
        <w:rPr>
          <w:sz w:val="28"/>
          <w:szCs w:val="28"/>
        </w:rPr>
        <w:t xml:space="preserve"> (приложени</w:t>
      </w:r>
      <w:r>
        <w:rPr>
          <w:sz w:val="28"/>
          <w:szCs w:val="28"/>
        </w:rPr>
        <w:t>е №</w:t>
      </w:r>
      <w:r w:rsidR="00DD2B77">
        <w:rPr>
          <w:sz w:val="28"/>
          <w:szCs w:val="28"/>
        </w:rPr>
        <w:t>2</w:t>
      </w:r>
      <w:r w:rsidRPr="00220970">
        <w:rPr>
          <w:sz w:val="28"/>
          <w:szCs w:val="28"/>
        </w:rPr>
        <w:t>).</w:t>
      </w:r>
      <w:r w:rsidRPr="00A348CA">
        <w:rPr>
          <w:sz w:val="28"/>
          <w:szCs w:val="28"/>
        </w:rPr>
        <w:t xml:space="preserve"> Реализация подпрограммы позволит обеспечить рост темпов водоснабжения в муниципальном образовании,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.</w:t>
      </w: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r w:rsidRPr="00A348CA">
        <w:rPr>
          <w:sz w:val="28"/>
          <w:szCs w:val="28"/>
        </w:rPr>
        <w:t>Подпрограмма «Обеспечение инженерной инфраструктурой объектов муниципального образо</w:t>
      </w:r>
      <w:r>
        <w:rPr>
          <w:sz w:val="28"/>
          <w:szCs w:val="28"/>
        </w:rPr>
        <w:t>вания</w:t>
      </w:r>
      <w:r w:rsidR="004F6264">
        <w:rPr>
          <w:sz w:val="28"/>
          <w:szCs w:val="28"/>
        </w:rPr>
        <w:t xml:space="preserve"> город Новороссийск на 2017-2021</w:t>
      </w:r>
      <w:r w:rsidRPr="00A348C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348CA">
        <w:rPr>
          <w:sz w:val="28"/>
          <w:szCs w:val="28"/>
        </w:rPr>
        <w:t>» (</w:t>
      </w:r>
      <w:hyperlink w:anchor="sub_1200" w:history="1">
        <w:r w:rsidRPr="00A348CA">
          <w:rPr>
            <w:rStyle w:val="a9"/>
            <w:b w:val="0"/>
            <w:color w:val="auto"/>
            <w:sz w:val="28"/>
            <w:szCs w:val="28"/>
          </w:rPr>
          <w:t>приложение</w:t>
        </w:r>
      </w:hyperlink>
      <w:r w:rsidR="00DD2B77">
        <w:rPr>
          <w:sz w:val="28"/>
          <w:szCs w:val="28"/>
        </w:rPr>
        <w:t xml:space="preserve"> № 3</w:t>
      </w:r>
      <w:r w:rsidRPr="00A348CA">
        <w:rPr>
          <w:sz w:val="28"/>
          <w:szCs w:val="28"/>
        </w:rPr>
        <w:t>). Результатом реализации мероприятий подпрограммы является повышение уровня газификации, электроснабжения и теплоснабжения муниципального образования город Новороссийск.</w:t>
      </w: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r w:rsidRPr="00A348CA">
        <w:rPr>
          <w:sz w:val="28"/>
          <w:szCs w:val="28"/>
        </w:rPr>
        <w:lastRenderedPageBreak/>
        <w:t xml:space="preserve">Подпрограмма «Развитие дорожной инфраструктуры и благоустройство </w:t>
      </w:r>
      <w:r w:rsidRPr="00C65AFC">
        <w:rPr>
          <w:color w:val="000000"/>
          <w:sz w:val="28"/>
          <w:szCs w:val="28"/>
        </w:rPr>
        <w:t>объектов</w:t>
      </w:r>
      <w:r w:rsidRPr="00A348CA">
        <w:rPr>
          <w:sz w:val="28"/>
          <w:szCs w:val="28"/>
        </w:rPr>
        <w:t xml:space="preserve"> муниципального образо</w:t>
      </w:r>
      <w:r>
        <w:rPr>
          <w:sz w:val="28"/>
          <w:szCs w:val="28"/>
        </w:rPr>
        <w:t>вания</w:t>
      </w:r>
      <w:r w:rsidR="004F6264">
        <w:rPr>
          <w:sz w:val="28"/>
          <w:szCs w:val="28"/>
        </w:rPr>
        <w:t xml:space="preserve"> город Новороссийск на 2017-2021</w:t>
      </w:r>
      <w:r w:rsidRPr="00A348CA">
        <w:rPr>
          <w:sz w:val="28"/>
          <w:szCs w:val="28"/>
        </w:rPr>
        <w:t xml:space="preserve"> год</w:t>
      </w:r>
      <w:r w:rsidR="00DD2B77">
        <w:rPr>
          <w:sz w:val="28"/>
          <w:szCs w:val="28"/>
        </w:rPr>
        <w:t>ы» (приложение № 4</w:t>
      </w:r>
      <w:r w:rsidRPr="00A348CA">
        <w:rPr>
          <w:sz w:val="28"/>
          <w:szCs w:val="28"/>
        </w:rPr>
        <w:t xml:space="preserve">). </w:t>
      </w:r>
      <w:r w:rsidR="00EF7013">
        <w:rPr>
          <w:sz w:val="28"/>
          <w:szCs w:val="28"/>
        </w:rPr>
        <w:t xml:space="preserve"> </w:t>
      </w:r>
      <w:r w:rsidRPr="00A348CA">
        <w:rPr>
          <w:sz w:val="28"/>
          <w:szCs w:val="28"/>
        </w:rPr>
        <w:t>Результатом реализации мероприятий подпрограммы является повышение качества жизни населения муниципального образования город Новороссийск.</w:t>
      </w:r>
    </w:p>
    <w:p w:rsidR="00CE0E18" w:rsidRPr="00AD00FC" w:rsidRDefault="00CE0E18" w:rsidP="00AD00FC">
      <w:pPr>
        <w:pStyle w:val="a7"/>
        <w:ind w:left="0" w:firstLine="709"/>
        <w:jc w:val="both"/>
        <w:rPr>
          <w:sz w:val="28"/>
          <w:szCs w:val="28"/>
        </w:rPr>
      </w:pPr>
      <w:r w:rsidRPr="00A348CA">
        <w:rPr>
          <w:sz w:val="28"/>
          <w:szCs w:val="28"/>
        </w:rPr>
        <w:t>Подпрограмма «Строительство и капитальный ремонт объектов социальной сферы муниципального образо</w:t>
      </w:r>
      <w:r>
        <w:rPr>
          <w:sz w:val="28"/>
          <w:szCs w:val="28"/>
        </w:rPr>
        <w:t>вания гор</w:t>
      </w:r>
      <w:r w:rsidR="004F6264">
        <w:rPr>
          <w:sz w:val="28"/>
          <w:szCs w:val="28"/>
        </w:rPr>
        <w:t>од Новороссийск на     2017-2021</w:t>
      </w:r>
      <w:r w:rsidRPr="00A348C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348CA">
        <w:rPr>
          <w:sz w:val="28"/>
          <w:szCs w:val="28"/>
        </w:rPr>
        <w:t>» (</w:t>
      </w:r>
      <w:hyperlink w:anchor="sub_1200" w:history="1">
        <w:r w:rsidRPr="00A348CA">
          <w:rPr>
            <w:rStyle w:val="a9"/>
            <w:b w:val="0"/>
            <w:color w:val="auto"/>
            <w:sz w:val="28"/>
            <w:szCs w:val="28"/>
          </w:rPr>
          <w:t>приложение</w:t>
        </w:r>
      </w:hyperlink>
      <w:r w:rsidR="00DD2B77">
        <w:rPr>
          <w:sz w:val="28"/>
          <w:szCs w:val="28"/>
        </w:rPr>
        <w:t xml:space="preserve"> № 5</w:t>
      </w:r>
      <w:r w:rsidRPr="00A348CA">
        <w:rPr>
          <w:sz w:val="28"/>
          <w:szCs w:val="28"/>
        </w:rPr>
        <w:t xml:space="preserve">). Результатом реализации мероприятий подпрограммы является повышение </w:t>
      </w:r>
      <w:r w:rsidR="00EF7013">
        <w:rPr>
          <w:sz w:val="28"/>
          <w:szCs w:val="28"/>
        </w:rPr>
        <w:t xml:space="preserve"> </w:t>
      </w:r>
      <w:r w:rsidRPr="00A348CA">
        <w:rPr>
          <w:sz w:val="28"/>
          <w:szCs w:val="28"/>
        </w:rPr>
        <w:t>качества жизни населения муниципального образования город Новороссийск.</w:t>
      </w:r>
      <w:r w:rsidR="00AD00FC">
        <w:rPr>
          <w:sz w:val="28"/>
          <w:szCs w:val="28"/>
        </w:rPr>
        <w:t xml:space="preserve"> В рамках реализации подпрограммы реализуются проекты </w:t>
      </w:r>
      <w:r w:rsidR="00AD00FC" w:rsidRPr="00AD00FC">
        <w:rPr>
          <w:sz w:val="28"/>
          <w:szCs w:val="28"/>
        </w:rPr>
        <w:t xml:space="preserve">«Строительство детского сада на 240 мест по ул. Котовского в </w:t>
      </w:r>
      <w:r w:rsidR="00AD00FC">
        <w:rPr>
          <w:sz w:val="28"/>
          <w:szCs w:val="28"/>
        </w:rPr>
        <w:t xml:space="preserve"> </w:t>
      </w:r>
      <w:r w:rsidR="00AD00FC" w:rsidRPr="00AD00FC">
        <w:rPr>
          <w:sz w:val="28"/>
          <w:szCs w:val="28"/>
        </w:rPr>
        <w:t xml:space="preserve">ст. </w:t>
      </w:r>
      <w:proofErr w:type="spellStart"/>
      <w:r w:rsidR="00AD00FC" w:rsidRPr="00AD00FC">
        <w:rPr>
          <w:sz w:val="28"/>
          <w:szCs w:val="28"/>
        </w:rPr>
        <w:t>Натухаевская</w:t>
      </w:r>
      <w:proofErr w:type="spellEnd"/>
      <w:r w:rsidR="00AD00FC" w:rsidRPr="00AD00FC">
        <w:rPr>
          <w:sz w:val="28"/>
          <w:szCs w:val="28"/>
        </w:rPr>
        <w:t>, г. Новороссийск»</w:t>
      </w:r>
      <w:r w:rsidR="00AD00FC">
        <w:rPr>
          <w:sz w:val="28"/>
          <w:szCs w:val="28"/>
        </w:rPr>
        <w:t xml:space="preserve"> и  </w:t>
      </w:r>
      <w:r w:rsidR="00AD00FC" w:rsidRPr="00AD00FC">
        <w:rPr>
          <w:sz w:val="28"/>
          <w:szCs w:val="28"/>
        </w:rPr>
        <w:t>«Строительство детского сада на 280 мест в 13-м микрорайоне»</w:t>
      </w:r>
      <w:r w:rsidR="00AD00FC">
        <w:rPr>
          <w:sz w:val="28"/>
          <w:szCs w:val="28"/>
        </w:rPr>
        <w:t>.</w:t>
      </w:r>
    </w:p>
    <w:p w:rsidR="005E4680" w:rsidRDefault="0003316A" w:rsidP="000C7FDE">
      <w:pPr>
        <w:pStyle w:val="a7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3316A">
        <w:rPr>
          <w:bCs/>
          <w:color w:val="000000" w:themeColor="text1"/>
          <w:sz w:val="28"/>
          <w:szCs w:val="28"/>
        </w:rPr>
        <w:t xml:space="preserve">Подпрограмма </w:t>
      </w:r>
      <w:r w:rsidR="000862AD" w:rsidRPr="000862AD">
        <w:rPr>
          <w:bCs/>
          <w:color w:val="000000" w:themeColor="text1"/>
          <w:sz w:val="28"/>
          <w:szCs w:val="28"/>
        </w:rPr>
        <w:t xml:space="preserve"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</w:r>
      <w:r w:rsidR="00BD629D">
        <w:rPr>
          <w:bCs/>
          <w:color w:val="000000" w:themeColor="text1"/>
          <w:sz w:val="28"/>
          <w:szCs w:val="28"/>
        </w:rPr>
        <w:t>город Новороссийск  на 2017-2021</w:t>
      </w:r>
      <w:r w:rsidR="000862AD" w:rsidRPr="000862AD">
        <w:rPr>
          <w:bCs/>
          <w:color w:val="000000" w:themeColor="text1"/>
          <w:sz w:val="28"/>
          <w:szCs w:val="28"/>
        </w:rPr>
        <w:t xml:space="preserve"> годы» </w:t>
      </w:r>
      <w:r w:rsidRPr="0003316A">
        <w:rPr>
          <w:bCs/>
          <w:color w:val="000000" w:themeColor="text1"/>
          <w:sz w:val="28"/>
          <w:szCs w:val="28"/>
        </w:rPr>
        <w:t>(</w:t>
      </w:r>
      <w:hyperlink w:anchor="sub_1200" w:history="1">
        <w:r w:rsidRPr="0003316A">
          <w:rPr>
            <w:rStyle w:val="ab"/>
            <w:bCs/>
            <w:color w:val="000000" w:themeColor="text1"/>
            <w:sz w:val="28"/>
            <w:szCs w:val="28"/>
            <w:u w:val="none"/>
          </w:rPr>
          <w:t>приложение</w:t>
        </w:r>
      </w:hyperlink>
      <w:r w:rsidR="00DD2B77">
        <w:rPr>
          <w:bCs/>
          <w:color w:val="000000" w:themeColor="text1"/>
          <w:sz w:val="28"/>
          <w:szCs w:val="28"/>
        </w:rPr>
        <w:t xml:space="preserve"> № 6</w:t>
      </w:r>
      <w:r w:rsidRPr="0003316A">
        <w:rPr>
          <w:bCs/>
          <w:color w:val="000000" w:themeColor="text1"/>
          <w:sz w:val="28"/>
          <w:szCs w:val="28"/>
        </w:rPr>
        <w:t>)</w:t>
      </w:r>
      <w:r w:rsidR="005B5240">
        <w:rPr>
          <w:bCs/>
          <w:color w:val="000000" w:themeColor="text1"/>
          <w:sz w:val="28"/>
          <w:szCs w:val="28"/>
        </w:rPr>
        <w:t xml:space="preserve">.  </w:t>
      </w:r>
      <w:r w:rsidR="005E4680" w:rsidRPr="005E4680">
        <w:rPr>
          <w:bCs/>
          <w:color w:val="000000" w:themeColor="text1"/>
          <w:sz w:val="28"/>
          <w:szCs w:val="28"/>
        </w:rPr>
        <w:t>Результатом реализации мероприятий подпрограммы является повышение качества жизни населения муниципального образования</w:t>
      </w:r>
      <w:r w:rsidR="005B5240">
        <w:rPr>
          <w:bCs/>
          <w:color w:val="000000" w:themeColor="text1"/>
          <w:sz w:val="28"/>
          <w:szCs w:val="28"/>
        </w:rPr>
        <w:t xml:space="preserve"> </w:t>
      </w:r>
      <w:r w:rsidR="005E4680" w:rsidRPr="005E4680">
        <w:rPr>
          <w:bCs/>
          <w:color w:val="000000" w:themeColor="text1"/>
          <w:sz w:val="28"/>
          <w:szCs w:val="28"/>
        </w:rPr>
        <w:t>город Новороссийск.</w:t>
      </w:r>
    </w:p>
    <w:p w:rsidR="00CE0E18" w:rsidRPr="005E4680" w:rsidRDefault="00CE0E18" w:rsidP="005E4680">
      <w:pPr>
        <w:pStyle w:val="a7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76DB2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мероприятий по</w:t>
      </w:r>
      <w:r w:rsidR="0003316A">
        <w:rPr>
          <w:sz w:val="28"/>
          <w:szCs w:val="28"/>
        </w:rPr>
        <w:t xml:space="preserve"> проектным работам заложенных в </w:t>
      </w:r>
      <w:r>
        <w:rPr>
          <w:sz w:val="28"/>
          <w:szCs w:val="28"/>
        </w:rPr>
        <w:t xml:space="preserve">подпрограммы </w:t>
      </w:r>
      <w:r w:rsidRPr="001B72C6">
        <w:rPr>
          <w:sz w:val="28"/>
          <w:szCs w:val="28"/>
        </w:rPr>
        <w:t xml:space="preserve">позволит получить проектный задел </w:t>
      </w:r>
      <w:r>
        <w:rPr>
          <w:sz w:val="28"/>
          <w:szCs w:val="28"/>
        </w:rPr>
        <w:t>на строительство, реконструкцию и капитальный ремонт объектов, заложенных в данную муниципальную программу.</w:t>
      </w:r>
    </w:p>
    <w:p w:rsidR="00CE0E18" w:rsidRPr="001B72C6" w:rsidRDefault="00CE0E18" w:rsidP="00CE0E18">
      <w:pPr>
        <w:pStyle w:val="a7"/>
        <w:shd w:val="clear" w:color="auto" w:fill="FFFFFF"/>
        <w:spacing w:after="150"/>
        <w:ind w:left="0"/>
        <w:jc w:val="both"/>
        <w:textAlignment w:val="baseline"/>
        <w:rPr>
          <w:sz w:val="28"/>
          <w:szCs w:val="28"/>
        </w:rPr>
      </w:pPr>
    </w:p>
    <w:p w:rsidR="00CE0E18" w:rsidRPr="006120EB" w:rsidRDefault="00CE0E18" w:rsidP="00CE0E18">
      <w:pPr>
        <w:pStyle w:val="a7"/>
        <w:numPr>
          <w:ilvl w:val="0"/>
          <w:numId w:val="3"/>
        </w:numPr>
        <w:ind w:right="3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Обоснование ресурсного обеспечения муниципальной п</w:t>
      </w:r>
      <w:r w:rsidRPr="006120EB">
        <w:rPr>
          <w:bCs/>
          <w:color w:val="000000"/>
          <w:sz w:val="28"/>
          <w:szCs w:val="28"/>
          <w:bdr w:val="none" w:sz="0" w:space="0" w:color="auto" w:frame="1"/>
        </w:rPr>
        <w:t xml:space="preserve">рограммы </w:t>
      </w:r>
    </w:p>
    <w:p w:rsidR="00CE0E18" w:rsidRPr="006120EB" w:rsidRDefault="00CE0E18" w:rsidP="00CE0E18">
      <w:pPr>
        <w:pStyle w:val="a7"/>
        <w:ind w:right="3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E0E18" w:rsidRDefault="00CE0E18" w:rsidP="00CE0E18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171900">
        <w:rPr>
          <w:color w:val="000000"/>
          <w:sz w:val="28"/>
          <w:szCs w:val="28"/>
        </w:rPr>
        <w:t>ероприятия 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CE0E18" w:rsidRDefault="00CE0E18" w:rsidP="00CE0E18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71900">
        <w:rPr>
          <w:color w:val="000000"/>
          <w:sz w:val="28"/>
          <w:szCs w:val="28"/>
          <w:lang w:bidi="ru-RU"/>
        </w:rPr>
        <w:t>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</w:t>
      </w:r>
      <w:r w:rsidR="00C609CD">
        <w:rPr>
          <w:color w:val="000000"/>
          <w:sz w:val="28"/>
          <w:szCs w:val="28"/>
          <w:lang w:bidi="ru-RU"/>
        </w:rPr>
        <w:t xml:space="preserve"> администрации</w:t>
      </w:r>
      <w:r w:rsidRPr="00171900">
        <w:rPr>
          <w:color w:val="000000"/>
          <w:sz w:val="28"/>
          <w:szCs w:val="28"/>
          <w:lang w:bidi="ru-RU"/>
        </w:rPr>
        <w:t xml:space="preserve"> муниципального образования город Новороссийск.</w:t>
      </w:r>
    </w:p>
    <w:p w:rsidR="00DE5028" w:rsidRPr="0094435B" w:rsidRDefault="005B5240" w:rsidP="00DE5028">
      <w:pPr>
        <w:shd w:val="clear" w:color="auto" w:fill="FFFFFF"/>
        <w:contextualSpacing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E5028" w:rsidRPr="00DE5028">
        <w:rPr>
          <w:color w:val="000000"/>
          <w:sz w:val="28"/>
          <w:szCs w:val="28"/>
        </w:rPr>
        <w:t xml:space="preserve">Ресурсное обеспечение реализации основных мероприятий </w:t>
      </w:r>
      <w:r w:rsidR="00DE5028" w:rsidRPr="00DE5028">
        <w:rPr>
          <w:bCs/>
          <w:color w:val="000000"/>
          <w:sz w:val="28"/>
          <w:szCs w:val="28"/>
        </w:rPr>
        <w:t>муниципальной программы: «Строительство, реконструкция и капитальный ремонт объектов инженерной инфраструктуры, социальной сферы в муниципальном образовании</w:t>
      </w:r>
      <w:r w:rsidR="00BD629D">
        <w:rPr>
          <w:bCs/>
          <w:color w:val="000000"/>
          <w:sz w:val="28"/>
          <w:szCs w:val="28"/>
        </w:rPr>
        <w:t xml:space="preserve"> город Новороссийск на 2017-2021</w:t>
      </w:r>
      <w:r w:rsidR="00DE5028" w:rsidRPr="00DE5028">
        <w:rPr>
          <w:bCs/>
          <w:color w:val="000000"/>
          <w:sz w:val="28"/>
          <w:szCs w:val="28"/>
        </w:rPr>
        <w:t xml:space="preserve"> год</w:t>
      </w:r>
      <w:r w:rsidR="00704B02">
        <w:rPr>
          <w:bCs/>
          <w:color w:val="000000"/>
          <w:sz w:val="28"/>
          <w:szCs w:val="28"/>
        </w:rPr>
        <w:t>ы</w:t>
      </w:r>
      <w:r w:rsidR="00DE5028" w:rsidRPr="00DE5028">
        <w:rPr>
          <w:bCs/>
          <w:color w:val="000000"/>
          <w:sz w:val="28"/>
          <w:szCs w:val="28"/>
        </w:rPr>
        <w:t xml:space="preserve">»  приведено в </w:t>
      </w:r>
      <w:r w:rsidR="00DE1309">
        <w:rPr>
          <w:bCs/>
          <w:color w:val="000000"/>
          <w:sz w:val="28"/>
          <w:szCs w:val="28"/>
        </w:rPr>
        <w:t>Приложении № 9</w:t>
      </w:r>
      <w:r w:rsidR="0094435B">
        <w:rPr>
          <w:bCs/>
          <w:color w:val="000000"/>
          <w:sz w:val="28"/>
          <w:szCs w:val="28"/>
        </w:rPr>
        <w:t>.</w:t>
      </w:r>
    </w:p>
    <w:p w:rsidR="00CE0E18" w:rsidRDefault="005B5240" w:rsidP="00AE1DDF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E0E18" w:rsidRPr="00AD0383">
        <w:rPr>
          <w:color w:val="000000"/>
          <w:sz w:val="28"/>
          <w:szCs w:val="28"/>
        </w:rPr>
        <w:t>Объемы финансирования мероприятий подпрограммы могут быть скорректированы в процессе  реализации мероприятий,  исходя из возможности бюджета на очередной финансовый год и фактических затрат.</w:t>
      </w:r>
    </w:p>
    <w:p w:rsidR="00CC466E" w:rsidRDefault="00CC466E" w:rsidP="00AE1DDF">
      <w:pPr>
        <w:shd w:val="clear" w:color="auto" w:fill="FFFFFF"/>
        <w:spacing w:after="15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CE0E18" w:rsidRDefault="00CE0E18" w:rsidP="00CE0E18">
      <w:pPr>
        <w:numPr>
          <w:ilvl w:val="0"/>
          <w:numId w:val="3"/>
        </w:numPr>
        <w:shd w:val="clear" w:color="auto" w:fill="FFFFFF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Методика оценки эффективности реализации муниципальной программы</w:t>
      </w:r>
    </w:p>
    <w:p w:rsidR="00CE0E18" w:rsidRDefault="00CE0E18" w:rsidP="00CE0E18">
      <w:pPr>
        <w:pStyle w:val="a7"/>
        <w:spacing w:after="200"/>
        <w:ind w:left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</w:p>
    <w:p w:rsidR="00CE0E18" w:rsidRPr="00B71E3E" w:rsidRDefault="00CE0E18" w:rsidP="00CE0E18">
      <w:pPr>
        <w:pStyle w:val="a7"/>
        <w:spacing w:after="200"/>
        <w:ind w:left="0" w:firstLine="720"/>
        <w:jc w:val="both"/>
        <w:rPr>
          <w:sz w:val="28"/>
          <w:szCs w:val="28"/>
        </w:rPr>
      </w:pPr>
      <w:r w:rsidRPr="00B71E3E">
        <w:rPr>
          <w:sz w:val="28"/>
          <w:szCs w:val="28"/>
        </w:rPr>
        <w:t xml:space="preserve">Методика оценки эффективности реализации муниципальной программы основывается на принципе сопоставления фактически достигнутых значений </w:t>
      </w:r>
      <w:r w:rsidRPr="00B71E3E">
        <w:rPr>
          <w:sz w:val="28"/>
          <w:szCs w:val="28"/>
        </w:rPr>
        <w:lastRenderedPageBreak/>
        <w:t>целевых показателей с их плановыми значениями</w:t>
      </w:r>
      <w:r>
        <w:rPr>
          <w:sz w:val="28"/>
          <w:szCs w:val="28"/>
        </w:rPr>
        <w:t xml:space="preserve"> по результатам отчетного года. </w:t>
      </w:r>
      <w:r w:rsidRPr="00B71E3E">
        <w:rPr>
          <w:sz w:val="28"/>
          <w:szCs w:val="28"/>
        </w:rPr>
        <w:t>Оценка эффективности реализации муниципальной программы проводится координатором муниципальной программы на основе информации, необходимой для ее проведения, предоставляемой координаторами подпрограмм, разработчиками и исполнителями мероприятий муниципальной программы.</w:t>
      </w:r>
    </w:p>
    <w:p w:rsidR="00CE0E18" w:rsidRPr="00B71E3E" w:rsidRDefault="005B5240" w:rsidP="005206B7">
      <w:pPr>
        <w:pStyle w:val="a7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E18" w:rsidRPr="00B71E3E">
        <w:rPr>
          <w:sz w:val="28"/>
          <w:szCs w:val="28"/>
        </w:rPr>
        <w:t xml:space="preserve">Результаты оценки эффективности реализации муниципальной программы предоставляются ежегодно до 20 февраля в управление </w:t>
      </w:r>
      <w:r w:rsidR="005206B7" w:rsidRPr="005206B7">
        <w:rPr>
          <w:sz w:val="28"/>
          <w:szCs w:val="28"/>
        </w:rPr>
        <w:t>по муниципальным проектам   и программам – проектный офис</w:t>
      </w:r>
      <w:r w:rsidR="00CE0E18" w:rsidRPr="00B71E3E">
        <w:rPr>
          <w:sz w:val="28"/>
          <w:szCs w:val="28"/>
        </w:rPr>
        <w:t>, по итогам предыдущего года в составе ежегодного доклада о ходе реализации муниципальной программы и оценке эффективности ее реализации.</w:t>
      </w:r>
    </w:p>
    <w:p w:rsidR="00CE0E18" w:rsidRDefault="00CE0E18" w:rsidP="00CE0E18">
      <w:pPr>
        <w:pStyle w:val="a7"/>
        <w:spacing w:after="200"/>
        <w:ind w:left="0" w:firstLine="720"/>
        <w:jc w:val="both"/>
        <w:rPr>
          <w:sz w:val="28"/>
          <w:szCs w:val="28"/>
        </w:rPr>
      </w:pPr>
      <w:r w:rsidRPr="00B71E3E">
        <w:rPr>
          <w:sz w:val="28"/>
          <w:szCs w:val="28"/>
        </w:rPr>
        <w:t xml:space="preserve">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 </w:t>
      </w:r>
    </w:p>
    <w:p w:rsidR="00CE0E18" w:rsidRPr="00B957D1" w:rsidRDefault="005B5240" w:rsidP="00CE0E18">
      <w:pPr>
        <w:pStyle w:val="a7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E18" w:rsidRPr="00B26F68">
        <w:rPr>
          <w:sz w:val="28"/>
          <w:szCs w:val="28"/>
        </w:rPr>
        <w:t>Оценка эффективности реали</w:t>
      </w:r>
      <w:r w:rsidR="00CE0E18">
        <w:rPr>
          <w:sz w:val="28"/>
          <w:szCs w:val="28"/>
        </w:rPr>
        <w:t xml:space="preserve">зации муниципальной программы </w:t>
      </w:r>
      <w:r w:rsidR="00CE0E18" w:rsidRPr="00B26F68">
        <w:rPr>
          <w:sz w:val="28"/>
          <w:szCs w:val="28"/>
        </w:rPr>
        <w:t xml:space="preserve">проводится в соответствии с </w:t>
      </w:r>
      <w:r w:rsidR="00CE0E18">
        <w:rPr>
          <w:bCs/>
          <w:sz w:val="28"/>
          <w:szCs w:val="28"/>
        </w:rPr>
        <w:t>постановлением</w:t>
      </w:r>
      <w:r w:rsidR="00CE0E18" w:rsidRPr="00B957D1">
        <w:rPr>
          <w:bCs/>
          <w:sz w:val="28"/>
          <w:szCs w:val="28"/>
        </w:rPr>
        <w:t xml:space="preserve"> администрации</w:t>
      </w:r>
      <w:r w:rsidR="002736EB">
        <w:rPr>
          <w:bCs/>
          <w:sz w:val="28"/>
          <w:szCs w:val="28"/>
        </w:rPr>
        <w:t xml:space="preserve"> </w:t>
      </w:r>
      <w:r w:rsidR="00CE0E18" w:rsidRPr="00B957D1">
        <w:rPr>
          <w:bCs/>
          <w:sz w:val="28"/>
          <w:szCs w:val="28"/>
        </w:rPr>
        <w:t>муниципального образования</w:t>
      </w:r>
      <w:r w:rsidR="00CE0E18">
        <w:rPr>
          <w:bCs/>
          <w:sz w:val="28"/>
          <w:szCs w:val="28"/>
        </w:rPr>
        <w:t xml:space="preserve"> город </w:t>
      </w:r>
      <w:r w:rsidR="00CE0E18" w:rsidRPr="00B957D1">
        <w:rPr>
          <w:bCs/>
          <w:sz w:val="28"/>
          <w:szCs w:val="28"/>
        </w:rPr>
        <w:t>Новороссийск</w:t>
      </w:r>
      <w:r w:rsidR="00CE0E18">
        <w:rPr>
          <w:bCs/>
          <w:sz w:val="28"/>
          <w:szCs w:val="28"/>
        </w:rPr>
        <w:t xml:space="preserve"> от </w:t>
      </w:r>
      <w:r w:rsidR="00F2598A">
        <w:rPr>
          <w:sz w:val="28"/>
          <w:szCs w:val="28"/>
        </w:rPr>
        <w:t>04</w:t>
      </w:r>
      <w:r w:rsidR="00F2598A" w:rsidRPr="00570B2B">
        <w:rPr>
          <w:sz w:val="28"/>
          <w:szCs w:val="28"/>
        </w:rPr>
        <w:t xml:space="preserve"> </w:t>
      </w:r>
      <w:r w:rsidR="00F2598A">
        <w:rPr>
          <w:sz w:val="28"/>
          <w:szCs w:val="28"/>
        </w:rPr>
        <w:t>сентября</w:t>
      </w:r>
      <w:r w:rsidR="00F2598A" w:rsidRPr="00570B2B">
        <w:rPr>
          <w:sz w:val="28"/>
          <w:szCs w:val="28"/>
        </w:rPr>
        <w:t xml:space="preserve"> 201</w:t>
      </w:r>
      <w:r w:rsidR="00F2598A">
        <w:rPr>
          <w:sz w:val="28"/>
          <w:szCs w:val="28"/>
        </w:rPr>
        <w:t>8</w:t>
      </w:r>
      <w:r w:rsidR="00F2598A" w:rsidRPr="00570B2B">
        <w:rPr>
          <w:sz w:val="28"/>
          <w:szCs w:val="28"/>
        </w:rPr>
        <w:t xml:space="preserve"> года № </w:t>
      </w:r>
      <w:r w:rsidR="00F2598A">
        <w:rPr>
          <w:sz w:val="28"/>
          <w:szCs w:val="28"/>
        </w:rPr>
        <w:t>3522</w:t>
      </w:r>
      <w:r w:rsidR="00F2598A" w:rsidRPr="00570B2B">
        <w:rPr>
          <w:sz w:val="28"/>
          <w:szCs w:val="28"/>
        </w:rPr>
        <w:t xml:space="preserve">                       </w:t>
      </w:r>
      <w:r w:rsidR="00CE0E18" w:rsidRPr="007B2DC4">
        <w:rPr>
          <w:color w:val="000000"/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</w:t>
      </w:r>
      <w:r w:rsidR="00CE0E18">
        <w:rPr>
          <w:color w:val="000000"/>
          <w:sz w:val="28"/>
          <w:szCs w:val="28"/>
        </w:rPr>
        <w:t>.</w:t>
      </w:r>
    </w:p>
    <w:p w:rsidR="00CE0E18" w:rsidRPr="00B957D1" w:rsidRDefault="00CE0E18" w:rsidP="00CE0E18">
      <w:pPr>
        <w:pStyle w:val="a7"/>
        <w:ind w:left="0"/>
        <w:jc w:val="both"/>
        <w:rPr>
          <w:sz w:val="28"/>
          <w:szCs w:val="28"/>
        </w:rPr>
      </w:pPr>
    </w:p>
    <w:p w:rsidR="00CE0E18" w:rsidRPr="002441FB" w:rsidRDefault="00CE0E18" w:rsidP="00CE0E18">
      <w:pPr>
        <w:numPr>
          <w:ilvl w:val="0"/>
          <w:numId w:val="3"/>
        </w:numPr>
        <w:shd w:val="clear" w:color="auto" w:fill="FFFFFF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Механизм реализации муниципальной п</w:t>
      </w:r>
      <w:r w:rsidRPr="00772316">
        <w:rPr>
          <w:bCs/>
          <w:color w:val="000000"/>
          <w:sz w:val="28"/>
          <w:szCs w:val="28"/>
          <w:bdr w:val="none" w:sz="0" w:space="0" w:color="auto" w:frame="1"/>
        </w:rPr>
        <w:t xml:space="preserve">рограммы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и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ее выполнением</w:t>
      </w:r>
    </w:p>
    <w:p w:rsidR="00CE0E18" w:rsidRDefault="00CE0E18" w:rsidP="00CE0E18">
      <w:pPr>
        <w:shd w:val="clear" w:color="auto" w:fill="FFFFFF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CE0E18" w:rsidRDefault="00CE0E18" w:rsidP="00CE0E18">
      <w:pPr>
        <w:shd w:val="clear" w:color="auto" w:fill="FFFFFF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71900">
        <w:rPr>
          <w:color w:val="000000"/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основных исполнителей мероприятий Программы.</w:t>
      </w:r>
      <w:r w:rsidR="00765257">
        <w:rPr>
          <w:color w:val="000000"/>
          <w:sz w:val="28"/>
          <w:szCs w:val="28"/>
        </w:rPr>
        <w:t xml:space="preserve"> Техническим з</w:t>
      </w:r>
      <w:r w:rsidRPr="005A7FB2">
        <w:rPr>
          <w:color w:val="000000"/>
          <w:sz w:val="28"/>
          <w:szCs w:val="28"/>
        </w:rPr>
        <w:t xml:space="preserve">аказчиком строительства выступает </w:t>
      </w:r>
      <w:r>
        <w:rPr>
          <w:color w:val="000000"/>
          <w:sz w:val="28"/>
          <w:szCs w:val="28"/>
        </w:rPr>
        <w:t>МКУ «Управление строительства</w:t>
      </w:r>
      <w:r w:rsidRPr="00632CC4">
        <w:rPr>
          <w:color w:val="000000"/>
          <w:sz w:val="28"/>
          <w:szCs w:val="28"/>
        </w:rPr>
        <w:t>».</w:t>
      </w:r>
      <w:r w:rsidR="005D4AE6" w:rsidRPr="00632CC4">
        <w:t xml:space="preserve"> </w:t>
      </w:r>
    </w:p>
    <w:p w:rsidR="00CE0E18" w:rsidRDefault="00CE0E18" w:rsidP="00E66FBD">
      <w:pPr>
        <w:shd w:val="clear" w:color="auto" w:fill="FFFFFF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71900">
        <w:rPr>
          <w:color w:val="000000"/>
          <w:sz w:val="28"/>
          <w:szCs w:val="28"/>
        </w:rPr>
        <w:t>Общий механизм управления Программой включает контроль и учет исполнения, анализ, корректировку, ресурсное обеспечение и оценку эффективности программных мероприятий и Про</w:t>
      </w:r>
      <w:r>
        <w:rPr>
          <w:color w:val="000000"/>
          <w:sz w:val="28"/>
          <w:szCs w:val="28"/>
        </w:rPr>
        <w:t xml:space="preserve">граммы в целом. </w:t>
      </w:r>
      <w:r w:rsidRPr="00171900">
        <w:rPr>
          <w:color w:val="000000"/>
          <w:sz w:val="28"/>
          <w:szCs w:val="28"/>
        </w:rPr>
        <w:t>Согласование с краевыми министерствами, ведомствами мероприятий, финансируемых из краевого бюджета Краснодарского края.</w:t>
      </w:r>
      <w:r w:rsidR="00EF7198">
        <w:rPr>
          <w:color w:val="000000"/>
          <w:sz w:val="28"/>
          <w:szCs w:val="28"/>
        </w:rPr>
        <w:t xml:space="preserve"> </w:t>
      </w:r>
      <w:r w:rsidRPr="00171900">
        <w:rPr>
          <w:color w:val="000000"/>
          <w:sz w:val="28"/>
          <w:szCs w:val="28"/>
        </w:rPr>
        <w:t>Подготовка предл</w:t>
      </w:r>
      <w:r w:rsidR="00E66FBD">
        <w:rPr>
          <w:color w:val="000000"/>
          <w:sz w:val="28"/>
          <w:szCs w:val="28"/>
        </w:rPr>
        <w:t>ожений, их защита, согласование финансирования</w:t>
      </w:r>
      <w:r w:rsidRPr="00171900">
        <w:rPr>
          <w:color w:val="000000"/>
          <w:sz w:val="28"/>
          <w:szCs w:val="28"/>
        </w:rPr>
        <w:t xml:space="preserve"> мероприятий за счет средств федерального бюджета через краевые министерства, ведомства.</w:t>
      </w:r>
      <w:r w:rsidR="00CB37BD">
        <w:rPr>
          <w:color w:val="000000"/>
          <w:sz w:val="28"/>
          <w:szCs w:val="28"/>
        </w:rPr>
        <w:t xml:space="preserve"> </w:t>
      </w:r>
      <w:r w:rsidRPr="00171900">
        <w:rPr>
          <w:color w:val="000000"/>
          <w:sz w:val="28"/>
          <w:szCs w:val="28"/>
        </w:rPr>
        <w:t>Финансирование программных мероприятий в соответствии с утвержденным перечнем.</w:t>
      </w:r>
    </w:p>
    <w:p w:rsidR="00CE0E18" w:rsidRDefault="00CE0E18" w:rsidP="005206B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A0616">
        <w:rPr>
          <w:color w:val="000000"/>
          <w:sz w:val="28"/>
          <w:szCs w:val="28"/>
        </w:rPr>
        <w:t xml:space="preserve">Мониторинг реализации муниципальной программы осуществляется по формам отчетов в соответствии с </w:t>
      </w:r>
      <w:r>
        <w:rPr>
          <w:color w:val="000000"/>
          <w:sz w:val="28"/>
          <w:szCs w:val="28"/>
        </w:rPr>
        <w:t xml:space="preserve">приложениями№ </w:t>
      </w:r>
      <w:hyperlink w:anchor="Par1355" w:tooltip="ОТЧЕТ" w:history="1">
        <w:r w:rsidRPr="00956E7D">
          <w:rPr>
            <w:rStyle w:val="ab"/>
            <w:color w:val="000000"/>
            <w:sz w:val="28"/>
            <w:szCs w:val="28"/>
            <w:u w:val="none"/>
          </w:rPr>
          <w:t>10</w:t>
        </w:r>
      </w:hyperlink>
      <w:r w:rsidRPr="00956E7D">
        <w:rPr>
          <w:color w:val="000000"/>
          <w:sz w:val="28"/>
          <w:szCs w:val="28"/>
        </w:rPr>
        <w:t>, №11 и</w:t>
      </w:r>
      <w:r w:rsidR="005B52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Pr="002A0616">
        <w:rPr>
          <w:color w:val="000000"/>
          <w:sz w:val="28"/>
          <w:szCs w:val="28"/>
        </w:rPr>
        <w:t>12 к Порядку</w:t>
      </w:r>
      <w:r w:rsidR="005B5240">
        <w:rPr>
          <w:color w:val="000000"/>
          <w:sz w:val="28"/>
          <w:szCs w:val="28"/>
        </w:rPr>
        <w:t xml:space="preserve"> </w:t>
      </w:r>
      <w:r w:rsidRPr="002A0616">
        <w:rPr>
          <w:color w:val="000000"/>
          <w:sz w:val="28"/>
          <w:szCs w:val="28"/>
        </w:rPr>
        <w:t xml:space="preserve"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 </w:t>
      </w:r>
      <w:r>
        <w:rPr>
          <w:color w:val="000000"/>
          <w:sz w:val="28"/>
          <w:szCs w:val="28"/>
        </w:rPr>
        <w:t xml:space="preserve"> утвержденного </w:t>
      </w:r>
      <w:r w:rsidRPr="002A0616">
        <w:rPr>
          <w:bCs/>
          <w:color w:val="000000"/>
          <w:sz w:val="28"/>
          <w:szCs w:val="28"/>
        </w:rPr>
        <w:t xml:space="preserve">постановлением администрации муниципального образования город Новороссийск от </w:t>
      </w:r>
      <w:r w:rsidR="00704866">
        <w:rPr>
          <w:bCs/>
          <w:color w:val="000000"/>
          <w:sz w:val="28"/>
          <w:szCs w:val="28"/>
        </w:rPr>
        <w:t xml:space="preserve">04 </w:t>
      </w:r>
      <w:r w:rsidR="00704866">
        <w:rPr>
          <w:bCs/>
          <w:color w:val="000000"/>
          <w:sz w:val="28"/>
          <w:szCs w:val="28"/>
        </w:rPr>
        <w:lastRenderedPageBreak/>
        <w:t xml:space="preserve">сентября </w:t>
      </w:r>
      <w:r w:rsidR="00EF7198" w:rsidRPr="00570B2B">
        <w:rPr>
          <w:sz w:val="28"/>
          <w:szCs w:val="28"/>
        </w:rPr>
        <w:t>201</w:t>
      </w:r>
      <w:r w:rsidR="00EF7198">
        <w:rPr>
          <w:sz w:val="28"/>
          <w:szCs w:val="28"/>
        </w:rPr>
        <w:t>8</w:t>
      </w:r>
      <w:r w:rsidR="00EF7198" w:rsidRPr="00570B2B">
        <w:rPr>
          <w:sz w:val="28"/>
          <w:szCs w:val="28"/>
        </w:rPr>
        <w:t xml:space="preserve"> года </w:t>
      </w:r>
      <w:r w:rsidR="00704866">
        <w:rPr>
          <w:bCs/>
          <w:color w:val="000000"/>
          <w:sz w:val="28"/>
          <w:szCs w:val="28"/>
        </w:rPr>
        <w:t>№3522</w:t>
      </w:r>
      <w:r w:rsidRPr="002A0616">
        <w:rPr>
          <w:bCs/>
          <w:color w:val="000000"/>
          <w:sz w:val="28"/>
          <w:szCs w:val="28"/>
        </w:rPr>
        <w:t xml:space="preserve"> </w:t>
      </w:r>
      <w:r w:rsidRPr="002A0616">
        <w:rPr>
          <w:color w:val="000000"/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</w:t>
      </w:r>
      <w:proofErr w:type="gramEnd"/>
      <w:r w:rsidRPr="002A0616">
        <w:rPr>
          <w:color w:val="000000"/>
          <w:sz w:val="28"/>
          <w:szCs w:val="28"/>
        </w:rPr>
        <w:t xml:space="preserve">  муниципальных программ муниципального образования город Новороссийск»</w:t>
      </w:r>
      <w:r>
        <w:rPr>
          <w:color w:val="000000"/>
          <w:sz w:val="28"/>
          <w:szCs w:val="28"/>
        </w:rPr>
        <w:t>.</w:t>
      </w:r>
      <w:r w:rsidRPr="002A0616">
        <w:rPr>
          <w:color w:val="000000"/>
          <w:sz w:val="28"/>
          <w:szCs w:val="28"/>
        </w:rPr>
        <w:t xml:space="preserve"> </w:t>
      </w:r>
      <w:r w:rsidR="00226565">
        <w:rPr>
          <w:color w:val="000000"/>
          <w:sz w:val="28"/>
          <w:szCs w:val="28"/>
        </w:rPr>
        <w:t xml:space="preserve">              </w:t>
      </w:r>
      <w:r w:rsidRPr="002A0616">
        <w:rPr>
          <w:color w:val="000000"/>
          <w:sz w:val="28"/>
          <w:szCs w:val="28"/>
        </w:rPr>
        <w:t xml:space="preserve">Информация по приложению №10 «Отчет об исполнении финансирования муниципальной программы муниципального образования город Новороссийск» представляется координатором муниципальной </w:t>
      </w:r>
      <w:proofErr w:type="gramStart"/>
      <w:r w:rsidRPr="002A0616">
        <w:rPr>
          <w:color w:val="000000"/>
          <w:sz w:val="28"/>
          <w:szCs w:val="28"/>
        </w:rPr>
        <w:t>программы</w:t>
      </w:r>
      <w:proofErr w:type="gramEnd"/>
      <w:r w:rsidRPr="002A0616">
        <w:rPr>
          <w:color w:val="000000"/>
          <w:sz w:val="28"/>
          <w:szCs w:val="28"/>
        </w:rPr>
        <w:t xml:space="preserve"> ежемесячно нарастающим итогом за год в управление </w:t>
      </w:r>
      <w:r w:rsidR="005206B7" w:rsidRPr="005206B7">
        <w:rPr>
          <w:color w:val="000000"/>
          <w:sz w:val="28"/>
          <w:szCs w:val="28"/>
        </w:rPr>
        <w:t xml:space="preserve">по муниципальным проектам   и программам – проектный офис </w:t>
      </w:r>
      <w:r w:rsidRPr="002A0616">
        <w:rPr>
          <w:color w:val="000000"/>
          <w:sz w:val="28"/>
          <w:szCs w:val="28"/>
        </w:rPr>
        <w:t>администрации муниципального образования город</w:t>
      </w:r>
      <w:r w:rsidR="005206B7">
        <w:rPr>
          <w:color w:val="000000"/>
          <w:sz w:val="28"/>
          <w:szCs w:val="28"/>
        </w:rPr>
        <w:t xml:space="preserve"> </w:t>
      </w:r>
      <w:r w:rsidRPr="002A0616">
        <w:rPr>
          <w:color w:val="000000"/>
          <w:sz w:val="28"/>
          <w:szCs w:val="28"/>
        </w:rPr>
        <w:t xml:space="preserve"> Новороссийск не позднее 10 числа месяца, следующего за отчетным, на бумажном и электронном носителях. </w:t>
      </w:r>
    </w:p>
    <w:p w:rsidR="00CE0E18" w:rsidRDefault="00226565" w:rsidP="005206B7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E0E18" w:rsidRPr="002A0616">
        <w:rPr>
          <w:color w:val="000000"/>
          <w:sz w:val="28"/>
          <w:szCs w:val="28"/>
        </w:rPr>
        <w:t xml:space="preserve">Информация по приложению №11 «Отчет о достижении целевых показателей муниципальной программы муниципального образования город Новороссийск» представляется координатором муниципальной </w:t>
      </w:r>
      <w:proofErr w:type="gramStart"/>
      <w:r w:rsidR="00CE0E18" w:rsidRPr="002A0616">
        <w:rPr>
          <w:color w:val="000000"/>
          <w:sz w:val="28"/>
          <w:szCs w:val="28"/>
        </w:rPr>
        <w:t>программы</w:t>
      </w:r>
      <w:proofErr w:type="gramEnd"/>
      <w:r w:rsidR="00F40586">
        <w:rPr>
          <w:color w:val="000000"/>
          <w:sz w:val="28"/>
          <w:szCs w:val="28"/>
        </w:rPr>
        <w:t xml:space="preserve"> </w:t>
      </w:r>
      <w:r w:rsidR="008909CA">
        <w:rPr>
          <w:color w:val="000000"/>
          <w:sz w:val="28"/>
          <w:szCs w:val="28"/>
        </w:rPr>
        <w:t xml:space="preserve">ежемесячно </w:t>
      </w:r>
      <w:r w:rsidR="00CE0E18" w:rsidRPr="002A0616">
        <w:rPr>
          <w:color w:val="000000"/>
          <w:sz w:val="28"/>
          <w:szCs w:val="28"/>
        </w:rPr>
        <w:t xml:space="preserve">нарастающим итогом за год в управление </w:t>
      </w:r>
      <w:r w:rsidR="005206B7" w:rsidRPr="005206B7">
        <w:rPr>
          <w:color w:val="000000"/>
          <w:sz w:val="28"/>
          <w:szCs w:val="28"/>
        </w:rPr>
        <w:t xml:space="preserve">по муниципальным проектам   и программам – проектный офис </w:t>
      </w:r>
      <w:r w:rsidR="00CE0E18" w:rsidRPr="002A0616">
        <w:rPr>
          <w:color w:val="000000"/>
          <w:sz w:val="28"/>
          <w:szCs w:val="28"/>
        </w:rPr>
        <w:t xml:space="preserve">не позднее 10 числа месяца, следующего за отчетным кварталом, на бумажном и электронном носителях. </w:t>
      </w:r>
    </w:p>
    <w:p w:rsidR="00CE0E18" w:rsidRDefault="00226565" w:rsidP="005206B7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E0E18" w:rsidRPr="002A0616">
        <w:rPr>
          <w:color w:val="000000"/>
          <w:sz w:val="28"/>
          <w:szCs w:val="28"/>
        </w:rPr>
        <w:t xml:space="preserve">Информация по приложению №12 «Отчет о выполнении мероприятий муниципальной программы муниципального образования город Новороссийск» представляется координатором муниципальной </w:t>
      </w:r>
      <w:proofErr w:type="gramStart"/>
      <w:r w:rsidR="00CE0E18" w:rsidRPr="002A0616">
        <w:rPr>
          <w:color w:val="000000"/>
          <w:sz w:val="28"/>
          <w:szCs w:val="28"/>
        </w:rPr>
        <w:t>программы</w:t>
      </w:r>
      <w:proofErr w:type="gramEnd"/>
      <w:r w:rsidR="00CE0E18" w:rsidRPr="002A0616">
        <w:rPr>
          <w:color w:val="000000"/>
          <w:sz w:val="28"/>
          <w:szCs w:val="28"/>
        </w:rPr>
        <w:t xml:space="preserve"> ежемесячно нарастающим итогом за год в управление </w:t>
      </w:r>
      <w:r w:rsidR="005206B7" w:rsidRPr="005206B7">
        <w:rPr>
          <w:color w:val="000000"/>
          <w:sz w:val="28"/>
          <w:szCs w:val="28"/>
        </w:rPr>
        <w:t xml:space="preserve">по муниципальным проектам   и программам – проектный офис </w:t>
      </w:r>
      <w:r w:rsidR="00CE0E18" w:rsidRPr="002A0616">
        <w:rPr>
          <w:color w:val="000000"/>
          <w:sz w:val="28"/>
          <w:szCs w:val="28"/>
        </w:rPr>
        <w:t>не позднее 10 числа месяца, следующего за отчетным месяцем, на бумажном и электронном носителях.</w:t>
      </w:r>
    </w:p>
    <w:p w:rsidR="00CE0E18" w:rsidRDefault="00226565" w:rsidP="005B6344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E0E18" w:rsidRPr="0052421F">
        <w:rPr>
          <w:color w:val="000000"/>
          <w:sz w:val="28"/>
          <w:szCs w:val="28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</w:t>
      </w:r>
      <w:r w:rsidR="005B5240">
        <w:rPr>
          <w:color w:val="000000"/>
          <w:sz w:val="28"/>
          <w:szCs w:val="28"/>
        </w:rPr>
        <w:t xml:space="preserve">                </w:t>
      </w:r>
      <w:r w:rsidR="00CE0E18" w:rsidRPr="0052421F">
        <w:rPr>
          <w:color w:val="000000"/>
          <w:sz w:val="28"/>
          <w:szCs w:val="28"/>
        </w:rPr>
        <w:t xml:space="preserve"> «О контрактной системе в сфере закупок, товаров, работ и услуг для обеспечения государственных и муниципальных нужд».</w:t>
      </w:r>
    </w:p>
    <w:p w:rsidR="005F4361" w:rsidRDefault="005F4361" w:rsidP="005B6344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4361">
        <w:rPr>
          <w:color w:val="000000"/>
          <w:sz w:val="28"/>
          <w:szCs w:val="28"/>
        </w:rPr>
        <w:t xml:space="preserve"> </w:t>
      </w:r>
    </w:p>
    <w:p w:rsidR="00FA0EC8" w:rsidRDefault="00FA0EC8" w:rsidP="00CE0E18">
      <w:pPr>
        <w:jc w:val="both"/>
        <w:rPr>
          <w:sz w:val="28"/>
          <w:szCs w:val="28"/>
        </w:rPr>
      </w:pPr>
    </w:p>
    <w:p w:rsidR="00FA0EC8" w:rsidRDefault="00FA0EC8" w:rsidP="00CE0E18">
      <w:pPr>
        <w:jc w:val="both"/>
        <w:rPr>
          <w:sz w:val="28"/>
          <w:szCs w:val="28"/>
        </w:rPr>
      </w:pPr>
    </w:p>
    <w:p w:rsidR="00CE0E18" w:rsidRPr="00B408C0" w:rsidRDefault="006C564C" w:rsidP="00CE0E18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E0E1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CE0E18" w:rsidRPr="00B408C0">
        <w:rPr>
          <w:sz w:val="28"/>
          <w:szCs w:val="28"/>
        </w:rPr>
        <w:t xml:space="preserve"> МКУ</w:t>
      </w:r>
    </w:p>
    <w:p w:rsidR="00824C7B" w:rsidRDefault="00CE0E18" w:rsidP="00CE0E18">
      <w:pPr>
        <w:spacing w:after="200" w:line="276" w:lineRule="auto"/>
        <w:rPr>
          <w:sz w:val="28"/>
          <w:szCs w:val="28"/>
        </w:rPr>
      </w:pPr>
      <w:r w:rsidRPr="00B408C0">
        <w:rPr>
          <w:sz w:val="28"/>
          <w:szCs w:val="28"/>
        </w:rPr>
        <w:t>«Управление строительства»</w:t>
      </w:r>
      <w:r>
        <w:rPr>
          <w:sz w:val="28"/>
          <w:szCs w:val="28"/>
        </w:rPr>
        <w:tab/>
      </w:r>
      <w:r w:rsidR="00226565">
        <w:rPr>
          <w:sz w:val="28"/>
          <w:szCs w:val="28"/>
        </w:rPr>
        <w:t xml:space="preserve">                                                         </w:t>
      </w:r>
      <w:r w:rsidR="006C564C">
        <w:rPr>
          <w:sz w:val="28"/>
          <w:szCs w:val="28"/>
        </w:rPr>
        <w:t>Р</w:t>
      </w:r>
      <w:r w:rsidRPr="005A2D2D">
        <w:rPr>
          <w:sz w:val="28"/>
          <w:szCs w:val="28"/>
        </w:rPr>
        <w:t>.</w:t>
      </w:r>
      <w:r w:rsidR="006C564C">
        <w:rPr>
          <w:sz w:val="28"/>
          <w:szCs w:val="28"/>
        </w:rPr>
        <w:t>М</w:t>
      </w:r>
      <w:r w:rsidRPr="005A2D2D">
        <w:rPr>
          <w:sz w:val="28"/>
          <w:szCs w:val="28"/>
        </w:rPr>
        <w:t>.</w:t>
      </w:r>
      <w:r w:rsidR="00226565">
        <w:rPr>
          <w:sz w:val="28"/>
          <w:szCs w:val="28"/>
        </w:rPr>
        <w:t xml:space="preserve"> </w:t>
      </w:r>
      <w:proofErr w:type="spellStart"/>
      <w:r w:rsidR="003C5330">
        <w:rPr>
          <w:sz w:val="28"/>
          <w:szCs w:val="28"/>
        </w:rPr>
        <w:t>Крещенко</w:t>
      </w:r>
      <w:proofErr w:type="spellEnd"/>
    </w:p>
    <w:p w:rsidR="00FA0EC8" w:rsidRDefault="00FA0EC8" w:rsidP="00CE0E18">
      <w:pPr>
        <w:spacing w:after="200" w:line="276" w:lineRule="auto"/>
        <w:rPr>
          <w:sz w:val="28"/>
          <w:szCs w:val="28"/>
        </w:rPr>
      </w:pPr>
    </w:p>
    <w:p w:rsidR="005B509F" w:rsidRDefault="005B509F" w:rsidP="00CE0E18">
      <w:pPr>
        <w:spacing w:after="200" w:line="276" w:lineRule="auto"/>
        <w:rPr>
          <w:sz w:val="28"/>
          <w:szCs w:val="28"/>
        </w:rPr>
      </w:pPr>
    </w:p>
    <w:p w:rsidR="00824C7B" w:rsidRDefault="00824C7B" w:rsidP="00CE0E18">
      <w:pPr>
        <w:spacing w:after="200" w:line="276" w:lineRule="auto"/>
        <w:rPr>
          <w:sz w:val="28"/>
          <w:szCs w:val="28"/>
        </w:rPr>
      </w:pPr>
    </w:p>
    <w:p w:rsidR="005B509F" w:rsidRDefault="005B509F" w:rsidP="00CE0E18">
      <w:pPr>
        <w:spacing w:after="200" w:line="276" w:lineRule="auto"/>
        <w:rPr>
          <w:sz w:val="28"/>
          <w:szCs w:val="28"/>
        </w:rPr>
      </w:pPr>
    </w:p>
    <w:p w:rsidR="005B509F" w:rsidRDefault="005B509F" w:rsidP="00CE0E18">
      <w:pPr>
        <w:spacing w:after="200" w:line="276" w:lineRule="auto"/>
        <w:rPr>
          <w:sz w:val="28"/>
          <w:szCs w:val="28"/>
        </w:rPr>
      </w:pPr>
    </w:p>
    <w:p w:rsidR="00BD629D" w:rsidRDefault="00BD629D" w:rsidP="00CE0E18">
      <w:pPr>
        <w:spacing w:after="200" w:line="276" w:lineRule="auto"/>
        <w:rPr>
          <w:sz w:val="28"/>
          <w:szCs w:val="28"/>
        </w:rPr>
      </w:pPr>
    </w:p>
    <w:p w:rsidR="00BD629D" w:rsidRDefault="00BD629D" w:rsidP="00CE0E18">
      <w:pPr>
        <w:spacing w:after="200" w:line="276" w:lineRule="auto"/>
        <w:rPr>
          <w:sz w:val="28"/>
          <w:szCs w:val="28"/>
        </w:rPr>
      </w:pPr>
    </w:p>
    <w:p w:rsidR="00BD629D" w:rsidRDefault="00BD629D" w:rsidP="00CE0E18">
      <w:pPr>
        <w:spacing w:after="200" w:line="276" w:lineRule="auto"/>
        <w:rPr>
          <w:sz w:val="28"/>
          <w:szCs w:val="28"/>
        </w:rPr>
        <w:sectPr w:rsidR="00BD629D" w:rsidSect="00FA0EC8">
          <w:headerReference w:type="first" r:id="rId16"/>
          <w:pgSz w:w="11906" w:h="16838"/>
          <w:pgMar w:top="0" w:right="567" w:bottom="851" w:left="1701" w:header="510" w:footer="709" w:gutter="0"/>
          <w:pgNumType w:start="1"/>
          <w:cols w:space="708"/>
          <w:titlePg/>
          <w:docGrid w:linePitch="360"/>
        </w:sectPr>
      </w:pPr>
    </w:p>
    <w:p w:rsidR="001F2AA0" w:rsidRDefault="001F2AA0" w:rsidP="00653918">
      <w:pPr>
        <w:tabs>
          <w:tab w:val="left" w:pos="5775"/>
        </w:tabs>
        <w:contextualSpacing/>
        <w:jc w:val="both"/>
        <w:rPr>
          <w:sz w:val="28"/>
          <w:szCs w:val="28"/>
        </w:rPr>
      </w:pPr>
    </w:p>
    <w:p w:rsidR="00F87B08" w:rsidRPr="00AA3257" w:rsidRDefault="001F2AA0" w:rsidP="0024705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47052">
        <w:rPr>
          <w:sz w:val="28"/>
          <w:szCs w:val="28"/>
        </w:rPr>
        <w:t xml:space="preserve">                                   </w:t>
      </w:r>
      <w:r w:rsidR="00ED6ED7">
        <w:rPr>
          <w:sz w:val="28"/>
          <w:szCs w:val="28"/>
        </w:rPr>
        <w:t xml:space="preserve"> </w:t>
      </w:r>
      <w:r w:rsidR="00F87B08" w:rsidRPr="00AA3257">
        <w:rPr>
          <w:sz w:val="28"/>
          <w:szCs w:val="28"/>
        </w:rPr>
        <w:t>П</w:t>
      </w:r>
      <w:r w:rsidR="00D22629">
        <w:rPr>
          <w:sz w:val="28"/>
          <w:szCs w:val="28"/>
        </w:rPr>
        <w:t>риложение № 2</w:t>
      </w:r>
    </w:p>
    <w:p w:rsidR="00F87B08" w:rsidRDefault="00F87B08" w:rsidP="00F87B08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F87B08" w:rsidRPr="00AA3257" w:rsidRDefault="00F87B08" w:rsidP="00F87B08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F87B08" w:rsidRPr="00AA3257" w:rsidRDefault="00F87B08" w:rsidP="00F87B0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F87B08" w:rsidRPr="00AA3257" w:rsidRDefault="00F87B08" w:rsidP="00F87B0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F87B08" w:rsidRDefault="00F87B08" w:rsidP="00F87B08">
      <w:pPr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  _____________   </w:t>
      </w:r>
      <w:r w:rsidRPr="00AA3257">
        <w:rPr>
          <w:sz w:val="28"/>
          <w:szCs w:val="28"/>
        </w:rPr>
        <w:t>№____</w:t>
      </w:r>
      <w:r>
        <w:rPr>
          <w:sz w:val="28"/>
          <w:szCs w:val="28"/>
        </w:rPr>
        <w:t>___</w:t>
      </w:r>
    </w:p>
    <w:p w:rsidR="00F87B08" w:rsidRDefault="00F87B08" w:rsidP="00F87B08">
      <w:pPr>
        <w:ind w:left="4512" w:firstLine="708"/>
        <w:contextualSpacing/>
        <w:rPr>
          <w:sz w:val="28"/>
          <w:szCs w:val="28"/>
        </w:rPr>
      </w:pPr>
    </w:p>
    <w:p w:rsidR="00F87B08" w:rsidRDefault="00F87B08" w:rsidP="00F87B08">
      <w:pPr>
        <w:shd w:val="clear" w:color="auto" w:fill="FFFFFF"/>
        <w:contextualSpacing/>
        <w:jc w:val="center"/>
        <w:textAlignment w:val="baseline"/>
        <w:outlineLvl w:val="5"/>
        <w:rPr>
          <w:sz w:val="28"/>
          <w:szCs w:val="28"/>
        </w:rPr>
      </w:pPr>
      <w:r>
        <w:rPr>
          <w:sz w:val="28"/>
          <w:szCs w:val="28"/>
        </w:rPr>
        <w:t>МУНИЦИПАЛЬНАЯ   ПОДПРОГРАММА</w:t>
      </w:r>
    </w:p>
    <w:p w:rsidR="005B6344" w:rsidRDefault="00F87B08" w:rsidP="00BD629D">
      <w:pPr>
        <w:contextualSpacing/>
        <w:jc w:val="center"/>
        <w:rPr>
          <w:sz w:val="28"/>
          <w:szCs w:val="28"/>
        </w:rPr>
      </w:pPr>
      <w:r w:rsidRPr="006C422E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Обеспечение устойчивой работы объектов водоснабжения и водоотведения муниципального образования</w:t>
      </w:r>
      <w:r w:rsidR="00BD629D">
        <w:rPr>
          <w:color w:val="000000"/>
          <w:sz w:val="28"/>
          <w:szCs w:val="28"/>
        </w:rPr>
        <w:t xml:space="preserve"> город Новороссийск на 2017-2021</w:t>
      </w:r>
      <w:r>
        <w:rPr>
          <w:color w:val="000000"/>
          <w:sz w:val="28"/>
          <w:szCs w:val="28"/>
        </w:rPr>
        <w:t xml:space="preserve"> годы</w:t>
      </w:r>
      <w:r w:rsidRPr="006C422E">
        <w:rPr>
          <w:sz w:val="28"/>
          <w:szCs w:val="28"/>
        </w:rPr>
        <w:t>»</w:t>
      </w:r>
    </w:p>
    <w:p w:rsidR="00BD629D" w:rsidRPr="00022469" w:rsidRDefault="00BD629D" w:rsidP="00BD629D">
      <w:pPr>
        <w:contextualSpacing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F87B08" w:rsidRPr="00D530A4" w:rsidTr="00BD629D"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contextualSpacing/>
            </w:pPr>
            <w:r w:rsidRPr="003F55C7">
              <w:t>Координатор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3F55C7" w:rsidRDefault="00F87B08" w:rsidP="005B6344">
            <w:pPr>
              <w:contextualSpacing/>
              <w:jc w:val="both"/>
            </w:pPr>
            <w:r w:rsidRPr="003F55C7">
              <w:t xml:space="preserve">   Муниципальное казенное учреждение «Управление строительства»</w:t>
            </w:r>
          </w:p>
        </w:tc>
      </w:tr>
      <w:tr w:rsidR="00F87B08" w:rsidRPr="00D530A4" w:rsidTr="00BD629D"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contextualSpacing/>
            </w:pPr>
            <w:r w:rsidRPr="003F55C7">
              <w:t>Участники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B40379" w:rsidRDefault="00F87B08" w:rsidP="00B40379">
            <w:pPr>
              <w:contextualSpacing/>
              <w:jc w:val="both"/>
              <w:rPr>
                <w:bCs/>
                <w:color w:val="000000"/>
              </w:rPr>
            </w:pPr>
            <w:r w:rsidRPr="003F55C7">
              <w:rPr>
                <w:color w:val="000000"/>
              </w:rPr>
              <w:t xml:space="preserve">   М</w:t>
            </w:r>
            <w:r w:rsidR="00B40379">
              <w:rPr>
                <w:color w:val="000000"/>
              </w:rPr>
              <w:t xml:space="preserve">КУ </w:t>
            </w:r>
            <w:r w:rsidRPr="003F55C7">
              <w:rPr>
                <w:color w:val="000000"/>
              </w:rPr>
              <w:t>«Управление строительства»</w:t>
            </w:r>
            <w:r w:rsidR="00F27673">
              <w:rPr>
                <w:color w:val="000000"/>
              </w:rPr>
              <w:t xml:space="preserve">, </w:t>
            </w:r>
            <w:r w:rsidR="00961BF0">
              <w:rPr>
                <w:bCs/>
                <w:color w:val="000000"/>
              </w:rPr>
              <w:t>Управление имущественных и земельных отношений администрации муниципального образования город Новороссийск</w:t>
            </w:r>
          </w:p>
        </w:tc>
      </w:tr>
      <w:tr w:rsidR="00F87B08" w:rsidRPr="00D530A4" w:rsidTr="00BD629D">
        <w:trPr>
          <w:trHeight w:val="605"/>
        </w:trPr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spacing w:after="150"/>
              <w:ind w:left="30"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Цель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3F55C7" w:rsidRDefault="00F87B08" w:rsidP="005B6344">
            <w:pPr>
              <w:pStyle w:val="a7"/>
              <w:ind w:left="0"/>
              <w:jc w:val="both"/>
            </w:pPr>
            <w:r w:rsidRPr="003F55C7">
              <w:t xml:space="preserve">   Развитие систем водоснабжения и водоотведения населенных пунктов муниципального</w:t>
            </w:r>
            <w:r w:rsidR="00A54B5A">
              <w:t xml:space="preserve"> образования город Новороссийск</w:t>
            </w:r>
            <w:r w:rsidR="00D17CEE">
              <w:t>.</w:t>
            </w:r>
          </w:p>
        </w:tc>
      </w:tr>
      <w:tr w:rsidR="00F87B08" w:rsidRPr="00D530A4" w:rsidTr="00BD629D"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spacing w:after="150"/>
              <w:ind w:left="30"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Задачи муниципальной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3F55C7" w:rsidRDefault="00F87B08" w:rsidP="008207DD">
            <w:pPr>
              <w:ind w:right="30"/>
              <w:contextualSpacing/>
              <w:jc w:val="both"/>
              <w:textAlignment w:val="baseline"/>
            </w:pPr>
            <w:r w:rsidRPr="003F55C7">
              <w:t>1.Реализация комплекса мероприятий по модернизации, строительству, реконструкции и ремонту объектов водоснабжения и водоотведения на территории муниципального образования город Новороссийск</w:t>
            </w:r>
            <w:r w:rsidR="00A54B5A">
              <w:t>.</w:t>
            </w:r>
          </w:p>
          <w:p w:rsidR="00F87B08" w:rsidRPr="008207DD" w:rsidRDefault="00F87B08" w:rsidP="00A54B5A">
            <w:pPr>
              <w:ind w:right="30"/>
              <w:contextualSpacing/>
              <w:jc w:val="both"/>
              <w:textAlignment w:val="baseline"/>
            </w:pPr>
            <w:r w:rsidRPr="003F55C7">
              <w:t>2. Предупреждение чрезвычайных ситуаций на объектах водопроводно-канализационного</w:t>
            </w:r>
            <w:r w:rsidR="00A54B5A">
              <w:t xml:space="preserve"> </w:t>
            </w:r>
            <w:r w:rsidRPr="003F55C7">
              <w:t>комплекса</w:t>
            </w:r>
            <w:r w:rsidR="00A54B5A">
              <w:t>.</w:t>
            </w:r>
            <w:r>
              <w:t xml:space="preserve"> 3.</w:t>
            </w:r>
            <w:r w:rsidRPr="003F55C7">
              <w:t>Реализация мероприятий по проектным работам подпрограммы</w:t>
            </w:r>
            <w:r w:rsidR="00A54B5A">
              <w:t>.</w:t>
            </w:r>
          </w:p>
        </w:tc>
      </w:tr>
      <w:tr w:rsidR="00F87B08" w:rsidRPr="00D530A4" w:rsidTr="00BD629D"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ind w:left="30"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Перечень целевых показателей муниципальной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3F55C7" w:rsidRDefault="00F87B08" w:rsidP="005B6344">
            <w:pPr>
              <w:ind w:right="30"/>
              <w:contextualSpacing/>
              <w:jc w:val="both"/>
              <w:textAlignment w:val="baseline"/>
            </w:pPr>
            <w:r w:rsidRPr="003F55C7">
              <w:t xml:space="preserve">1.Доля аварийных сетей водоснабжения в </w:t>
            </w:r>
            <w:r w:rsidR="00A54B5A">
              <w:t>общей протяженности таких сетей.</w:t>
            </w:r>
          </w:p>
          <w:p w:rsidR="00F87B08" w:rsidRPr="003F55C7" w:rsidRDefault="00F87B08" w:rsidP="005B6344">
            <w:pPr>
              <w:ind w:right="30"/>
              <w:contextualSpacing/>
              <w:jc w:val="both"/>
              <w:textAlignment w:val="baseline"/>
            </w:pPr>
            <w:r w:rsidRPr="003F55C7">
              <w:t>2.Доля аварийных сетей водоотведения в о</w:t>
            </w:r>
            <w:r w:rsidR="00A54B5A">
              <w:t>бщей протяженности таких сетей.</w:t>
            </w:r>
          </w:p>
          <w:p w:rsidR="00F87B08" w:rsidRPr="003F55C7" w:rsidRDefault="00F87B08" w:rsidP="005B6344">
            <w:pPr>
              <w:ind w:right="30"/>
              <w:contextualSpacing/>
              <w:jc w:val="both"/>
              <w:textAlignment w:val="baseline"/>
            </w:pPr>
            <w:r>
              <w:t>3.</w:t>
            </w:r>
            <w:r w:rsidRPr="003F55C7">
              <w:t>Количество аварий на 1000 км сетей водоснабжения в год</w:t>
            </w:r>
            <w:r w:rsidR="00A54B5A">
              <w:t>.</w:t>
            </w:r>
          </w:p>
          <w:p w:rsidR="00F87B08" w:rsidRPr="003F55C7" w:rsidRDefault="00F87B08" w:rsidP="00A54B5A">
            <w:pPr>
              <w:ind w:right="30"/>
              <w:contextualSpacing/>
              <w:jc w:val="both"/>
              <w:textAlignment w:val="baseline"/>
            </w:pPr>
            <w:r w:rsidRPr="003F55C7">
              <w:t xml:space="preserve">4.Получение проектного задела на строительство, реконструкцию и капитальный ремонт объектов заложенных в подпрограмму, </w:t>
            </w:r>
            <w:r w:rsidR="00EE56E4" w:rsidRPr="00EE56E4">
              <w:t>в процентах от общего количества ежегодно</w:t>
            </w:r>
            <w:r w:rsidR="00A54B5A">
              <w:t>.</w:t>
            </w:r>
          </w:p>
        </w:tc>
      </w:tr>
      <w:tr w:rsidR="00BD629D" w:rsidRPr="009F1DC1" w:rsidTr="001836CD">
        <w:tc>
          <w:tcPr>
            <w:tcW w:w="9747" w:type="dxa"/>
            <w:gridSpan w:val="2"/>
            <w:shd w:val="clear" w:color="auto" w:fill="auto"/>
          </w:tcPr>
          <w:p w:rsidR="00BD629D" w:rsidRPr="003F55C7" w:rsidRDefault="00BD629D" w:rsidP="00BD629D">
            <w:pPr>
              <w:ind w:right="30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Этапы и сроки  реализации муниципальной </w:t>
            </w:r>
            <w:r w:rsidRPr="003F55C7">
              <w:rPr>
                <w:color w:val="000000"/>
              </w:rPr>
              <w:t>подпрограммы:</w:t>
            </w:r>
            <w:r>
              <w:rPr>
                <w:color w:val="000000"/>
              </w:rPr>
              <w:t xml:space="preserve">       2017-2021</w:t>
            </w:r>
            <w:r w:rsidRPr="003F55C7">
              <w:rPr>
                <w:color w:val="000000"/>
              </w:rPr>
              <w:t xml:space="preserve"> годы</w:t>
            </w:r>
          </w:p>
        </w:tc>
      </w:tr>
      <w:tr w:rsidR="00F87B08" w:rsidRPr="009F1DC1" w:rsidTr="00BD629D">
        <w:trPr>
          <w:trHeight w:val="64"/>
        </w:trPr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Объемы бюджетных ассигнований муниципальной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3F55C7" w:rsidRDefault="00BD629D" w:rsidP="005B6344">
            <w:pPr>
              <w:ind w:left="30" w:right="30"/>
              <w:contextualSpacing/>
              <w:jc w:val="both"/>
              <w:textAlignment w:val="baseline"/>
            </w:pPr>
            <w:r>
              <w:rPr>
                <w:color w:val="000000"/>
              </w:rPr>
              <w:t xml:space="preserve"> </w:t>
            </w:r>
            <w:proofErr w:type="gramStart"/>
            <w:r w:rsidR="00F87B08" w:rsidRPr="003F55C7">
              <w:rPr>
                <w:color w:val="000000"/>
              </w:rPr>
              <w:t xml:space="preserve">- 2017 год </w:t>
            </w:r>
            <w:r w:rsidR="0098532F">
              <w:rPr>
                <w:color w:val="000000"/>
              </w:rPr>
              <w:t>13</w:t>
            </w:r>
            <w:r w:rsidR="00454B81">
              <w:rPr>
                <w:color w:val="000000"/>
              </w:rPr>
              <w:t> </w:t>
            </w:r>
            <w:r w:rsidR="0098532F">
              <w:rPr>
                <w:color w:val="000000"/>
              </w:rPr>
              <w:t>989</w:t>
            </w:r>
            <w:r w:rsidR="00454B81">
              <w:rPr>
                <w:color w:val="000000"/>
              </w:rPr>
              <w:t>,0</w:t>
            </w:r>
            <w:r w:rsidR="007A517A" w:rsidRPr="007A517A">
              <w:rPr>
                <w:color w:val="000000"/>
              </w:rPr>
              <w:t xml:space="preserve"> – тыс. рублей, местный бюджет – </w:t>
            </w:r>
            <w:r w:rsidR="0098532F" w:rsidRPr="0098532F">
              <w:rPr>
                <w:color w:val="000000"/>
              </w:rPr>
              <w:t>13</w:t>
            </w:r>
            <w:r w:rsidR="00454B81">
              <w:rPr>
                <w:color w:val="000000"/>
              </w:rPr>
              <w:t> </w:t>
            </w:r>
            <w:r w:rsidR="0098532F" w:rsidRPr="0098532F">
              <w:rPr>
                <w:color w:val="000000"/>
              </w:rPr>
              <w:t>989</w:t>
            </w:r>
            <w:r w:rsidR="00454B81">
              <w:rPr>
                <w:color w:val="000000"/>
              </w:rPr>
              <w:t>,0</w:t>
            </w:r>
            <w:r w:rsidR="00394133">
              <w:rPr>
                <w:color w:val="000000"/>
              </w:rPr>
              <w:t xml:space="preserve"> </w:t>
            </w:r>
            <w:r w:rsidR="00F87B08" w:rsidRPr="003F55C7">
              <w:rPr>
                <w:color w:val="000000"/>
              </w:rPr>
              <w:t>т</w:t>
            </w:r>
            <w:r w:rsidR="00F87B08" w:rsidRPr="003F55C7">
              <w:t>ыс. рублей, краевой бюджет-0</w:t>
            </w:r>
            <w:r w:rsidR="001860B4">
              <w:t>,</w:t>
            </w:r>
            <w:r w:rsidR="00454B81">
              <w:t>0</w:t>
            </w:r>
            <w:r w:rsidR="00F87B08" w:rsidRPr="003F55C7">
              <w:t xml:space="preserve"> тыс. рублей, федеральный бюджет – 0</w:t>
            </w:r>
            <w:r w:rsidR="00454B81">
              <w:t>,0</w:t>
            </w:r>
            <w:r w:rsidR="00F87B08" w:rsidRPr="003F55C7">
              <w:t xml:space="preserve"> тыс. рублей;</w:t>
            </w:r>
            <w:proofErr w:type="gramEnd"/>
          </w:p>
          <w:p w:rsidR="00F87B08" w:rsidRPr="003F55C7" w:rsidRDefault="00BD629D" w:rsidP="005B6344">
            <w:pPr>
              <w:ind w:left="30" w:right="30"/>
              <w:contextualSpacing/>
              <w:jc w:val="both"/>
              <w:textAlignment w:val="baseline"/>
            </w:pPr>
            <w:r>
              <w:t xml:space="preserve">  </w:t>
            </w:r>
            <w:proofErr w:type="gramStart"/>
            <w:r w:rsidR="00F87B08" w:rsidRPr="003F55C7">
              <w:t>- 2018 год</w:t>
            </w:r>
            <w:r w:rsidR="00C1372C">
              <w:t xml:space="preserve">  </w:t>
            </w:r>
            <w:r w:rsidR="00F87B08" w:rsidRPr="003F55C7">
              <w:t xml:space="preserve">– </w:t>
            </w:r>
            <w:r w:rsidR="00646E86">
              <w:t>7 446,5</w:t>
            </w:r>
            <w:r w:rsidR="00F87B08" w:rsidRPr="003F55C7">
              <w:t xml:space="preserve"> тыс. рублей, местный</w:t>
            </w:r>
            <w:r w:rsidR="00C1372C">
              <w:t xml:space="preserve"> </w:t>
            </w:r>
            <w:r w:rsidR="00F87B08" w:rsidRPr="003F55C7">
              <w:t xml:space="preserve"> бюджет – </w:t>
            </w:r>
            <w:r w:rsidR="00394133">
              <w:t xml:space="preserve">     </w:t>
            </w:r>
            <w:r w:rsidR="00646E86" w:rsidRPr="00646E86">
              <w:t xml:space="preserve">7 446,5 </w:t>
            </w:r>
            <w:r w:rsidR="00F87B08" w:rsidRPr="003F55C7">
              <w:t>тыс. рублей, краевой бюджет- 0</w:t>
            </w:r>
            <w:r w:rsidR="00454B81">
              <w:t>,0</w:t>
            </w:r>
            <w:r w:rsidR="00F87B08" w:rsidRPr="003F55C7">
              <w:t xml:space="preserve"> тыс. рублей, федеральный бюджет – 0</w:t>
            </w:r>
            <w:r w:rsidR="00454B81">
              <w:t>,0</w:t>
            </w:r>
            <w:r w:rsidR="00F87B08" w:rsidRPr="003F55C7">
              <w:t xml:space="preserve"> тыс. рублей;</w:t>
            </w:r>
            <w:proofErr w:type="gramEnd"/>
          </w:p>
          <w:p w:rsidR="00BD629D" w:rsidRDefault="00BD629D" w:rsidP="00BD629D">
            <w:pPr>
              <w:ind w:right="30"/>
              <w:contextualSpacing/>
              <w:jc w:val="both"/>
              <w:textAlignment w:val="baseline"/>
            </w:pPr>
            <w:r>
              <w:t xml:space="preserve">  </w:t>
            </w:r>
            <w:proofErr w:type="gramStart"/>
            <w:r w:rsidR="00F87B08" w:rsidRPr="003F55C7">
              <w:t xml:space="preserve">- 2019 год – </w:t>
            </w:r>
            <w:r w:rsidR="00BA3E00" w:rsidRPr="00BA3E00">
              <w:t xml:space="preserve">232 653,2 </w:t>
            </w:r>
            <w:r w:rsidR="00F87B08" w:rsidRPr="003F55C7">
              <w:t>тыс. рублей, местный бюджет –</w:t>
            </w:r>
            <w:r w:rsidR="002A773A">
              <w:t xml:space="preserve"> </w:t>
            </w:r>
            <w:r w:rsidR="00310049">
              <w:t>232 653,2</w:t>
            </w:r>
            <w:r w:rsidR="00123D4F">
              <w:t xml:space="preserve"> </w:t>
            </w:r>
            <w:r w:rsidR="00F87B08" w:rsidRPr="003F55C7">
              <w:t xml:space="preserve">тыс. рублей, краевой бюджет </w:t>
            </w:r>
            <w:r w:rsidR="00454B81">
              <w:t>–</w:t>
            </w:r>
            <w:r w:rsidR="00F87B08" w:rsidRPr="003F55C7">
              <w:t xml:space="preserve"> 0</w:t>
            </w:r>
            <w:r w:rsidR="00454B81">
              <w:t>,0</w:t>
            </w:r>
            <w:r w:rsidR="00F87B08" w:rsidRPr="003F55C7">
              <w:t xml:space="preserve"> тыс. рублей, фед</w:t>
            </w:r>
            <w:r w:rsidR="00F87B08">
              <w:t>еральный бюджет – 0</w:t>
            </w:r>
            <w:r w:rsidR="00454B81">
              <w:t>,0</w:t>
            </w:r>
            <w:r w:rsidR="00F87B08">
              <w:t xml:space="preserve"> тыс. рублей</w:t>
            </w:r>
            <w:proofErr w:type="gramEnd"/>
          </w:p>
          <w:p w:rsidR="00983955" w:rsidRPr="00983955" w:rsidRDefault="00F63B3F" w:rsidP="00983955">
            <w:pPr>
              <w:ind w:right="30"/>
              <w:contextualSpacing/>
              <w:jc w:val="both"/>
              <w:textAlignment w:val="baseline"/>
            </w:pPr>
            <w:proofErr w:type="gramStart"/>
            <w:r>
              <w:t>- 2020 год  – 296</w:t>
            </w:r>
            <w:r w:rsidR="00983955" w:rsidRPr="00983955">
              <w:t xml:space="preserve"> 771,0 тыс. рублей, местный  бюджет –    </w:t>
            </w:r>
            <w:r>
              <w:t>296</w:t>
            </w:r>
            <w:r w:rsidR="00983955" w:rsidRPr="00983955">
              <w:t xml:space="preserve"> 771,0 тыс. рублей, краевой бюджет- 0,0 тыс. рублей, федеральный бюджет – 0,0 тыс. рублей;</w:t>
            </w:r>
            <w:proofErr w:type="gramEnd"/>
          </w:p>
          <w:p w:rsidR="00983955" w:rsidRPr="00983955" w:rsidRDefault="00983955" w:rsidP="00983955">
            <w:pPr>
              <w:ind w:right="30"/>
              <w:contextualSpacing/>
              <w:jc w:val="both"/>
              <w:textAlignment w:val="baseline"/>
            </w:pPr>
            <w:proofErr w:type="gramStart"/>
            <w:r w:rsidRPr="00983955">
              <w:t>- 2021 год – 310 514,1  тыс. рублей, местный бюджет –     310 514,1    тыс. рублей, краевой бюджет – 0,0 тыс. рублей, федеральный бюджет – 0,0 тыс. рублей.</w:t>
            </w:r>
            <w:proofErr w:type="gramEnd"/>
          </w:p>
          <w:p w:rsidR="00BD629D" w:rsidRPr="00022469" w:rsidRDefault="00BD629D" w:rsidP="00BD629D">
            <w:pPr>
              <w:ind w:right="30"/>
              <w:contextualSpacing/>
              <w:jc w:val="both"/>
              <w:textAlignment w:val="baseline"/>
            </w:pPr>
          </w:p>
        </w:tc>
      </w:tr>
      <w:tr w:rsidR="00F87B08" w:rsidRPr="00D530A4" w:rsidTr="00BD629D"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ind w:right="30"/>
              <w:contextualSpacing/>
              <w:textAlignment w:val="baseline"/>
              <w:rPr>
                <w:color w:val="000000"/>
              </w:rPr>
            </w:pPr>
            <w:proofErr w:type="gramStart"/>
            <w:r w:rsidRPr="003F55C7">
              <w:rPr>
                <w:color w:val="000000"/>
              </w:rPr>
              <w:lastRenderedPageBreak/>
              <w:t>Контроль  за</w:t>
            </w:r>
            <w:proofErr w:type="gramEnd"/>
            <w:r w:rsidRPr="003F55C7">
              <w:rPr>
                <w:color w:val="000000"/>
              </w:rPr>
              <w:t xml:space="preserve"> выполнением муниципальной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3F55C7" w:rsidRDefault="00F87B08" w:rsidP="00B40379">
            <w:pPr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 xml:space="preserve">   Осуществляет </w:t>
            </w:r>
            <w:r w:rsidR="00B40379">
              <w:rPr>
                <w:color w:val="000000"/>
              </w:rPr>
              <w:t xml:space="preserve">  МКУ </w:t>
            </w:r>
            <w:r w:rsidRPr="003F55C7">
              <w:rPr>
                <w:color w:val="000000"/>
              </w:rPr>
              <w:t>«Управление строительства»</w:t>
            </w:r>
          </w:p>
        </w:tc>
      </w:tr>
    </w:tbl>
    <w:p w:rsidR="00BD629D" w:rsidRDefault="00BD629D" w:rsidP="00BD629D">
      <w:pPr>
        <w:pStyle w:val="a7"/>
        <w:ind w:left="1070"/>
        <w:rPr>
          <w:bCs/>
          <w:sz w:val="28"/>
          <w:szCs w:val="28"/>
        </w:rPr>
      </w:pPr>
    </w:p>
    <w:p w:rsidR="00F87B08" w:rsidRDefault="00F87B08" w:rsidP="00F87B08">
      <w:pPr>
        <w:pStyle w:val="a7"/>
        <w:numPr>
          <w:ilvl w:val="0"/>
          <w:numId w:val="26"/>
        </w:numPr>
        <w:jc w:val="center"/>
        <w:rPr>
          <w:bCs/>
          <w:sz w:val="28"/>
          <w:szCs w:val="28"/>
        </w:rPr>
      </w:pPr>
      <w:r w:rsidRPr="0014012D">
        <w:rPr>
          <w:bCs/>
          <w:sz w:val="28"/>
          <w:szCs w:val="28"/>
        </w:rPr>
        <w:t>Характеристика текущего состояния и прогноз развития системы водоснабжения и водоотведения муниципального образования город Новороссийск</w:t>
      </w:r>
    </w:p>
    <w:p w:rsidR="00F87B08" w:rsidRPr="00E700F6" w:rsidRDefault="00F87B08" w:rsidP="00F87B08">
      <w:pPr>
        <w:pStyle w:val="a7"/>
        <w:ind w:left="1070"/>
        <w:rPr>
          <w:bCs/>
          <w:sz w:val="28"/>
          <w:szCs w:val="28"/>
        </w:rPr>
      </w:pPr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r w:rsidRPr="00FE5F1A">
        <w:rPr>
          <w:sz w:val="28"/>
          <w:szCs w:val="28"/>
        </w:rPr>
        <w:t xml:space="preserve">Водоснабжение города осуществляется от следующих источников: </w:t>
      </w:r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proofErr w:type="spellStart"/>
      <w:r w:rsidRPr="00FE5F1A">
        <w:rPr>
          <w:sz w:val="28"/>
          <w:szCs w:val="28"/>
        </w:rPr>
        <w:t>Неберджаевский</w:t>
      </w:r>
      <w:proofErr w:type="spellEnd"/>
      <w:r w:rsidRPr="00FE5F1A">
        <w:rPr>
          <w:sz w:val="28"/>
          <w:szCs w:val="28"/>
        </w:rPr>
        <w:t xml:space="preserve"> водозабор, средней мощностью 22,5 тыс. м</w:t>
      </w:r>
      <w:r w:rsidRPr="00FE5F1A">
        <w:rPr>
          <w:sz w:val="28"/>
          <w:szCs w:val="28"/>
          <w:vertAlign w:val="superscript"/>
        </w:rPr>
        <w:t>3</w:t>
      </w:r>
      <w:r w:rsidRPr="00FE5F1A">
        <w:rPr>
          <w:sz w:val="28"/>
          <w:szCs w:val="28"/>
        </w:rPr>
        <w:t xml:space="preserve"> в сутки подвержен сезонному регулированию, что вынуждает экономить воду в засушливый период.</w:t>
      </w:r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proofErr w:type="spellStart"/>
      <w:r w:rsidRPr="00FE5F1A">
        <w:rPr>
          <w:sz w:val="28"/>
          <w:szCs w:val="28"/>
        </w:rPr>
        <w:t>Пенайский</w:t>
      </w:r>
      <w:proofErr w:type="spellEnd"/>
      <w:r w:rsidR="00F40586">
        <w:rPr>
          <w:sz w:val="28"/>
          <w:szCs w:val="28"/>
        </w:rPr>
        <w:t xml:space="preserve"> </w:t>
      </w:r>
      <w:proofErr w:type="spellStart"/>
      <w:r w:rsidRPr="00FE5F1A">
        <w:rPr>
          <w:sz w:val="28"/>
          <w:szCs w:val="28"/>
        </w:rPr>
        <w:t>водоисточник</w:t>
      </w:r>
      <w:proofErr w:type="spellEnd"/>
      <w:r w:rsidRPr="00FE5F1A">
        <w:rPr>
          <w:sz w:val="28"/>
          <w:szCs w:val="28"/>
        </w:rPr>
        <w:t xml:space="preserve"> в районе 11 км Сухумского шоссе мощностью от 0,5 тыс. м</w:t>
      </w:r>
      <w:r w:rsidRPr="00FE5F1A">
        <w:rPr>
          <w:sz w:val="28"/>
          <w:szCs w:val="28"/>
          <w:vertAlign w:val="superscript"/>
        </w:rPr>
        <w:t>3</w:t>
      </w:r>
      <w:r w:rsidRPr="00FE5F1A">
        <w:rPr>
          <w:sz w:val="28"/>
          <w:szCs w:val="28"/>
        </w:rPr>
        <w:t xml:space="preserve"> в сутки (в летний период), до 25,0 тыс. м</w:t>
      </w:r>
      <w:r w:rsidRPr="00FE5F1A">
        <w:rPr>
          <w:sz w:val="28"/>
          <w:szCs w:val="28"/>
          <w:vertAlign w:val="superscript"/>
        </w:rPr>
        <w:t>3</w:t>
      </w:r>
      <w:r w:rsidRPr="00FE5F1A">
        <w:rPr>
          <w:sz w:val="28"/>
          <w:szCs w:val="28"/>
        </w:rPr>
        <w:t xml:space="preserve"> в сутки (зимой).</w:t>
      </w:r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r w:rsidRPr="00FE5F1A">
        <w:rPr>
          <w:sz w:val="28"/>
          <w:szCs w:val="28"/>
        </w:rPr>
        <w:t xml:space="preserve">Троицкий групповой водопровод в районе ст. </w:t>
      </w:r>
      <w:proofErr w:type="gramStart"/>
      <w:r w:rsidRPr="00FE5F1A">
        <w:rPr>
          <w:sz w:val="28"/>
          <w:szCs w:val="28"/>
        </w:rPr>
        <w:t>Троицкой</w:t>
      </w:r>
      <w:proofErr w:type="gramEnd"/>
      <w:r w:rsidRPr="00FE5F1A">
        <w:rPr>
          <w:sz w:val="28"/>
          <w:szCs w:val="28"/>
        </w:rPr>
        <w:t xml:space="preserve"> Крымского района подаёт городу Новороссийску 100-105 тыс. м</w:t>
      </w:r>
      <w:r w:rsidRPr="00FE5F1A">
        <w:rPr>
          <w:sz w:val="28"/>
          <w:szCs w:val="28"/>
          <w:vertAlign w:val="superscript"/>
        </w:rPr>
        <w:t>3</w:t>
      </w:r>
      <w:r w:rsidRPr="00FE5F1A">
        <w:rPr>
          <w:sz w:val="28"/>
          <w:szCs w:val="28"/>
        </w:rPr>
        <w:t xml:space="preserve"> в сутки.</w:t>
      </w:r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r w:rsidRPr="00FE5F1A">
        <w:rPr>
          <w:sz w:val="28"/>
          <w:szCs w:val="28"/>
        </w:rPr>
        <w:t xml:space="preserve">Локальные </w:t>
      </w:r>
      <w:proofErr w:type="spellStart"/>
      <w:r w:rsidRPr="00FE5F1A">
        <w:rPr>
          <w:sz w:val="28"/>
          <w:szCs w:val="28"/>
        </w:rPr>
        <w:t>водоисточники</w:t>
      </w:r>
      <w:proofErr w:type="spellEnd"/>
      <w:r w:rsidRPr="00FE5F1A">
        <w:rPr>
          <w:sz w:val="28"/>
          <w:szCs w:val="28"/>
        </w:rPr>
        <w:t xml:space="preserve"> «</w:t>
      </w:r>
      <w:proofErr w:type="spellStart"/>
      <w:r w:rsidRPr="00FE5F1A">
        <w:rPr>
          <w:sz w:val="28"/>
          <w:szCs w:val="28"/>
        </w:rPr>
        <w:t>Баканский</w:t>
      </w:r>
      <w:proofErr w:type="spellEnd"/>
      <w:r w:rsidRPr="00FE5F1A">
        <w:rPr>
          <w:sz w:val="28"/>
          <w:szCs w:val="28"/>
        </w:rPr>
        <w:t>», «Калина», «Раевский», «</w:t>
      </w:r>
      <w:proofErr w:type="spellStart"/>
      <w:r w:rsidRPr="00FE5F1A">
        <w:rPr>
          <w:sz w:val="28"/>
          <w:szCs w:val="28"/>
        </w:rPr>
        <w:t>Семигорский</w:t>
      </w:r>
      <w:proofErr w:type="spellEnd"/>
      <w:r w:rsidRPr="00FE5F1A">
        <w:rPr>
          <w:sz w:val="28"/>
          <w:szCs w:val="28"/>
        </w:rPr>
        <w:t xml:space="preserve">», </w:t>
      </w:r>
      <w:proofErr w:type="gramStart"/>
      <w:r w:rsidRPr="00FE5F1A">
        <w:rPr>
          <w:sz w:val="28"/>
          <w:szCs w:val="28"/>
        </w:rPr>
        <w:t>с</w:t>
      </w:r>
      <w:proofErr w:type="gramEnd"/>
      <w:r w:rsidRPr="00FE5F1A">
        <w:rPr>
          <w:sz w:val="28"/>
          <w:szCs w:val="28"/>
        </w:rPr>
        <w:t xml:space="preserve">. </w:t>
      </w:r>
      <w:proofErr w:type="gramStart"/>
      <w:r w:rsidRPr="00FE5F1A">
        <w:rPr>
          <w:sz w:val="28"/>
          <w:szCs w:val="28"/>
        </w:rPr>
        <w:t>Борисовка</w:t>
      </w:r>
      <w:proofErr w:type="gramEnd"/>
      <w:r w:rsidRPr="00FE5F1A">
        <w:rPr>
          <w:sz w:val="28"/>
          <w:szCs w:val="28"/>
        </w:rPr>
        <w:t xml:space="preserve">, с. Васильевка, с. </w:t>
      </w:r>
      <w:proofErr w:type="spellStart"/>
      <w:r w:rsidRPr="00FE5F1A">
        <w:rPr>
          <w:sz w:val="28"/>
          <w:szCs w:val="28"/>
        </w:rPr>
        <w:t>Глебовка</w:t>
      </w:r>
      <w:proofErr w:type="spellEnd"/>
      <w:r w:rsidRPr="00FE5F1A">
        <w:rPr>
          <w:sz w:val="28"/>
          <w:szCs w:val="28"/>
        </w:rPr>
        <w:t xml:space="preserve"> обеспечивают водоснабжение сельской местности.</w:t>
      </w:r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r w:rsidRPr="00FE5F1A">
        <w:rPr>
          <w:sz w:val="28"/>
          <w:szCs w:val="28"/>
        </w:rPr>
        <w:t xml:space="preserve">Централизованную систему подачи и распределения воды в силу значительных перепадов высот составляют 35 локальных зон. </w:t>
      </w:r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r w:rsidRPr="00FE5F1A">
        <w:rPr>
          <w:sz w:val="28"/>
          <w:szCs w:val="28"/>
        </w:rPr>
        <w:t xml:space="preserve">Для приема и очистки сточных вод на территории муниципального образования имеется 7 комплексов очистных сооружений: </w:t>
      </w:r>
      <w:proofErr w:type="gramStart"/>
      <w:r w:rsidRPr="00FE5F1A">
        <w:rPr>
          <w:sz w:val="28"/>
          <w:szCs w:val="28"/>
        </w:rPr>
        <w:t>ОСК Южной части города в п.</w:t>
      </w:r>
      <w:r w:rsidR="00F40586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Алексино, ОСК Северной части города, ОСК по ул.</w:t>
      </w:r>
      <w:r w:rsidR="00442CC5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Мефодиевская, ОСК в п.</w:t>
      </w:r>
      <w:r w:rsidR="00442CC5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Верхнебаканский, ОСК в с.</w:t>
      </w:r>
      <w:r w:rsidR="00442CC5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Гайдук, ОСК в</w:t>
      </w:r>
      <w:r w:rsidR="00442CC5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 xml:space="preserve"> ст.</w:t>
      </w:r>
      <w:r w:rsidR="00442CC5">
        <w:rPr>
          <w:sz w:val="28"/>
          <w:szCs w:val="28"/>
        </w:rPr>
        <w:t xml:space="preserve"> </w:t>
      </w:r>
      <w:proofErr w:type="spellStart"/>
      <w:r w:rsidRPr="00FE5F1A">
        <w:rPr>
          <w:sz w:val="28"/>
          <w:szCs w:val="28"/>
        </w:rPr>
        <w:t>Натухаевская</w:t>
      </w:r>
      <w:proofErr w:type="spellEnd"/>
      <w:r w:rsidRPr="00FE5F1A">
        <w:rPr>
          <w:sz w:val="28"/>
          <w:szCs w:val="28"/>
        </w:rPr>
        <w:t>, ОСК</w:t>
      </w:r>
      <w:r w:rsidR="00442CC5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 xml:space="preserve"> в с.</w:t>
      </w:r>
      <w:r w:rsidR="00442CC5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Абрау-Дюрсо.</w:t>
      </w:r>
      <w:proofErr w:type="gramEnd"/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proofErr w:type="gramStart"/>
      <w:r w:rsidRPr="00FE5F1A">
        <w:rPr>
          <w:sz w:val="28"/>
          <w:szCs w:val="28"/>
        </w:rPr>
        <w:t>Схема водоснабжения и водоотведения города утверждена Решением городской Думы муниципального образования город Новороссийск от 25 ноября 2014 года № 432 «Об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№ 259».</w:t>
      </w:r>
      <w:proofErr w:type="gramEnd"/>
    </w:p>
    <w:p w:rsidR="0017671F" w:rsidRPr="0017671F" w:rsidRDefault="0017671F" w:rsidP="0017671F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7671F">
        <w:rPr>
          <w:sz w:val="28"/>
          <w:szCs w:val="28"/>
        </w:rPr>
        <w:t>Общая протяженность водопроводных сетей составляет 762,7</w:t>
      </w:r>
      <w:r>
        <w:rPr>
          <w:sz w:val="28"/>
          <w:szCs w:val="28"/>
        </w:rPr>
        <w:t xml:space="preserve"> км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общая </w:t>
      </w:r>
      <w:r w:rsidRPr="0017671F">
        <w:rPr>
          <w:sz w:val="28"/>
          <w:szCs w:val="28"/>
        </w:rPr>
        <w:t>протяженность канализационных сетей – 273,45 км.</w:t>
      </w:r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r w:rsidRPr="00FE5F1A">
        <w:rPr>
          <w:sz w:val="28"/>
          <w:szCs w:val="28"/>
        </w:rPr>
        <w:t>Проблема водоснабжения и водоотведения в муниципальном образовании город Новороссийск является одной из наиболее острых социальных задач.</w:t>
      </w:r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r w:rsidRPr="00FE5F1A">
        <w:rPr>
          <w:sz w:val="28"/>
          <w:szCs w:val="28"/>
        </w:rPr>
        <w:t>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инфраструктуры, значительно уменьшает инвестиционную привлекательность территорий, способствует ежегодному увеличению эксплуатационных затрат социальной и коммунальной сфер.</w:t>
      </w:r>
    </w:p>
    <w:p w:rsidR="00F87B08" w:rsidRDefault="00F87B08" w:rsidP="00F87B08">
      <w:pPr>
        <w:pStyle w:val="a7"/>
        <w:ind w:left="0" w:firstLine="709"/>
        <w:jc w:val="both"/>
        <w:rPr>
          <w:sz w:val="28"/>
          <w:szCs w:val="28"/>
        </w:rPr>
      </w:pPr>
      <w:r w:rsidRPr="00FE5F1A">
        <w:rPr>
          <w:sz w:val="28"/>
          <w:szCs w:val="28"/>
        </w:rPr>
        <w:t xml:space="preserve">Реализация подпрограммы позволит обеспечить рост темпов водоснабжения и водоотведения в муниципальном образовании, ослабит </w:t>
      </w:r>
      <w:r w:rsidRPr="00FE5F1A">
        <w:rPr>
          <w:sz w:val="28"/>
          <w:szCs w:val="28"/>
        </w:rPr>
        <w:lastRenderedPageBreak/>
        <w:t>социальную напряженность в обществе, будет способствовать повышению жизненного уровня населения.</w:t>
      </w:r>
    </w:p>
    <w:p w:rsidR="00F87B08" w:rsidRPr="00FE5F1A" w:rsidRDefault="00F87B08" w:rsidP="00F87B08">
      <w:pPr>
        <w:contextualSpacing/>
        <w:jc w:val="both"/>
        <w:rPr>
          <w:bCs/>
          <w:sz w:val="28"/>
          <w:szCs w:val="28"/>
        </w:rPr>
      </w:pPr>
    </w:p>
    <w:p w:rsidR="00F87B08" w:rsidRPr="00FE5F1A" w:rsidRDefault="00F87B08" w:rsidP="00F87B08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Цели, задачи и целевые показатели,</w:t>
      </w:r>
      <w:r w:rsidRPr="00FE5F1A">
        <w:rPr>
          <w:bCs/>
          <w:sz w:val="28"/>
          <w:szCs w:val="28"/>
        </w:rPr>
        <w:t xml:space="preserve"> сроки и этапы реализации подпрограммы</w:t>
      </w:r>
    </w:p>
    <w:p w:rsidR="00F87B08" w:rsidRDefault="00F87B08" w:rsidP="00F87B08">
      <w:pPr>
        <w:contextualSpacing/>
        <w:jc w:val="both"/>
        <w:rPr>
          <w:sz w:val="28"/>
          <w:szCs w:val="28"/>
        </w:rPr>
      </w:pPr>
    </w:p>
    <w:p w:rsidR="00F87B08" w:rsidRDefault="00F87B08" w:rsidP="00F87B08">
      <w:pPr>
        <w:contextualSpacing/>
        <w:jc w:val="both"/>
        <w:rPr>
          <w:sz w:val="28"/>
          <w:szCs w:val="28"/>
        </w:rPr>
      </w:pPr>
      <w:r w:rsidRPr="0014012D">
        <w:rPr>
          <w:sz w:val="28"/>
          <w:szCs w:val="28"/>
        </w:rPr>
        <w:t xml:space="preserve"> </w:t>
      </w:r>
      <w:r w:rsidR="0051547D">
        <w:rPr>
          <w:sz w:val="28"/>
          <w:szCs w:val="28"/>
        </w:rPr>
        <w:t xml:space="preserve">         </w:t>
      </w:r>
      <w:r w:rsidRPr="0014012D">
        <w:rPr>
          <w:sz w:val="28"/>
          <w:szCs w:val="28"/>
        </w:rPr>
        <w:t xml:space="preserve">Цели, задачи и </w:t>
      </w:r>
      <w:r w:rsidR="0031572C">
        <w:rPr>
          <w:sz w:val="28"/>
          <w:szCs w:val="28"/>
        </w:rPr>
        <w:t>методика расчета целевых показателей</w:t>
      </w:r>
      <w:r w:rsidR="00DE1309">
        <w:rPr>
          <w:sz w:val="28"/>
          <w:szCs w:val="28"/>
        </w:rPr>
        <w:t xml:space="preserve"> (приложение № 8)</w:t>
      </w:r>
      <w:r w:rsidRPr="0014012D">
        <w:rPr>
          <w:sz w:val="28"/>
          <w:szCs w:val="28"/>
        </w:rPr>
        <w:t xml:space="preserve"> муниципальной </w:t>
      </w:r>
      <w:r w:rsidRPr="0014012D">
        <w:rPr>
          <w:bCs/>
          <w:sz w:val="28"/>
          <w:szCs w:val="28"/>
        </w:rPr>
        <w:t>подпрограммы</w:t>
      </w:r>
      <w:r w:rsidRPr="0014012D">
        <w:rPr>
          <w:sz w:val="28"/>
          <w:szCs w:val="28"/>
        </w:rPr>
        <w:t xml:space="preserve"> «Обеспечение устойчивой работы объектов водоснабжения и водоотведения муниципального образования</w:t>
      </w:r>
      <w:r w:rsidR="00BD629D">
        <w:rPr>
          <w:sz w:val="28"/>
          <w:szCs w:val="28"/>
        </w:rPr>
        <w:t xml:space="preserve"> город Новороссийск на 2017-2021</w:t>
      </w:r>
      <w:r w:rsidRPr="0014012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приведены в таблице:</w:t>
      </w:r>
    </w:p>
    <w:p w:rsidR="00F87B08" w:rsidRDefault="00F87B08" w:rsidP="00F87B08">
      <w:pPr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202"/>
      </w:tblGrid>
      <w:tr w:rsidR="00F87B08" w:rsidRPr="00022469" w:rsidTr="005B6344">
        <w:tc>
          <w:tcPr>
            <w:tcW w:w="9854" w:type="dxa"/>
            <w:gridSpan w:val="2"/>
            <w:shd w:val="clear" w:color="auto" w:fill="auto"/>
          </w:tcPr>
          <w:p w:rsidR="00F87B08" w:rsidRPr="00022469" w:rsidRDefault="00217AD3" w:rsidP="00217AD3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217AD3">
              <w:t xml:space="preserve">    Цель:  Развитие систем водоснабжения и водоотведения населенных пунктов муниципального образования город Новороссийск.</w:t>
            </w:r>
          </w:p>
        </w:tc>
      </w:tr>
      <w:tr w:rsidR="00F87B08" w:rsidRPr="00022469" w:rsidTr="005B6344">
        <w:tc>
          <w:tcPr>
            <w:tcW w:w="9854" w:type="dxa"/>
            <w:gridSpan w:val="2"/>
            <w:shd w:val="clear" w:color="auto" w:fill="auto"/>
          </w:tcPr>
          <w:p w:rsidR="00217AD3" w:rsidRPr="00217AD3" w:rsidRDefault="00217AD3" w:rsidP="00217AD3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217AD3">
              <w:t>Задачи: 1.Реализация комплекса мероприятий по модернизации, строительству, реконструкции и ремонту объектов водоснабжения и водоотведения на территории муниципального образования город Новороссийск</w:t>
            </w:r>
          </w:p>
          <w:p w:rsidR="00217AD3" w:rsidRPr="00217AD3" w:rsidRDefault="00217AD3" w:rsidP="00217AD3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217AD3">
              <w:t xml:space="preserve">     2. Предупреждение чрезвычайных ситуаций на объектах водопроводно-канализационного комплекса</w:t>
            </w:r>
          </w:p>
          <w:p w:rsidR="00F87B08" w:rsidRPr="00022469" w:rsidRDefault="00217AD3" w:rsidP="00217AD3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217AD3">
              <w:t xml:space="preserve">    3. Реализация мероприятий по проектным работам подпрограммы</w:t>
            </w:r>
          </w:p>
        </w:tc>
      </w:tr>
      <w:tr w:rsidR="00217AD3" w:rsidRPr="00022469" w:rsidTr="000F7569">
        <w:trPr>
          <w:trHeight w:val="252"/>
        </w:trPr>
        <w:tc>
          <w:tcPr>
            <w:tcW w:w="9854" w:type="dxa"/>
            <w:gridSpan w:val="2"/>
            <w:shd w:val="clear" w:color="auto" w:fill="auto"/>
          </w:tcPr>
          <w:p w:rsidR="00217AD3" w:rsidRPr="00070430" w:rsidRDefault="00217AD3" w:rsidP="000F7569">
            <w:pPr>
              <w:jc w:val="center"/>
            </w:pPr>
            <w:r w:rsidRPr="00070430">
              <w:t>Методика расчета целевых показателей</w:t>
            </w:r>
          </w:p>
        </w:tc>
      </w:tr>
      <w:tr w:rsidR="00217AD3" w:rsidRPr="00022469" w:rsidTr="00ED0AD2">
        <w:trPr>
          <w:trHeight w:val="251"/>
        </w:trPr>
        <w:tc>
          <w:tcPr>
            <w:tcW w:w="3652" w:type="dxa"/>
            <w:shd w:val="clear" w:color="auto" w:fill="auto"/>
          </w:tcPr>
          <w:p w:rsidR="00217AD3" w:rsidRPr="00070430" w:rsidRDefault="00217AD3" w:rsidP="000F7569">
            <w:pPr>
              <w:jc w:val="center"/>
            </w:pPr>
            <w:r w:rsidRPr="00070430">
              <w:t>Целевой индикатор</w:t>
            </w:r>
          </w:p>
        </w:tc>
        <w:tc>
          <w:tcPr>
            <w:tcW w:w="6202" w:type="dxa"/>
            <w:shd w:val="clear" w:color="auto" w:fill="auto"/>
          </w:tcPr>
          <w:p w:rsidR="00217AD3" w:rsidRPr="00070430" w:rsidRDefault="00F9552C" w:rsidP="000F7569">
            <w:pPr>
              <w:jc w:val="center"/>
            </w:pPr>
            <w:r w:rsidRPr="00F9552C">
              <w:t>Методика расчета</w:t>
            </w:r>
          </w:p>
        </w:tc>
      </w:tr>
      <w:tr w:rsidR="00ED0AD2" w:rsidRPr="00022469" w:rsidTr="00ED0AD2">
        <w:tc>
          <w:tcPr>
            <w:tcW w:w="3652" w:type="dxa"/>
            <w:shd w:val="clear" w:color="auto" w:fill="auto"/>
            <w:vAlign w:val="center"/>
          </w:tcPr>
          <w:p w:rsidR="00ED0AD2" w:rsidRPr="00022469" w:rsidRDefault="00ED0AD2" w:rsidP="005B6344">
            <w:pPr>
              <w:contextualSpacing/>
              <w:jc w:val="both"/>
            </w:pPr>
            <w:r w:rsidRPr="00022469">
              <w:t xml:space="preserve">    1.Доля аварийных сетей водоснабжения в общей протяженности таких сетей.</w:t>
            </w:r>
          </w:p>
        </w:tc>
        <w:tc>
          <w:tcPr>
            <w:tcW w:w="6202" w:type="dxa"/>
            <w:shd w:val="clear" w:color="auto" w:fill="auto"/>
          </w:tcPr>
          <w:p w:rsidR="00ED0AD2" w:rsidRPr="00022469" w:rsidRDefault="00ED0AD2" w:rsidP="002A2D38">
            <w:pPr>
              <w:contextualSpacing/>
            </w:pPr>
            <w:r>
              <w:t>Показатель рассчитывается как соотношение протяженности аварийных сетей водоснабжения  к  общему протяжению сетей водоснабжения. Данный показатель рассчитывает МКУ «Управление строительства».</w:t>
            </w:r>
            <w:r w:rsidR="008B2F07">
              <w:t xml:space="preserve"> </w:t>
            </w:r>
            <w:r w:rsidRPr="00FA03E3">
              <w:t>Источником информации для определения данного показателя являются данные, предоставляемые</w:t>
            </w:r>
            <w:r>
              <w:t xml:space="preserve"> МУП «Водоканал города Новороссийска»</w:t>
            </w:r>
          </w:p>
        </w:tc>
      </w:tr>
      <w:tr w:rsidR="00ED0AD2" w:rsidRPr="00022469" w:rsidTr="00ED0AD2">
        <w:tc>
          <w:tcPr>
            <w:tcW w:w="3652" w:type="dxa"/>
            <w:shd w:val="clear" w:color="auto" w:fill="auto"/>
            <w:vAlign w:val="center"/>
          </w:tcPr>
          <w:p w:rsidR="00ED0AD2" w:rsidRPr="00022469" w:rsidRDefault="00ED0AD2" w:rsidP="005B6344">
            <w:pPr>
              <w:contextualSpacing/>
              <w:jc w:val="both"/>
            </w:pPr>
            <w:r w:rsidRPr="00022469">
              <w:t xml:space="preserve">    2. Доля аварийных сетей водоотведения в общей протяженности таких сетей.</w:t>
            </w:r>
          </w:p>
        </w:tc>
        <w:tc>
          <w:tcPr>
            <w:tcW w:w="6202" w:type="dxa"/>
            <w:shd w:val="clear" w:color="auto" w:fill="auto"/>
          </w:tcPr>
          <w:p w:rsidR="00ED0AD2" w:rsidRPr="00022469" w:rsidRDefault="00ED0AD2" w:rsidP="002A2D38">
            <w:pPr>
              <w:contextualSpacing/>
            </w:pPr>
            <w:r w:rsidRPr="00E31B41">
              <w:t>Показатель рассчитывается как соотношение протяженности аварийных сетей водо</w:t>
            </w:r>
            <w:r>
              <w:t>отведения</w:t>
            </w:r>
            <w:r w:rsidRPr="00E31B41">
              <w:t xml:space="preserve">  к  общему протяжению сетей водо</w:t>
            </w:r>
            <w:r>
              <w:t>отведе</w:t>
            </w:r>
            <w:r w:rsidRPr="00E31B41">
              <w:t>ния</w:t>
            </w:r>
            <w:r>
              <w:t xml:space="preserve">. </w:t>
            </w:r>
            <w:r w:rsidRPr="00666F8D">
              <w:t>Данный показатель рассчитывает МКУ «</w:t>
            </w:r>
            <w:r>
              <w:t>У</w:t>
            </w:r>
            <w:r w:rsidRPr="00666F8D">
              <w:t>правление строительства»</w:t>
            </w:r>
            <w:r>
              <w:t xml:space="preserve">. </w:t>
            </w:r>
            <w:r w:rsidRPr="00FA03E3">
              <w:t>Источником информации для определения данного показателя являются данные, предоставляемые МУП «Водоканал города Новороссийска»</w:t>
            </w:r>
          </w:p>
        </w:tc>
      </w:tr>
      <w:tr w:rsidR="00ED0AD2" w:rsidRPr="00022469" w:rsidTr="00ED0AD2">
        <w:tc>
          <w:tcPr>
            <w:tcW w:w="3652" w:type="dxa"/>
            <w:shd w:val="clear" w:color="auto" w:fill="auto"/>
            <w:vAlign w:val="center"/>
          </w:tcPr>
          <w:p w:rsidR="00ED0AD2" w:rsidRPr="00022469" w:rsidRDefault="00ED0AD2" w:rsidP="005B6344">
            <w:pPr>
              <w:contextualSpacing/>
              <w:jc w:val="both"/>
            </w:pPr>
            <w:r>
              <w:t xml:space="preserve">    3.</w:t>
            </w:r>
            <w:r w:rsidRPr="00022469">
              <w:t>Количество аварий на 1000 км сетей водоснабжения в год</w:t>
            </w:r>
          </w:p>
        </w:tc>
        <w:tc>
          <w:tcPr>
            <w:tcW w:w="6202" w:type="dxa"/>
            <w:shd w:val="clear" w:color="auto" w:fill="auto"/>
          </w:tcPr>
          <w:p w:rsidR="00ED0AD2" w:rsidRPr="00022469" w:rsidRDefault="00ED0AD2" w:rsidP="002A2D38">
            <w:pPr>
              <w:contextualSpacing/>
            </w:pPr>
            <w:r w:rsidRPr="002773FA">
              <w:t xml:space="preserve">Показатель </w:t>
            </w:r>
            <w:r w:rsidRPr="00E27435">
              <w:t>рассчитывае</w:t>
            </w:r>
            <w:r>
              <w:t>тся</w:t>
            </w:r>
            <w:r w:rsidRPr="00E27435">
              <w:t xml:space="preserve"> путем подсчета количества произошедших аварий в расчете на 1000 км сетей</w:t>
            </w:r>
            <w:r>
              <w:t xml:space="preserve"> водоснабжения в год</w:t>
            </w:r>
            <w:r w:rsidRPr="00E27435">
              <w:t>.</w:t>
            </w:r>
            <w:r w:rsidR="008B2F07">
              <w:t xml:space="preserve"> </w:t>
            </w:r>
            <w:r w:rsidRPr="00666F8D">
              <w:t>Данный показатель рассчитывает МКУ «</w:t>
            </w:r>
            <w:r>
              <w:t>У</w:t>
            </w:r>
            <w:r w:rsidRPr="00666F8D">
              <w:t>правление строительства»</w:t>
            </w:r>
            <w:r>
              <w:t xml:space="preserve">. </w:t>
            </w:r>
            <w:r w:rsidRPr="00FA03E3">
              <w:t>Источником информации для определения данного показателя являются данные, предоставляемые МУП «Водоканал города Новороссийска»</w:t>
            </w:r>
          </w:p>
        </w:tc>
      </w:tr>
      <w:tr w:rsidR="00ED0AD2" w:rsidRPr="00022469" w:rsidTr="00ED0AD2">
        <w:tc>
          <w:tcPr>
            <w:tcW w:w="3652" w:type="dxa"/>
            <w:shd w:val="clear" w:color="auto" w:fill="auto"/>
          </w:tcPr>
          <w:p w:rsidR="00ED0AD2" w:rsidRDefault="00ED0AD2" w:rsidP="000B46DA">
            <w:pPr>
              <w:contextualSpacing/>
              <w:jc w:val="both"/>
            </w:pPr>
            <w:r>
              <w:t xml:space="preserve">    4.</w:t>
            </w:r>
            <w:r w:rsidRPr="00022469">
              <w:t xml:space="preserve">Получение проектного задела на строительство, реконструкцию и капитальный ремонт объектов заложенных в подпрограмму, в процентах от общего количества </w:t>
            </w:r>
            <w:r w:rsidR="001447DD">
              <w:t>ежегодно</w:t>
            </w:r>
          </w:p>
          <w:p w:rsidR="000B46DA" w:rsidRPr="00022469" w:rsidRDefault="000B46DA" w:rsidP="000B46DA">
            <w:pPr>
              <w:contextualSpacing/>
              <w:jc w:val="both"/>
            </w:pPr>
          </w:p>
        </w:tc>
        <w:tc>
          <w:tcPr>
            <w:tcW w:w="6202" w:type="dxa"/>
            <w:shd w:val="clear" w:color="auto" w:fill="auto"/>
          </w:tcPr>
          <w:p w:rsidR="00ED0AD2" w:rsidRPr="00022469" w:rsidRDefault="00ED0AD2" w:rsidP="002A2D38">
            <w:pPr>
              <w:contextualSpacing/>
            </w:pPr>
            <w:r w:rsidRPr="002773FA">
              <w:t xml:space="preserve">Показатель рассчитывается как соотношение </w:t>
            </w:r>
            <w:r>
              <w:t xml:space="preserve">выполненных объектов проектирования от общего количества объектов проектирования подпрограммы. </w:t>
            </w:r>
            <w:r w:rsidRPr="00666F8D">
              <w:t>Данный показатель рассчитывает МКУ «</w:t>
            </w:r>
            <w:r>
              <w:t>У</w:t>
            </w:r>
            <w:r w:rsidRPr="00666F8D">
              <w:t>правление строительства»</w:t>
            </w:r>
          </w:p>
        </w:tc>
      </w:tr>
    </w:tbl>
    <w:p w:rsidR="00F87B08" w:rsidRPr="008166BD" w:rsidRDefault="0051547D" w:rsidP="005206B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F87B08" w:rsidRPr="008166BD">
        <w:rPr>
          <w:sz w:val="28"/>
          <w:szCs w:val="28"/>
        </w:rPr>
        <w:t xml:space="preserve">Ответственным за предоставление </w:t>
      </w:r>
      <w:r w:rsidR="00F87B08" w:rsidRPr="008166BD">
        <w:rPr>
          <w:bCs/>
          <w:sz w:val="28"/>
          <w:szCs w:val="28"/>
        </w:rPr>
        <w:t>целевых показателей</w:t>
      </w:r>
      <w:r w:rsidR="00F87B08" w:rsidRPr="008166BD">
        <w:rPr>
          <w:sz w:val="28"/>
          <w:szCs w:val="28"/>
        </w:rPr>
        <w:t xml:space="preserve"> в управление </w:t>
      </w:r>
      <w:r w:rsidR="00AD7F54">
        <w:rPr>
          <w:sz w:val="28"/>
          <w:szCs w:val="28"/>
        </w:rPr>
        <w:t xml:space="preserve">по муниципальным проектам </w:t>
      </w:r>
      <w:r w:rsidR="005206B7" w:rsidRPr="005206B7">
        <w:rPr>
          <w:sz w:val="28"/>
          <w:szCs w:val="28"/>
        </w:rPr>
        <w:t xml:space="preserve">и программам – проектный офис </w:t>
      </w:r>
      <w:r w:rsidR="00F87B08" w:rsidRPr="008166BD">
        <w:rPr>
          <w:sz w:val="28"/>
          <w:szCs w:val="28"/>
        </w:rPr>
        <w:t xml:space="preserve">является муниципальное казенное учреждение «Управление строительства». </w:t>
      </w:r>
    </w:p>
    <w:p w:rsidR="00F87B08" w:rsidRDefault="0051547D" w:rsidP="00F87B0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7B08" w:rsidRPr="006959D6">
        <w:rPr>
          <w:sz w:val="28"/>
          <w:szCs w:val="28"/>
        </w:rPr>
        <w:t>Срок реали</w:t>
      </w:r>
      <w:r w:rsidR="00953E48">
        <w:rPr>
          <w:sz w:val="28"/>
          <w:szCs w:val="28"/>
        </w:rPr>
        <w:t>зации Подпрограммы - 2017 - 2021</w:t>
      </w:r>
      <w:r w:rsidR="00F87B08" w:rsidRPr="006959D6">
        <w:rPr>
          <w:sz w:val="28"/>
          <w:szCs w:val="28"/>
        </w:rPr>
        <w:t xml:space="preserve"> годы.</w:t>
      </w:r>
    </w:p>
    <w:p w:rsidR="00953E48" w:rsidRPr="00FE5F1A" w:rsidRDefault="00953E48" w:rsidP="00F87B08">
      <w:pPr>
        <w:contextualSpacing/>
        <w:jc w:val="both"/>
        <w:rPr>
          <w:sz w:val="28"/>
          <w:szCs w:val="28"/>
        </w:rPr>
      </w:pPr>
    </w:p>
    <w:p w:rsidR="00F87B08" w:rsidRPr="00FE5F1A" w:rsidRDefault="00F87B08" w:rsidP="00F87B08">
      <w:pPr>
        <w:contextualSpacing/>
        <w:jc w:val="center"/>
        <w:rPr>
          <w:bCs/>
          <w:sz w:val="28"/>
          <w:szCs w:val="28"/>
        </w:rPr>
      </w:pPr>
      <w:r w:rsidRPr="00FE5F1A">
        <w:rPr>
          <w:bCs/>
          <w:sz w:val="28"/>
          <w:szCs w:val="28"/>
        </w:rPr>
        <w:t>3. Обоснование ресурсного обеспечения подпрограммы</w:t>
      </w:r>
    </w:p>
    <w:p w:rsidR="00F87B08" w:rsidRDefault="00F87B08" w:rsidP="00F87B08">
      <w:pPr>
        <w:contextualSpacing/>
        <w:jc w:val="both"/>
        <w:rPr>
          <w:sz w:val="28"/>
          <w:szCs w:val="28"/>
        </w:rPr>
      </w:pPr>
    </w:p>
    <w:p w:rsidR="00F87B08" w:rsidRDefault="0051547D" w:rsidP="00F87B0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87B08" w:rsidRPr="00FE5F1A">
        <w:rPr>
          <w:sz w:val="28"/>
          <w:szCs w:val="28"/>
        </w:rPr>
        <w:t>Мероприятия подпрограммы финансируются за счет средств бюджетов всех уровней и в пределах лимитов, установленных на очередной финансовый год.</w:t>
      </w:r>
      <w:r w:rsidR="008B2F07">
        <w:rPr>
          <w:sz w:val="28"/>
          <w:szCs w:val="28"/>
        </w:rPr>
        <w:t xml:space="preserve"> </w:t>
      </w:r>
      <w:r w:rsidR="00F87B08" w:rsidRPr="00FE5F1A">
        <w:rPr>
          <w:sz w:val="28"/>
          <w:szCs w:val="28"/>
          <w:lang w:bidi="ru-RU"/>
        </w:rPr>
        <w:t>Порядок</w:t>
      </w:r>
      <w:r w:rsidR="00F87B08" w:rsidRPr="00FE5F1A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</w:t>
      </w:r>
      <w:r w:rsidR="00F87B08">
        <w:rPr>
          <w:rFonts w:eastAsia="Calibri"/>
          <w:sz w:val="28"/>
          <w:szCs w:val="28"/>
          <w:lang w:bidi="ru-RU"/>
        </w:rPr>
        <w:t>администрации</w:t>
      </w:r>
      <w:r w:rsidR="00F87B08" w:rsidRPr="00FE5F1A">
        <w:rPr>
          <w:rFonts w:eastAsia="Calibri"/>
          <w:sz w:val="28"/>
          <w:szCs w:val="28"/>
          <w:lang w:bidi="ru-RU"/>
        </w:rPr>
        <w:t xml:space="preserve"> муниципального образования город Новороссийск.</w:t>
      </w:r>
    </w:p>
    <w:p w:rsidR="00F87B08" w:rsidRDefault="00F87B08" w:rsidP="00F87B08">
      <w:pPr>
        <w:ind w:firstLine="708"/>
        <w:contextualSpacing/>
        <w:jc w:val="both"/>
        <w:rPr>
          <w:sz w:val="28"/>
          <w:szCs w:val="28"/>
        </w:rPr>
      </w:pPr>
      <w:r w:rsidRPr="00FE5F1A">
        <w:rPr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F87B08" w:rsidRPr="002436D1" w:rsidRDefault="00F87B08" w:rsidP="00F87B08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Планируемые объемы и источники финансирования мероприятий подпрограммы</w:t>
      </w:r>
      <w:r w:rsidR="008B2F0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приведены</w:t>
      </w:r>
      <w:r w:rsidRPr="002436D1">
        <w:rPr>
          <w:bCs/>
          <w:sz w:val="28"/>
          <w:szCs w:val="28"/>
        </w:rPr>
        <w:t xml:space="preserve"> в </w:t>
      </w:r>
      <w:r w:rsidR="00DD2B77">
        <w:rPr>
          <w:bCs/>
          <w:sz w:val="28"/>
          <w:szCs w:val="28"/>
        </w:rPr>
        <w:t xml:space="preserve"> Приложении № 9</w:t>
      </w:r>
      <w:r w:rsidRPr="002436D1">
        <w:rPr>
          <w:bCs/>
          <w:sz w:val="28"/>
          <w:szCs w:val="28"/>
        </w:rPr>
        <w:t>.</w:t>
      </w:r>
    </w:p>
    <w:p w:rsidR="00F87B08" w:rsidRPr="00565B7C" w:rsidRDefault="00F87B08" w:rsidP="00F87B08">
      <w:pPr>
        <w:ind w:firstLine="708"/>
        <w:contextualSpacing/>
        <w:jc w:val="both"/>
        <w:rPr>
          <w:sz w:val="28"/>
          <w:szCs w:val="28"/>
        </w:rPr>
      </w:pPr>
      <w:r w:rsidRPr="00565B7C">
        <w:rPr>
          <w:sz w:val="28"/>
          <w:szCs w:val="28"/>
        </w:rPr>
        <w:t>Объемы финансирования мероприятий подпрограммы</w:t>
      </w:r>
      <w:r w:rsidR="00DD2B77">
        <w:rPr>
          <w:sz w:val="28"/>
          <w:szCs w:val="28"/>
        </w:rPr>
        <w:t xml:space="preserve"> (</w:t>
      </w:r>
      <w:r w:rsidR="00DD2B77">
        <w:rPr>
          <w:bCs/>
          <w:sz w:val="28"/>
          <w:szCs w:val="28"/>
        </w:rPr>
        <w:t>приложение</w:t>
      </w:r>
      <w:r w:rsidR="00DD2B77" w:rsidRPr="00DD2B77">
        <w:rPr>
          <w:bCs/>
          <w:sz w:val="28"/>
          <w:szCs w:val="28"/>
        </w:rPr>
        <w:t xml:space="preserve"> № </w:t>
      </w:r>
      <w:r w:rsidR="00DD2B77">
        <w:rPr>
          <w:bCs/>
          <w:sz w:val="28"/>
          <w:szCs w:val="28"/>
        </w:rPr>
        <w:t>7</w:t>
      </w:r>
      <w:r w:rsidR="00DD2B77">
        <w:rPr>
          <w:sz w:val="28"/>
          <w:szCs w:val="28"/>
        </w:rPr>
        <w:t>)</w:t>
      </w:r>
      <w:r w:rsidRPr="00565B7C">
        <w:rPr>
          <w:sz w:val="28"/>
          <w:szCs w:val="28"/>
        </w:rPr>
        <w:t xml:space="preserve"> могут быть скорректированы в процессе  реализации мероприятий</w:t>
      </w:r>
      <w:r>
        <w:rPr>
          <w:sz w:val="28"/>
          <w:szCs w:val="28"/>
        </w:rPr>
        <w:t xml:space="preserve">, </w:t>
      </w:r>
      <w:r w:rsidRPr="00565B7C">
        <w:rPr>
          <w:sz w:val="28"/>
          <w:szCs w:val="28"/>
        </w:rPr>
        <w:t xml:space="preserve"> исходя из возможно</w:t>
      </w:r>
      <w:r>
        <w:rPr>
          <w:sz w:val="28"/>
          <w:szCs w:val="28"/>
        </w:rPr>
        <w:t>сти бюджета</w:t>
      </w:r>
      <w:r w:rsidRPr="00565B7C">
        <w:rPr>
          <w:sz w:val="28"/>
          <w:szCs w:val="28"/>
        </w:rPr>
        <w:t xml:space="preserve"> на очередной финансовый год и фактических затрат.</w:t>
      </w:r>
    </w:p>
    <w:p w:rsidR="00F87B08" w:rsidRDefault="00F87B08" w:rsidP="00F87B08">
      <w:pPr>
        <w:contextualSpacing/>
        <w:rPr>
          <w:sz w:val="28"/>
          <w:szCs w:val="28"/>
        </w:rPr>
      </w:pPr>
    </w:p>
    <w:p w:rsidR="00F87B08" w:rsidRDefault="00F87B08" w:rsidP="00F87B08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 Методика оценки эффективности реализации подпрограммы</w:t>
      </w:r>
    </w:p>
    <w:p w:rsidR="00F87B08" w:rsidRDefault="00F87B08" w:rsidP="00F87B08">
      <w:pPr>
        <w:contextualSpacing/>
        <w:jc w:val="center"/>
        <w:rPr>
          <w:bCs/>
          <w:sz w:val="28"/>
          <w:szCs w:val="28"/>
        </w:rPr>
      </w:pPr>
    </w:p>
    <w:p w:rsidR="00F87B08" w:rsidRDefault="00F87B08" w:rsidP="00F87B08">
      <w:pPr>
        <w:ind w:firstLine="709"/>
        <w:contextualSpacing/>
        <w:jc w:val="both"/>
        <w:rPr>
          <w:sz w:val="28"/>
          <w:szCs w:val="28"/>
        </w:rPr>
      </w:pPr>
      <w:r w:rsidRPr="00FE5F1A">
        <w:rPr>
          <w:sz w:val="28"/>
          <w:szCs w:val="28"/>
        </w:rPr>
        <w:t xml:space="preserve">Результатом реализации мероприятий подпрограммы является повышение уровня водоснабжения и водоотведения муниципального </w:t>
      </w:r>
      <w:r>
        <w:rPr>
          <w:sz w:val="28"/>
          <w:szCs w:val="28"/>
        </w:rPr>
        <w:t>образования город Новороссийск.</w:t>
      </w:r>
    </w:p>
    <w:p w:rsidR="00F87B08" w:rsidRPr="00C21AB7" w:rsidRDefault="00F87B08" w:rsidP="00F87B08">
      <w:pPr>
        <w:ind w:firstLine="709"/>
        <w:jc w:val="both"/>
        <w:rPr>
          <w:bCs/>
          <w:sz w:val="28"/>
          <w:szCs w:val="28"/>
        </w:rPr>
      </w:pPr>
      <w:r w:rsidRPr="00FE5F1A">
        <w:rPr>
          <w:sz w:val="28"/>
          <w:szCs w:val="28"/>
        </w:rPr>
        <w:t>Эффективность реализаци</w:t>
      </w:r>
      <w:r>
        <w:rPr>
          <w:sz w:val="28"/>
          <w:szCs w:val="28"/>
        </w:rPr>
        <w:t xml:space="preserve">и подпрограммы и </w:t>
      </w:r>
      <w:proofErr w:type="gramStart"/>
      <w:r>
        <w:rPr>
          <w:sz w:val="28"/>
          <w:szCs w:val="28"/>
        </w:rPr>
        <w:t>использования</w:t>
      </w:r>
      <w:proofErr w:type="gramEnd"/>
      <w:r w:rsidR="00E3244C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выделенных на нее средств будет обеспечена за счет: исключения возможности нецелевого использования средств, возможности привлечения федеральных и краевых средств, средств компаний и частного капитала в проекты строительства.</w:t>
      </w:r>
      <w:r w:rsidR="000D6967">
        <w:rPr>
          <w:sz w:val="28"/>
          <w:szCs w:val="28"/>
        </w:rPr>
        <w:t xml:space="preserve"> </w:t>
      </w:r>
      <w:r w:rsidRPr="00C21AB7">
        <w:rPr>
          <w:sz w:val="28"/>
          <w:szCs w:val="28"/>
        </w:rPr>
        <w:t>Оценка эффективности реализации муниципальной п</w:t>
      </w:r>
      <w:r>
        <w:rPr>
          <w:sz w:val="28"/>
          <w:szCs w:val="28"/>
        </w:rPr>
        <w:t>одп</w:t>
      </w:r>
      <w:r w:rsidRPr="00C21AB7">
        <w:rPr>
          <w:sz w:val="28"/>
          <w:szCs w:val="28"/>
        </w:rPr>
        <w:t xml:space="preserve">рограммы проводится в соответствии с </w:t>
      </w:r>
      <w:r w:rsidRPr="00C21AB7">
        <w:rPr>
          <w:bCs/>
          <w:sz w:val="28"/>
          <w:szCs w:val="28"/>
        </w:rPr>
        <w:t xml:space="preserve">постановлением администрации муниципального образования город Новороссийск от </w:t>
      </w:r>
      <w:r w:rsidR="00EF7198">
        <w:rPr>
          <w:bCs/>
          <w:sz w:val="28"/>
          <w:szCs w:val="28"/>
        </w:rPr>
        <w:t>04 сентября</w:t>
      </w:r>
      <w:r w:rsidRPr="00C21A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EF7198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</w:t>
      </w:r>
      <w:r w:rsidRPr="00C21AB7">
        <w:rPr>
          <w:bCs/>
          <w:sz w:val="28"/>
          <w:szCs w:val="28"/>
        </w:rPr>
        <w:t xml:space="preserve">№ </w:t>
      </w:r>
      <w:r w:rsidR="00EF7198">
        <w:rPr>
          <w:bCs/>
          <w:sz w:val="28"/>
          <w:szCs w:val="28"/>
        </w:rPr>
        <w:t>3522</w:t>
      </w:r>
      <w:r w:rsidRPr="00C21AB7">
        <w:rPr>
          <w:bCs/>
          <w:sz w:val="28"/>
          <w:szCs w:val="28"/>
        </w:rPr>
        <w:t xml:space="preserve"> </w:t>
      </w:r>
      <w:r w:rsidRPr="00C21AB7">
        <w:rPr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</w:t>
      </w:r>
    </w:p>
    <w:p w:rsidR="00F87B08" w:rsidRDefault="00F87B08" w:rsidP="00F87B08">
      <w:pPr>
        <w:contextualSpacing/>
        <w:rPr>
          <w:bCs/>
          <w:sz w:val="28"/>
          <w:szCs w:val="28"/>
        </w:rPr>
      </w:pPr>
    </w:p>
    <w:p w:rsidR="00F87B08" w:rsidRPr="00956176" w:rsidRDefault="00F87B08" w:rsidP="00F87B08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FE5F1A">
        <w:rPr>
          <w:bCs/>
          <w:sz w:val="28"/>
          <w:szCs w:val="28"/>
        </w:rPr>
        <w:t>Механизм реализации мероприятий подпрограммы</w:t>
      </w:r>
      <w:r w:rsidRPr="00956176">
        <w:rPr>
          <w:bCs/>
          <w:sz w:val="28"/>
          <w:szCs w:val="28"/>
        </w:rPr>
        <w:t xml:space="preserve"> и </w:t>
      </w:r>
      <w:proofErr w:type="gramStart"/>
      <w:r w:rsidRPr="00956176">
        <w:rPr>
          <w:bCs/>
          <w:sz w:val="28"/>
          <w:szCs w:val="28"/>
        </w:rPr>
        <w:t>контроль за</w:t>
      </w:r>
      <w:proofErr w:type="gramEnd"/>
      <w:r w:rsidRPr="00956176">
        <w:rPr>
          <w:bCs/>
          <w:sz w:val="28"/>
          <w:szCs w:val="28"/>
        </w:rPr>
        <w:t xml:space="preserve"> ее выполнением</w:t>
      </w:r>
    </w:p>
    <w:p w:rsidR="00F87B08" w:rsidRDefault="00F87B08" w:rsidP="00F87B08">
      <w:pPr>
        <w:contextualSpacing/>
        <w:jc w:val="both"/>
        <w:rPr>
          <w:bCs/>
          <w:sz w:val="28"/>
          <w:szCs w:val="28"/>
        </w:rPr>
      </w:pPr>
    </w:p>
    <w:p w:rsidR="008B2F07" w:rsidRPr="008B2F07" w:rsidRDefault="00F87B08" w:rsidP="008B2F07">
      <w:pPr>
        <w:contextualSpacing/>
        <w:jc w:val="both"/>
        <w:rPr>
          <w:bCs/>
          <w:sz w:val="28"/>
          <w:szCs w:val="28"/>
        </w:rPr>
      </w:pPr>
      <w:r w:rsidRPr="006105E5">
        <w:rPr>
          <w:sz w:val="28"/>
          <w:szCs w:val="28"/>
        </w:rPr>
        <w:t xml:space="preserve">         Финансированию  подлежат </w:t>
      </w:r>
      <w:r w:rsidR="00A411DF">
        <w:rPr>
          <w:sz w:val="28"/>
          <w:szCs w:val="28"/>
        </w:rPr>
        <w:t>мероприятия,</w:t>
      </w:r>
      <w:r w:rsidRPr="006105E5">
        <w:rPr>
          <w:sz w:val="28"/>
          <w:szCs w:val="28"/>
        </w:rPr>
        <w:t xml:space="preserve"> включенные  в  муниципальную  подпрограмму объекты</w:t>
      </w:r>
      <w:r>
        <w:rPr>
          <w:sz w:val="28"/>
          <w:szCs w:val="28"/>
        </w:rPr>
        <w:t xml:space="preserve">. </w:t>
      </w:r>
      <w:r w:rsidR="00765257" w:rsidRPr="00765257">
        <w:rPr>
          <w:sz w:val="28"/>
          <w:szCs w:val="28"/>
        </w:rPr>
        <w:t>Техническим з</w:t>
      </w:r>
      <w:r w:rsidR="003A508C">
        <w:rPr>
          <w:sz w:val="28"/>
          <w:szCs w:val="28"/>
        </w:rPr>
        <w:t>аказчиком строительства</w:t>
      </w:r>
      <w:r w:rsidR="001B7836">
        <w:rPr>
          <w:sz w:val="28"/>
          <w:szCs w:val="28"/>
        </w:rPr>
        <w:t xml:space="preserve"> выступае</w:t>
      </w:r>
      <w:r w:rsidR="00765257" w:rsidRPr="00765257">
        <w:rPr>
          <w:sz w:val="28"/>
          <w:szCs w:val="28"/>
        </w:rPr>
        <w:t>т</w:t>
      </w:r>
      <w:r w:rsidR="003A508C">
        <w:rPr>
          <w:sz w:val="28"/>
          <w:szCs w:val="28"/>
        </w:rPr>
        <w:t xml:space="preserve"> </w:t>
      </w:r>
      <w:r w:rsidR="00765257" w:rsidRPr="00765257">
        <w:rPr>
          <w:sz w:val="28"/>
          <w:szCs w:val="28"/>
        </w:rPr>
        <w:t xml:space="preserve"> МКУ «Управление строительства»</w:t>
      </w:r>
      <w:r w:rsidR="001B7836">
        <w:rPr>
          <w:sz w:val="28"/>
          <w:szCs w:val="28"/>
        </w:rPr>
        <w:t>.</w:t>
      </w:r>
      <w:r w:rsidR="003A508C">
        <w:rPr>
          <w:sz w:val="28"/>
          <w:szCs w:val="28"/>
        </w:rPr>
        <w:t xml:space="preserve"> 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t xml:space="preserve">         Реализация данных мероприятий осуществляется в следующем порядке: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lastRenderedPageBreak/>
        <w:t xml:space="preserve">         5.1. Разработка и утверждение сметной документации, дефектных ведомостей и графиков производства работ;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t xml:space="preserve">         5.2. Проведение электронных аукционов;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t xml:space="preserve">         5.3. Заключение контрактов на выполнение </w:t>
      </w:r>
      <w:proofErr w:type="gramStart"/>
      <w:r w:rsidRPr="006105E5">
        <w:rPr>
          <w:sz w:val="28"/>
          <w:szCs w:val="28"/>
        </w:rPr>
        <w:t>строительно – монтажных</w:t>
      </w:r>
      <w:proofErr w:type="gramEnd"/>
      <w:r w:rsidRPr="006105E5">
        <w:rPr>
          <w:sz w:val="28"/>
          <w:szCs w:val="28"/>
        </w:rPr>
        <w:t xml:space="preserve"> работ;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t xml:space="preserve">         5.4. Получение разрешительной документации для выполнения работ;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t xml:space="preserve">         5.5. Выполнение </w:t>
      </w:r>
      <w:proofErr w:type="gramStart"/>
      <w:r w:rsidRPr="006105E5">
        <w:rPr>
          <w:sz w:val="28"/>
          <w:szCs w:val="28"/>
        </w:rPr>
        <w:t>строительно – монтажных</w:t>
      </w:r>
      <w:proofErr w:type="gramEnd"/>
      <w:r w:rsidRPr="006105E5">
        <w:rPr>
          <w:sz w:val="28"/>
          <w:szCs w:val="28"/>
        </w:rPr>
        <w:t xml:space="preserve"> работ по объектам согласно утвержденных сроков;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t xml:space="preserve">         5.6. Подготовка документации для сдачи объектов в эксплуатацию.</w:t>
      </w:r>
    </w:p>
    <w:p w:rsidR="00F87B08" w:rsidRDefault="003F6065" w:rsidP="00F87B08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 w:rsidR="00F87B08" w:rsidRPr="006105E5">
        <w:rPr>
          <w:bCs/>
          <w:sz w:val="28"/>
          <w:szCs w:val="28"/>
        </w:rPr>
        <w:t>Контроль за</w:t>
      </w:r>
      <w:proofErr w:type="gramEnd"/>
      <w:r w:rsidR="00F87B08" w:rsidRPr="006105E5">
        <w:rPr>
          <w:bCs/>
          <w:sz w:val="28"/>
          <w:szCs w:val="28"/>
        </w:rPr>
        <w:t xml:space="preserve"> выполнением подпрограммы   осуществляет М</w:t>
      </w:r>
      <w:r w:rsidR="00F87B08">
        <w:rPr>
          <w:bCs/>
          <w:sz w:val="28"/>
          <w:szCs w:val="28"/>
        </w:rPr>
        <w:t xml:space="preserve">КУ «Управление строительства». </w:t>
      </w:r>
    </w:p>
    <w:p w:rsidR="00FA0EC8" w:rsidRPr="00FA0EC8" w:rsidRDefault="00FA0EC8" w:rsidP="00FA0EC8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FA0EC8">
        <w:rPr>
          <w:bCs/>
          <w:sz w:val="28"/>
          <w:szCs w:val="28"/>
        </w:rPr>
        <w:t xml:space="preserve">Механизм реализации муниципальной подпрограммы также предполагает осуществление </w:t>
      </w:r>
      <w:r>
        <w:rPr>
          <w:bCs/>
          <w:sz w:val="28"/>
          <w:szCs w:val="28"/>
        </w:rPr>
        <w:t>мероприятий по санированию и капитальному</w:t>
      </w:r>
      <w:r w:rsidRPr="00FA0EC8">
        <w:rPr>
          <w:bCs/>
          <w:sz w:val="28"/>
          <w:szCs w:val="28"/>
        </w:rPr>
        <w:t xml:space="preserve"> ремонт</w:t>
      </w:r>
      <w:r w:rsidR="00A5073C">
        <w:rPr>
          <w:bCs/>
          <w:sz w:val="28"/>
          <w:szCs w:val="28"/>
        </w:rPr>
        <w:t>у</w:t>
      </w:r>
      <w:r w:rsidRPr="00FA0EC8">
        <w:rPr>
          <w:bCs/>
          <w:sz w:val="28"/>
          <w:szCs w:val="28"/>
        </w:rPr>
        <w:t xml:space="preserve"> сетей водоснабжения муниципального образования город Новороссийск (решение  городской  Думы  муниципального   образования    город   Новороссийск  от  29 октября  2018  года № 345).  </w:t>
      </w:r>
      <w:r w:rsidR="001B7836">
        <w:rPr>
          <w:bCs/>
          <w:sz w:val="28"/>
          <w:szCs w:val="28"/>
        </w:rPr>
        <w:t>З</w:t>
      </w:r>
      <w:r w:rsidR="001B7836" w:rsidRPr="001B7836">
        <w:rPr>
          <w:bCs/>
          <w:sz w:val="28"/>
          <w:szCs w:val="28"/>
        </w:rPr>
        <w:t>аказчиком строительства</w:t>
      </w:r>
      <w:r w:rsidR="001B7836">
        <w:rPr>
          <w:bCs/>
          <w:sz w:val="28"/>
          <w:szCs w:val="28"/>
        </w:rPr>
        <w:t xml:space="preserve"> выступае</w:t>
      </w:r>
      <w:r w:rsidR="001B7836" w:rsidRPr="001B7836">
        <w:rPr>
          <w:bCs/>
          <w:sz w:val="28"/>
          <w:szCs w:val="28"/>
        </w:rPr>
        <w:t>т  Управление имущественных и земельных отношений администрации муниципального образования город Новороссийск.</w:t>
      </w:r>
    </w:p>
    <w:p w:rsidR="00FA0EC8" w:rsidRDefault="00FA0EC8" w:rsidP="00F87B08">
      <w:pPr>
        <w:contextualSpacing/>
        <w:jc w:val="both"/>
        <w:rPr>
          <w:bCs/>
          <w:sz w:val="28"/>
          <w:szCs w:val="28"/>
        </w:rPr>
      </w:pPr>
    </w:p>
    <w:p w:rsidR="00D37935" w:rsidRPr="00D37935" w:rsidRDefault="00D37935" w:rsidP="00D37935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442CC5" w:rsidRPr="008166BD" w:rsidRDefault="00442CC5" w:rsidP="00F87B08">
      <w:pPr>
        <w:contextualSpacing/>
        <w:jc w:val="both"/>
        <w:rPr>
          <w:bCs/>
          <w:sz w:val="28"/>
          <w:szCs w:val="28"/>
        </w:rPr>
      </w:pPr>
    </w:p>
    <w:p w:rsidR="00F87B08" w:rsidRPr="005A2D2D" w:rsidRDefault="00F87B08" w:rsidP="0070657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A2D2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5A2D2D">
        <w:rPr>
          <w:sz w:val="28"/>
          <w:szCs w:val="28"/>
        </w:rPr>
        <w:t xml:space="preserve"> МКУ</w:t>
      </w:r>
    </w:p>
    <w:p w:rsidR="00F87B08" w:rsidRDefault="00F87B08" w:rsidP="0070657D">
      <w:pPr>
        <w:spacing w:after="200" w:line="276" w:lineRule="auto"/>
        <w:rPr>
          <w:sz w:val="28"/>
          <w:szCs w:val="28"/>
        </w:rPr>
      </w:pPr>
      <w:r w:rsidRPr="005A2D2D">
        <w:rPr>
          <w:sz w:val="28"/>
          <w:szCs w:val="28"/>
        </w:rPr>
        <w:t>«Управление строительства»</w:t>
      </w:r>
      <w:r w:rsidR="0070657D">
        <w:rPr>
          <w:sz w:val="28"/>
          <w:szCs w:val="28"/>
        </w:rPr>
        <w:t xml:space="preserve">                                                   </w:t>
      </w:r>
      <w:r w:rsidRPr="005A2D2D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5A2D2D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5A2D2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Крещенко</w:t>
      </w:r>
      <w:proofErr w:type="spellEnd"/>
    </w:p>
    <w:p w:rsidR="00F87B08" w:rsidRDefault="00F87B08" w:rsidP="00F87B08">
      <w:pPr>
        <w:spacing w:after="200" w:line="276" w:lineRule="auto"/>
        <w:rPr>
          <w:sz w:val="28"/>
          <w:szCs w:val="28"/>
        </w:rPr>
        <w:sectPr w:rsidR="00F87B08" w:rsidSect="00FA0EC8">
          <w:type w:val="continuous"/>
          <w:pgSz w:w="11906" w:h="16838"/>
          <w:pgMar w:top="0" w:right="567" w:bottom="851" w:left="1701" w:header="510" w:footer="709" w:gutter="0"/>
          <w:pgNumType w:start="1"/>
          <w:cols w:space="708"/>
          <w:titlePg/>
          <w:docGrid w:linePitch="360"/>
        </w:sectPr>
      </w:pPr>
    </w:p>
    <w:p w:rsidR="00F87B08" w:rsidRPr="00AA3257" w:rsidRDefault="00F87B08" w:rsidP="00F87B08">
      <w:pPr>
        <w:ind w:left="4512" w:firstLine="708"/>
        <w:rPr>
          <w:sz w:val="28"/>
          <w:szCs w:val="28"/>
        </w:rPr>
      </w:pPr>
      <w:r w:rsidRPr="00AA3257">
        <w:rPr>
          <w:sz w:val="28"/>
          <w:szCs w:val="28"/>
        </w:rPr>
        <w:lastRenderedPageBreak/>
        <w:t>П</w:t>
      </w:r>
      <w:r w:rsidR="0005504E">
        <w:rPr>
          <w:sz w:val="28"/>
          <w:szCs w:val="28"/>
        </w:rPr>
        <w:t>риложение № 3</w:t>
      </w:r>
    </w:p>
    <w:p w:rsidR="00F87B08" w:rsidRDefault="00F87B08" w:rsidP="00F87B08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F87B08" w:rsidRPr="00AA3257" w:rsidRDefault="00F87B08" w:rsidP="00F87B08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F87B08" w:rsidRPr="00AA3257" w:rsidRDefault="00F87B08" w:rsidP="00F87B0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F87B08" w:rsidRPr="00AA3257" w:rsidRDefault="00F87B08" w:rsidP="00F87B0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F87B08" w:rsidRDefault="00F87B08" w:rsidP="00F87B08">
      <w:pPr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 _____________   </w:t>
      </w:r>
      <w:r w:rsidRPr="00AA3257">
        <w:rPr>
          <w:sz w:val="28"/>
          <w:szCs w:val="28"/>
        </w:rPr>
        <w:t>№________</w:t>
      </w:r>
    </w:p>
    <w:p w:rsidR="00F87B08" w:rsidRDefault="00F87B08" w:rsidP="00F87B08">
      <w:pPr>
        <w:ind w:left="4512" w:firstLine="708"/>
        <w:contextualSpacing/>
        <w:rPr>
          <w:sz w:val="28"/>
          <w:szCs w:val="28"/>
        </w:rPr>
      </w:pPr>
    </w:p>
    <w:p w:rsidR="00F87B08" w:rsidRDefault="00F87B08" w:rsidP="00F87B08">
      <w:pPr>
        <w:shd w:val="clear" w:color="auto" w:fill="FFFFFF"/>
        <w:contextualSpacing/>
        <w:jc w:val="center"/>
        <w:textAlignment w:val="baseline"/>
        <w:outlineLvl w:val="5"/>
        <w:rPr>
          <w:sz w:val="28"/>
          <w:szCs w:val="28"/>
        </w:rPr>
      </w:pPr>
      <w:r>
        <w:rPr>
          <w:sz w:val="28"/>
          <w:szCs w:val="28"/>
        </w:rPr>
        <w:t>МУНИЦИПАЛЬНАЯ ПОДПРОГРАММА</w:t>
      </w:r>
    </w:p>
    <w:p w:rsidR="00C13081" w:rsidRDefault="00F87B08" w:rsidP="00C1308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«О</w:t>
      </w:r>
      <w:r w:rsidRPr="00BA3693">
        <w:rPr>
          <w:sz w:val="28"/>
          <w:szCs w:val="28"/>
        </w:rPr>
        <w:t>беспечение инженерной инфраструктурой объектов му</w:t>
      </w:r>
      <w:r>
        <w:rPr>
          <w:sz w:val="28"/>
          <w:szCs w:val="28"/>
        </w:rPr>
        <w:t>ниципального образования город Н</w:t>
      </w:r>
      <w:r w:rsidRPr="00BA3693">
        <w:rPr>
          <w:sz w:val="28"/>
          <w:szCs w:val="28"/>
        </w:rPr>
        <w:t xml:space="preserve">овороссийск </w:t>
      </w:r>
      <w:r w:rsidR="00953E48">
        <w:rPr>
          <w:sz w:val="28"/>
          <w:szCs w:val="28"/>
        </w:rPr>
        <w:t>на 2017-2021</w:t>
      </w:r>
      <w:r>
        <w:rPr>
          <w:sz w:val="28"/>
          <w:szCs w:val="28"/>
        </w:rPr>
        <w:t xml:space="preserve"> годы»</w:t>
      </w:r>
    </w:p>
    <w:p w:rsidR="00C13081" w:rsidRDefault="00C13081" w:rsidP="00C13081">
      <w:pPr>
        <w:contextualSpacing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contextualSpacing/>
            </w:pPr>
            <w:r w:rsidRPr="000152EF">
              <w:t>Координатор подпрограммы: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F87B08" w:rsidP="005B6344">
            <w:pPr>
              <w:contextualSpacing/>
              <w:jc w:val="both"/>
            </w:pPr>
            <w:r w:rsidRPr="000152EF">
              <w:t>Муниципальное казенное учреждение «Управление стр</w:t>
            </w:r>
            <w:r>
              <w:t>оительства»</w:t>
            </w:r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contextualSpacing/>
            </w:pPr>
            <w:r w:rsidRPr="000152EF">
              <w:t>Участники подпрограммы: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F87B08" w:rsidP="005B6344">
            <w:pPr>
              <w:contextualSpacing/>
              <w:jc w:val="both"/>
            </w:pPr>
            <w:r w:rsidRPr="000152EF">
              <w:t>Муниципальное казенное учрежд</w:t>
            </w:r>
            <w:r>
              <w:t>ение «Управление строительства»</w:t>
            </w:r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spacing w:after="150"/>
              <w:ind w:left="30"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>Цель муниципальной подпрограммы: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F87B08" w:rsidP="00C45CE5">
            <w:pPr>
              <w:contextualSpacing/>
              <w:jc w:val="both"/>
            </w:pPr>
            <w:r w:rsidRPr="000152EF">
              <w:t xml:space="preserve">    Наращивание темпов </w:t>
            </w:r>
            <w:proofErr w:type="gramStart"/>
            <w:r w:rsidRPr="000152EF">
              <w:t>газификации</w:t>
            </w:r>
            <w:proofErr w:type="gramEnd"/>
            <w:r w:rsidRPr="000152EF">
              <w:t xml:space="preserve"> с учетом максимальной загрузки действующих газопроводов</w:t>
            </w:r>
            <w:r w:rsidR="00C45CE5">
              <w:t xml:space="preserve"> и </w:t>
            </w:r>
            <w:r w:rsidRPr="000152EF">
              <w:t xml:space="preserve"> расширение </w:t>
            </w:r>
            <w:r w:rsidR="00A54B5A">
              <w:t>сети инженерных коммуникаций</w:t>
            </w:r>
            <w:r w:rsidR="00D17CEE">
              <w:t>.</w:t>
            </w:r>
            <w:r w:rsidR="00C45CE5">
              <w:t xml:space="preserve"> </w:t>
            </w:r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spacing w:after="150"/>
              <w:ind w:left="30"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>Задачи муниципальной подпрограммы:</w:t>
            </w:r>
          </w:p>
          <w:p w:rsidR="00F87B08" w:rsidRPr="000152EF" w:rsidRDefault="00F87B08" w:rsidP="005B6344">
            <w:pPr>
              <w:spacing w:after="150"/>
              <w:ind w:left="30" w:right="30" w:firstLine="851"/>
              <w:contextualSpacing/>
              <w:textAlignment w:val="baseline"/>
              <w:rPr>
                <w:color w:val="000000"/>
              </w:rPr>
            </w:pPr>
          </w:p>
        </w:tc>
        <w:tc>
          <w:tcPr>
            <w:tcW w:w="5953" w:type="dxa"/>
            <w:shd w:val="clear" w:color="auto" w:fill="auto"/>
          </w:tcPr>
          <w:p w:rsidR="00F87B08" w:rsidRPr="000152EF" w:rsidRDefault="00F87B08" w:rsidP="00A54B5A">
            <w:pPr>
              <w:contextualSpacing/>
              <w:jc w:val="both"/>
            </w:pPr>
            <w:r w:rsidRPr="000152EF">
              <w:t>1.Реализация комплекса мероприятий по строительству газораспределительных систем</w:t>
            </w:r>
            <w:r w:rsidR="00C45CE5">
              <w:t xml:space="preserve"> и инженерных коммуникаций</w:t>
            </w:r>
            <w:r w:rsidRPr="000152EF">
              <w:t xml:space="preserve"> на территории муниципального образования город Новороссийск</w:t>
            </w:r>
            <w:r w:rsidR="00A54B5A">
              <w:t>.</w:t>
            </w:r>
          </w:p>
          <w:p w:rsidR="00F87B08" w:rsidRPr="000152EF" w:rsidRDefault="00F87B08" w:rsidP="00A54B5A">
            <w:pPr>
              <w:contextualSpacing/>
              <w:jc w:val="both"/>
            </w:pPr>
            <w:r w:rsidRPr="000152EF">
              <w:t>2.Реализация мероприятий по проектным работам подпрограммы</w:t>
            </w:r>
            <w:r w:rsidR="00A54B5A">
              <w:t>.</w:t>
            </w:r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spacing w:after="150"/>
              <w:ind w:left="30"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>Перечень целевых показателей муниципальной подпрограммы: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F87B08" w:rsidP="00A54B5A">
            <w:pPr>
              <w:jc w:val="both"/>
            </w:pPr>
            <w:r w:rsidRPr="000152EF">
              <w:t>1.Увеличение</w:t>
            </w:r>
            <w:r w:rsidR="00A54B5A">
              <w:t xml:space="preserve"> о</w:t>
            </w:r>
            <w:r w:rsidRPr="000152EF">
              <w:t>диночного</w:t>
            </w:r>
            <w:r w:rsidR="00A54B5A">
              <w:t xml:space="preserve"> п</w:t>
            </w:r>
            <w:r w:rsidRPr="000152EF">
              <w:t>ротяжения имеющейся уличной газовой сети</w:t>
            </w:r>
            <w:r w:rsidR="00A54B5A">
              <w:t>.</w:t>
            </w:r>
            <w:r w:rsidRPr="000152EF">
              <w:t xml:space="preserve">   </w:t>
            </w:r>
          </w:p>
          <w:p w:rsidR="00F87B08" w:rsidRPr="000152EF" w:rsidRDefault="00F87B08" w:rsidP="00A54B5A">
            <w:pPr>
              <w:jc w:val="both"/>
            </w:pPr>
            <w:r w:rsidRPr="000152EF">
              <w:t>2.Получение</w:t>
            </w:r>
            <w:r w:rsidR="00A54B5A">
              <w:t xml:space="preserve"> </w:t>
            </w:r>
            <w:r w:rsidRPr="000152EF">
              <w:t>проектного</w:t>
            </w:r>
            <w:r w:rsidR="00A54B5A">
              <w:t xml:space="preserve"> </w:t>
            </w:r>
            <w:r w:rsidRPr="000152EF">
              <w:t>задела</w:t>
            </w:r>
            <w:r w:rsidR="00A54B5A">
              <w:t xml:space="preserve"> н</w:t>
            </w:r>
            <w:r w:rsidRPr="000152EF">
              <w:t>а строительство, реконструкцию</w:t>
            </w:r>
            <w:r w:rsidR="00A54B5A">
              <w:t xml:space="preserve"> </w:t>
            </w:r>
            <w:r w:rsidRPr="000152EF">
              <w:t xml:space="preserve">и капитальный ремонт объектов заложенных в подпрограмму, </w:t>
            </w:r>
            <w:r w:rsidR="00866605" w:rsidRPr="00866605">
              <w:t>в процентах от общего количества ежегодно</w:t>
            </w:r>
            <w:r w:rsidR="00A54B5A">
              <w:t>.</w:t>
            </w:r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>Этапы и сроки  реализации муниципальной подпрограммы</w:t>
            </w:r>
            <w:r>
              <w:rPr>
                <w:color w:val="000000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F87B08" w:rsidP="005B6344">
            <w:pPr>
              <w:contextualSpacing/>
              <w:jc w:val="both"/>
            </w:pPr>
            <w:r w:rsidRPr="000152EF">
              <w:t>2017-2019 годы</w:t>
            </w:r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4519C1" w:rsidRDefault="00F87B08" w:rsidP="005B6344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>Объемы бюджетных ассигнований</w:t>
            </w:r>
          </w:p>
          <w:p w:rsidR="00F87B08" w:rsidRPr="000152EF" w:rsidRDefault="00F87B08" w:rsidP="005B6344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 xml:space="preserve"> муниципальной подпрограммы: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4519C1" w:rsidP="005B6344">
            <w:pPr>
              <w:contextualSpacing/>
              <w:jc w:val="both"/>
            </w:pPr>
            <w:r w:rsidRPr="004519C1">
              <w:t>–</w:t>
            </w:r>
            <w:r w:rsidR="00F87B08" w:rsidRPr="000152EF">
              <w:t xml:space="preserve">2017 год – </w:t>
            </w:r>
            <w:r w:rsidR="0098532F">
              <w:t>79</w:t>
            </w:r>
            <w:r w:rsidR="0052313D">
              <w:t> </w:t>
            </w:r>
            <w:r w:rsidR="0098532F">
              <w:t>528</w:t>
            </w:r>
            <w:r w:rsidR="0052313D">
              <w:t>,0</w:t>
            </w:r>
            <w:r w:rsidR="00F87B08" w:rsidRPr="000152EF">
              <w:t xml:space="preserve"> тыс. рублей, местный бюджет</w:t>
            </w:r>
            <w:r w:rsidRPr="004519C1">
              <w:t>–</w:t>
            </w:r>
            <w:r w:rsidR="0098532F">
              <w:t>59</w:t>
            </w:r>
            <w:r w:rsidR="0052313D">
              <w:t> </w:t>
            </w:r>
            <w:r w:rsidR="0098532F">
              <w:t>057</w:t>
            </w:r>
            <w:r w:rsidR="0052313D">
              <w:t>,0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ублей, краевой бюджет-</w:t>
            </w:r>
            <w:r w:rsidR="00F87B08" w:rsidRPr="000152EF">
              <w:t>20</w:t>
            </w:r>
            <w:r w:rsidR="0052313D">
              <w:t> </w:t>
            </w:r>
            <w:r w:rsidR="00F87B08" w:rsidRPr="000152EF">
              <w:t>471</w:t>
            </w:r>
            <w:r w:rsidR="0052313D">
              <w:t>,0</w:t>
            </w:r>
            <w:r w:rsidR="00F87B08" w:rsidRPr="000152EF">
              <w:t xml:space="preserve"> тыс. рублей, федеральный бюджет – 0</w:t>
            </w:r>
            <w:r w:rsidR="0052313D">
              <w:t>,0</w:t>
            </w:r>
            <w:r w:rsidR="00F87B08" w:rsidRPr="000152EF">
              <w:t xml:space="preserve"> тыс. рублей;</w:t>
            </w:r>
          </w:p>
          <w:p w:rsidR="00F87B08" w:rsidRPr="000152EF" w:rsidRDefault="004519C1" w:rsidP="005B6344">
            <w:pPr>
              <w:contextualSpacing/>
              <w:jc w:val="both"/>
            </w:pPr>
            <w:proofErr w:type="gramStart"/>
            <w:r w:rsidRPr="004519C1">
              <w:t>–</w:t>
            </w:r>
            <w:r w:rsidR="00F87B08" w:rsidRPr="000152EF">
              <w:t xml:space="preserve">2018 год – </w:t>
            </w:r>
            <w:r w:rsidR="00B95B14">
              <w:t>72 004,1</w:t>
            </w:r>
            <w:r w:rsidR="00A974FE">
              <w:t xml:space="preserve"> </w:t>
            </w:r>
            <w:r w:rsidR="00F87B08" w:rsidRPr="000152EF">
              <w:t>тыс. рублей, местный бюджет –</w:t>
            </w:r>
            <w:r w:rsidR="00B95B14">
              <w:t xml:space="preserve">  49 618</w:t>
            </w:r>
            <w:r w:rsidR="008B6580">
              <w:t>,</w:t>
            </w:r>
            <w:r w:rsidR="00B95B14">
              <w:t>6</w:t>
            </w:r>
            <w:r w:rsidR="008B6580">
              <w:t xml:space="preserve"> </w:t>
            </w:r>
            <w:r w:rsidR="006E0F7A">
              <w:t xml:space="preserve">тыс. рублей, краевой бюджет- </w:t>
            </w:r>
            <w:r w:rsidR="00193890">
              <w:t>22 385,5</w:t>
            </w:r>
            <w:r w:rsidR="00F87B08" w:rsidRPr="000152EF">
              <w:t xml:space="preserve"> тыс. рублей, федеральный бюджет – 0</w:t>
            </w:r>
            <w:r w:rsidR="0052313D">
              <w:t>,0</w:t>
            </w:r>
            <w:r w:rsidR="00F87B08" w:rsidRPr="000152EF">
              <w:t xml:space="preserve"> тыс. рублей;</w:t>
            </w:r>
            <w:proofErr w:type="gramEnd"/>
          </w:p>
          <w:p w:rsidR="00F87B08" w:rsidRDefault="004519C1" w:rsidP="00F228B9">
            <w:pPr>
              <w:contextualSpacing/>
              <w:jc w:val="both"/>
            </w:pPr>
            <w:proofErr w:type="gramStart"/>
            <w:r w:rsidRPr="004519C1">
              <w:t>–</w:t>
            </w:r>
            <w:r w:rsidR="00F87B08" w:rsidRPr="000152EF">
              <w:t xml:space="preserve">2019 год – </w:t>
            </w:r>
            <w:r w:rsidR="00BA3E00">
              <w:t>46 609,4</w:t>
            </w:r>
            <w:r w:rsidR="00F87B08" w:rsidRPr="000152EF">
              <w:t xml:space="preserve"> тыс. рублей,</w:t>
            </w:r>
            <w:r w:rsidR="00A107A2">
              <w:t xml:space="preserve"> </w:t>
            </w:r>
            <w:r w:rsidR="00F87B08" w:rsidRPr="000152EF">
              <w:t xml:space="preserve">местный </w:t>
            </w:r>
            <w:r w:rsidR="00A107A2">
              <w:t xml:space="preserve"> </w:t>
            </w:r>
            <w:r w:rsidR="00F87B08" w:rsidRPr="000152EF">
              <w:t xml:space="preserve">бюджет – </w:t>
            </w:r>
            <w:r w:rsidR="00BA3E00" w:rsidRPr="00BA3E00">
              <w:t xml:space="preserve">46 609,4 </w:t>
            </w:r>
            <w:r w:rsidR="00B4527F" w:rsidRPr="00B4527F">
              <w:t xml:space="preserve"> </w:t>
            </w:r>
            <w:r w:rsidR="00F87B08" w:rsidRPr="000152EF">
              <w:t xml:space="preserve">тыс. рублей, краевой бюджет- </w:t>
            </w:r>
            <w:r w:rsidR="00B2433E">
              <w:t>7 209,</w:t>
            </w:r>
            <w:r w:rsidR="00B2433E" w:rsidRPr="00B2433E">
              <w:t xml:space="preserve">3 </w:t>
            </w:r>
            <w:r w:rsidR="00F87B08" w:rsidRPr="000152EF">
              <w:t>тыс. рублей, федеральный бюджет – 0</w:t>
            </w:r>
            <w:r w:rsidR="0052313D">
              <w:t>,0</w:t>
            </w:r>
            <w:r w:rsidR="00953E48">
              <w:t xml:space="preserve"> тыс. рублей;</w:t>
            </w:r>
            <w:proofErr w:type="gramEnd"/>
          </w:p>
          <w:p w:rsidR="00953E48" w:rsidRPr="00953E48" w:rsidRDefault="00953E48" w:rsidP="00953E48">
            <w:pPr>
              <w:contextualSpacing/>
              <w:jc w:val="both"/>
            </w:pPr>
            <w:proofErr w:type="gramStart"/>
            <w:r w:rsidRPr="00953E48">
              <w:t>–</w:t>
            </w:r>
            <w:r>
              <w:t>2020</w:t>
            </w:r>
            <w:r w:rsidR="004F4F16">
              <w:t xml:space="preserve"> год – 72 835,0</w:t>
            </w:r>
            <w:r w:rsidRPr="00953E48">
              <w:t xml:space="preserve"> тыс. рублей, местный бюджет –  </w:t>
            </w:r>
            <w:r w:rsidR="004F4F16" w:rsidRPr="004F4F16">
              <w:t>72 835,0</w:t>
            </w:r>
            <w:r w:rsidR="004F4F16">
              <w:t xml:space="preserve"> </w:t>
            </w:r>
            <w:r w:rsidRPr="00953E48">
              <w:t xml:space="preserve">тыс. рублей, краевой бюджет- </w:t>
            </w:r>
            <w:r w:rsidR="00B2433E">
              <w:t>0,0</w:t>
            </w:r>
            <w:r w:rsidRPr="00953E48">
              <w:t xml:space="preserve"> тыс. рублей, федеральный бюджет – 0,0 тыс. рублей;</w:t>
            </w:r>
            <w:proofErr w:type="gramEnd"/>
          </w:p>
          <w:p w:rsidR="00953E48" w:rsidRPr="000152EF" w:rsidRDefault="00953E48" w:rsidP="00953E48">
            <w:pPr>
              <w:contextualSpacing/>
              <w:jc w:val="both"/>
            </w:pPr>
            <w:proofErr w:type="gramStart"/>
            <w:r w:rsidRPr="00953E48">
              <w:t>–</w:t>
            </w:r>
            <w:r>
              <w:t>2021</w:t>
            </w:r>
            <w:r w:rsidR="009628EC">
              <w:t xml:space="preserve"> год – 133</w:t>
            </w:r>
            <w:r w:rsidR="004F4F16">
              <w:t xml:space="preserve"> 500,0</w:t>
            </w:r>
            <w:r w:rsidRPr="00953E48">
              <w:t xml:space="preserve"> тыс. ру</w:t>
            </w:r>
            <w:r w:rsidR="009628EC">
              <w:t>блей, местный  бюджет – 133</w:t>
            </w:r>
            <w:r w:rsidR="004F4F16">
              <w:t xml:space="preserve"> 500,0 тыс. рублей, </w:t>
            </w:r>
            <w:r w:rsidRPr="00953E48">
              <w:t>краевой бюджет</w:t>
            </w:r>
            <w:r w:rsidR="004F4F16">
              <w:t xml:space="preserve"> </w:t>
            </w:r>
            <w:r w:rsidRPr="00953E48">
              <w:t>- 0,0 тыс. рублей, федеральный бюджет – 0,0 тыс. рублей.</w:t>
            </w:r>
            <w:proofErr w:type="gramEnd"/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ind w:right="30"/>
              <w:contextualSpacing/>
              <w:textAlignment w:val="baseline"/>
              <w:rPr>
                <w:color w:val="000000"/>
              </w:rPr>
            </w:pPr>
            <w:proofErr w:type="gramStart"/>
            <w:r w:rsidRPr="000152EF">
              <w:rPr>
                <w:color w:val="000000"/>
              </w:rPr>
              <w:t>Контроль за</w:t>
            </w:r>
            <w:proofErr w:type="gramEnd"/>
            <w:r w:rsidRPr="000152EF">
              <w:rPr>
                <w:color w:val="000000"/>
              </w:rPr>
              <w:t xml:space="preserve"> выполнением муниципальной подпрограммы: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F87B08" w:rsidP="005B6344">
            <w:pPr>
              <w:contextualSpacing/>
              <w:jc w:val="both"/>
            </w:pPr>
            <w:r w:rsidRPr="000152EF">
              <w:t>Осуществляет муниципальное казенное учреждение «Управление строительства»</w:t>
            </w:r>
          </w:p>
        </w:tc>
      </w:tr>
    </w:tbl>
    <w:p w:rsidR="00F87B08" w:rsidRDefault="00F87B08" w:rsidP="00F87B08">
      <w:pPr>
        <w:contextualSpacing/>
        <w:jc w:val="center"/>
        <w:rPr>
          <w:bCs/>
          <w:sz w:val="28"/>
          <w:szCs w:val="28"/>
        </w:rPr>
      </w:pPr>
    </w:p>
    <w:p w:rsidR="00F87B08" w:rsidRPr="00C13081" w:rsidRDefault="00C13081" w:rsidP="00C13081">
      <w:pPr>
        <w:ind w:firstLine="709"/>
        <w:jc w:val="center"/>
        <w:rPr>
          <w:bCs/>
          <w:sz w:val="28"/>
          <w:szCs w:val="28"/>
        </w:rPr>
      </w:pPr>
      <w:r w:rsidRPr="00C13081">
        <w:rPr>
          <w:bCs/>
          <w:sz w:val="28"/>
          <w:szCs w:val="28"/>
        </w:rPr>
        <w:lastRenderedPageBreak/>
        <w:t>1.</w:t>
      </w:r>
      <w:r w:rsidR="00F87B08" w:rsidRPr="00C13081">
        <w:rPr>
          <w:bCs/>
          <w:sz w:val="28"/>
          <w:szCs w:val="28"/>
        </w:rPr>
        <w:t>Характеристика текущего состояния и прогноз развития инженерной инфраструктуры муниципального образования город Новороссийск</w:t>
      </w:r>
    </w:p>
    <w:p w:rsidR="005B6344" w:rsidRPr="005B6344" w:rsidRDefault="005B6344" w:rsidP="00C13081">
      <w:pPr>
        <w:pStyle w:val="a7"/>
        <w:ind w:left="0" w:firstLine="709"/>
        <w:jc w:val="both"/>
        <w:rPr>
          <w:bCs/>
          <w:sz w:val="28"/>
          <w:szCs w:val="28"/>
        </w:rPr>
      </w:pPr>
    </w:p>
    <w:p w:rsidR="00F87B08" w:rsidRPr="00C13081" w:rsidRDefault="00F87B08" w:rsidP="00C13081">
      <w:pPr>
        <w:ind w:firstLine="709"/>
        <w:jc w:val="both"/>
        <w:rPr>
          <w:sz w:val="28"/>
          <w:szCs w:val="28"/>
        </w:rPr>
      </w:pPr>
      <w:r w:rsidRPr="00C13081">
        <w:rPr>
          <w:sz w:val="28"/>
          <w:szCs w:val="28"/>
        </w:rPr>
        <w:t xml:space="preserve"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Отсутствие сетевого газа в </w:t>
      </w:r>
      <w:r w:rsidR="00F34FBF" w:rsidRPr="00C13081">
        <w:rPr>
          <w:sz w:val="28"/>
          <w:szCs w:val="28"/>
        </w:rPr>
        <w:t xml:space="preserve">отдельных районах города </w:t>
      </w:r>
      <w:r w:rsidRPr="00C13081">
        <w:rPr>
          <w:sz w:val="28"/>
          <w:szCs w:val="28"/>
        </w:rPr>
        <w:t xml:space="preserve"> сдерживает развитие социальной инфраструктуры и увеличивает эксплуатационные затраты социальной и коммунальной сфер.</w:t>
      </w:r>
    </w:p>
    <w:p w:rsidR="00F87B08" w:rsidRPr="00FE4BCD" w:rsidRDefault="00F87B08" w:rsidP="00C13081">
      <w:pPr>
        <w:ind w:firstLine="709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Реализация подпрограммы позволит обеспечить рост темпов газификации в муниципальном образовании, ослабит социальную напряженность в обществе, будет способствовать повышению жизненного уровня населения. В результате газификации населенных пунктов будет создана база по снабжению коммунально-бытовых, жилых и социальных объектов самым дешевым, экологически чистым и удобным в использовании газовым топливом.</w:t>
      </w:r>
    </w:p>
    <w:p w:rsidR="00F87B08" w:rsidRDefault="00F87B08" w:rsidP="00C13081">
      <w:pPr>
        <w:ind w:firstLine="709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Реализация мероприятий подпрограммы и эффективное использование местного бюджета невозможно без применения программно-целевого метода, который позволит объединить ее отдельные мероприятия, консолидировать бюджетные (разных уровней) источники финансирования, добиться мультипликативного эффекта, выраженного в развитии и модернизации газификации населенных пунктов, создании благопри</w:t>
      </w:r>
      <w:r>
        <w:rPr>
          <w:sz w:val="28"/>
          <w:szCs w:val="28"/>
        </w:rPr>
        <w:t>ятного инвестиционного климата.</w:t>
      </w:r>
    </w:p>
    <w:p w:rsidR="00F87B08" w:rsidRPr="00FE4BCD" w:rsidRDefault="00F87B08" w:rsidP="00C13081">
      <w:pPr>
        <w:ind w:firstLine="709"/>
        <w:contextualSpacing/>
        <w:jc w:val="both"/>
        <w:rPr>
          <w:sz w:val="28"/>
          <w:szCs w:val="28"/>
        </w:rPr>
      </w:pPr>
    </w:p>
    <w:p w:rsidR="00F87B08" w:rsidRPr="008166BD" w:rsidRDefault="00F87B08" w:rsidP="00F87B08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Цели, задачи и целевые показатели,</w:t>
      </w:r>
      <w:r w:rsidRPr="00A11930">
        <w:rPr>
          <w:bCs/>
          <w:sz w:val="28"/>
          <w:szCs w:val="28"/>
        </w:rPr>
        <w:t xml:space="preserve"> сроки и этапы реализации подпрограммы</w:t>
      </w:r>
    </w:p>
    <w:p w:rsidR="005B6344" w:rsidRDefault="005B6344" w:rsidP="00F87B08">
      <w:pPr>
        <w:contextualSpacing/>
        <w:jc w:val="both"/>
        <w:rPr>
          <w:sz w:val="28"/>
          <w:szCs w:val="28"/>
        </w:rPr>
      </w:pPr>
    </w:p>
    <w:p w:rsidR="00F87B08" w:rsidRPr="00E656DF" w:rsidRDefault="003F6065" w:rsidP="00F87B0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87B08" w:rsidRPr="00E656DF">
        <w:rPr>
          <w:sz w:val="28"/>
          <w:szCs w:val="28"/>
        </w:rPr>
        <w:t xml:space="preserve">Цели, задачи </w:t>
      </w:r>
      <w:r w:rsidR="0031572C" w:rsidRPr="0031572C">
        <w:rPr>
          <w:sz w:val="28"/>
          <w:szCs w:val="28"/>
        </w:rPr>
        <w:t xml:space="preserve">и методика расчета целевых показателей </w:t>
      </w:r>
      <w:r w:rsidR="00F87B08" w:rsidRPr="00E656DF">
        <w:rPr>
          <w:sz w:val="28"/>
          <w:szCs w:val="28"/>
        </w:rPr>
        <w:t xml:space="preserve">муниципальной </w:t>
      </w:r>
      <w:r w:rsidR="00F87B08">
        <w:rPr>
          <w:sz w:val="28"/>
          <w:szCs w:val="28"/>
        </w:rPr>
        <w:t>под</w:t>
      </w:r>
      <w:r w:rsidR="00F87B08" w:rsidRPr="00E656DF">
        <w:rPr>
          <w:sz w:val="28"/>
          <w:szCs w:val="28"/>
        </w:rPr>
        <w:t>программы «Обеспечение инженерной инфраструктурой объектов муниципального образования</w:t>
      </w:r>
      <w:r w:rsidR="00953E48">
        <w:rPr>
          <w:sz w:val="28"/>
          <w:szCs w:val="28"/>
        </w:rPr>
        <w:t xml:space="preserve"> город Новороссийск на 2017-2021</w:t>
      </w:r>
      <w:r w:rsidR="00F87B08" w:rsidRPr="00E656DF">
        <w:rPr>
          <w:sz w:val="28"/>
          <w:szCs w:val="28"/>
        </w:rPr>
        <w:t xml:space="preserve"> годы» приведены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F87B08" w:rsidRPr="000152EF" w:rsidTr="005B6344">
        <w:tc>
          <w:tcPr>
            <w:tcW w:w="9854" w:type="dxa"/>
            <w:gridSpan w:val="2"/>
            <w:shd w:val="clear" w:color="auto" w:fill="auto"/>
          </w:tcPr>
          <w:p w:rsidR="00F87B08" w:rsidRPr="000152EF" w:rsidRDefault="009E5992" w:rsidP="00145A3C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9E5992">
              <w:t>Цель:</w:t>
            </w:r>
            <w:r w:rsidR="00145A3C" w:rsidRPr="00145A3C">
              <w:t xml:space="preserve"> Наращивание темпов </w:t>
            </w:r>
            <w:proofErr w:type="gramStart"/>
            <w:r w:rsidR="00145A3C" w:rsidRPr="00145A3C">
              <w:t>газификации</w:t>
            </w:r>
            <w:proofErr w:type="gramEnd"/>
            <w:r w:rsidR="00145A3C" w:rsidRPr="00145A3C">
              <w:t xml:space="preserve"> с учетом максимальной загрузки действующих газопроводов и  расширение сети инженерных коммуникаций.    </w:t>
            </w:r>
          </w:p>
        </w:tc>
      </w:tr>
      <w:tr w:rsidR="00F87B08" w:rsidRPr="000152EF" w:rsidTr="005B6344">
        <w:tc>
          <w:tcPr>
            <w:tcW w:w="9854" w:type="dxa"/>
            <w:gridSpan w:val="2"/>
            <w:shd w:val="clear" w:color="auto" w:fill="auto"/>
          </w:tcPr>
          <w:p w:rsidR="00145A3C" w:rsidRPr="00145A3C" w:rsidRDefault="009E5992" w:rsidP="00145A3C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9E5992">
              <w:t xml:space="preserve">       Задачи: 1. </w:t>
            </w:r>
            <w:r w:rsidR="00145A3C" w:rsidRPr="00145A3C">
              <w:t>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</w:t>
            </w:r>
          </w:p>
          <w:p w:rsidR="00F87B08" w:rsidRPr="000152EF" w:rsidRDefault="009E5992" w:rsidP="00145A3C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9E5992">
              <w:t xml:space="preserve">  2. Реализация мероприятий по проектным работам подпрограммы</w:t>
            </w:r>
          </w:p>
        </w:tc>
      </w:tr>
      <w:tr w:rsidR="00217AD3" w:rsidRPr="000152EF" w:rsidTr="005B6344">
        <w:tc>
          <w:tcPr>
            <w:tcW w:w="9854" w:type="dxa"/>
            <w:gridSpan w:val="2"/>
            <w:shd w:val="clear" w:color="auto" w:fill="auto"/>
          </w:tcPr>
          <w:p w:rsidR="00217AD3" w:rsidRPr="00070430" w:rsidRDefault="00217AD3" w:rsidP="00217AD3">
            <w:pPr>
              <w:jc w:val="center"/>
            </w:pPr>
            <w:r w:rsidRPr="00070430">
              <w:t>Методика расчета целевых показателей</w:t>
            </w:r>
          </w:p>
        </w:tc>
      </w:tr>
      <w:tr w:rsidR="00217AD3" w:rsidRPr="000152EF" w:rsidTr="00ED0AD2">
        <w:tc>
          <w:tcPr>
            <w:tcW w:w="4786" w:type="dxa"/>
            <w:shd w:val="clear" w:color="auto" w:fill="auto"/>
          </w:tcPr>
          <w:p w:rsidR="00217AD3" w:rsidRPr="00070430" w:rsidRDefault="00217AD3" w:rsidP="00217AD3">
            <w:pPr>
              <w:jc w:val="center"/>
            </w:pPr>
            <w:r w:rsidRPr="00070430">
              <w:t>Целевой индикатор</w:t>
            </w:r>
          </w:p>
        </w:tc>
        <w:tc>
          <w:tcPr>
            <w:tcW w:w="5068" w:type="dxa"/>
            <w:shd w:val="clear" w:color="auto" w:fill="auto"/>
          </w:tcPr>
          <w:p w:rsidR="00217AD3" w:rsidRDefault="00217AD3" w:rsidP="00217AD3">
            <w:pPr>
              <w:jc w:val="center"/>
            </w:pPr>
            <w:r w:rsidRPr="00070430">
              <w:t>Методика расчета</w:t>
            </w:r>
          </w:p>
        </w:tc>
      </w:tr>
      <w:tr w:rsidR="00ED0AD2" w:rsidRPr="000152EF" w:rsidTr="00ED0AD2">
        <w:tc>
          <w:tcPr>
            <w:tcW w:w="4786" w:type="dxa"/>
            <w:shd w:val="clear" w:color="auto" w:fill="auto"/>
          </w:tcPr>
          <w:p w:rsidR="00ED0AD2" w:rsidRPr="000152EF" w:rsidRDefault="00ED0AD2" w:rsidP="005B634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152EF">
              <w:t xml:space="preserve">     1.Увеличение одиночного протяжения имеющейся уличной газовой сети</w:t>
            </w:r>
          </w:p>
        </w:tc>
        <w:tc>
          <w:tcPr>
            <w:tcW w:w="5068" w:type="dxa"/>
            <w:shd w:val="clear" w:color="auto" w:fill="auto"/>
          </w:tcPr>
          <w:p w:rsidR="00ED0AD2" w:rsidRPr="000152EF" w:rsidRDefault="00ED0AD2" w:rsidP="00C21250">
            <w:pPr>
              <w:shd w:val="clear" w:color="auto" w:fill="FFFFFF"/>
              <w:spacing w:after="150"/>
              <w:contextualSpacing/>
              <w:textAlignment w:val="baseline"/>
            </w:pPr>
            <w:r w:rsidRPr="00FA03E3">
              <w:t xml:space="preserve">Показатель рассчитывается как соотношение </w:t>
            </w:r>
            <w:r w:rsidR="00C21250">
              <w:t xml:space="preserve">одиночного протяжения </w:t>
            </w:r>
            <w:r w:rsidR="00C21250" w:rsidRPr="00C21250">
              <w:t>газовой сети построенной за отчетный период</w:t>
            </w:r>
            <w:r w:rsidR="00C21250">
              <w:t xml:space="preserve"> к одиночному</w:t>
            </w:r>
            <w:r w:rsidRPr="00887BA4">
              <w:t xml:space="preserve"> протяжени</w:t>
            </w:r>
            <w:r w:rsidR="00C21250">
              <w:t>ю</w:t>
            </w:r>
            <w:r w:rsidRPr="00887BA4">
              <w:t xml:space="preserve"> имеющейся уличной газовой сети </w:t>
            </w:r>
            <w:r>
              <w:t>на начало отчетного периода</w:t>
            </w:r>
            <w:r w:rsidRPr="00FA03E3">
              <w:t>. Данный показатель рассчитывает МКУ «Управление строительства»</w:t>
            </w:r>
          </w:p>
        </w:tc>
      </w:tr>
      <w:tr w:rsidR="00ED0AD2" w:rsidRPr="000152EF" w:rsidTr="00ED0AD2">
        <w:tc>
          <w:tcPr>
            <w:tcW w:w="4786" w:type="dxa"/>
            <w:shd w:val="clear" w:color="auto" w:fill="auto"/>
          </w:tcPr>
          <w:p w:rsidR="00ED0AD2" w:rsidRPr="000152EF" w:rsidRDefault="00ED0AD2" w:rsidP="000C68D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152EF">
              <w:t xml:space="preserve">2. Получение проектного задела на строительство, реконструкцию и капитальный ремонт объектов заложенных в подпрограмму, в процентах от общего количества </w:t>
            </w:r>
            <w:r w:rsidR="003A2F4F">
              <w:t>ежегодно</w:t>
            </w:r>
          </w:p>
        </w:tc>
        <w:tc>
          <w:tcPr>
            <w:tcW w:w="5068" w:type="dxa"/>
            <w:shd w:val="clear" w:color="auto" w:fill="auto"/>
          </w:tcPr>
          <w:p w:rsidR="00ED0AD2" w:rsidRPr="000152EF" w:rsidRDefault="00ED0AD2" w:rsidP="002A2D38">
            <w:pPr>
              <w:shd w:val="clear" w:color="auto" w:fill="FFFFFF"/>
              <w:spacing w:after="150"/>
              <w:contextualSpacing/>
              <w:textAlignment w:val="baseline"/>
            </w:pPr>
            <w:r w:rsidRPr="001F09C2">
              <w:t>Показатель рассчитывается как соотношение выполненных объектов проектирования от общего количества объектов проектирования подпрограммы. Данный показатель рассчитывает МКУ «Управление строительства»</w:t>
            </w:r>
          </w:p>
        </w:tc>
      </w:tr>
    </w:tbl>
    <w:p w:rsidR="00F87B08" w:rsidRPr="008166BD" w:rsidRDefault="003F6065" w:rsidP="005206B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F87B08" w:rsidRPr="008166BD">
        <w:rPr>
          <w:sz w:val="28"/>
          <w:szCs w:val="28"/>
        </w:rPr>
        <w:t xml:space="preserve">Ответственным за предоставление </w:t>
      </w:r>
      <w:r w:rsidR="00F87B08" w:rsidRPr="008166BD">
        <w:rPr>
          <w:bCs/>
          <w:sz w:val="28"/>
          <w:szCs w:val="28"/>
        </w:rPr>
        <w:t>целевых показателей</w:t>
      </w:r>
      <w:r w:rsidR="00F87B08" w:rsidRPr="008166BD">
        <w:rPr>
          <w:sz w:val="28"/>
          <w:szCs w:val="28"/>
        </w:rPr>
        <w:t xml:space="preserve"> в управление </w:t>
      </w:r>
      <w:r w:rsidR="005206B7" w:rsidRPr="005206B7">
        <w:rPr>
          <w:sz w:val="28"/>
          <w:szCs w:val="28"/>
        </w:rPr>
        <w:t xml:space="preserve">по муниципальным проектам   и программам – проектный офис </w:t>
      </w:r>
      <w:r w:rsidR="00F87B08" w:rsidRPr="008166BD">
        <w:rPr>
          <w:sz w:val="28"/>
          <w:szCs w:val="28"/>
        </w:rPr>
        <w:t xml:space="preserve">является муниципальное казенное учреждение «Управление строительства». </w:t>
      </w:r>
    </w:p>
    <w:p w:rsidR="00C13081" w:rsidRDefault="00F87B08" w:rsidP="00F87B08">
      <w:pPr>
        <w:contextualSpacing/>
        <w:jc w:val="both"/>
        <w:rPr>
          <w:sz w:val="28"/>
          <w:szCs w:val="28"/>
        </w:rPr>
      </w:pPr>
      <w:r w:rsidRPr="008166BD">
        <w:rPr>
          <w:sz w:val="28"/>
          <w:szCs w:val="28"/>
        </w:rPr>
        <w:t xml:space="preserve">        Срок реализации </w:t>
      </w:r>
      <w:r w:rsidR="00953E48">
        <w:rPr>
          <w:sz w:val="28"/>
          <w:szCs w:val="28"/>
        </w:rPr>
        <w:t>Подпрограммы - 2017 - 2021</w:t>
      </w:r>
      <w:r>
        <w:rPr>
          <w:sz w:val="28"/>
          <w:szCs w:val="28"/>
        </w:rPr>
        <w:t xml:space="preserve"> годы.</w:t>
      </w:r>
    </w:p>
    <w:p w:rsidR="0070657D" w:rsidRPr="008166BD" w:rsidRDefault="0070657D" w:rsidP="00F87B08">
      <w:pPr>
        <w:contextualSpacing/>
        <w:jc w:val="both"/>
        <w:rPr>
          <w:sz w:val="28"/>
          <w:szCs w:val="28"/>
        </w:rPr>
      </w:pPr>
    </w:p>
    <w:p w:rsidR="00DE1309" w:rsidRDefault="00DE1309" w:rsidP="00DE1309">
      <w:pPr>
        <w:pStyle w:val="a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F87B08" w:rsidRPr="00DE1309">
        <w:rPr>
          <w:bCs/>
          <w:sz w:val="28"/>
          <w:szCs w:val="28"/>
        </w:rPr>
        <w:t>Обоснование ресурсного обеспечения подпрограммы</w:t>
      </w:r>
    </w:p>
    <w:p w:rsidR="00C13081" w:rsidRPr="00C13081" w:rsidRDefault="00C13081" w:rsidP="00C13081">
      <w:pPr>
        <w:rPr>
          <w:bCs/>
          <w:sz w:val="28"/>
          <w:szCs w:val="28"/>
        </w:rPr>
      </w:pPr>
    </w:p>
    <w:p w:rsidR="00F87B08" w:rsidRPr="00FE4BCD" w:rsidRDefault="00F87B08" w:rsidP="00F87B08">
      <w:pPr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Мероприятия подпрограммы финансируются за счет средств бюджетов всех уровней и внебюджетных сре</w:t>
      </w:r>
      <w:proofErr w:type="gramStart"/>
      <w:r w:rsidRPr="00FE4BCD">
        <w:rPr>
          <w:sz w:val="28"/>
          <w:szCs w:val="28"/>
        </w:rPr>
        <w:t>дств в пр</w:t>
      </w:r>
      <w:proofErr w:type="gramEnd"/>
      <w:r w:rsidRPr="00FE4BCD">
        <w:rPr>
          <w:sz w:val="28"/>
          <w:szCs w:val="28"/>
        </w:rPr>
        <w:t>еделах лимитов, установленных на очередной финансовый год.</w:t>
      </w:r>
    </w:p>
    <w:p w:rsidR="00F87B08" w:rsidRPr="00FE4BCD" w:rsidRDefault="00F87B08" w:rsidP="00F87B08">
      <w:pPr>
        <w:ind w:firstLine="708"/>
        <w:contextualSpacing/>
        <w:jc w:val="both"/>
        <w:rPr>
          <w:sz w:val="28"/>
          <w:szCs w:val="28"/>
          <w:lang w:bidi="ru-RU"/>
        </w:rPr>
      </w:pPr>
      <w:r w:rsidRPr="00FE4BCD">
        <w:rPr>
          <w:sz w:val="28"/>
          <w:szCs w:val="28"/>
          <w:lang w:bidi="ru-RU"/>
        </w:rPr>
        <w:t>Порядок</w:t>
      </w:r>
      <w:r w:rsidRPr="00FE4BCD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</w:t>
      </w:r>
      <w:r>
        <w:rPr>
          <w:rFonts w:eastAsia="Calibri"/>
          <w:sz w:val="28"/>
          <w:szCs w:val="28"/>
          <w:lang w:bidi="ru-RU"/>
        </w:rPr>
        <w:t>администрации</w:t>
      </w:r>
      <w:r w:rsidRPr="00FE4BCD">
        <w:rPr>
          <w:rFonts w:eastAsia="Calibri"/>
          <w:sz w:val="28"/>
          <w:szCs w:val="28"/>
          <w:lang w:bidi="ru-RU"/>
        </w:rPr>
        <w:t xml:space="preserve"> муниципального образования город Новороссийск.</w:t>
      </w:r>
    </w:p>
    <w:p w:rsidR="00F87B08" w:rsidRPr="002436D1" w:rsidRDefault="00E0720D" w:rsidP="00F87B08">
      <w:pPr>
        <w:ind w:firstLine="36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7B08" w:rsidRPr="00E824BC">
        <w:rPr>
          <w:sz w:val="28"/>
          <w:szCs w:val="28"/>
        </w:rPr>
        <w:t>Планируемые объемы и источники финансирования мероприятий подпрограммы</w:t>
      </w:r>
      <w:r w:rsidR="00CB7413">
        <w:rPr>
          <w:sz w:val="28"/>
          <w:szCs w:val="28"/>
        </w:rPr>
        <w:t xml:space="preserve"> </w:t>
      </w:r>
      <w:r w:rsidR="00F87B08">
        <w:rPr>
          <w:bCs/>
          <w:sz w:val="28"/>
          <w:szCs w:val="28"/>
        </w:rPr>
        <w:t>приведены</w:t>
      </w:r>
      <w:r w:rsidR="00F87B08" w:rsidRPr="002436D1">
        <w:rPr>
          <w:bCs/>
          <w:sz w:val="28"/>
          <w:szCs w:val="28"/>
        </w:rPr>
        <w:t xml:space="preserve"> в </w:t>
      </w:r>
      <w:r w:rsidR="00F87B08">
        <w:rPr>
          <w:bCs/>
          <w:sz w:val="28"/>
          <w:szCs w:val="28"/>
        </w:rPr>
        <w:t xml:space="preserve">  Приложении № </w:t>
      </w:r>
      <w:r w:rsidR="00DD2B77">
        <w:rPr>
          <w:bCs/>
          <w:sz w:val="28"/>
          <w:szCs w:val="28"/>
        </w:rPr>
        <w:t>9</w:t>
      </w:r>
      <w:r w:rsidR="00F87B08" w:rsidRPr="002436D1">
        <w:rPr>
          <w:bCs/>
          <w:sz w:val="28"/>
          <w:szCs w:val="28"/>
        </w:rPr>
        <w:t>.</w:t>
      </w:r>
    </w:p>
    <w:p w:rsidR="00F87B08" w:rsidRPr="006D4CDD" w:rsidRDefault="00E0720D" w:rsidP="00E0720D">
      <w:pPr>
        <w:tabs>
          <w:tab w:val="left" w:pos="709"/>
        </w:tabs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7B08" w:rsidRPr="003335A7">
        <w:rPr>
          <w:sz w:val="28"/>
          <w:szCs w:val="28"/>
        </w:rPr>
        <w:t>Объемы финансирования мероприятий подпрограммы</w:t>
      </w:r>
      <w:r w:rsidR="00DD2B77">
        <w:rPr>
          <w:sz w:val="28"/>
          <w:szCs w:val="28"/>
        </w:rPr>
        <w:t xml:space="preserve"> (</w:t>
      </w:r>
      <w:r w:rsidR="00DD2B77">
        <w:rPr>
          <w:bCs/>
          <w:sz w:val="28"/>
          <w:szCs w:val="28"/>
        </w:rPr>
        <w:t>п</w:t>
      </w:r>
      <w:r w:rsidR="00DD2B77" w:rsidRPr="00DD2B77">
        <w:rPr>
          <w:bCs/>
          <w:sz w:val="28"/>
          <w:szCs w:val="28"/>
        </w:rPr>
        <w:t>рилож</w:t>
      </w:r>
      <w:r>
        <w:rPr>
          <w:bCs/>
          <w:sz w:val="28"/>
          <w:szCs w:val="28"/>
        </w:rPr>
        <w:t>ение</w:t>
      </w:r>
      <w:r w:rsidR="00DD2B77" w:rsidRPr="00DD2B77">
        <w:rPr>
          <w:bCs/>
          <w:sz w:val="28"/>
          <w:szCs w:val="28"/>
        </w:rPr>
        <w:t xml:space="preserve"> № </w:t>
      </w:r>
      <w:r w:rsidR="00DD2B77">
        <w:rPr>
          <w:bCs/>
          <w:sz w:val="28"/>
          <w:szCs w:val="28"/>
        </w:rPr>
        <w:t>7</w:t>
      </w:r>
      <w:r w:rsidR="00DD2B77">
        <w:rPr>
          <w:sz w:val="28"/>
          <w:szCs w:val="28"/>
        </w:rPr>
        <w:t>)</w:t>
      </w:r>
      <w:r w:rsidR="00F87B08" w:rsidRPr="003335A7">
        <w:rPr>
          <w:sz w:val="28"/>
          <w:szCs w:val="28"/>
        </w:rPr>
        <w:t xml:space="preserve"> могут быть скорректированы в процессе  реализации мер</w:t>
      </w:r>
      <w:r>
        <w:rPr>
          <w:sz w:val="28"/>
          <w:szCs w:val="28"/>
        </w:rPr>
        <w:t>оприятий,  исходя из возможностей</w:t>
      </w:r>
      <w:r w:rsidR="00F87B08" w:rsidRPr="003335A7">
        <w:rPr>
          <w:sz w:val="28"/>
          <w:szCs w:val="28"/>
        </w:rPr>
        <w:t xml:space="preserve"> бюджета на очередной финан</w:t>
      </w:r>
      <w:r w:rsidR="00F87B08">
        <w:rPr>
          <w:sz w:val="28"/>
          <w:szCs w:val="28"/>
        </w:rPr>
        <w:t>совый год и фактических затрат.</w:t>
      </w:r>
    </w:p>
    <w:p w:rsidR="00F87B08" w:rsidRDefault="00F87B08" w:rsidP="00F87B08">
      <w:pPr>
        <w:contextualSpacing/>
        <w:rPr>
          <w:sz w:val="28"/>
          <w:szCs w:val="28"/>
        </w:rPr>
      </w:pPr>
    </w:p>
    <w:p w:rsidR="00DE1309" w:rsidRDefault="00F87B08" w:rsidP="003F6065">
      <w:pPr>
        <w:pStyle w:val="a7"/>
        <w:numPr>
          <w:ilvl w:val="0"/>
          <w:numId w:val="35"/>
        </w:numPr>
        <w:jc w:val="center"/>
        <w:rPr>
          <w:sz w:val="28"/>
          <w:szCs w:val="28"/>
        </w:rPr>
      </w:pPr>
      <w:r w:rsidRPr="00C13081">
        <w:rPr>
          <w:sz w:val="28"/>
          <w:szCs w:val="28"/>
        </w:rPr>
        <w:t>Методика оценки эффективности реализации подпрограммы</w:t>
      </w:r>
    </w:p>
    <w:p w:rsidR="001836CD" w:rsidRPr="003F6065" w:rsidRDefault="001836CD" w:rsidP="003F6065">
      <w:pPr>
        <w:pStyle w:val="a7"/>
        <w:numPr>
          <w:ilvl w:val="0"/>
          <w:numId w:val="35"/>
        </w:numPr>
        <w:jc w:val="center"/>
        <w:rPr>
          <w:sz w:val="28"/>
          <w:szCs w:val="28"/>
        </w:rPr>
      </w:pPr>
    </w:p>
    <w:p w:rsidR="00F87B08" w:rsidRPr="00FE4BCD" w:rsidRDefault="003F6065" w:rsidP="00F87B08">
      <w:pPr>
        <w:tabs>
          <w:tab w:val="left" w:pos="284"/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87B08" w:rsidRPr="00FE4BCD">
        <w:rPr>
          <w:sz w:val="28"/>
          <w:szCs w:val="28"/>
        </w:rPr>
        <w:t>Результатом реализации мероприятий подпрограммы является повышение уровня газификации муниципального образования</w:t>
      </w:r>
      <w:r w:rsidR="0055426A">
        <w:rPr>
          <w:sz w:val="28"/>
          <w:szCs w:val="28"/>
        </w:rPr>
        <w:t xml:space="preserve"> </w:t>
      </w:r>
      <w:r w:rsidR="00F87B08" w:rsidRPr="00FE4BCD">
        <w:rPr>
          <w:sz w:val="28"/>
          <w:szCs w:val="28"/>
        </w:rPr>
        <w:t>город Новороссийск.</w:t>
      </w:r>
    </w:p>
    <w:p w:rsidR="00F87B08" w:rsidRDefault="003F6065" w:rsidP="00F87B0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87B08" w:rsidRPr="00C21AB7">
        <w:rPr>
          <w:sz w:val="28"/>
          <w:szCs w:val="28"/>
        </w:rPr>
        <w:t>Оценка эффективности реализации муниципальной п</w:t>
      </w:r>
      <w:r w:rsidR="00F87B08">
        <w:rPr>
          <w:sz w:val="28"/>
          <w:szCs w:val="28"/>
        </w:rPr>
        <w:t>одп</w:t>
      </w:r>
      <w:r w:rsidR="00F87B08" w:rsidRPr="00C21AB7">
        <w:rPr>
          <w:sz w:val="28"/>
          <w:szCs w:val="28"/>
        </w:rPr>
        <w:t xml:space="preserve">рограммы </w:t>
      </w:r>
      <w:r w:rsidR="00F87B08">
        <w:rPr>
          <w:sz w:val="28"/>
          <w:szCs w:val="28"/>
        </w:rPr>
        <w:t xml:space="preserve">проводится в </w:t>
      </w:r>
      <w:r w:rsidR="00F87B08" w:rsidRPr="00C21AB7">
        <w:rPr>
          <w:sz w:val="28"/>
          <w:szCs w:val="28"/>
        </w:rPr>
        <w:t xml:space="preserve">соответствии с </w:t>
      </w:r>
      <w:r w:rsidR="00F87B08" w:rsidRPr="00C21AB7">
        <w:rPr>
          <w:bCs/>
          <w:sz w:val="28"/>
          <w:szCs w:val="28"/>
        </w:rPr>
        <w:t xml:space="preserve">постановлением администрации муниципального образования город Новороссийск </w:t>
      </w:r>
      <w:r w:rsidR="003A117E" w:rsidRPr="00570B2B">
        <w:rPr>
          <w:sz w:val="28"/>
          <w:szCs w:val="28"/>
        </w:rPr>
        <w:t xml:space="preserve">от </w:t>
      </w:r>
      <w:r w:rsidR="003A117E">
        <w:rPr>
          <w:sz w:val="28"/>
          <w:szCs w:val="28"/>
        </w:rPr>
        <w:t>04</w:t>
      </w:r>
      <w:r w:rsidR="003A117E" w:rsidRPr="00570B2B">
        <w:rPr>
          <w:sz w:val="28"/>
          <w:szCs w:val="28"/>
        </w:rPr>
        <w:t xml:space="preserve"> </w:t>
      </w:r>
      <w:r w:rsidR="003A117E">
        <w:rPr>
          <w:sz w:val="28"/>
          <w:szCs w:val="28"/>
        </w:rPr>
        <w:t>сентября</w:t>
      </w:r>
      <w:r w:rsidR="003A117E" w:rsidRPr="00570B2B">
        <w:rPr>
          <w:sz w:val="28"/>
          <w:szCs w:val="28"/>
        </w:rPr>
        <w:t xml:space="preserve"> 201</w:t>
      </w:r>
      <w:r w:rsidR="003A117E">
        <w:rPr>
          <w:sz w:val="28"/>
          <w:szCs w:val="28"/>
        </w:rPr>
        <w:t>8</w:t>
      </w:r>
      <w:r w:rsidR="003A117E" w:rsidRPr="00570B2B">
        <w:rPr>
          <w:sz w:val="28"/>
          <w:szCs w:val="28"/>
        </w:rPr>
        <w:t xml:space="preserve"> года № </w:t>
      </w:r>
      <w:r w:rsidR="003A117E">
        <w:rPr>
          <w:sz w:val="28"/>
          <w:szCs w:val="28"/>
        </w:rPr>
        <w:t>3522</w:t>
      </w:r>
      <w:r w:rsidR="003A117E" w:rsidRPr="00570B2B">
        <w:rPr>
          <w:sz w:val="28"/>
          <w:szCs w:val="28"/>
        </w:rPr>
        <w:t xml:space="preserve">                       </w:t>
      </w:r>
      <w:r w:rsidR="00F87B08" w:rsidRPr="00C21AB7">
        <w:rPr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</w:t>
      </w:r>
      <w:r w:rsidR="00F87B08">
        <w:rPr>
          <w:sz w:val="28"/>
          <w:szCs w:val="28"/>
        </w:rPr>
        <w:t>.</w:t>
      </w:r>
    </w:p>
    <w:p w:rsidR="00F87B08" w:rsidRPr="00C21AB7" w:rsidRDefault="00F87B08" w:rsidP="00F87B08">
      <w:pPr>
        <w:contextualSpacing/>
        <w:jc w:val="both"/>
        <w:rPr>
          <w:bCs/>
          <w:sz w:val="28"/>
          <w:szCs w:val="28"/>
        </w:rPr>
      </w:pPr>
    </w:p>
    <w:p w:rsidR="00C13081" w:rsidRDefault="00C13081" w:rsidP="00C13081">
      <w:pPr>
        <w:ind w:left="360"/>
        <w:jc w:val="center"/>
        <w:rPr>
          <w:bCs/>
          <w:sz w:val="28"/>
          <w:szCs w:val="28"/>
        </w:rPr>
      </w:pPr>
      <w:r w:rsidRPr="00C13081">
        <w:rPr>
          <w:bCs/>
          <w:sz w:val="28"/>
          <w:szCs w:val="28"/>
        </w:rPr>
        <w:t>5.</w:t>
      </w:r>
      <w:r w:rsidR="00F87B08" w:rsidRPr="00C13081">
        <w:rPr>
          <w:bCs/>
          <w:sz w:val="28"/>
          <w:szCs w:val="28"/>
        </w:rPr>
        <w:t xml:space="preserve">Механизм реализации мероприятий подпрограммы и </w:t>
      </w:r>
      <w:proofErr w:type="gramStart"/>
      <w:r w:rsidR="00F87B08" w:rsidRPr="00C13081">
        <w:rPr>
          <w:bCs/>
          <w:sz w:val="28"/>
          <w:szCs w:val="28"/>
        </w:rPr>
        <w:t>контроль за</w:t>
      </w:r>
      <w:proofErr w:type="gramEnd"/>
      <w:r w:rsidR="00F87B08" w:rsidRPr="00C13081">
        <w:rPr>
          <w:bCs/>
          <w:sz w:val="28"/>
          <w:szCs w:val="28"/>
        </w:rPr>
        <w:t xml:space="preserve"> ее выполнением</w:t>
      </w:r>
    </w:p>
    <w:p w:rsidR="00953E48" w:rsidRPr="00C13081" w:rsidRDefault="00953E48" w:rsidP="00C13081">
      <w:pPr>
        <w:ind w:left="360"/>
        <w:jc w:val="center"/>
        <w:rPr>
          <w:bCs/>
          <w:sz w:val="28"/>
          <w:szCs w:val="28"/>
        </w:rPr>
      </w:pPr>
    </w:p>
    <w:p w:rsidR="00765257" w:rsidRPr="00765257" w:rsidRDefault="00F87B08" w:rsidP="00765257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Финансированию  подлежат </w:t>
      </w:r>
      <w:r w:rsidR="00A411DF">
        <w:rPr>
          <w:sz w:val="28"/>
          <w:szCs w:val="28"/>
        </w:rPr>
        <w:t>мероприятия,</w:t>
      </w:r>
      <w:r w:rsidRPr="006D4CDD">
        <w:rPr>
          <w:sz w:val="28"/>
          <w:szCs w:val="28"/>
        </w:rPr>
        <w:t xml:space="preserve"> включенные  в  муниципальную  подпрограмму объекты. </w:t>
      </w:r>
      <w:r w:rsidR="00765257" w:rsidRPr="00765257">
        <w:rPr>
          <w:sz w:val="28"/>
          <w:szCs w:val="28"/>
        </w:rPr>
        <w:t>Техническим заказчиком строительства выступает МКУ «Управление строительства».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Реализация данных мероприятий осуществляется в следующем порядке: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5.1. Разработка и утверждение сметной документации, дефектных ведомостей и графиков производства работ;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5.2. Проведение электронных аукционов;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5.3. Заключение конт</w:t>
      </w:r>
      <w:r w:rsidR="004519C1">
        <w:rPr>
          <w:sz w:val="28"/>
          <w:szCs w:val="28"/>
        </w:rPr>
        <w:t>рактов на выполнение строительных</w:t>
      </w:r>
      <w:r w:rsidRPr="006D4CDD">
        <w:rPr>
          <w:sz w:val="28"/>
          <w:szCs w:val="28"/>
        </w:rPr>
        <w:t xml:space="preserve"> работ;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5.4. Получение разрешительной документации для выполнения работ;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lastRenderedPageBreak/>
        <w:t xml:space="preserve">         5.5. Выполнение </w:t>
      </w:r>
      <w:proofErr w:type="gramStart"/>
      <w:r w:rsidRPr="006D4CDD">
        <w:rPr>
          <w:sz w:val="28"/>
          <w:szCs w:val="28"/>
        </w:rPr>
        <w:t>строительно – монтажных</w:t>
      </w:r>
      <w:proofErr w:type="gramEnd"/>
      <w:r w:rsidRPr="006D4CDD">
        <w:rPr>
          <w:sz w:val="28"/>
          <w:szCs w:val="28"/>
        </w:rPr>
        <w:t xml:space="preserve"> работ по объектам согласно утвержденных сроков;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5.6. Подготовка документации для сдачи объектов в эксплуатацию.</w:t>
      </w:r>
    </w:p>
    <w:p w:rsidR="004519C1" w:rsidRPr="003F6065" w:rsidRDefault="003F6065" w:rsidP="003F6065">
      <w:pPr>
        <w:shd w:val="clear" w:color="auto" w:fill="FFFFFF"/>
        <w:spacing w:after="150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 w:rsidR="00F87B08" w:rsidRPr="006D4CDD">
        <w:rPr>
          <w:bCs/>
          <w:sz w:val="28"/>
          <w:szCs w:val="28"/>
        </w:rPr>
        <w:t>Контрол</w:t>
      </w:r>
      <w:r w:rsidR="00E0720D">
        <w:rPr>
          <w:bCs/>
          <w:sz w:val="28"/>
          <w:szCs w:val="28"/>
        </w:rPr>
        <w:t>ь за</w:t>
      </w:r>
      <w:proofErr w:type="gramEnd"/>
      <w:r w:rsidR="00E0720D">
        <w:rPr>
          <w:bCs/>
          <w:sz w:val="28"/>
          <w:szCs w:val="28"/>
        </w:rPr>
        <w:t xml:space="preserve"> выполнением подпрограммы </w:t>
      </w:r>
      <w:r w:rsidR="00F87B08" w:rsidRPr="006D4CDD">
        <w:rPr>
          <w:bCs/>
          <w:sz w:val="28"/>
          <w:szCs w:val="28"/>
        </w:rPr>
        <w:t>осуществляет М</w:t>
      </w:r>
      <w:r w:rsidR="00ED0AD2">
        <w:rPr>
          <w:bCs/>
          <w:sz w:val="28"/>
          <w:szCs w:val="28"/>
        </w:rPr>
        <w:t xml:space="preserve">КУ «Управление строительства». </w:t>
      </w:r>
    </w:p>
    <w:p w:rsidR="003F6065" w:rsidRDefault="003F6065" w:rsidP="0070657D">
      <w:pPr>
        <w:contextualSpacing/>
        <w:jc w:val="both"/>
        <w:rPr>
          <w:sz w:val="28"/>
          <w:szCs w:val="28"/>
        </w:rPr>
      </w:pPr>
    </w:p>
    <w:p w:rsidR="00F87B08" w:rsidRPr="009D33ED" w:rsidRDefault="00F87B08" w:rsidP="0070657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D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9D33ED">
        <w:rPr>
          <w:sz w:val="28"/>
          <w:szCs w:val="28"/>
        </w:rPr>
        <w:t xml:space="preserve"> МКУ</w:t>
      </w:r>
    </w:p>
    <w:p w:rsidR="00F87B08" w:rsidRDefault="00F87B08" w:rsidP="0070657D">
      <w:pPr>
        <w:spacing w:after="200" w:line="276" w:lineRule="auto"/>
        <w:jc w:val="both"/>
        <w:rPr>
          <w:sz w:val="28"/>
          <w:szCs w:val="28"/>
        </w:rPr>
      </w:pPr>
      <w:r w:rsidRPr="009D33ED">
        <w:rPr>
          <w:sz w:val="28"/>
          <w:szCs w:val="28"/>
        </w:rPr>
        <w:t>«Управление строительства»</w:t>
      </w:r>
      <w:r w:rsidR="0070657D">
        <w:rPr>
          <w:sz w:val="28"/>
          <w:szCs w:val="28"/>
        </w:rPr>
        <w:t xml:space="preserve">       </w:t>
      </w:r>
      <w:r w:rsidRPr="009D33ED">
        <w:rPr>
          <w:sz w:val="28"/>
          <w:szCs w:val="28"/>
        </w:rPr>
        <w:tab/>
      </w:r>
      <w:r w:rsidR="0070657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Р</w:t>
      </w:r>
      <w:r w:rsidRPr="009D33ED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Pr="009D33E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Крещенко</w:t>
      </w:r>
      <w:proofErr w:type="spellEnd"/>
    </w:p>
    <w:p w:rsidR="00F87B08" w:rsidRDefault="00F87B08" w:rsidP="00F87B08">
      <w:pPr>
        <w:spacing w:after="200" w:line="276" w:lineRule="auto"/>
        <w:rPr>
          <w:sz w:val="28"/>
          <w:szCs w:val="28"/>
        </w:rPr>
        <w:sectPr w:rsidR="00F87B08" w:rsidSect="00FA0EC8">
          <w:pgSz w:w="11906" w:h="16838"/>
          <w:pgMar w:top="0" w:right="567" w:bottom="851" w:left="1701" w:header="510" w:footer="709" w:gutter="0"/>
          <w:pgNumType w:start="1"/>
          <w:cols w:space="708"/>
          <w:titlePg/>
          <w:docGrid w:linePitch="360"/>
        </w:sectPr>
      </w:pPr>
    </w:p>
    <w:p w:rsidR="00200EC6" w:rsidRPr="00AA3257" w:rsidRDefault="0070657D" w:rsidP="005B634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200EC6" w:rsidRPr="00AA3257">
        <w:rPr>
          <w:sz w:val="28"/>
          <w:szCs w:val="28"/>
        </w:rPr>
        <w:t>П</w:t>
      </w:r>
      <w:r w:rsidR="0005504E">
        <w:rPr>
          <w:sz w:val="28"/>
          <w:szCs w:val="28"/>
        </w:rPr>
        <w:t>риложение № 4</w:t>
      </w:r>
    </w:p>
    <w:p w:rsidR="00200EC6" w:rsidRDefault="00200EC6" w:rsidP="005B6344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200EC6" w:rsidRPr="00AA3257" w:rsidRDefault="00200EC6" w:rsidP="005B6344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200EC6" w:rsidRPr="00AA3257" w:rsidRDefault="00200EC6" w:rsidP="00200EC6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200EC6" w:rsidRPr="00AA3257" w:rsidRDefault="00200EC6" w:rsidP="00200EC6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200EC6" w:rsidRDefault="00200EC6" w:rsidP="00200EC6">
      <w:pPr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  _____________   </w:t>
      </w:r>
      <w:r w:rsidRPr="00AA3257">
        <w:rPr>
          <w:sz w:val="28"/>
          <w:szCs w:val="28"/>
        </w:rPr>
        <w:t>№________</w:t>
      </w:r>
    </w:p>
    <w:p w:rsidR="00200EC6" w:rsidRDefault="00200EC6" w:rsidP="00200EC6">
      <w:pPr>
        <w:contextualSpacing/>
        <w:rPr>
          <w:sz w:val="28"/>
          <w:szCs w:val="28"/>
        </w:rPr>
      </w:pPr>
    </w:p>
    <w:p w:rsidR="00200EC6" w:rsidRDefault="00200EC6" w:rsidP="00200EC6">
      <w:pPr>
        <w:shd w:val="clear" w:color="auto" w:fill="FFFFFF"/>
        <w:contextualSpacing/>
        <w:jc w:val="center"/>
        <w:textAlignment w:val="baseline"/>
        <w:outlineLvl w:val="5"/>
        <w:rPr>
          <w:sz w:val="28"/>
          <w:szCs w:val="28"/>
        </w:rPr>
      </w:pPr>
      <w:r>
        <w:rPr>
          <w:sz w:val="28"/>
          <w:szCs w:val="28"/>
        </w:rPr>
        <w:t>МУНИЦИПАЛЬНАЯ ПОДПРОГРАММА</w:t>
      </w:r>
    </w:p>
    <w:p w:rsidR="00C909B6" w:rsidRDefault="00200EC6" w:rsidP="00953E48">
      <w:pPr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</w:t>
      </w:r>
      <w:r w:rsidRPr="009253FF">
        <w:rPr>
          <w:color w:val="000000"/>
          <w:sz w:val="28"/>
          <w:szCs w:val="28"/>
        </w:rPr>
        <w:t xml:space="preserve">азвитие дорожной инфраструктуры и благоустройство </w:t>
      </w:r>
      <w:r>
        <w:rPr>
          <w:color w:val="000000"/>
          <w:sz w:val="28"/>
          <w:szCs w:val="28"/>
        </w:rPr>
        <w:t xml:space="preserve">объектов </w:t>
      </w:r>
      <w:r w:rsidRPr="009253FF">
        <w:rPr>
          <w:color w:val="000000"/>
          <w:sz w:val="28"/>
          <w:szCs w:val="28"/>
        </w:rPr>
        <w:t>муниципального образования</w:t>
      </w:r>
      <w:r w:rsidR="00953E48">
        <w:rPr>
          <w:color w:val="000000"/>
          <w:sz w:val="28"/>
          <w:szCs w:val="28"/>
        </w:rPr>
        <w:t xml:space="preserve"> город Новороссийск на 2017-2021</w:t>
      </w:r>
      <w:r>
        <w:rPr>
          <w:color w:val="000000"/>
          <w:sz w:val="28"/>
          <w:szCs w:val="28"/>
        </w:rPr>
        <w:t xml:space="preserve"> годы</w:t>
      </w:r>
      <w:r w:rsidRPr="009253FF">
        <w:rPr>
          <w:color w:val="000000"/>
          <w:sz w:val="28"/>
          <w:szCs w:val="28"/>
        </w:rPr>
        <w:t>»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777"/>
      </w:tblGrid>
      <w:tr w:rsidR="00200EC6" w:rsidRPr="00D530A4" w:rsidTr="00953E48">
        <w:trPr>
          <w:trHeight w:val="595"/>
        </w:trPr>
        <w:tc>
          <w:tcPr>
            <w:tcW w:w="2943" w:type="dxa"/>
            <w:shd w:val="clear" w:color="auto" w:fill="auto"/>
          </w:tcPr>
          <w:p w:rsidR="00200EC6" w:rsidRPr="00EF33AB" w:rsidRDefault="00200EC6" w:rsidP="00D17CEE">
            <w:pPr>
              <w:contextualSpacing/>
            </w:pPr>
            <w:r w:rsidRPr="00EF33AB">
              <w:t>Координатор подпрограммы:</w:t>
            </w:r>
          </w:p>
        </w:tc>
        <w:tc>
          <w:tcPr>
            <w:tcW w:w="6777" w:type="dxa"/>
            <w:shd w:val="clear" w:color="auto" w:fill="auto"/>
          </w:tcPr>
          <w:p w:rsidR="00200EC6" w:rsidRPr="00EF33AB" w:rsidRDefault="00200EC6" w:rsidP="00D17CEE">
            <w:pPr>
              <w:contextualSpacing/>
              <w:jc w:val="both"/>
            </w:pPr>
            <w:r w:rsidRPr="00EF33AB">
              <w:t>Муниципальное казенное учреждение</w:t>
            </w:r>
          </w:p>
          <w:p w:rsidR="00200EC6" w:rsidRPr="00EF33AB" w:rsidRDefault="00200EC6" w:rsidP="00D17CEE">
            <w:pPr>
              <w:contextualSpacing/>
              <w:jc w:val="both"/>
            </w:pPr>
            <w:r>
              <w:t xml:space="preserve">  «Управление строительства»</w:t>
            </w:r>
          </w:p>
        </w:tc>
      </w:tr>
      <w:tr w:rsidR="00200EC6" w:rsidRPr="00D530A4" w:rsidTr="00953E48">
        <w:trPr>
          <w:trHeight w:val="521"/>
        </w:trPr>
        <w:tc>
          <w:tcPr>
            <w:tcW w:w="2943" w:type="dxa"/>
            <w:shd w:val="clear" w:color="auto" w:fill="auto"/>
          </w:tcPr>
          <w:p w:rsidR="00200EC6" w:rsidRPr="00EF33AB" w:rsidRDefault="00200EC6" w:rsidP="00D17CEE">
            <w:pPr>
              <w:contextualSpacing/>
            </w:pPr>
            <w:r w:rsidRPr="00EF33AB">
              <w:t>Участники подпрограммы:</w:t>
            </w:r>
          </w:p>
        </w:tc>
        <w:tc>
          <w:tcPr>
            <w:tcW w:w="6777" w:type="dxa"/>
            <w:shd w:val="clear" w:color="auto" w:fill="auto"/>
          </w:tcPr>
          <w:p w:rsidR="00EE3509" w:rsidRPr="00953E48" w:rsidRDefault="003842EF" w:rsidP="00953E48">
            <w:pPr>
              <w:tabs>
                <w:tab w:val="left" w:pos="189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>
              <w:t>МКУ</w:t>
            </w:r>
            <w:r w:rsidR="00200EC6" w:rsidRPr="00EF33AB">
              <w:t xml:space="preserve"> «Управление строительства»</w:t>
            </w:r>
            <w:r w:rsidR="00E9761B">
              <w:t xml:space="preserve">, </w:t>
            </w:r>
            <w:r w:rsidRPr="003842EF">
              <w:rPr>
                <w:bCs/>
              </w:rPr>
              <w:t>Управление городского хозяйства администрации муниципального образования город Новороссийск</w:t>
            </w:r>
            <w:r>
              <w:t xml:space="preserve">, </w:t>
            </w:r>
            <w:r w:rsidR="00E9761B" w:rsidRPr="00E9761B">
              <w:t xml:space="preserve">МБУ «Центр озеленения и благоустройства города»  </w:t>
            </w:r>
            <w:r w:rsidR="002D511B">
              <w:rPr>
                <w:sz w:val="28"/>
                <w:szCs w:val="28"/>
              </w:rPr>
              <w:t xml:space="preserve"> </w:t>
            </w:r>
          </w:p>
        </w:tc>
      </w:tr>
      <w:tr w:rsidR="00200EC6" w:rsidRPr="00D530A4" w:rsidTr="00953E48">
        <w:trPr>
          <w:trHeight w:val="532"/>
        </w:trPr>
        <w:tc>
          <w:tcPr>
            <w:tcW w:w="2943" w:type="dxa"/>
            <w:shd w:val="clear" w:color="auto" w:fill="auto"/>
          </w:tcPr>
          <w:p w:rsidR="00200EC6" w:rsidRPr="00EF33AB" w:rsidRDefault="00200EC6" w:rsidP="00D17CEE">
            <w:pPr>
              <w:contextualSpacing/>
            </w:pPr>
            <w:r w:rsidRPr="00EF33AB">
              <w:t>Цель  подпрограммы:</w:t>
            </w:r>
          </w:p>
        </w:tc>
        <w:tc>
          <w:tcPr>
            <w:tcW w:w="6777" w:type="dxa"/>
            <w:shd w:val="clear" w:color="auto" w:fill="auto"/>
          </w:tcPr>
          <w:p w:rsidR="00EE3509" w:rsidRPr="00EF33AB" w:rsidRDefault="00200EC6" w:rsidP="00953E48">
            <w:pPr>
              <w:ind w:left="34"/>
              <w:contextualSpacing/>
              <w:jc w:val="both"/>
            </w:pPr>
            <w:r w:rsidRPr="00EF33AB">
              <w:t>Создание благоприятных условий для жизни населения муниципального образования город Новороссийск</w:t>
            </w:r>
            <w:r w:rsidR="00136915">
              <w:t xml:space="preserve"> и </w:t>
            </w:r>
            <w:r w:rsidR="00136915" w:rsidRPr="00136915">
              <w:t>приведени</w:t>
            </w:r>
            <w:r w:rsidR="00136915">
              <w:t>е</w:t>
            </w:r>
            <w:r w:rsidR="00136915" w:rsidRPr="00136915">
              <w:t xml:space="preserve"> в нормативное состояние улично-дорожной сети Новороссийской городской</w:t>
            </w:r>
            <w:r w:rsidR="00136915">
              <w:t xml:space="preserve"> агломерации</w:t>
            </w:r>
            <w:r w:rsidRPr="00EF33AB">
              <w:t xml:space="preserve">. </w:t>
            </w:r>
          </w:p>
        </w:tc>
      </w:tr>
      <w:tr w:rsidR="00200EC6" w:rsidRPr="00D530A4" w:rsidTr="00953E48">
        <w:trPr>
          <w:trHeight w:val="532"/>
        </w:trPr>
        <w:tc>
          <w:tcPr>
            <w:tcW w:w="2943" w:type="dxa"/>
            <w:shd w:val="clear" w:color="auto" w:fill="auto"/>
          </w:tcPr>
          <w:p w:rsidR="00200EC6" w:rsidRPr="00EF33AB" w:rsidRDefault="00200EC6" w:rsidP="00D17CEE">
            <w:pPr>
              <w:contextualSpacing/>
            </w:pPr>
            <w:r w:rsidRPr="00EF33AB">
              <w:t>Задачи подпрограммы:</w:t>
            </w:r>
          </w:p>
        </w:tc>
        <w:tc>
          <w:tcPr>
            <w:tcW w:w="6777" w:type="dxa"/>
            <w:shd w:val="clear" w:color="auto" w:fill="auto"/>
          </w:tcPr>
          <w:p w:rsidR="00200EC6" w:rsidRPr="00EF33AB" w:rsidRDefault="00200EC6" w:rsidP="00D17CEE">
            <w:pPr>
              <w:ind w:left="34"/>
              <w:contextualSpacing/>
              <w:jc w:val="both"/>
            </w:pPr>
            <w:r w:rsidRPr="00EF33AB">
              <w:t>1.Выполнение мероприятий по благоустройству муниципального образования город Новороссийск</w:t>
            </w:r>
            <w:r w:rsidR="007E19DC">
              <w:t>,</w:t>
            </w:r>
            <w:r w:rsidR="007E19DC" w:rsidRPr="007E19DC">
              <w:rPr>
                <w:rFonts w:eastAsia="Calibri"/>
                <w:sz w:val="28"/>
                <w:szCs w:val="20"/>
              </w:rPr>
              <w:t xml:space="preserve"> </w:t>
            </w:r>
            <w:r w:rsidR="007E19DC">
              <w:t xml:space="preserve">строительство и </w:t>
            </w:r>
            <w:r w:rsidR="007E19DC" w:rsidRPr="007E19DC">
              <w:t>реконструкция объектов дорожного хозяйства</w:t>
            </w:r>
            <w:r w:rsidR="00A54B5A">
              <w:t>.</w:t>
            </w:r>
          </w:p>
          <w:p w:rsidR="00200EC6" w:rsidRPr="00EF33AB" w:rsidRDefault="00200EC6" w:rsidP="00D17CEE">
            <w:pPr>
              <w:ind w:left="34"/>
              <w:contextualSpacing/>
              <w:jc w:val="both"/>
            </w:pPr>
            <w:r w:rsidRPr="00EF33AB">
              <w:t>2.Реализация мероприятий по</w:t>
            </w:r>
            <w:r w:rsidR="00A54B5A">
              <w:t xml:space="preserve"> проектным работам подпрограммы.</w:t>
            </w:r>
          </w:p>
        </w:tc>
      </w:tr>
      <w:tr w:rsidR="00200EC6" w:rsidRPr="00D530A4" w:rsidTr="00953E48">
        <w:trPr>
          <w:trHeight w:val="532"/>
        </w:trPr>
        <w:tc>
          <w:tcPr>
            <w:tcW w:w="2943" w:type="dxa"/>
            <w:shd w:val="clear" w:color="auto" w:fill="auto"/>
          </w:tcPr>
          <w:p w:rsidR="00200EC6" w:rsidRPr="00EF33AB" w:rsidRDefault="00200EC6" w:rsidP="00D17CEE">
            <w:pPr>
              <w:contextualSpacing/>
            </w:pPr>
            <w:r w:rsidRPr="00EF33AB">
              <w:t>Перечень целевых показателей подпрограммы:</w:t>
            </w:r>
          </w:p>
        </w:tc>
        <w:tc>
          <w:tcPr>
            <w:tcW w:w="6777" w:type="dxa"/>
            <w:shd w:val="clear" w:color="auto" w:fill="auto"/>
          </w:tcPr>
          <w:p w:rsidR="00200EC6" w:rsidRPr="00EF33AB" w:rsidRDefault="00A54B5A" w:rsidP="00D17CEE">
            <w:pPr>
              <w:jc w:val="both"/>
            </w:pPr>
            <w:r>
              <w:t xml:space="preserve"> </w:t>
            </w:r>
            <w:r w:rsidR="00200EC6" w:rsidRPr="00EF33AB">
              <w:t>1.Увеличение протяженности благоустроенных улиц, проездов, набережных на конец года от общего числа имеющихся</w:t>
            </w:r>
            <w:r>
              <w:t>.</w:t>
            </w:r>
          </w:p>
          <w:p w:rsidR="00200EC6" w:rsidRPr="00EF33AB" w:rsidRDefault="00200EC6" w:rsidP="00D17CEE">
            <w:pPr>
              <w:jc w:val="both"/>
            </w:pPr>
            <w:r w:rsidRPr="00EF33AB">
              <w:t xml:space="preserve">2.Получение проектного задела на строительство, реконструкцию и капитальный ремонт объектов заложенных в подпрограмму, </w:t>
            </w:r>
            <w:r w:rsidR="00646D1E" w:rsidRPr="00646D1E">
              <w:t>в процентах от общего количества ежегодно</w:t>
            </w:r>
            <w:r w:rsidR="00646D1E">
              <w:t>.</w:t>
            </w:r>
          </w:p>
        </w:tc>
      </w:tr>
      <w:tr w:rsidR="00953E48" w:rsidRPr="00D530A4" w:rsidTr="00953E48">
        <w:trPr>
          <w:trHeight w:val="406"/>
        </w:trPr>
        <w:tc>
          <w:tcPr>
            <w:tcW w:w="9720" w:type="dxa"/>
            <w:gridSpan w:val="2"/>
            <w:shd w:val="clear" w:color="auto" w:fill="auto"/>
          </w:tcPr>
          <w:p w:rsidR="00953E48" w:rsidRPr="00EF33AB" w:rsidRDefault="00953E48" w:rsidP="00953E48">
            <w:pPr>
              <w:contextualSpacing/>
            </w:pPr>
            <w:r w:rsidRPr="00EF33AB">
              <w:t>Этапы и сроки реализации подпрограммы:</w:t>
            </w:r>
            <w:r>
              <w:t xml:space="preserve">   2017-2021 годы</w:t>
            </w:r>
          </w:p>
        </w:tc>
      </w:tr>
      <w:tr w:rsidR="00200EC6" w:rsidRPr="00D530A4" w:rsidTr="00953E48">
        <w:trPr>
          <w:trHeight w:val="521"/>
        </w:trPr>
        <w:tc>
          <w:tcPr>
            <w:tcW w:w="2943" w:type="dxa"/>
            <w:shd w:val="clear" w:color="auto" w:fill="auto"/>
          </w:tcPr>
          <w:p w:rsidR="00200EC6" w:rsidRPr="00EF33AB" w:rsidRDefault="00200EC6" w:rsidP="00D17CEE">
            <w:pPr>
              <w:contextualSpacing/>
            </w:pPr>
            <w:r w:rsidRPr="00EF33AB">
              <w:t>Источники финансирования подпрограммы:</w:t>
            </w:r>
          </w:p>
        </w:tc>
        <w:tc>
          <w:tcPr>
            <w:tcW w:w="6777" w:type="dxa"/>
            <w:shd w:val="clear" w:color="auto" w:fill="auto"/>
          </w:tcPr>
          <w:p w:rsidR="00200EC6" w:rsidRPr="00EF33AB" w:rsidRDefault="00683708" w:rsidP="004379D1">
            <w:pPr>
              <w:tabs>
                <w:tab w:val="left" w:pos="34"/>
                <w:tab w:val="left" w:pos="176"/>
              </w:tabs>
              <w:contextualSpacing/>
              <w:jc w:val="both"/>
            </w:pPr>
            <w:r>
              <w:t xml:space="preserve">       </w:t>
            </w:r>
            <w:proofErr w:type="gramStart"/>
            <w:r w:rsidR="00200EC6" w:rsidRPr="00EF33AB">
              <w:t xml:space="preserve">- 2017 год – </w:t>
            </w:r>
            <w:r w:rsidR="00DB39AA">
              <w:t>28</w:t>
            </w:r>
            <w:r w:rsidR="00BF18BD">
              <w:t> </w:t>
            </w:r>
            <w:r w:rsidR="00DB39AA">
              <w:t>089</w:t>
            </w:r>
            <w:r w:rsidR="00BF18BD">
              <w:t>,0</w:t>
            </w:r>
            <w:r w:rsidR="00D17CEE">
              <w:t xml:space="preserve"> </w:t>
            </w:r>
            <w:r w:rsidR="00200EC6" w:rsidRPr="00EF33AB">
              <w:t>тыс. рублей,</w:t>
            </w:r>
            <w:r w:rsidR="00D17CEE">
              <w:t xml:space="preserve"> </w:t>
            </w:r>
            <w:r w:rsidR="00200EC6" w:rsidRPr="00EF33AB">
              <w:t xml:space="preserve">местный бюджет – </w:t>
            </w:r>
            <w:r w:rsidR="00DB39AA" w:rsidRPr="00DB39AA">
              <w:t>28</w:t>
            </w:r>
            <w:r w:rsidR="00BF18BD">
              <w:t> </w:t>
            </w:r>
            <w:r w:rsidR="00DB39AA" w:rsidRPr="00DB39AA">
              <w:t>089</w:t>
            </w:r>
            <w:r w:rsidR="00BF18BD">
              <w:t>,0</w:t>
            </w:r>
            <w:r w:rsidR="00200EC6" w:rsidRPr="00EF33AB">
              <w:t>тыс. рублей,  краевой бюджет – 0</w:t>
            </w:r>
            <w:r w:rsidR="00BF18BD">
              <w:t>,0</w:t>
            </w:r>
            <w:r w:rsidR="00200EC6" w:rsidRPr="00EF33AB">
              <w:t xml:space="preserve"> тыс. рублей, федеральный бюджет – 0</w:t>
            </w:r>
            <w:r w:rsidR="00BF18BD">
              <w:t>,0</w:t>
            </w:r>
            <w:r w:rsidR="00200EC6" w:rsidRPr="00EF33AB">
              <w:t xml:space="preserve"> тыс. рублей;</w:t>
            </w:r>
            <w:proofErr w:type="gramEnd"/>
          </w:p>
          <w:p w:rsidR="00200EC6" w:rsidRPr="00EF33AB" w:rsidRDefault="00683708" w:rsidP="004379D1">
            <w:pPr>
              <w:tabs>
                <w:tab w:val="left" w:pos="34"/>
                <w:tab w:val="left" w:pos="176"/>
              </w:tabs>
              <w:contextualSpacing/>
              <w:jc w:val="both"/>
            </w:pPr>
            <w:r>
              <w:t xml:space="preserve">       </w:t>
            </w:r>
            <w:proofErr w:type="gramStart"/>
            <w:r w:rsidR="00200EC6" w:rsidRPr="00EF33AB">
              <w:t>-2018 год</w:t>
            </w:r>
            <w:r w:rsidR="006A6DC3">
              <w:t xml:space="preserve"> </w:t>
            </w:r>
            <w:r w:rsidR="002C17A8">
              <w:t xml:space="preserve"> </w:t>
            </w:r>
            <w:r w:rsidR="00200EC6" w:rsidRPr="00EF33AB">
              <w:t xml:space="preserve"> – </w:t>
            </w:r>
            <w:r w:rsidR="006A6DC3">
              <w:t xml:space="preserve"> </w:t>
            </w:r>
            <w:r w:rsidR="00BD04C2">
              <w:t>99 330,6</w:t>
            </w:r>
            <w:r w:rsidR="006A6DC3">
              <w:t xml:space="preserve">  </w:t>
            </w:r>
            <w:r w:rsidR="00200EC6" w:rsidRPr="00EF33AB">
              <w:t xml:space="preserve">тыс. рублей, </w:t>
            </w:r>
            <w:r w:rsidR="006A6DC3">
              <w:t xml:space="preserve"> </w:t>
            </w:r>
            <w:r w:rsidR="002C17A8">
              <w:t xml:space="preserve">   </w:t>
            </w:r>
            <w:r w:rsidR="00200EC6" w:rsidRPr="00EF33AB">
              <w:t xml:space="preserve">местный бюджет – </w:t>
            </w:r>
            <w:r w:rsidR="00BD04C2">
              <w:t>99 330,6</w:t>
            </w:r>
            <w:r w:rsidR="002C17A8" w:rsidRPr="002C17A8">
              <w:t xml:space="preserve">  </w:t>
            </w:r>
            <w:r w:rsidR="00200EC6" w:rsidRPr="00EF33AB">
              <w:t>тыс. рублей, краевой бюджет- 0</w:t>
            </w:r>
            <w:r w:rsidR="00BF18BD">
              <w:t>,0</w:t>
            </w:r>
            <w:r w:rsidR="00200EC6" w:rsidRPr="00EF33AB">
              <w:t xml:space="preserve"> тыс. рублей, федеральный бюджет – 0</w:t>
            </w:r>
            <w:r w:rsidR="00BF18BD">
              <w:t>,0</w:t>
            </w:r>
            <w:r w:rsidR="00200EC6" w:rsidRPr="00EF33AB">
              <w:t xml:space="preserve"> тыс. рублей;</w:t>
            </w:r>
            <w:proofErr w:type="gramEnd"/>
          </w:p>
          <w:p w:rsidR="00200EC6" w:rsidRDefault="00683708" w:rsidP="0083767B">
            <w:pPr>
              <w:tabs>
                <w:tab w:val="left" w:pos="34"/>
                <w:tab w:val="left" w:pos="176"/>
              </w:tabs>
              <w:contextualSpacing/>
              <w:jc w:val="both"/>
            </w:pPr>
            <w:r>
              <w:t xml:space="preserve">       </w:t>
            </w:r>
            <w:proofErr w:type="gramStart"/>
            <w:r w:rsidR="00200EC6" w:rsidRPr="00EF33AB">
              <w:t>-2019 год –</w:t>
            </w:r>
            <w:r w:rsidR="004379D1">
              <w:t xml:space="preserve"> </w:t>
            </w:r>
            <w:r w:rsidR="00A25480">
              <w:t>325 215</w:t>
            </w:r>
            <w:r w:rsidR="00011762">
              <w:t>,</w:t>
            </w:r>
            <w:r w:rsidR="00A25480">
              <w:t>7</w:t>
            </w:r>
            <w:r w:rsidR="005B0568" w:rsidRPr="005B0568">
              <w:t xml:space="preserve"> </w:t>
            </w:r>
            <w:r w:rsidR="004379D1">
              <w:t xml:space="preserve">тыс. рублей,   </w:t>
            </w:r>
            <w:r w:rsidR="00200EC6" w:rsidRPr="00EF33AB">
              <w:t xml:space="preserve">местный бюджет – </w:t>
            </w:r>
            <w:r w:rsidR="0028717C">
              <w:t xml:space="preserve">             </w:t>
            </w:r>
            <w:r w:rsidR="00A25480">
              <w:t>121 534</w:t>
            </w:r>
            <w:r w:rsidR="00B24967">
              <w:t>,</w:t>
            </w:r>
            <w:r w:rsidR="00A25480">
              <w:t>7</w:t>
            </w:r>
            <w:r w:rsidR="008F7EC9" w:rsidRPr="008F7EC9">
              <w:t xml:space="preserve"> </w:t>
            </w:r>
            <w:r>
              <w:t xml:space="preserve">тыс. рублей,   </w:t>
            </w:r>
            <w:r w:rsidR="00200EC6" w:rsidRPr="00EF33AB">
              <w:t xml:space="preserve">краевой бюджет </w:t>
            </w:r>
            <w:r w:rsidR="00BF18BD">
              <w:t>–</w:t>
            </w:r>
            <w:r w:rsidR="001428F8">
              <w:t xml:space="preserve"> 10 720</w:t>
            </w:r>
            <w:r w:rsidR="00D76E4C">
              <w:t>,2</w:t>
            </w:r>
            <w:r w:rsidR="00200EC6" w:rsidRPr="00EF33AB">
              <w:t xml:space="preserve"> тыс</w:t>
            </w:r>
            <w:r w:rsidR="001428F8">
              <w:t>. рублей</w:t>
            </w:r>
            <w:r w:rsidR="00D76E4C">
              <w:t>, федеральный бюджет – 192 960,8</w:t>
            </w:r>
            <w:r w:rsidR="00953E48">
              <w:t xml:space="preserve"> тыс. рублей;</w:t>
            </w:r>
            <w:proofErr w:type="gramEnd"/>
          </w:p>
          <w:p w:rsidR="00953E48" w:rsidRPr="00953E48" w:rsidRDefault="00683708" w:rsidP="00953E48">
            <w:pPr>
              <w:tabs>
                <w:tab w:val="left" w:pos="34"/>
                <w:tab w:val="left" w:pos="176"/>
              </w:tabs>
              <w:contextualSpacing/>
              <w:jc w:val="both"/>
            </w:pPr>
            <w:r>
              <w:t xml:space="preserve">      </w:t>
            </w:r>
            <w:proofErr w:type="gramStart"/>
            <w:r>
              <w:t xml:space="preserve">-2020 год   –  </w:t>
            </w:r>
            <w:r w:rsidR="002012F6">
              <w:t>166 666,5</w:t>
            </w:r>
            <w:r>
              <w:t xml:space="preserve">  тыс. рублей,    </w:t>
            </w:r>
            <w:r w:rsidR="00953E48" w:rsidRPr="00953E48">
              <w:t xml:space="preserve">местный бюджет – </w:t>
            </w:r>
            <w:r w:rsidR="00C3480D" w:rsidRPr="00C3480D">
              <w:t xml:space="preserve">166 666,5  </w:t>
            </w:r>
            <w:r w:rsidR="00953E48" w:rsidRPr="00953E48">
              <w:t>тыс. рублей, краевой бюджет- 0,0 тыс. рублей, федеральный бюджет – 0,0 тыс. рублей;</w:t>
            </w:r>
            <w:proofErr w:type="gramEnd"/>
          </w:p>
          <w:p w:rsidR="00953E48" w:rsidRPr="00EF33AB" w:rsidRDefault="00683708" w:rsidP="00683708">
            <w:pPr>
              <w:tabs>
                <w:tab w:val="left" w:pos="34"/>
                <w:tab w:val="left" w:pos="176"/>
              </w:tabs>
              <w:contextualSpacing/>
              <w:jc w:val="both"/>
            </w:pPr>
            <w:r>
              <w:t xml:space="preserve">       </w:t>
            </w:r>
            <w:proofErr w:type="gramStart"/>
            <w:r>
              <w:t>-2021</w:t>
            </w:r>
            <w:r w:rsidR="00953E48" w:rsidRPr="00953E48">
              <w:t xml:space="preserve"> год – </w:t>
            </w:r>
            <w:r>
              <w:t>155 661,0</w:t>
            </w:r>
            <w:r w:rsidR="00953E48" w:rsidRPr="00953E48">
              <w:t xml:space="preserve"> тыс. рублей,   местный бюджет –              </w:t>
            </w:r>
            <w:r w:rsidRPr="00683708">
              <w:t xml:space="preserve">155 661,0 </w:t>
            </w:r>
            <w:r w:rsidR="00953E48" w:rsidRPr="00953E48">
              <w:t>тыс. р</w:t>
            </w:r>
            <w:r>
              <w:t>ублей,    краевой бюджет – 0,0</w:t>
            </w:r>
            <w:r w:rsidR="00953E48" w:rsidRPr="00953E48">
              <w:t xml:space="preserve"> тыс. рублей</w:t>
            </w:r>
            <w:r>
              <w:t>, федеральный бюджет – 0,0</w:t>
            </w:r>
            <w:r w:rsidR="00953E48" w:rsidRPr="00953E48">
              <w:t xml:space="preserve"> тыс. рублей.</w:t>
            </w:r>
            <w:proofErr w:type="gramEnd"/>
          </w:p>
        </w:tc>
      </w:tr>
      <w:tr w:rsidR="00200EC6" w:rsidRPr="00D530A4" w:rsidTr="00953E48">
        <w:trPr>
          <w:trHeight w:val="555"/>
        </w:trPr>
        <w:tc>
          <w:tcPr>
            <w:tcW w:w="2943" w:type="dxa"/>
            <w:shd w:val="clear" w:color="auto" w:fill="auto"/>
          </w:tcPr>
          <w:p w:rsidR="00200EC6" w:rsidRPr="00EF33AB" w:rsidRDefault="00200EC6" w:rsidP="005B6344">
            <w:pPr>
              <w:contextualSpacing/>
            </w:pPr>
            <w:proofErr w:type="gramStart"/>
            <w:r w:rsidRPr="00EF33AB">
              <w:t>Контроль за</w:t>
            </w:r>
            <w:proofErr w:type="gramEnd"/>
            <w:r w:rsidRPr="00EF33AB">
              <w:t xml:space="preserve"> выполнением подпрограммы:</w:t>
            </w:r>
          </w:p>
        </w:tc>
        <w:tc>
          <w:tcPr>
            <w:tcW w:w="6777" w:type="dxa"/>
            <w:shd w:val="clear" w:color="auto" w:fill="auto"/>
          </w:tcPr>
          <w:p w:rsidR="00200EC6" w:rsidRPr="00EF33AB" w:rsidRDefault="00200EC6" w:rsidP="005B6344">
            <w:pPr>
              <w:ind w:left="176"/>
              <w:contextualSpacing/>
              <w:jc w:val="both"/>
            </w:pPr>
            <w:r w:rsidRPr="00EF33AB">
              <w:t>Осуществляет муниципальное казенное учреждение «Управление строительства»</w:t>
            </w:r>
          </w:p>
        </w:tc>
      </w:tr>
    </w:tbl>
    <w:p w:rsidR="004379D1" w:rsidRDefault="00200EC6" w:rsidP="00936163">
      <w:pPr>
        <w:pStyle w:val="a7"/>
        <w:numPr>
          <w:ilvl w:val="0"/>
          <w:numId w:val="33"/>
        </w:numPr>
        <w:jc w:val="center"/>
        <w:rPr>
          <w:bCs/>
          <w:sz w:val="28"/>
          <w:szCs w:val="28"/>
        </w:rPr>
      </w:pPr>
      <w:r w:rsidRPr="005B6344">
        <w:rPr>
          <w:bCs/>
          <w:sz w:val="28"/>
          <w:szCs w:val="28"/>
        </w:rPr>
        <w:lastRenderedPageBreak/>
        <w:t>Характеристика текущего состояния и прогноз развития дорожной инфраструктуры и благоустройства муниципального образования город Новороссийск</w:t>
      </w:r>
    </w:p>
    <w:p w:rsidR="00953E48" w:rsidRDefault="00953E48" w:rsidP="00A1020C">
      <w:pPr>
        <w:pStyle w:val="a7"/>
        <w:rPr>
          <w:bCs/>
          <w:sz w:val="28"/>
          <w:szCs w:val="28"/>
        </w:rPr>
      </w:pPr>
    </w:p>
    <w:p w:rsidR="00200EC6" w:rsidRDefault="00200EC6" w:rsidP="00200EC6">
      <w:pPr>
        <w:pStyle w:val="a7"/>
        <w:ind w:left="0" w:firstLine="708"/>
        <w:jc w:val="both"/>
        <w:rPr>
          <w:sz w:val="28"/>
          <w:szCs w:val="28"/>
        </w:rPr>
      </w:pPr>
      <w:r w:rsidRPr="004C0175">
        <w:rPr>
          <w:sz w:val="28"/>
          <w:szCs w:val="28"/>
        </w:rPr>
        <w:t>За прошедшие годы накопилось много проблем, связанных с решением задач направленных на развитие дорожной сети, что немаловажно для города Новороссийска.</w:t>
      </w:r>
    </w:p>
    <w:p w:rsidR="00200EC6" w:rsidRDefault="00200EC6" w:rsidP="00200EC6">
      <w:pPr>
        <w:pStyle w:val="a7"/>
        <w:ind w:left="0" w:firstLine="708"/>
        <w:jc w:val="both"/>
        <w:rPr>
          <w:sz w:val="28"/>
          <w:szCs w:val="28"/>
        </w:rPr>
      </w:pPr>
      <w:r w:rsidRPr="004C0175">
        <w:rPr>
          <w:sz w:val="28"/>
          <w:szCs w:val="28"/>
        </w:rPr>
        <w:t xml:space="preserve">В рамках реконструкции улицы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>, протяженность которой составила – более 2,2 километра</w:t>
      </w:r>
      <w:r w:rsidR="002736EB">
        <w:rPr>
          <w:sz w:val="28"/>
          <w:szCs w:val="28"/>
        </w:rPr>
        <w:t xml:space="preserve"> </w:t>
      </w:r>
      <w:r w:rsidRPr="004C0175">
        <w:rPr>
          <w:sz w:val="28"/>
          <w:szCs w:val="28"/>
        </w:rPr>
        <w:t>был выполнен ремонт существующих сетей теплотрассы, водопровода и ливневой канализации, электрических сетей, наружных сетей уличного освещения. Завершение реконструкции улицы позволило создать вторую дорогу с двусторонним движением (по две полосы в каждом направлении), на участке от поворота улиц Луначарского и улицы Свобод</w:t>
      </w:r>
      <w:r>
        <w:rPr>
          <w:sz w:val="28"/>
          <w:szCs w:val="28"/>
        </w:rPr>
        <w:t>ы</w:t>
      </w:r>
      <w:r w:rsidRPr="004C0175">
        <w:rPr>
          <w:sz w:val="28"/>
          <w:szCs w:val="28"/>
        </w:rPr>
        <w:t xml:space="preserve">, что решило проблему, и позволило равномерно распределить транспортные потоки, с уменьшением нагрузки на </w:t>
      </w:r>
      <w:proofErr w:type="spellStart"/>
      <w:r w:rsidRPr="004C0175">
        <w:rPr>
          <w:sz w:val="28"/>
          <w:szCs w:val="28"/>
        </w:rPr>
        <w:t>Анапское</w:t>
      </w:r>
      <w:proofErr w:type="spellEnd"/>
      <w:r w:rsidRPr="004C0175">
        <w:rPr>
          <w:sz w:val="28"/>
          <w:szCs w:val="28"/>
        </w:rPr>
        <w:t xml:space="preserve"> шоссе. </w:t>
      </w:r>
      <w:r>
        <w:rPr>
          <w:sz w:val="28"/>
          <w:szCs w:val="28"/>
        </w:rPr>
        <w:t>Для</w:t>
      </w:r>
      <w:r w:rsidRPr="004C0175">
        <w:rPr>
          <w:sz w:val="28"/>
          <w:szCs w:val="28"/>
        </w:rPr>
        <w:t xml:space="preserve"> реконструкции другого участка ул.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 xml:space="preserve"> от ул. Тобольской до ул. Лун</w:t>
      </w:r>
      <w:r>
        <w:rPr>
          <w:sz w:val="28"/>
          <w:szCs w:val="28"/>
        </w:rPr>
        <w:t>а</w:t>
      </w:r>
      <w:r w:rsidRPr="004C0175">
        <w:rPr>
          <w:sz w:val="28"/>
          <w:szCs w:val="28"/>
        </w:rPr>
        <w:t>чарского</w:t>
      </w:r>
      <w:r>
        <w:rPr>
          <w:sz w:val="28"/>
          <w:szCs w:val="28"/>
        </w:rPr>
        <w:t>, протяженностью 1,3 км</w:t>
      </w:r>
      <w:r w:rsidRPr="006E6B68">
        <w:rPr>
          <w:sz w:val="28"/>
          <w:szCs w:val="28"/>
        </w:rPr>
        <w:t xml:space="preserve"> разработана</w:t>
      </w:r>
      <w:r>
        <w:rPr>
          <w:sz w:val="28"/>
          <w:szCs w:val="28"/>
        </w:rPr>
        <w:t xml:space="preserve"> п</w:t>
      </w:r>
      <w:r w:rsidRPr="004C0175">
        <w:rPr>
          <w:sz w:val="28"/>
          <w:szCs w:val="28"/>
        </w:rPr>
        <w:t>роектная сметная документация.</w:t>
      </w:r>
    </w:p>
    <w:p w:rsidR="006961CF" w:rsidRPr="006961CF" w:rsidRDefault="00200EC6" w:rsidP="006961CF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Однако, остала</w:t>
      </w:r>
      <w:r w:rsidRPr="004C0175">
        <w:rPr>
          <w:sz w:val="28"/>
          <w:szCs w:val="28"/>
        </w:rPr>
        <w:t xml:space="preserve">сь проблема движения транспорта по </w:t>
      </w:r>
      <w:proofErr w:type="spellStart"/>
      <w:r w:rsidRPr="004C0175">
        <w:rPr>
          <w:sz w:val="28"/>
          <w:szCs w:val="28"/>
        </w:rPr>
        <w:t>Анапскому</w:t>
      </w:r>
      <w:proofErr w:type="spellEnd"/>
      <w:r w:rsidRPr="004C0175">
        <w:rPr>
          <w:sz w:val="28"/>
          <w:szCs w:val="28"/>
        </w:rPr>
        <w:t xml:space="preserve"> шоссе, от развязки на </w:t>
      </w:r>
      <w:r>
        <w:rPr>
          <w:sz w:val="28"/>
          <w:szCs w:val="28"/>
        </w:rPr>
        <w:t xml:space="preserve">с. </w:t>
      </w:r>
      <w:proofErr w:type="spellStart"/>
      <w:proofErr w:type="gramStart"/>
      <w:r w:rsidRPr="004C0175">
        <w:rPr>
          <w:sz w:val="28"/>
          <w:szCs w:val="28"/>
        </w:rPr>
        <w:t>Абрау</w:t>
      </w:r>
      <w:proofErr w:type="spellEnd"/>
      <w:r w:rsidRPr="004C0175">
        <w:rPr>
          <w:sz w:val="28"/>
          <w:szCs w:val="28"/>
        </w:rPr>
        <w:t xml:space="preserve"> - </w:t>
      </w:r>
      <w:proofErr w:type="spellStart"/>
      <w:r w:rsidRPr="004C0175">
        <w:rPr>
          <w:sz w:val="28"/>
          <w:szCs w:val="28"/>
        </w:rPr>
        <w:t>Дюрсо</w:t>
      </w:r>
      <w:proofErr w:type="spellEnd"/>
      <w:proofErr w:type="gramEnd"/>
      <w:r w:rsidRPr="004C0175">
        <w:rPr>
          <w:sz w:val="28"/>
          <w:szCs w:val="28"/>
        </w:rPr>
        <w:t xml:space="preserve"> до улицы Тобольской</w:t>
      </w:r>
      <w:r>
        <w:rPr>
          <w:sz w:val="28"/>
          <w:szCs w:val="28"/>
        </w:rPr>
        <w:t>. В</w:t>
      </w:r>
      <w:r w:rsidRPr="004C0175">
        <w:rPr>
          <w:sz w:val="28"/>
          <w:szCs w:val="28"/>
        </w:rPr>
        <w:t xml:space="preserve"> этом направлении администрация муниципального образования город Новороссийск </w:t>
      </w:r>
      <w:r>
        <w:rPr>
          <w:sz w:val="28"/>
          <w:szCs w:val="28"/>
        </w:rPr>
        <w:t xml:space="preserve">выполнила </w:t>
      </w:r>
      <w:r w:rsidRPr="004C0175">
        <w:rPr>
          <w:sz w:val="28"/>
          <w:szCs w:val="28"/>
        </w:rPr>
        <w:t>подготовку проектно-сметной докуме</w:t>
      </w:r>
      <w:r>
        <w:rPr>
          <w:sz w:val="28"/>
          <w:szCs w:val="28"/>
        </w:rPr>
        <w:t>нтации</w:t>
      </w:r>
      <w:r w:rsidRPr="004C0175">
        <w:rPr>
          <w:sz w:val="28"/>
          <w:szCs w:val="28"/>
        </w:rPr>
        <w:t xml:space="preserve"> в рамках строительства объекта: «Обход 13-го жилого микрорайона в г. Новороссийске» (длина – 1,7 км). </w:t>
      </w:r>
    </w:p>
    <w:p w:rsidR="00EE3509" w:rsidRPr="00EE3509" w:rsidRDefault="00EE3509" w:rsidP="00EE3509">
      <w:pPr>
        <w:pStyle w:val="a7"/>
        <w:ind w:left="0"/>
        <w:jc w:val="both"/>
        <w:rPr>
          <w:color w:val="000000" w:themeColor="text1"/>
          <w:sz w:val="28"/>
          <w:szCs w:val="28"/>
        </w:rPr>
      </w:pPr>
      <w:r w:rsidRPr="00EE3509">
        <w:rPr>
          <w:color w:val="000000" w:themeColor="text1"/>
          <w:sz w:val="28"/>
          <w:szCs w:val="28"/>
        </w:rPr>
        <w:t xml:space="preserve">           В 2019 году реализация объектов «Обход 13-го жилого микрорайона </w:t>
      </w:r>
      <w:r>
        <w:rPr>
          <w:color w:val="000000" w:themeColor="text1"/>
          <w:sz w:val="28"/>
          <w:szCs w:val="28"/>
        </w:rPr>
        <w:t xml:space="preserve">      </w:t>
      </w:r>
      <w:r w:rsidRPr="00EE3509">
        <w:rPr>
          <w:color w:val="000000" w:themeColor="text1"/>
          <w:sz w:val="28"/>
          <w:szCs w:val="28"/>
        </w:rPr>
        <w:t xml:space="preserve"> г. Новороссийска» и «Реконструкция и расширение ул. </w:t>
      </w:r>
      <w:proofErr w:type="spellStart"/>
      <w:r w:rsidRPr="00EE3509">
        <w:rPr>
          <w:color w:val="000000" w:themeColor="text1"/>
          <w:sz w:val="28"/>
          <w:szCs w:val="28"/>
        </w:rPr>
        <w:t>Видова</w:t>
      </w:r>
      <w:proofErr w:type="spellEnd"/>
      <w:r w:rsidRPr="00EE3509">
        <w:rPr>
          <w:color w:val="000000" w:themeColor="text1"/>
          <w:sz w:val="28"/>
          <w:szCs w:val="28"/>
        </w:rPr>
        <w:t xml:space="preserve"> от  </w:t>
      </w:r>
      <w:r>
        <w:rPr>
          <w:color w:val="000000" w:themeColor="text1"/>
          <w:sz w:val="28"/>
          <w:szCs w:val="28"/>
        </w:rPr>
        <w:t xml:space="preserve">                    </w:t>
      </w:r>
      <w:r w:rsidRPr="00EE3509">
        <w:rPr>
          <w:color w:val="000000" w:themeColor="text1"/>
          <w:sz w:val="28"/>
          <w:szCs w:val="28"/>
        </w:rPr>
        <w:t xml:space="preserve">ул. Тобольской до ул. Кутузовской в г. Новороссийске. I этап», предусмотренных </w:t>
      </w:r>
      <w:r>
        <w:rPr>
          <w:color w:val="000000" w:themeColor="text1"/>
          <w:sz w:val="28"/>
          <w:szCs w:val="28"/>
        </w:rPr>
        <w:t xml:space="preserve"> </w:t>
      </w:r>
      <w:r w:rsidRPr="00EE3509">
        <w:rPr>
          <w:color w:val="000000" w:themeColor="text1"/>
          <w:sz w:val="28"/>
          <w:szCs w:val="28"/>
        </w:rPr>
        <w:t xml:space="preserve">пунктами </w:t>
      </w:r>
      <w:r>
        <w:rPr>
          <w:color w:val="000000" w:themeColor="text1"/>
          <w:sz w:val="28"/>
          <w:szCs w:val="28"/>
        </w:rPr>
        <w:t xml:space="preserve"> </w:t>
      </w:r>
      <w:r w:rsidRPr="00EE3509">
        <w:rPr>
          <w:color w:val="000000" w:themeColor="text1"/>
          <w:sz w:val="28"/>
          <w:szCs w:val="28"/>
        </w:rPr>
        <w:t>№ 3.1</w:t>
      </w:r>
      <w:r>
        <w:rPr>
          <w:color w:val="000000" w:themeColor="text1"/>
          <w:sz w:val="28"/>
          <w:szCs w:val="28"/>
        </w:rPr>
        <w:t xml:space="preserve"> </w:t>
      </w:r>
      <w:r w:rsidRPr="00EE3509">
        <w:rPr>
          <w:color w:val="000000" w:themeColor="text1"/>
          <w:sz w:val="28"/>
          <w:szCs w:val="28"/>
        </w:rPr>
        <w:t xml:space="preserve"> и  № 3.2 </w:t>
      </w:r>
      <w:r>
        <w:rPr>
          <w:color w:val="000000" w:themeColor="text1"/>
          <w:sz w:val="28"/>
          <w:szCs w:val="28"/>
        </w:rPr>
        <w:t xml:space="preserve"> </w:t>
      </w:r>
      <w:r w:rsidRPr="00EE3509">
        <w:rPr>
          <w:color w:val="000000" w:themeColor="text1"/>
          <w:sz w:val="28"/>
          <w:szCs w:val="28"/>
        </w:rPr>
        <w:t xml:space="preserve">Приложения № 7 , осуществляется в рамках национального проекта «Безопасные и качественные автомобильные дороги» в целях выполнения Указа Президента Российской Федерации от 7 мая 2018 года № 204 «О национальных целях и стратегических задачах развития Российской Федерации на период до 2024 года». </w:t>
      </w:r>
    </w:p>
    <w:p w:rsidR="00200EC6" w:rsidRDefault="00200EC6" w:rsidP="00200EC6">
      <w:pPr>
        <w:pStyle w:val="a7"/>
        <w:ind w:left="0" w:firstLine="708"/>
        <w:jc w:val="both"/>
        <w:rPr>
          <w:sz w:val="28"/>
          <w:szCs w:val="28"/>
        </w:rPr>
      </w:pPr>
      <w:r w:rsidRPr="004C0175">
        <w:rPr>
          <w:sz w:val="28"/>
          <w:szCs w:val="28"/>
        </w:rPr>
        <w:t>Затрагивая проб</w:t>
      </w:r>
      <w:r>
        <w:rPr>
          <w:sz w:val="28"/>
          <w:szCs w:val="28"/>
        </w:rPr>
        <w:t>лему движения автотранспорта в П</w:t>
      </w:r>
      <w:r w:rsidRPr="004C0175">
        <w:rPr>
          <w:sz w:val="28"/>
          <w:szCs w:val="28"/>
        </w:rPr>
        <w:t>риморском районе</w:t>
      </w:r>
      <w:r>
        <w:rPr>
          <w:sz w:val="28"/>
          <w:szCs w:val="28"/>
        </w:rPr>
        <w:t>,</w:t>
      </w:r>
      <w:r w:rsidRPr="004C0175">
        <w:rPr>
          <w:sz w:val="28"/>
          <w:szCs w:val="28"/>
        </w:rPr>
        <w:t xml:space="preserve"> силами администрации муниципального образования город Новороссийск </w:t>
      </w:r>
      <w:r>
        <w:rPr>
          <w:sz w:val="28"/>
          <w:szCs w:val="28"/>
        </w:rPr>
        <w:t>выполнена</w:t>
      </w:r>
      <w:r w:rsidRPr="004C0175">
        <w:rPr>
          <w:sz w:val="28"/>
          <w:szCs w:val="28"/>
        </w:rPr>
        <w:t xml:space="preserve"> реконструкция ул. Герцена от ул. Рязанской до ул. </w:t>
      </w:r>
      <w:r>
        <w:rPr>
          <w:sz w:val="28"/>
          <w:szCs w:val="28"/>
        </w:rPr>
        <w:t>Камской</w:t>
      </w:r>
      <w:r w:rsidRPr="004C0175">
        <w:rPr>
          <w:sz w:val="28"/>
          <w:szCs w:val="28"/>
        </w:rPr>
        <w:t xml:space="preserve">, протяженность которой составляет – </w:t>
      </w:r>
      <w:r>
        <w:rPr>
          <w:sz w:val="28"/>
          <w:szCs w:val="28"/>
        </w:rPr>
        <w:t>0</w:t>
      </w:r>
      <w:r w:rsidRPr="004C0175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4C0175">
        <w:rPr>
          <w:sz w:val="28"/>
          <w:szCs w:val="28"/>
        </w:rPr>
        <w:t xml:space="preserve"> км. В рамках выполнения </w:t>
      </w:r>
      <w:r>
        <w:rPr>
          <w:sz w:val="28"/>
          <w:szCs w:val="28"/>
        </w:rPr>
        <w:t xml:space="preserve">строительно-монтажных работ </w:t>
      </w:r>
      <w:r w:rsidRPr="004C0175">
        <w:rPr>
          <w:sz w:val="28"/>
          <w:szCs w:val="28"/>
        </w:rPr>
        <w:t>выполн</w:t>
      </w:r>
      <w:r>
        <w:rPr>
          <w:sz w:val="28"/>
          <w:szCs w:val="28"/>
        </w:rPr>
        <w:t>ено</w:t>
      </w:r>
      <w:r w:rsidRPr="004C0175">
        <w:rPr>
          <w:sz w:val="28"/>
          <w:szCs w:val="28"/>
        </w:rPr>
        <w:t xml:space="preserve">: перенос сетей водоснабжения, перенос сетей теплоснабжения, в том числе устройство ливневой канализации и </w:t>
      </w:r>
      <w:r>
        <w:rPr>
          <w:sz w:val="28"/>
          <w:szCs w:val="28"/>
        </w:rPr>
        <w:t>у</w:t>
      </w:r>
      <w:r w:rsidRPr="004C0175">
        <w:rPr>
          <w:sz w:val="28"/>
          <w:szCs w:val="28"/>
        </w:rPr>
        <w:t>стройство подпорных стен, а также устройство</w:t>
      </w:r>
      <w:r>
        <w:rPr>
          <w:sz w:val="28"/>
          <w:szCs w:val="28"/>
        </w:rPr>
        <w:t xml:space="preserve"> наружного освещения и пешеходной части из </w:t>
      </w:r>
      <w:r w:rsidRPr="004C0175">
        <w:rPr>
          <w:sz w:val="28"/>
          <w:szCs w:val="28"/>
        </w:rPr>
        <w:t>тротуарной плитки.</w:t>
      </w:r>
    </w:p>
    <w:p w:rsidR="00200EC6" w:rsidRDefault="00200EC6" w:rsidP="00E0720D">
      <w:pPr>
        <w:pStyle w:val="a7"/>
        <w:ind w:left="0" w:firstLine="708"/>
        <w:jc w:val="both"/>
        <w:rPr>
          <w:sz w:val="28"/>
          <w:szCs w:val="28"/>
        </w:rPr>
      </w:pPr>
      <w:r w:rsidRPr="004C0175">
        <w:rPr>
          <w:sz w:val="28"/>
          <w:szCs w:val="28"/>
        </w:rPr>
        <w:t>Центральный район города Новороссийска тоже подвергся изменениям в сфере благоустройства. Э</w:t>
      </w:r>
      <w:r>
        <w:rPr>
          <w:sz w:val="28"/>
          <w:szCs w:val="28"/>
        </w:rPr>
        <w:t xml:space="preserve">то ул. </w:t>
      </w:r>
      <w:proofErr w:type="spellStart"/>
      <w:r>
        <w:rPr>
          <w:sz w:val="28"/>
          <w:szCs w:val="28"/>
        </w:rPr>
        <w:t>Видова</w:t>
      </w:r>
      <w:proofErr w:type="spellEnd"/>
      <w:r>
        <w:rPr>
          <w:sz w:val="28"/>
          <w:szCs w:val="28"/>
        </w:rPr>
        <w:t xml:space="preserve"> в границах </w:t>
      </w:r>
      <w:r w:rsidRPr="004C0175">
        <w:rPr>
          <w:sz w:val="28"/>
          <w:szCs w:val="28"/>
        </w:rPr>
        <w:t xml:space="preserve">ул. Кутузовская и </w:t>
      </w:r>
      <w:r w:rsidR="00E0720D">
        <w:rPr>
          <w:sz w:val="28"/>
          <w:szCs w:val="28"/>
        </w:rPr>
        <w:t>ул. Свободы</w:t>
      </w:r>
      <w:r w:rsidRPr="004C0175">
        <w:rPr>
          <w:sz w:val="28"/>
          <w:szCs w:val="28"/>
        </w:rPr>
        <w:t xml:space="preserve"> (0,67 км, упоминалась ранее в рамках реконструкции), ул. Бирюзова в границах ул.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 xml:space="preserve"> и ул. Победы, где выполнены строительно-монтажные работы по устройству наружного освещения, озеленения, и ремонту дорожного полотна и тротуарного покрытия.</w:t>
      </w:r>
    </w:p>
    <w:p w:rsidR="00200EC6" w:rsidRDefault="00200EC6" w:rsidP="00200EC6">
      <w:pPr>
        <w:pStyle w:val="a7"/>
        <w:ind w:left="0" w:firstLine="708"/>
        <w:jc w:val="both"/>
        <w:rPr>
          <w:sz w:val="28"/>
          <w:szCs w:val="28"/>
        </w:rPr>
      </w:pPr>
      <w:r w:rsidRPr="0031259E">
        <w:rPr>
          <w:sz w:val="28"/>
          <w:szCs w:val="28"/>
        </w:rPr>
        <w:lastRenderedPageBreak/>
        <w:t xml:space="preserve">На сегодняшний момент выполнен ремонт ул. Свободы в границах </w:t>
      </w:r>
      <w:r w:rsidR="00EE3509">
        <w:rPr>
          <w:sz w:val="28"/>
          <w:szCs w:val="28"/>
        </w:rPr>
        <w:t xml:space="preserve">         </w:t>
      </w:r>
      <w:r w:rsidRPr="0031259E">
        <w:rPr>
          <w:sz w:val="28"/>
          <w:szCs w:val="28"/>
        </w:rPr>
        <w:t xml:space="preserve">ул. </w:t>
      </w:r>
      <w:proofErr w:type="spellStart"/>
      <w:r w:rsidRPr="0031259E">
        <w:rPr>
          <w:sz w:val="28"/>
          <w:szCs w:val="28"/>
        </w:rPr>
        <w:t>Видова</w:t>
      </w:r>
      <w:proofErr w:type="spellEnd"/>
      <w:r w:rsidRPr="0031259E">
        <w:rPr>
          <w:sz w:val="28"/>
          <w:szCs w:val="28"/>
        </w:rPr>
        <w:t xml:space="preserve"> и ул. </w:t>
      </w:r>
      <w:proofErr w:type="spellStart"/>
      <w:r w:rsidRPr="0031259E">
        <w:rPr>
          <w:sz w:val="28"/>
          <w:szCs w:val="28"/>
        </w:rPr>
        <w:t>Ботылева</w:t>
      </w:r>
      <w:proofErr w:type="spellEnd"/>
      <w:r w:rsidRPr="0031259E">
        <w:rPr>
          <w:sz w:val="28"/>
          <w:szCs w:val="28"/>
        </w:rPr>
        <w:t xml:space="preserve">, протяженность которой составляет – 755 метров. Ремонт дорожного полотна был выполнен в рамках краевой целевой программы. Данная улица является связывающей артерией </w:t>
      </w:r>
      <w:proofErr w:type="gramStart"/>
      <w:r w:rsidRPr="0031259E">
        <w:rPr>
          <w:sz w:val="28"/>
          <w:szCs w:val="28"/>
        </w:rPr>
        <w:t>с</w:t>
      </w:r>
      <w:proofErr w:type="gramEnd"/>
      <w:r w:rsidRPr="0031259E">
        <w:rPr>
          <w:sz w:val="28"/>
          <w:szCs w:val="28"/>
        </w:rPr>
        <w:t xml:space="preserve">. </w:t>
      </w:r>
      <w:proofErr w:type="gramStart"/>
      <w:r w:rsidRPr="0031259E">
        <w:rPr>
          <w:sz w:val="28"/>
          <w:szCs w:val="28"/>
        </w:rPr>
        <w:t>Широкая</w:t>
      </w:r>
      <w:proofErr w:type="gramEnd"/>
      <w:r w:rsidRPr="0031259E">
        <w:rPr>
          <w:sz w:val="28"/>
          <w:szCs w:val="28"/>
        </w:rPr>
        <w:t xml:space="preserve"> балка, где интенсивность движения максимальна, что создает заторы в «час пик». </w:t>
      </w:r>
    </w:p>
    <w:p w:rsidR="00200EC6" w:rsidRDefault="00200EC6" w:rsidP="00200EC6">
      <w:pPr>
        <w:pStyle w:val="a7"/>
        <w:ind w:left="0" w:firstLine="708"/>
        <w:jc w:val="both"/>
        <w:rPr>
          <w:sz w:val="28"/>
          <w:szCs w:val="28"/>
        </w:rPr>
      </w:pPr>
      <w:proofErr w:type="gramStart"/>
      <w:r w:rsidRPr="0031259E">
        <w:rPr>
          <w:sz w:val="28"/>
          <w:szCs w:val="28"/>
        </w:rPr>
        <w:t xml:space="preserve">В Центральном районе выполнен ремонт ул. Победы в границах ул. Бирюзова и ул. Новороссийской республики, (участок от ул. Бирюзова до </w:t>
      </w:r>
      <w:r w:rsidR="00E0720D">
        <w:rPr>
          <w:sz w:val="28"/>
          <w:szCs w:val="28"/>
        </w:rPr>
        <w:t xml:space="preserve">        </w:t>
      </w:r>
      <w:r w:rsidRPr="0031259E">
        <w:rPr>
          <w:sz w:val="28"/>
          <w:szCs w:val="28"/>
        </w:rPr>
        <w:t xml:space="preserve">ул. Свободы. </w:t>
      </w:r>
      <w:proofErr w:type="gramEnd"/>
    </w:p>
    <w:p w:rsidR="00200EC6" w:rsidRDefault="00200EC6" w:rsidP="00200EC6">
      <w:pPr>
        <w:pStyle w:val="a7"/>
        <w:ind w:left="0" w:firstLine="708"/>
        <w:jc w:val="both"/>
        <w:rPr>
          <w:sz w:val="28"/>
          <w:szCs w:val="28"/>
        </w:rPr>
      </w:pPr>
      <w:r w:rsidRPr="0031259E">
        <w:rPr>
          <w:sz w:val="28"/>
          <w:szCs w:val="28"/>
        </w:rPr>
        <w:t xml:space="preserve">Также необходимо реализовать планы по капитальному ремонту                 ул. Кутузовской в границах ул. Советов и ул. </w:t>
      </w:r>
      <w:proofErr w:type="spellStart"/>
      <w:r w:rsidRPr="0031259E">
        <w:rPr>
          <w:sz w:val="28"/>
          <w:szCs w:val="28"/>
        </w:rPr>
        <w:t>Видова</w:t>
      </w:r>
      <w:proofErr w:type="spellEnd"/>
      <w:r w:rsidRPr="0031259E">
        <w:rPr>
          <w:sz w:val="28"/>
          <w:szCs w:val="28"/>
        </w:rPr>
        <w:t>, что улучшит пропускную способность данного участка.</w:t>
      </w:r>
    </w:p>
    <w:p w:rsidR="00200EC6" w:rsidRDefault="00200EC6" w:rsidP="00200EC6">
      <w:pPr>
        <w:pStyle w:val="a7"/>
        <w:ind w:left="0" w:firstLine="708"/>
        <w:jc w:val="both"/>
        <w:rPr>
          <w:sz w:val="28"/>
          <w:szCs w:val="28"/>
        </w:rPr>
      </w:pPr>
      <w:r w:rsidRPr="004C0175">
        <w:rPr>
          <w:sz w:val="28"/>
          <w:szCs w:val="28"/>
        </w:rPr>
        <w:t>Острая обстановка сложилась в Южном районе города</w:t>
      </w:r>
      <w:r>
        <w:rPr>
          <w:sz w:val="28"/>
          <w:szCs w:val="28"/>
        </w:rPr>
        <w:t>, где уже на сегодняшний момент практически завершена работа по</w:t>
      </w:r>
      <w:r w:rsidRPr="004C0175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у</w:t>
      </w:r>
      <w:r w:rsidRPr="004C0175">
        <w:rPr>
          <w:sz w:val="28"/>
          <w:szCs w:val="28"/>
        </w:rPr>
        <w:t xml:space="preserve"> ул. Ю</w:t>
      </w:r>
      <w:r>
        <w:rPr>
          <w:sz w:val="28"/>
          <w:szCs w:val="28"/>
        </w:rPr>
        <w:t xml:space="preserve">жной от проспекта Дзержинского </w:t>
      </w:r>
      <w:r w:rsidRPr="004C0175">
        <w:rPr>
          <w:sz w:val="28"/>
          <w:szCs w:val="28"/>
        </w:rPr>
        <w:t xml:space="preserve">до проспекта Ленина (1 этап от </w:t>
      </w:r>
      <w:r w:rsidR="00E0720D">
        <w:rPr>
          <w:sz w:val="28"/>
          <w:szCs w:val="28"/>
        </w:rPr>
        <w:t xml:space="preserve">                 </w:t>
      </w:r>
      <w:r w:rsidRPr="004C0175">
        <w:rPr>
          <w:sz w:val="28"/>
          <w:szCs w:val="28"/>
        </w:rPr>
        <w:t>ул. Пионерской до проспекта Ленина)</w:t>
      </w:r>
      <w:r>
        <w:rPr>
          <w:sz w:val="28"/>
          <w:szCs w:val="28"/>
        </w:rPr>
        <w:t xml:space="preserve"> с </w:t>
      </w:r>
      <w:r w:rsidRPr="004C0175">
        <w:rPr>
          <w:sz w:val="28"/>
          <w:szCs w:val="28"/>
        </w:rPr>
        <w:t>устройство</w:t>
      </w:r>
      <w:r>
        <w:rPr>
          <w:sz w:val="28"/>
          <w:szCs w:val="28"/>
        </w:rPr>
        <w:t>м</w:t>
      </w:r>
      <w:r w:rsidRPr="004C0175">
        <w:rPr>
          <w:sz w:val="28"/>
          <w:szCs w:val="28"/>
        </w:rPr>
        <w:t xml:space="preserve"> дорожного полотна, наружных сетей освещения. Протяженность</w:t>
      </w:r>
      <w:r>
        <w:rPr>
          <w:sz w:val="28"/>
          <w:szCs w:val="28"/>
        </w:rPr>
        <w:t xml:space="preserve"> объекта составляет 1114 метров.</w:t>
      </w:r>
      <w:r w:rsidR="00E0720D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Pr="004C0175">
        <w:rPr>
          <w:sz w:val="28"/>
          <w:szCs w:val="28"/>
        </w:rPr>
        <w:t xml:space="preserve">е оставлен без внимания проспект Ленина в границах ул. </w:t>
      </w:r>
      <w:proofErr w:type="spellStart"/>
      <w:r w:rsidRPr="004C0175">
        <w:rPr>
          <w:sz w:val="28"/>
          <w:szCs w:val="28"/>
        </w:rPr>
        <w:t>Куникова</w:t>
      </w:r>
      <w:proofErr w:type="spellEnd"/>
      <w:r w:rsidRPr="004C0175">
        <w:rPr>
          <w:sz w:val="28"/>
          <w:szCs w:val="28"/>
        </w:rPr>
        <w:t xml:space="preserve"> до </w:t>
      </w:r>
      <w:r w:rsidR="00E0720D">
        <w:rPr>
          <w:sz w:val="28"/>
          <w:szCs w:val="28"/>
        </w:rPr>
        <w:t xml:space="preserve">          </w:t>
      </w:r>
      <w:r w:rsidRPr="004C0175">
        <w:rPr>
          <w:sz w:val="28"/>
          <w:szCs w:val="28"/>
        </w:rPr>
        <w:t>ул. Героев Десантников, (участок 1,2,3 очереди проспекта Ленина до ул. Исаева  зако</w:t>
      </w:r>
      <w:r>
        <w:rPr>
          <w:sz w:val="28"/>
          <w:szCs w:val="28"/>
        </w:rPr>
        <w:t xml:space="preserve">нчен, протяженность составляет </w:t>
      </w:r>
      <w:r w:rsidRPr="004C0175">
        <w:rPr>
          <w:sz w:val="28"/>
          <w:szCs w:val="28"/>
        </w:rPr>
        <w:t xml:space="preserve"> 1,4 к</w:t>
      </w:r>
      <w:r>
        <w:rPr>
          <w:sz w:val="28"/>
          <w:szCs w:val="28"/>
        </w:rPr>
        <w:t xml:space="preserve">м), где решилось много задач и </w:t>
      </w:r>
      <w:r w:rsidRPr="004C0175">
        <w:rPr>
          <w:sz w:val="28"/>
          <w:szCs w:val="28"/>
        </w:rPr>
        <w:t>организ</w:t>
      </w:r>
      <w:r>
        <w:rPr>
          <w:sz w:val="28"/>
          <w:szCs w:val="28"/>
        </w:rPr>
        <w:t xml:space="preserve">овано </w:t>
      </w:r>
      <w:r w:rsidRPr="004C0175">
        <w:rPr>
          <w:sz w:val="28"/>
          <w:szCs w:val="28"/>
        </w:rPr>
        <w:t>многополос</w:t>
      </w:r>
      <w:r>
        <w:rPr>
          <w:sz w:val="28"/>
          <w:szCs w:val="28"/>
        </w:rPr>
        <w:t>ное движение</w:t>
      </w:r>
      <w:r w:rsidRPr="004C0175">
        <w:rPr>
          <w:sz w:val="28"/>
          <w:szCs w:val="28"/>
        </w:rPr>
        <w:t>.</w:t>
      </w:r>
    </w:p>
    <w:p w:rsidR="00200EC6" w:rsidRDefault="00200EC6" w:rsidP="00200EC6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Остала</w:t>
      </w:r>
      <w:r w:rsidRPr="004C0175">
        <w:rPr>
          <w:sz w:val="28"/>
          <w:szCs w:val="28"/>
        </w:rPr>
        <w:t>сь проблема движения транспорта на пересе</w:t>
      </w:r>
      <w:r>
        <w:rPr>
          <w:sz w:val="28"/>
          <w:szCs w:val="28"/>
        </w:rPr>
        <w:t xml:space="preserve">чении ул. </w:t>
      </w:r>
      <w:proofErr w:type="spellStart"/>
      <w:r>
        <w:rPr>
          <w:sz w:val="28"/>
          <w:szCs w:val="28"/>
        </w:rPr>
        <w:t>Куникова</w:t>
      </w:r>
      <w:proofErr w:type="spellEnd"/>
      <w:r>
        <w:rPr>
          <w:sz w:val="28"/>
          <w:szCs w:val="28"/>
        </w:rPr>
        <w:t xml:space="preserve"> и </w:t>
      </w:r>
      <w:r w:rsidRPr="004C0175">
        <w:rPr>
          <w:sz w:val="28"/>
          <w:szCs w:val="28"/>
        </w:rPr>
        <w:t xml:space="preserve">проспекта Дзержинского, где принято решение об обустройстве кругового движения. Исходные данные для </w:t>
      </w:r>
      <w:proofErr w:type="spellStart"/>
      <w:r w:rsidRPr="004C0175">
        <w:rPr>
          <w:sz w:val="28"/>
          <w:szCs w:val="28"/>
        </w:rPr>
        <w:t>предпроектных</w:t>
      </w:r>
      <w:proofErr w:type="spellEnd"/>
      <w:r w:rsidRPr="004C0175">
        <w:rPr>
          <w:sz w:val="28"/>
          <w:szCs w:val="28"/>
        </w:rPr>
        <w:t xml:space="preserve"> работ собираются, в том </w:t>
      </w:r>
      <w:r w:rsidR="00E0720D">
        <w:rPr>
          <w:sz w:val="28"/>
          <w:szCs w:val="28"/>
        </w:rPr>
        <w:t xml:space="preserve"> </w:t>
      </w:r>
      <w:r w:rsidRPr="004C0175">
        <w:rPr>
          <w:sz w:val="28"/>
          <w:szCs w:val="28"/>
        </w:rPr>
        <w:t xml:space="preserve">числе технические условия на перенос сетей инженерно-технического обеспечения и организацию дорожного движения с устройством надземных пешеходных переходов. Также в планах строительство кругового движения </w:t>
      </w:r>
      <w:r w:rsidR="00E0720D">
        <w:rPr>
          <w:sz w:val="28"/>
          <w:szCs w:val="28"/>
        </w:rPr>
        <w:t xml:space="preserve">    </w:t>
      </w:r>
      <w:r w:rsidRPr="004C0175">
        <w:rPr>
          <w:sz w:val="28"/>
          <w:szCs w:val="28"/>
        </w:rPr>
        <w:t xml:space="preserve">на пересечении ул.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 xml:space="preserve"> и  ул. Луначарского, эти мероприятия входят в проект по реконструкции ул. </w:t>
      </w:r>
      <w:proofErr w:type="spellStart"/>
      <w:r w:rsidRPr="004C0175">
        <w:rPr>
          <w:sz w:val="28"/>
          <w:szCs w:val="28"/>
        </w:rPr>
        <w:t>Видова</w:t>
      </w:r>
      <w:proofErr w:type="spellEnd"/>
      <w:r w:rsidRPr="004C0175">
        <w:rPr>
          <w:sz w:val="28"/>
          <w:szCs w:val="28"/>
        </w:rPr>
        <w:t xml:space="preserve"> и устройство развязки в районе 13-го микрорайона (пересечение </w:t>
      </w:r>
      <w:proofErr w:type="spellStart"/>
      <w:r w:rsidRPr="004C0175">
        <w:rPr>
          <w:sz w:val="28"/>
          <w:szCs w:val="28"/>
        </w:rPr>
        <w:t>Анапское</w:t>
      </w:r>
      <w:proofErr w:type="spellEnd"/>
      <w:r w:rsidRPr="004C0175">
        <w:rPr>
          <w:sz w:val="28"/>
          <w:szCs w:val="28"/>
        </w:rPr>
        <w:t xml:space="preserve"> шоссе и ул. Горького).</w:t>
      </w:r>
    </w:p>
    <w:p w:rsidR="00200EC6" w:rsidRPr="007B2744" w:rsidRDefault="00200EC6" w:rsidP="00200EC6">
      <w:pPr>
        <w:pStyle w:val="a7"/>
        <w:ind w:left="708"/>
        <w:jc w:val="both"/>
        <w:rPr>
          <w:sz w:val="28"/>
          <w:szCs w:val="28"/>
        </w:rPr>
      </w:pPr>
    </w:p>
    <w:p w:rsidR="00200EC6" w:rsidRPr="00352B22" w:rsidRDefault="00200EC6" w:rsidP="00200EC6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Цели, </w:t>
      </w:r>
      <w:r w:rsidRPr="00D530A4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>дачи и целевые показатели, сроки и этапы реализации подпрограммы</w:t>
      </w:r>
    </w:p>
    <w:p w:rsidR="00200EC6" w:rsidRDefault="00200EC6" w:rsidP="00200EC6">
      <w:pPr>
        <w:ind w:firstLine="708"/>
        <w:jc w:val="both"/>
        <w:rPr>
          <w:sz w:val="28"/>
          <w:szCs w:val="28"/>
        </w:rPr>
      </w:pPr>
    </w:p>
    <w:p w:rsidR="00200EC6" w:rsidRDefault="00200EC6" w:rsidP="00200EC6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Ц</w:t>
      </w:r>
      <w:r w:rsidRPr="00DB31C0">
        <w:rPr>
          <w:sz w:val="28"/>
          <w:szCs w:val="28"/>
        </w:rPr>
        <w:t xml:space="preserve">ели, задачи </w:t>
      </w:r>
      <w:r w:rsidR="0031572C" w:rsidRPr="0031572C">
        <w:rPr>
          <w:sz w:val="28"/>
          <w:szCs w:val="28"/>
        </w:rPr>
        <w:t xml:space="preserve">и методика расчета целевых показателей </w:t>
      </w:r>
      <w:r w:rsidRPr="00DB31C0">
        <w:rPr>
          <w:sz w:val="28"/>
          <w:szCs w:val="28"/>
        </w:rPr>
        <w:t xml:space="preserve">муниципальной </w:t>
      </w:r>
      <w:r w:rsidRPr="00450300">
        <w:rPr>
          <w:bCs/>
          <w:sz w:val="28"/>
          <w:szCs w:val="28"/>
        </w:rPr>
        <w:t>подпрограммы</w:t>
      </w:r>
      <w:r w:rsidR="002736EB">
        <w:rPr>
          <w:bCs/>
          <w:sz w:val="28"/>
          <w:szCs w:val="28"/>
        </w:rPr>
        <w:t xml:space="preserve"> </w:t>
      </w:r>
      <w:r w:rsidRPr="004941A5">
        <w:rPr>
          <w:sz w:val="28"/>
          <w:szCs w:val="28"/>
        </w:rPr>
        <w:t>«Развитие дорожной инфраструктуры и благоустройство объектов муниципального образования</w:t>
      </w:r>
      <w:r w:rsidR="00953E48">
        <w:rPr>
          <w:sz w:val="28"/>
          <w:szCs w:val="28"/>
        </w:rPr>
        <w:t xml:space="preserve"> город Новороссийск на 2017-2021</w:t>
      </w:r>
      <w:r w:rsidRPr="004941A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приведены в таблице:</w:t>
      </w:r>
    </w:p>
    <w:p w:rsidR="00EE3509" w:rsidRPr="004379D1" w:rsidRDefault="00EE3509" w:rsidP="00200EC6">
      <w:pPr>
        <w:shd w:val="clear" w:color="auto" w:fill="FFFFFF"/>
        <w:spacing w:after="150"/>
        <w:contextualSpacing/>
        <w:jc w:val="both"/>
        <w:textAlignment w:val="baseline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35"/>
      </w:tblGrid>
      <w:tr w:rsidR="00200EC6" w:rsidRPr="00DB31C0" w:rsidTr="005B6344">
        <w:tc>
          <w:tcPr>
            <w:tcW w:w="9854" w:type="dxa"/>
            <w:gridSpan w:val="2"/>
            <w:shd w:val="clear" w:color="auto" w:fill="auto"/>
          </w:tcPr>
          <w:p w:rsidR="00ED0AD2" w:rsidRDefault="009E5992" w:rsidP="005B634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9E5992">
              <w:t xml:space="preserve">Цель:   </w:t>
            </w:r>
            <w:r w:rsidR="00EE3509" w:rsidRPr="00EE3509">
              <w:t>Создание благоприятных условий для жизни населения муниципального образования город Новороссийск и приведение в нормативное состояние улично-дорожной сети Новороссийской городской агломерации.</w:t>
            </w:r>
          </w:p>
          <w:p w:rsidR="00EE3509" w:rsidRPr="008E1214" w:rsidRDefault="00EE3509" w:rsidP="005B634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</w:p>
        </w:tc>
      </w:tr>
      <w:tr w:rsidR="00200EC6" w:rsidRPr="00DB31C0" w:rsidTr="005B6344">
        <w:tc>
          <w:tcPr>
            <w:tcW w:w="9854" w:type="dxa"/>
            <w:gridSpan w:val="2"/>
            <w:shd w:val="clear" w:color="auto" w:fill="auto"/>
          </w:tcPr>
          <w:p w:rsidR="00EE3509" w:rsidRDefault="00EE3509" w:rsidP="00EE3509">
            <w:pPr>
              <w:shd w:val="clear" w:color="auto" w:fill="FFFFFF"/>
              <w:contextualSpacing/>
              <w:jc w:val="both"/>
              <w:textAlignment w:val="baseline"/>
            </w:pPr>
            <w:r>
              <w:t xml:space="preserve"> </w:t>
            </w:r>
          </w:p>
          <w:p w:rsidR="00EE3509" w:rsidRPr="00EE3509" w:rsidRDefault="009E5992" w:rsidP="00EE3509">
            <w:pPr>
              <w:shd w:val="clear" w:color="auto" w:fill="FFFFFF"/>
              <w:contextualSpacing/>
              <w:jc w:val="both"/>
              <w:textAlignment w:val="baseline"/>
            </w:pPr>
            <w:r w:rsidRPr="009E5992">
              <w:t>Задачи: 1.</w:t>
            </w:r>
            <w:r w:rsidR="00EE3509" w:rsidRPr="00EE3509">
              <w:t xml:space="preserve"> Выполнение мероприятий по благоустройству муниципального образования город Новороссийск, строительство и реконструкция объектов дорожного хозяйства.</w:t>
            </w:r>
          </w:p>
          <w:p w:rsidR="00ED0AD2" w:rsidRDefault="00EE3509" w:rsidP="00EE3509">
            <w:pPr>
              <w:pStyle w:val="a7"/>
              <w:shd w:val="clear" w:color="auto" w:fill="FFFFFF"/>
              <w:jc w:val="both"/>
              <w:textAlignment w:val="baseline"/>
            </w:pPr>
            <w:r>
              <w:t xml:space="preserve">  2.</w:t>
            </w:r>
            <w:r w:rsidR="009E5992" w:rsidRPr="009E5992">
              <w:t>Реализация мероприятий по проектным работам подпрограммы</w:t>
            </w:r>
          </w:p>
          <w:p w:rsidR="00EE3509" w:rsidRPr="008E1214" w:rsidRDefault="00EE3509" w:rsidP="00EE3509">
            <w:pPr>
              <w:pStyle w:val="a7"/>
              <w:shd w:val="clear" w:color="auto" w:fill="FFFFFF"/>
              <w:jc w:val="both"/>
              <w:textAlignment w:val="baseline"/>
            </w:pPr>
          </w:p>
        </w:tc>
      </w:tr>
      <w:tr w:rsidR="009E5992" w:rsidRPr="00DB31C0" w:rsidTr="000F7569">
        <w:trPr>
          <w:trHeight w:val="383"/>
        </w:trPr>
        <w:tc>
          <w:tcPr>
            <w:tcW w:w="9854" w:type="dxa"/>
            <w:gridSpan w:val="2"/>
            <w:shd w:val="clear" w:color="auto" w:fill="auto"/>
          </w:tcPr>
          <w:p w:rsidR="009E5992" w:rsidRPr="009A1AEF" w:rsidRDefault="009E5992" w:rsidP="009E5992">
            <w:pPr>
              <w:jc w:val="center"/>
            </w:pPr>
            <w:r w:rsidRPr="009A1AEF">
              <w:lastRenderedPageBreak/>
              <w:t>Методика расчета целевых показателей</w:t>
            </w:r>
          </w:p>
        </w:tc>
      </w:tr>
      <w:tr w:rsidR="009E5992" w:rsidRPr="00DB31C0" w:rsidTr="00ED0AD2">
        <w:trPr>
          <w:trHeight w:val="251"/>
        </w:trPr>
        <w:tc>
          <w:tcPr>
            <w:tcW w:w="4219" w:type="dxa"/>
            <w:shd w:val="clear" w:color="auto" w:fill="auto"/>
          </w:tcPr>
          <w:p w:rsidR="00ED0AD2" w:rsidRPr="009A1AEF" w:rsidRDefault="009E5992" w:rsidP="004379D1">
            <w:pPr>
              <w:jc w:val="center"/>
            </w:pPr>
            <w:r w:rsidRPr="009A1AEF">
              <w:t>Целевой индикатор</w:t>
            </w:r>
          </w:p>
        </w:tc>
        <w:tc>
          <w:tcPr>
            <w:tcW w:w="5635" w:type="dxa"/>
            <w:shd w:val="clear" w:color="auto" w:fill="auto"/>
          </w:tcPr>
          <w:p w:rsidR="009E5992" w:rsidRDefault="009E5992" w:rsidP="009E5992">
            <w:pPr>
              <w:jc w:val="center"/>
            </w:pPr>
            <w:r w:rsidRPr="009A1AEF">
              <w:t>Методика расчета</w:t>
            </w:r>
          </w:p>
        </w:tc>
      </w:tr>
      <w:tr w:rsidR="00ED0AD2" w:rsidRPr="00DB31C0" w:rsidTr="00ED0AD2">
        <w:trPr>
          <w:trHeight w:val="551"/>
        </w:trPr>
        <w:tc>
          <w:tcPr>
            <w:tcW w:w="4219" w:type="dxa"/>
            <w:shd w:val="clear" w:color="auto" w:fill="auto"/>
          </w:tcPr>
          <w:p w:rsidR="00ED0AD2" w:rsidRPr="008E1214" w:rsidRDefault="00ED0AD2" w:rsidP="00C126DF">
            <w:pPr>
              <w:pStyle w:val="a7"/>
              <w:shd w:val="clear" w:color="auto" w:fill="FFFFFF"/>
              <w:spacing w:after="150"/>
              <w:ind w:left="0"/>
              <w:jc w:val="both"/>
              <w:textAlignment w:val="baseline"/>
            </w:pPr>
            <w:r w:rsidRPr="008E1214">
              <w:t xml:space="preserve">    1.Увеличение протяженности благоустроенных улиц, проездов, набережных на конец года от </w:t>
            </w:r>
            <w:r>
              <w:t>их</w:t>
            </w:r>
            <w:r w:rsidRPr="008E1214">
              <w:t xml:space="preserve"> числа </w:t>
            </w:r>
          </w:p>
        </w:tc>
        <w:tc>
          <w:tcPr>
            <w:tcW w:w="5635" w:type="dxa"/>
            <w:shd w:val="clear" w:color="auto" w:fill="auto"/>
          </w:tcPr>
          <w:p w:rsidR="00103B77" w:rsidRPr="008E1214" w:rsidRDefault="00103B77" w:rsidP="00103B77">
            <w:pPr>
              <w:shd w:val="clear" w:color="auto" w:fill="FFFFFF"/>
              <w:spacing w:after="150"/>
              <w:contextualSpacing/>
              <w:textAlignment w:val="baseline"/>
            </w:pPr>
            <w:r>
              <w:t xml:space="preserve">    П</w:t>
            </w:r>
            <w:r w:rsidR="00ED0AD2" w:rsidRPr="00F405A9">
              <w:t xml:space="preserve">оказатель рассчитывается как соотношение </w:t>
            </w:r>
            <w:r w:rsidRPr="00103B77">
              <w:t>протяженности благоустроенных улиц, проездов, набережных построенных за отчетный период</w:t>
            </w:r>
            <w:r>
              <w:t xml:space="preserve"> к</w:t>
            </w:r>
            <w:r w:rsidR="00ED0AD2" w:rsidRPr="00F405A9">
              <w:t xml:space="preserve"> протяженности благоустроенных улиц, проездов, набережных от числа имеющихся на начало отчетного периода. Данный показатель рассчитывает МКУ «Управление строительства»</w:t>
            </w:r>
          </w:p>
        </w:tc>
      </w:tr>
      <w:tr w:rsidR="00ED0AD2" w:rsidRPr="00DB31C0" w:rsidTr="00ED0AD2">
        <w:tc>
          <w:tcPr>
            <w:tcW w:w="4219" w:type="dxa"/>
            <w:shd w:val="clear" w:color="auto" w:fill="auto"/>
          </w:tcPr>
          <w:p w:rsidR="00ED0AD2" w:rsidRPr="008E1214" w:rsidRDefault="00ED0AD2" w:rsidP="000C68D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8E1214">
              <w:t xml:space="preserve">     2. Получение проектного задела на строительство, реконструкцию и капитальный ремонт объектов заложенных в подпрограмму, в процентах от общего количества </w:t>
            </w:r>
            <w:r w:rsidR="000524D9">
              <w:t>ежегодно</w:t>
            </w:r>
          </w:p>
        </w:tc>
        <w:tc>
          <w:tcPr>
            <w:tcW w:w="5635" w:type="dxa"/>
            <w:shd w:val="clear" w:color="auto" w:fill="auto"/>
          </w:tcPr>
          <w:p w:rsidR="00ED0AD2" w:rsidRPr="003424A5" w:rsidRDefault="00ED0AD2" w:rsidP="002A2D38">
            <w:r w:rsidRPr="003424A5">
              <w:t>Показатель рассчитывается как соотношение выполненных объектов проектирования от общего количества объектов проектирования подпрограммы. Данный показатель рассчитывает МКУ «Управление строительства»</w:t>
            </w:r>
          </w:p>
          <w:p w:rsidR="00ED0AD2" w:rsidRPr="008E1214" w:rsidRDefault="00ED0AD2" w:rsidP="002A2D38">
            <w:pPr>
              <w:shd w:val="clear" w:color="auto" w:fill="FFFFFF"/>
              <w:spacing w:after="150"/>
              <w:contextualSpacing/>
              <w:textAlignment w:val="baseline"/>
            </w:pPr>
          </w:p>
        </w:tc>
      </w:tr>
    </w:tbl>
    <w:p w:rsidR="00013782" w:rsidRDefault="00013782" w:rsidP="00200EC6">
      <w:pPr>
        <w:contextualSpacing/>
        <w:jc w:val="both"/>
        <w:rPr>
          <w:sz w:val="28"/>
          <w:szCs w:val="28"/>
        </w:rPr>
      </w:pPr>
    </w:p>
    <w:p w:rsidR="00200EC6" w:rsidRPr="00A72683" w:rsidRDefault="00E0720D" w:rsidP="005206B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0EC6" w:rsidRPr="00A72683">
        <w:rPr>
          <w:sz w:val="28"/>
          <w:szCs w:val="28"/>
        </w:rPr>
        <w:t>Ответственным за</w:t>
      </w:r>
      <w:r>
        <w:rPr>
          <w:sz w:val="28"/>
          <w:szCs w:val="28"/>
        </w:rPr>
        <w:t xml:space="preserve"> </w:t>
      </w:r>
      <w:r w:rsidR="00200EC6" w:rsidRPr="00A72683">
        <w:rPr>
          <w:sz w:val="28"/>
          <w:szCs w:val="28"/>
        </w:rPr>
        <w:t xml:space="preserve">предоставление </w:t>
      </w:r>
      <w:r w:rsidR="00200EC6" w:rsidRPr="00A72683">
        <w:rPr>
          <w:bCs/>
          <w:sz w:val="28"/>
          <w:szCs w:val="28"/>
        </w:rPr>
        <w:t>целевых показателей</w:t>
      </w:r>
      <w:r w:rsidR="00200EC6" w:rsidRPr="00A72683">
        <w:rPr>
          <w:sz w:val="28"/>
          <w:szCs w:val="28"/>
        </w:rPr>
        <w:t xml:space="preserve"> в управление </w:t>
      </w:r>
      <w:r w:rsidR="00C763DB">
        <w:rPr>
          <w:sz w:val="28"/>
          <w:szCs w:val="28"/>
        </w:rPr>
        <w:t xml:space="preserve">по муниципальным проектам </w:t>
      </w:r>
      <w:r w:rsidR="005206B7" w:rsidRPr="005206B7">
        <w:rPr>
          <w:sz w:val="28"/>
          <w:szCs w:val="28"/>
        </w:rPr>
        <w:t xml:space="preserve">и программам – проектный офис </w:t>
      </w:r>
      <w:r w:rsidR="00200EC6" w:rsidRPr="00A72683">
        <w:rPr>
          <w:sz w:val="28"/>
          <w:szCs w:val="28"/>
        </w:rPr>
        <w:t xml:space="preserve">является муниципальное казенное учреждение «Управление строительства». </w:t>
      </w:r>
    </w:p>
    <w:p w:rsidR="00200EC6" w:rsidRDefault="00200EC6" w:rsidP="00E0720D">
      <w:pPr>
        <w:tabs>
          <w:tab w:val="left" w:pos="709"/>
        </w:tabs>
        <w:contextualSpacing/>
        <w:rPr>
          <w:sz w:val="28"/>
          <w:szCs w:val="28"/>
        </w:rPr>
      </w:pPr>
      <w:r w:rsidRPr="00A72683">
        <w:rPr>
          <w:sz w:val="28"/>
          <w:szCs w:val="28"/>
        </w:rPr>
        <w:t xml:space="preserve">        </w:t>
      </w:r>
      <w:r w:rsidR="00E0720D">
        <w:rPr>
          <w:sz w:val="28"/>
          <w:szCs w:val="28"/>
        </w:rPr>
        <w:t xml:space="preserve">  </w:t>
      </w:r>
      <w:r w:rsidRPr="00A72683">
        <w:rPr>
          <w:sz w:val="28"/>
          <w:szCs w:val="28"/>
        </w:rPr>
        <w:t>Срок реали</w:t>
      </w:r>
      <w:r w:rsidR="00953E48">
        <w:rPr>
          <w:sz w:val="28"/>
          <w:szCs w:val="28"/>
        </w:rPr>
        <w:t>зации Подпрограммы - 2017 - 2021</w:t>
      </w:r>
      <w:r w:rsidRPr="00A72683">
        <w:rPr>
          <w:sz w:val="28"/>
          <w:szCs w:val="28"/>
        </w:rPr>
        <w:t xml:space="preserve"> годы.</w:t>
      </w:r>
    </w:p>
    <w:p w:rsidR="004E4240" w:rsidRDefault="004E4240" w:rsidP="00200EC6">
      <w:pPr>
        <w:ind w:firstLine="708"/>
        <w:contextualSpacing/>
        <w:jc w:val="center"/>
        <w:rPr>
          <w:sz w:val="28"/>
          <w:szCs w:val="28"/>
        </w:rPr>
      </w:pPr>
    </w:p>
    <w:p w:rsidR="00200EC6" w:rsidRPr="006A5215" w:rsidRDefault="006A5215" w:rsidP="006A5215">
      <w:pPr>
        <w:ind w:left="71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200EC6" w:rsidRPr="006A5215">
        <w:rPr>
          <w:bCs/>
          <w:sz w:val="28"/>
          <w:szCs w:val="28"/>
        </w:rPr>
        <w:t>Обоснование ресурсного обеспечения подпрограммы</w:t>
      </w:r>
    </w:p>
    <w:p w:rsidR="00EE3509" w:rsidRPr="00EE3509" w:rsidRDefault="00EE3509" w:rsidP="00EE3509">
      <w:pPr>
        <w:rPr>
          <w:sz w:val="28"/>
          <w:szCs w:val="28"/>
        </w:rPr>
      </w:pPr>
    </w:p>
    <w:p w:rsidR="006961CF" w:rsidRDefault="00200EC6" w:rsidP="006961CF">
      <w:pPr>
        <w:ind w:firstLine="708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Мероприятия подп</w:t>
      </w:r>
      <w:r w:rsidRPr="00D530A4">
        <w:rPr>
          <w:sz w:val="28"/>
          <w:szCs w:val="28"/>
        </w:rPr>
        <w:t>рограммы финансируются за счет средств бюджетов всех уровней и в пределах лимитов, установленных на очередной финансовый год.</w:t>
      </w:r>
      <w:r w:rsidR="002736EB">
        <w:rPr>
          <w:sz w:val="28"/>
          <w:szCs w:val="28"/>
        </w:rPr>
        <w:t xml:space="preserve"> </w:t>
      </w:r>
      <w:r w:rsidRPr="00D530A4">
        <w:rPr>
          <w:sz w:val="28"/>
          <w:szCs w:val="28"/>
          <w:lang w:bidi="ru-RU"/>
        </w:rPr>
        <w:t>Порядок</w:t>
      </w:r>
      <w:r w:rsidRPr="00D530A4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</w:t>
      </w:r>
      <w:r>
        <w:rPr>
          <w:rFonts w:eastAsia="Calibri"/>
          <w:sz w:val="28"/>
          <w:szCs w:val="28"/>
          <w:lang w:bidi="ru-RU"/>
        </w:rPr>
        <w:t>администрации</w:t>
      </w:r>
      <w:r w:rsidRPr="00D530A4">
        <w:rPr>
          <w:rFonts w:eastAsia="Calibri"/>
          <w:sz w:val="28"/>
          <w:szCs w:val="28"/>
          <w:lang w:bidi="ru-RU"/>
        </w:rPr>
        <w:t xml:space="preserve"> муниципального образования город Новороссийск.</w:t>
      </w:r>
      <w:r w:rsidR="006961CF" w:rsidRPr="006961CF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200EC6" w:rsidRPr="006961CF" w:rsidRDefault="006961CF" w:rsidP="006961CF">
      <w:pPr>
        <w:ind w:firstLine="708"/>
        <w:contextualSpacing/>
        <w:jc w:val="both"/>
        <w:rPr>
          <w:rFonts w:eastAsia="Calibri"/>
          <w:sz w:val="28"/>
          <w:szCs w:val="28"/>
          <w:lang w:bidi="ru-RU"/>
        </w:rPr>
      </w:pPr>
      <w:r w:rsidRPr="006961CF">
        <w:rPr>
          <w:rFonts w:eastAsia="Calibri"/>
          <w:sz w:val="28"/>
          <w:szCs w:val="28"/>
          <w:lang w:bidi="ru-RU"/>
        </w:rPr>
        <w:t xml:space="preserve">Финансовое обеспечение объектов, реализуемых в рамках национального проекта «Безопасные и качественные автомобильные дороги», осуществляется с привлечением иных межбюджетных трансфертов из средств федерального и краевого бюджетов. </w:t>
      </w:r>
    </w:p>
    <w:p w:rsidR="00200EC6" w:rsidRPr="008C341A" w:rsidRDefault="00200EC6" w:rsidP="00200EC6">
      <w:pPr>
        <w:ind w:firstLine="708"/>
        <w:contextualSpacing/>
        <w:jc w:val="both"/>
        <w:rPr>
          <w:sz w:val="28"/>
          <w:szCs w:val="28"/>
        </w:rPr>
      </w:pPr>
      <w:r w:rsidRPr="00E824BC">
        <w:rPr>
          <w:sz w:val="28"/>
          <w:szCs w:val="28"/>
        </w:rPr>
        <w:t>Планируемые объемы и источники финансирования мероприятий подпрограммы</w:t>
      </w:r>
      <w:r w:rsidRPr="002436D1">
        <w:rPr>
          <w:bCs/>
          <w:sz w:val="28"/>
          <w:szCs w:val="28"/>
        </w:rPr>
        <w:t xml:space="preserve"> приведены в </w:t>
      </w:r>
      <w:r w:rsidR="00DD2B77">
        <w:rPr>
          <w:bCs/>
          <w:sz w:val="28"/>
          <w:szCs w:val="28"/>
        </w:rPr>
        <w:t>Приложении № 9</w:t>
      </w:r>
      <w:r>
        <w:rPr>
          <w:bCs/>
          <w:sz w:val="28"/>
          <w:szCs w:val="28"/>
        </w:rPr>
        <w:t xml:space="preserve">. </w:t>
      </w:r>
      <w:r w:rsidRPr="008C341A">
        <w:rPr>
          <w:sz w:val="28"/>
          <w:szCs w:val="28"/>
        </w:rPr>
        <w:t>Объемы финансирования мероприятий подпрограммы</w:t>
      </w:r>
      <w:r w:rsidR="00DD2B77">
        <w:rPr>
          <w:sz w:val="28"/>
          <w:szCs w:val="28"/>
        </w:rPr>
        <w:t xml:space="preserve"> (</w:t>
      </w:r>
      <w:r w:rsidR="00DD2B77">
        <w:rPr>
          <w:bCs/>
          <w:sz w:val="28"/>
          <w:szCs w:val="28"/>
        </w:rPr>
        <w:t>приложение</w:t>
      </w:r>
      <w:r w:rsidR="00DD2B77" w:rsidRPr="00DD2B77">
        <w:rPr>
          <w:bCs/>
          <w:sz w:val="28"/>
          <w:szCs w:val="28"/>
        </w:rPr>
        <w:t xml:space="preserve"> № </w:t>
      </w:r>
      <w:r w:rsidR="00DD2B77">
        <w:rPr>
          <w:bCs/>
          <w:sz w:val="28"/>
          <w:szCs w:val="28"/>
        </w:rPr>
        <w:t>7</w:t>
      </w:r>
      <w:r w:rsidR="00DD2B77">
        <w:rPr>
          <w:sz w:val="28"/>
          <w:szCs w:val="28"/>
        </w:rPr>
        <w:t>)</w:t>
      </w:r>
      <w:r w:rsidRPr="008C341A">
        <w:rPr>
          <w:sz w:val="28"/>
          <w:szCs w:val="28"/>
        </w:rPr>
        <w:t xml:space="preserve"> могут быть скорректированы в процессе  реализации мероприятий,  исходя из возможности бюджета на очередной финансовый год и фактических затрат.</w:t>
      </w:r>
    </w:p>
    <w:p w:rsidR="00200EC6" w:rsidRPr="00D530A4" w:rsidRDefault="00200EC6" w:rsidP="00200EC6">
      <w:pPr>
        <w:contextualSpacing/>
        <w:jc w:val="both"/>
        <w:rPr>
          <w:sz w:val="28"/>
          <w:szCs w:val="28"/>
        </w:rPr>
      </w:pPr>
    </w:p>
    <w:p w:rsidR="00200EC6" w:rsidRDefault="00200EC6" w:rsidP="004519C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D530A4">
        <w:rPr>
          <w:sz w:val="28"/>
          <w:szCs w:val="28"/>
        </w:rPr>
        <w:t xml:space="preserve">. </w:t>
      </w:r>
      <w:r>
        <w:rPr>
          <w:sz w:val="28"/>
          <w:szCs w:val="28"/>
        </w:rPr>
        <w:t>Методика оценки эффект</w:t>
      </w:r>
      <w:r w:rsidR="004519C1">
        <w:rPr>
          <w:sz w:val="28"/>
          <w:szCs w:val="28"/>
        </w:rPr>
        <w:t>ивности реализации подпрограммы</w:t>
      </w:r>
    </w:p>
    <w:p w:rsidR="00442CC5" w:rsidRDefault="00442CC5" w:rsidP="00200EC6">
      <w:pPr>
        <w:ind w:firstLine="708"/>
        <w:contextualSpacing/>
        <w:jc w:val="both"/>
        <w:rPr>
          <w:sz w:val="28"/>
          <w:szCs w:val="28"/>
        </w:rPr>
      </w:pPr>
    </w:p>
    <w:p w:rsidR="00200EC6" w:rsidRPr="00D530A4" w:rsidRDefault="00200EC6" w:rsidP="00200EC6">
      <w:pPr>
        <w:ind w:firstLine="708"/>
        <w:contextualSpacing/>
        <w:jc w:val="both"/>
        <w:rPr>
          <w:sz w:val="28"/>
          <w:szCs w:val="28"/>
        </w:rPr>
      </w:pPr>
      <w:r w:rsidRPr="00D530A4">
        <w:rPr>
          <w:sz w:val="28"/>
          <w:szCs w:val="28"/>
        </w:rPr>
        <w:t>Результатом реализации м</w:t>
      </w:r>
      <w:r>
        <w:rPr>
          <w:sz w:val="28"/>
          <w:szCs w:val="28"/>
        </w:rPr>
        <w:t>ероприятий подп</w:t>
      </w:r>
      <w:r w:rsidRPr="00D530A4">
        <w:rPr>
          <w:sz w:val="28"/>
          <w:szCs w:val="28"/>
        </w:rPr>
        <w:t xml:space="preserve">рограммы является повышение </w:t>
      </w:r>
      <w:r>
        <w:rPr>
          <w:sz w:val="28"/>
          <w:szCs w:val="28"/>
        </w:rPr>
        <w:t>качества жизни населения</w:t>
      </w:r>
      <w:r w:rsidRPr="00D530A4">
        <w:rPr>
          <w:sz w:val="28"/>
          <w:szCs w:val="28"/>
        </w:rPr>
        <w:t xml:space="preserve"> муниципального образования город Новороссийск.</w:t>
      </w:r>
    </w:p>
    <w:p w:rsidR="00200EC6" w:rsidRPr="00C21AB7" w:rsidRDefault="005206B7" w:rsidP="00200EC6">
      <w:pPr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0EC6" w:rsidRPr="00C21AB7">
        <w:rPr>
          <w:sz w:val="28"/>
          <w:szCs w:val="28"/>
        </w:rPr>
        <w:t>Оценка эффективности реализации муниципальной п</w:t>
      </w:r>
      <w:r w:rsidR="00200EC6">
        <w:rPr>
          <w:sz w:val="28"/>
          <w:szCs w:val="28"/>
        </w:rPr>
        <w:t>одп</w:t>
      </w:r>
      <w:r w:rsidR="00200EC6" w:rsidRPr="00C21AB7">
        <w:rPr>
          <w:sz w:val="28"/>
          <w:szCs w:val="28"/>
        </w:rPr>
        <w:t xml:space="preserve">рограммы проводится в соответствии с </w:t>
      </w:r>
      <w:r w:rsidR="00200EC6" w:rsidRPr="00C21AB7">
        <w:rPr>
          <w:bCs/>
          <w:sz w:val="28"/>
          <w:szCs w:val="28"/>
        </w:rPr>
        <w:t xml:space="preserve">постановлением администрации муниципального </w:t>
      </w:r>
      <w:r w:rsidR="00200EC6" w:rsidRPr="00C21AB7">
        <w:rPr>
          <w:bCs/>
          <w:sz w:val="28"/>
          <w:szCs w:val="28"/>
        </w:rPr>
        <w:lastRenderedPageBreak/>
        <w:t xml:space="preserve">образования город Новороссийск </w:t>
      </w:r>
      <w:r w:rsidR="003A117E" w:rsidRPr="00570B2B">
        <w:rPr>
          <w:sz w:val="28"/>
          <w:szCs w:val="28"/>
        </w:rPr>
        <w:t xml:space="preserve">от </w:t>
      </w:r>
      <w:r w:rsidR="003A117E">
        <w:rPr>
          <w:sz w:val="28"/>
          <w:szCs w:val="28"/>
        </w:rPr>
        <w:t>04</w:t>
      </w:r>
      <w:r w:rsidR="003A117E" w:rsidRPr="00570B2B">
        <w:rPr>
          <w:sz w:val="28"/>
          <w:szCs w:val="28"/>
        </w:rPr>
        <w:t xml:space="preserve"> </w:t>
      </w:r>
      <w:r w:rsidR="003A117E">
        <w:rPr>
          <w:sz w:val="28"/>
          <w:szCs w:val="28"/>
        </w:rPr>
        <w:t>сентября</w:t>
      </w:r>
      <w:r w:rsidR="003A117E" w:rsidRPr="00570B2B">
        <w:rPr>
          <w:sz w:val="28"/>
          <w:szCs w:val="28"/>
        </w:rPr>
        <w:t xml:space="preserve"> 201</w:t>
      </w:r>
      <w:r w:rsidR="003A117E">
        <w:rPr>
          <w:sz w:val="28"/>
          <w:szCs w:val="28"/>
        </w:rPr>
        <w:t>8</w:t>
      </w:r>
      <w:r w:rsidR="003A117E" w:rsidRPr="00570B2B">
        <w:rPr>
          <w:sz w:val="28"/>
          <w:szCs w:val="28"/>
        </w:rPr>
        <w:t xml:space="preserve"> года № </w:t>
      </w:r>
      <w:r w:rsidR="003A117E">
        <w:rPr>
          <w:sz w:val="28"/>
          <w:szCs w:val="28"/>
        </w:rPr>
        <w:t>3522</w:t>
      </w:r>
      <w:r w:rsidR="003A117E" w:rsidRPr="00570B2B">
        <w:rPr>
          <w:sz w:val="28"/>
          <w:szCs w:val="28"/>
        </w:rPr>
        <w:t xml:space="preserve">                       </w:t>
      </w:r>
      <w:r w:rsidR="00200EC6" w:rsidRPr="00C21AB7">
        <w:rPr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</w:t>
      </w:r>
      <w:r w:rsidR="00200EC6">
        <w:rPr>
          <w:sz w:val="28"/>
          <w:szCs w:val="28"/>
        </w:rPr>
        <w:t>.</w:t>
      </w:r>
    </w:p>
    <w:p w:rsidR="00200EC6" w:rsidRDefault="00200EC6" w:rsidP="00200EC6">
      <w:pPr>
        <w:contextualSpacing/>
        <w:jc w:val="center"/>
        <w:rPr>
          <w:sz w:val="28"/>
          <w:szCs w:val="28"/>
        </w:rPr>
      </w:pPr>
    </w:p>
    <w:p w:rsidR="00C126DF" w:rsidRDefault="00200EC6" w:rsidP="00DD2B77">
      <w:pPr>
        <w:ind w:left="36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956176">
        <w:rPr>
          <w:bCs/>
          <w:sz w:val="28"/>
          <w:szCs w:val="28"/>
        </w:rPr>
        <w:t xml:space="preserve">Механизм реализации мероприятий подпрограммы и </w:t>
      </w:r>
      <w:proofErr w:type="gramStart"/>
      <w:r w:rsidRPr="00956176">
        <w:rPr>
          <w:bCs/>
          <w:sz w:val="28"/>
          <w:szCs w:val="28"/>
        </w:rPr>
        <w:t>контроль за</w:t>
      </w:r>
      <w:proofErr w:type="gramEnd"/>
      <w:r w:rsidRPr="00956176">
        <w:rPr>
          <w:bCs/>
          <w:sz w:val="28"/>
          <w:szCs w:val="28"/>
        </w:rPr>
        <w:t xml:space="preserve"> ее выполнением</w:t>
      </w:r>
    </w:p>
    <w:p w:rsidR="00442CC5" w:rsidRPr="00956176" w:rsidRDefault="00442CC5" w:rsidP="00DD2B77">
      <w:pPr>
        <w:ind w:left="360"/>
        <w:contextualSpacing/>
        <w:jc w:val="center"/>
        <w:rPr>
          <w:bCs/>
          <w:sz w:val="28"/>
          <w:szCs w:val="28"/>
        </w:rPr>
      </w:pPr>
    </w:p>
    <w:p w:rsidR="00765257" w:rsidRPr="00765257" w:rsidRDefault="005206B7" w:rsidP="00765257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0EC6" w:rsidRPr="007662F9">
        <w:rPr>
          <w:sz w:val="28"/>
          <w:szCs w:val="28"/>
        </w:rPr>
        <w:t xml:space="preserve">Финансированию подлежат </w:t>
      </w:r>
      <w:r w:rsidR="00A411DF">
        <w:rPr>
          <w:sz w:val="28"/>
          <w:szCs w:val="28"/>
        </w:rPr>
        <w:t xml:space="preserve">мероприятия, </w:t>
      </w:r>
      <w:r w:rsidR="00200EC6" w:rsidRPr="007662F9">
        <w:rPr>
          <w:sz w:val="28"/>
          <w:szCs w:val="28"/>
        </w:rPr>
        <w:t>включенные в муниципальную п</w:t>
      </w:r>
      <w:r w:rsidR="00200EC6">
        <w:rPr>
          <w:sz w:val="28"/>
          <w:szCs w:val="28"/>
        </w:rPr>
        <w:t>одп</w:t>
      </w:r>
      <w:r w:rsidR="00200EC6" w:rsidRPr="007662F9">
        <w:rPr>
          <w:sz w:val="28"/>
          <w:szCs w:val="28"/>
        </w:rPr>
        <w:t>рограмму</w:t>
      </w:r>
      <w:r w:rsidR="00A411DF">
        <w:rPr>
          <w:sz w:val="28"/>
          <w:szCs w:val="28"/>
        </w:rPr>
        <w:t xml:space="preserve">. </w:t>
      </w:r>
      <w:r w:rsidR="00765257" w:rsidRPr="00765257">
        <w:rPr>
          <w:sz w:val="28"/>
          <w:szCs w:val="28"/>
        </w:rPr>
        <w:t>Техническим заказчиком строительства выступает МКУ «Управление строительства»</w:t>
      </w:r>
      <w:r w:rsidR="00936163">
        <w:rPr>
          <w:sz w:val="28"/>
          <w:szCs w:val="28"/>
        </w:rPr>
        <w:t xml:space="preserve"> и </w:t>
      </w:r>
      <w:r w:rsidR="00C4270A">
        <w:rPr>
          <w:sz w:val="28"/>
          <w:szCs w:val="28"/>
        </w:rPr>
        <w:t>по пункту 3.9</w:t>
      </w:r>
      <w:r w:rsidR="00810AA9">
        <w:rPr>
          <w:sz w:val="28"/>
          <w:szCs w:val="28"/>
        </w:rPr>
        <w:t xml:space="preserve"> </w:t>
      </w:r>
      <w:r w:rsidR="00135CDB" w:rsidRPr="00135CDB">
        <w:rPr>
          <w:sz w:val="28"/>
          <w:szCs w:val="28"/>
        </w:rPr>
        <w:t>МКУ «Управление городского хозяйства»,  МБУ «Центр озеленения и благоустройства города»</w:t>
      </w:r>
      <w:r w:rsidR="00CB5C66">
        <w:rPr>
          <w:sz w:val="28"/>
          <w:szCs w:val="28"/>
        </w:rPr>
        <w:t>.</w:t>
      </w:r>
      <w:r w:rsidR="00135CDB" w:rsidRPr="00135CDB">
        <w:rPr>
          <w:sz w:val="28"/>
          <w:szCs w:val="28"/>
        </w:rPr>
        <w:t xml:space="preserve"> </w:t>
      </w:r>
    </w:p>
    <w:p w:rsidR="00200EC6" w:rsidRPr="007662F9" w:rsidRDefault="00200EC6" w:rsidP="00200EC6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Реализация</w:t>
      </w:r>
      <w:r w:rsidRPr="007662F9">
        <w:rPr>
          <w:sz w:val="28"/>
          <w:szCs w:val="28"/>
        </w:rPr>
        <w:t xml:space="preserve"> данных </w:t>
      </w:r>
      <w:r>
        <w:rPr>
          <w:sz w:val="28"/>
          <w:szCs w:val="28"/>
        </w:rPr>
        <w:t>мероприятий</w:t>
      </w:r>
      <w:r w:rsidR="002736EB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следующем порядке</w:t>
      </w:r>
      <w:r w:rsidRPr="007662F9">
        <w:rPr>
          <w:sz w:val="28"/>
          <w:szCs w:val="28"/>
        </w:rPr>
        <w:t>:</w:t>
      </w:r>
    </w:p>
    <w:p w:rsidR="00200EC6" w:rsidRPr="00067A74" w:rsidRDefault="00200EC6" w:rsidP="00C4270A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067A74">
        <w:rPr>
          <w:sz w:val="28"/>
          <w:szCs w:val="28"/>
        </w:rPr>
        <w:t>1. Разработка и утверждение сметной документации, дефектных ведомостей и графиков производства работ</w:t>
      </w:r>
      <w:r>
        <w:rPr>
          <w:sz w:val="28"/>
          <w:szCs w:val="28"/>
        </w:rPr>
        <w:t>;</w:t>
      </w:r>
    </w:p>
    <w:p w:rsidR="00200EC6" w:rsidRPr="00067A74" w:rsidRDefault="00200EC6" w:rsidP="00C42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067A74">
        <w:rPr>
          <w:sz w:val="28"/>
          <w:szCs w:val="28"/>
        </w:rPr>
        <w:t>2. Проведение электронных аукционов</w:t>
      </w:r>
      <w:r>
        <w:rPr>
          <w:sz w:val="28"/>
          <w:szCs w:val="28"/>
        </w:rPr>
        <w:t>;</w:t>
      </w:r>
    </w:p>
    <w:p w:rsidR="00200EC6" w:rsidRPr="00067A74" w:rsidRDefault="00200EC6" w:rsidP="00200EC6">
      <w:pPr>
        <w:shd w:val="clear" w:color="auto" w:fill="FFFFFF"/>
        <w:spacing w:before="75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067A74">
        <w:rPr>
          <w:sz w:val="28"/>
          <w:szCs w:val="28"/>
        </w:rPr>
        <w:t>3. Заключение контрактов на выполнени</w:t>
      </w:r>
      <w:r>
        <w:rPr>
          <w:sz w:val="28"/>
          <w:szCs w:val="28"/>
        </w:rPr>
        <w:t>е строительных работ;</w:t>
      </w:r>
    </w:p>
    <w:p w:rsidR="00200EC6" w:rsidRPr="00067A74" w:rsidRDefault="00200EC6" w:rsidP="00200EC6">
      <w:pPr>
        <w:shd w:val="clear" w:color="auto" w:fill="FFFFFF"/>
        <w:spacing w:before="75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067A74">
        <w:rPr>
          <w:sz w:val="28"/>
          <w:szCs w:val="28"/>
        </w:rPr>
        <w:t>4. Получение разрешительной документации для выполнения раб</w:t>
      </w:r>
      <w:r>
        <w:rPr>
          <w:sz w:val="28"/>
          <w:szCs w:val="28"/>
        </w:rPr>
        <w:t>от;</w:t>
      </w:r>
    </w:p>
    <w:p w:rsidR="00200EC6" w:rsidRPr="00067A74" w:rsidRDefault="00200EC6" w:rsidP="00200EC6">
      <w:pPr>
        <w:shd w:val="clear" w:color="auto" w:fill="FFFFFF"/>
        <w:spacing w:before="75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067A74">
        <w:rPr>
          <w:sz w:val="28"/>
          <w:szCs w:val="28"/>
        </w:rPr>
        <w:t>5. Выполнение строительн</w:t>
      </w:r>
      <w:r>
        <w:rPr>
          <w:sz w:val="28"/>
          <w:szCs w:val="28"/>
        </w:rPr>
        <w:t xml:space="preserve">ых </w:t>
      </w:r>
      <w:r w:rsidRPr="00067A74">
        <w:rPr>
          <w:sz w:val="28"/>
          <w:szCs w:val="28"/>
        </w:rPr>
        <w:t>работ по объект</w:t>
      </w:r>
      <w:r>
        <w:rPr>
          <w:sz w:val="28"/>
          <w:szCs w:val="28"/>
        </w:rPr>
        <w:t xml:space="preserve">ам </w:t>
      </w:r>
      <w:r w:rsidR="00E0720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утвержденных сроков;</w:t>
      </w:r>
    </w:p>
    <w:p w:rsidR="00200EC6" w:rsidRDefault="00200EC6" w:rsidP="00200EC6">
      <w:pPr>
        <w:shd w:val="clear" w:color="auto" w:fill="FFFFFF"/>
        <w:tabs>
          <w:tab w:val="left" w:pos="709"/>
        </w:tabs>
        <w:spacing w:before="75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067A74">
        <w:rPr>
          <w:sz w:val="28"/>
          <w:szCs w:val="28"/>
        </w:rPr>
        <w:t>6. Подготовка документации для сдачи объект</w:t>
      </w:r>
      <w:r>
        <w:rPr>
          <w:sz w:val="28"/>
          <w:szCs w:val="28"/>
        </w:rPr>
        <w:t>ов</w:t>
      </w:r>
      <w:r w:rsidRPr="00067A74">
        <w:rPr>
          <w:sz w:val="28"/>
          <w:szCs w:val="28"/>
        </w:rPr>
        <w:t xml:space="preserve"> в эксплуатацию</w:t>
      </w:r>
      <w:r>
        <w:rPr>
          <w:sz w:val="28"/>
          <w:szCs w:val="28"/>
        </w:rPr>
        <w:t>.</w:t>
      </w:r>
    </w:p>
    <w:p w:rsidR="006D7F36" w:rsidRDefault="00E0720D" w:rsidP="00C4270A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 w:rsidR="00200EC6" w:rsidRPr="00956176">
        <w:rPr>
          <w:bCs/>
          <w:sz w:val="28"/>
          <w:szCs w:val="28"/>
        </w:rPr>
        <w:t>Контроль за</w:t>
      </w:r>
      <w:proofErr w:type="gramEnd"/>
      <w:r w:rsidR="00200EC6" w:rsidRPr="00956176">
        <w:rPr>
          <w:bCs/>
          <w:sz w:val="28"/>
          <w:szCs w:val="28"/>
        </w:rPr>
        <w:t xml:space="preserve"> выполнением подпрограммы   осуществляет МКУ «Управление строительства».</w:t>
      </w:r>
    </w:p>
    <w:p w:rsidR="00C63868" w:rsidRPr="00C63868" w:rsidRDefault="00351FAE" w:rsidP="00C63868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63868" w:rsidRPr="00C63868">
        <w:rPr>
          <w:bCs/>
          <w:sz w:val="28"/>
          <w:szCs w:val="28"/>
        </w:rPr>
        <w:t xml:space="preserve">          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(постановление администрации муниципального образования город Новороссийск № 1793 от 9 марта 2016 года).  </w:t>
      </w:r>
    </w:p>
    <w:p w:rsidR="00C63868" w:rsidRPr="00C63868" w:rsidRDefault="00C63868" w:rsidP="00C63868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351FAE" w:rsidRDefault="00351FAE" w:rsidP="0070657D">
      <w:pPr>
        <w:rPr>
          <w:sz w:val="28"/>
          <w:szCs w:val="28"/>
        </w:rPr>
      </w:pPr>
    </w:p>
    <w:p w:rsidR="00200EC6" w:rsidRPr="00DE3C41" w:rsidRDefault="00200EC6" w:rsidP="0070657D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DE3C41">
        <w:rPr>
          <w:sz w:val="28"/>
          <w:szCs w:val="28"/>
        </w:rPr>
        <w:t xml:space="preserve"> МКУ</w:t>
      </w:r>
    </w:p>
    <w:p w:rsidR="00DD2B77" w:rsidRDefault="00200EC6" w:rsidP="0070657D">
      <w:pPr>
        <w:rPr>
          <w:sz w:val="28"/>
          <w:szCs w:val="28"/>
        </w:rPr>
        <w:sectPr w:rsidR="00DD2B77" w:rsidSect="00FA0EC8">
          <w:headerReference w:type="default" r:id="rId17"/>
          <w:headerReference w:type="first" r:id="rId18"/>
          <w:pgSz w:w="11906" w:h="16838"/>
          <w:pgMar w:top="0" w:right="567" w:bottom="1134" w:left="1701" w:header="510" w:footer="709" w:gutter="0"/>
          <w:pgNumType w:start="1"/>
          <w:cols w:space="708"/>
          <w:titlePg/>
          <w:docGrid w:linePitch="360"/>
        </w:sectPr>
      </w:pPr>
      <w:r w:rsidRPr="00DE3C41">
        <w:rPr>
          <w:sz w:val="28"/>
          <w:szCs w:val="28"/>
        </w:rPr>
        <w:t>«Управление строительства»</w:t>
      </w:r>
      <w:r w:rsidRPr="00DE3C4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70657D">
        <w:rPr>
          <w:sz w:val="28"/>
          <w:szCs w:val="28"/>
        </w:rPr>
        <w:t xml:space="preserve">                                  </w:t>
      </w:r>
      <w:r w:rsidR="00953E48">
        <w:rPr>
          <w:sz w:val="28"/>
          <w:szCs w:val="28"/>
        </w:rPr>
        <w:t xml:space="preserve">   </w:t>
      </w:r>
      <w:r w:rsidR="00525852">
        <w:rPr>
          <w:sz w:val="28"/>
          <w:szCs w:val="28"/>
        </w:rPr>
        <w:t xml:space="preserve">Р.М. </w:t>
      </w:r>
      <w:proofErr w:type="spellStart"/>
      <w:r w:rsidR="00525852">
        <w:rPr>
          <w:sz w:val="28"/>
          <w:szCs w:val="28"/>
        </w:rPr>
        <w:t>Крещенко</w:t>
      </w:r>
      <w:proofErr w:type="spellEnd"/>
    </w:p>
    <w:p w:rsidR="00DD2B77" w:rsidRDefault="00DD2B77" w:rsidP="00DD2B77">
      <w:pPr>
        <w:jc w:val="both"/>
        <w:rPr>
          <w:sz w:val="28"/>
          <w:szCs w:val="28"/>
        </w:rPr>
      </w:pPr>
    </w:p>
    <w:p w:rsidR="00200EC6" w:rsidRPr="00200EC6" w:rsidRDefault="0005504E" w:rsidP="00200EC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200EC6" w:rsidRPr="00200EC6" w:rsidRDefault="00200EC6" w:rsidP="00200EC6">
      <w:pPr>
        <w:ind w:left="5103"/>
        <w:jc w:val="both"/>
        <w:rPr>
          <w:sz w:val="28"/>
          <w:szCs w:val="28"/>
        </w:rPr>
      </w:pPr>
      <w:r w:rsidRPr="00200EC6">
        <w:rPr>
          <w:sz w:val="28"/>
          <w:szCs w:val="28"/>
        </w:rPr>
        <w:t>УТВЕРЖДЕНА</w:t>
      </w:r>
    </w:p>
    <w:p w:rsidR="00200EC6" w:rsidRPr="00200EC6" w:rsidRDefault="00200EC6" w:rsidP="00200EC6">
      <w:pPr>
        <w:ind w:left="5103"/>
        <w:jc w:val="both"/>
        <w:rPr>
          <w:sz w:val="28"/>
          <w:szCs w:val="28"/>
        </w:rPr>
      </w:pPr>
      <w:r w:rsidRPr="00200EC6">
        <w:rPr>
          <w:sz w:val="28"/>
          <w:szCs w:val="28"/>
        </w:rPr>
        <w:t>постановлением администрации</w:t>
      </w:r>
    </w:p>
    <w:p w:rsidR="00200EC6" w:rsidRPr="00200EC6" w:rsidRDefault="00200EC6" w:rsidP="00200EC6">
      <w:pPr>
        <w:ind w:left="5103"/>
        <w:jc w:val="both"/>
        <w:rPr>
          <w:sz w:val="28"/>
          <w:szCs w:val="28"/>
        </w:rPr>
      </w:pPr>
      <w:r w:rsidRPr="00200EC6">
        <w:rPr>
          <w:sz w:val="28"/>
          <w:szCs w:val="28"/>
        </w:rPr>
        <w:t>муниципального образования</w:t>
      </w:r>
    </w:p>
    <w:p w:rsidR="00200EC6" w:rsidRPr="00200EC6" w:rsidRDefault="00200EC6" w:rsidP="00200EC6">
      <w:pPr>
        <w:ind w:left="5103"/>
        <w:jc w:val="both"/>
        <w:rPr>
          <w:sz w:val="28"/>
          <w:szCs w:val="28"/>
        </w:rPr>
      </w:pPr>
      <w:r w:rsidRPr="00200EC6">
        <w:rPr>
          <w:sz w:val="28"/>
          <w:szCs w:val="28"/>
        </w:rPr>
        <w:t>город Новороссийск</w:t>
      </w:r>
    </w:p>
    <w:p w:rsidR="00200EC6" w:rsidRPr="00200EC6" w:rsidRDefault="00953E48" w:rsidP="00953E4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  ____________     №_______</w:t>
      </w:r>
    </w:p>
    <w:p w:rsidR="00525852" w:rsidRDefault="00525852" w:rsidP="00200EC6">
      <w:pPr>
        <w:jc w:val="center"/>
        <w:rPr>
          <w:sz w:val="28"/>
          <w:szCs w:val="28"/>
        </w:rPr>
      </w:pPr>
    </w:p>
    <w:p w:rsidR="00200EC6" w:rsidRPr="00200EC6" w:rsidRDefault="00200EC6" w:rsidP="00200EC6">
      <w:pPr>
        <w:jc w:val="center"/>
        <w:rPr>
          <w:sz w:val="28"/>
          <w:szCs w:val="28"/>
        </w:rPr>
      </w:pPr>
      <w:r w:rsidRPr="00200EC6">
        <w:rPr>
          <w:sz w:val="28"/>
          <w:szCs w:val="28"/>
        </w:rPr>
        <w:t>МУНИЦИПАЛЬНАЯ ПОДПРОГРАММА</w:t>
      </w:r>
    </w:p>
    <w:p w:rsidR="00200EC6" w:rsidRPr="00200EC6" w:rsidRDefault="00200EC6" w:rsidP="00200EC6">
      <w:pPr>
        <w:jc w:val="center"/>
        <w:rPr>
          <w:sz w:val="28"/>
          <w:szCs w:val="28"/>
        </w:rPr>
      </w:pPr>
      <w:r w:rsidRPr="00200EC6">
        <w:rPr>
          <w:sz w:val="28"/>
          <w:szCs w:val="28"/>
        </w:rPr>
        <w:t>«Строительство и капитальный ремонт объектов социальной сферы муниципального образования</w:t>
      </w:r>
      <w:r w:rsidR="00953E48">
        <w:rPr>
          <w:sz w:val="28"/>
          <w:szCs w:val="28"/>
        </w:rPr>
        <w:t xml:space="preserve"> город Новороссийск на 2017-2021</w:t>
      </w:r>
      <w:r w:rsidRPr="00200EC6">
        <w:rPr>
          <w:sz w:val="28"/>
          <w:szCs w:val="28"/>
        </w:rPr>
        <w:t xml:space="preserve"> годы»</w:t>
      </w:r>
    </w:p>
    <w:tbl>
      <w:tblPr>
        <w:tblpPr w:leftFromText="180" w:rightFromText="180" w:vertAnchor="text" w:horzAnchor="margin" w:tblpY="231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178"/>
      </w:tblGrid>
      <w:tr w:rsidR="00200EC6" w:rsidRPr="00200EC6" w:rsidTr="00953E48">
        <w:trPr>
          <w:trHeight w:val="562"/>
        </w:trPr>
        <w:tc>
          <w:tcPr>
            <w:tcW w:w="2518" w:type="dxa"/>
            <w:shd w:val="clear" w:color="auto" w:fill="auto"/>
          </w:tcPr>
          <w:p w:rsidR="00200EC6" w:rsidRPr="007A1B57" w:rsidRDefault="00200EC6" w:rsidP="00D17CEE">
            <w:r w:rsidRPr="007A1B57">
              <w:t>Координатор подпрограммы:</w:t>
            </w:r>
          </w:p>
        </w:tc>
        <w:tc>
          <w:tcPr>
            <w:tcW w:w="7178" w:type="dxa"/>
            <w:shd w:val="clear" w:color="auto" w:fill="auto"/>
          </w:tcPr>
          <w:p w:rsidR="00200EC6" w:rsidRPr="007A1B57" w:rsidRDefault="00525852" w:rsidP="00200EC6">
            <w:pPr>
              <w:jc w:val="both"/>
            </w:pPr>
            <w:r>
              <w:t xml:space="preserve">  </w:t>
            </w:r>
            <w:r w:rsidR="00200EC6" w:rsidRPr="007A1B57">
              <w:t>Муниципальное казенное учреждение «Управление строительства</w:t>
            </w:r>
          </w:p>
        </w:tc>
      </w:tr>
      <w:tr w:rsidR="00200EC6" w:rsidRPr="00200EC6" w:rsidTr="00953E48">
        <w:trPr>
          <w:trHeight w:val="556"/>
        </w:trPr>
        <w:tc>
          <w:tcPr>
            <w:tcW w:w="2518" w:type="dxa"/>
            <w:shd w:val="clear" w:color="auto" w:fill="auto"/>
          </w:tcPr>
          <w:p w:rsidR="00200EC6" w:rsidRPr="007A1B57" w:rsidRDefault="00200EC6" w:rsidP="00D17CEE">
            <w:r w:rsidRPr="007A1B57">
              <w:t>Участники подпрограммы:</w:t>
            </w:r>
          </w:p>
        </w:tc>
        <w:tc>
          <w:tcPr>
            <w:tcW w:w="7178" w:type="dxa"/>
            <w:shd w:val="clear" w:color="auto" w:fill="auto"/>
          </w:tcPr>
          <w:p w:rsidR="00200EC6" w:rsidRPr="002D040B" w:rsidRDefault="00CC0AF3" w:rsidP="00200EC6">
            <w:pPr>
              <w:jc w:val="both"/>
              <w:rPr>
                <w:bCs/>
              </w:rPr>
            </w:pPr>
            <w:r>
              <w:t xml:space="preserve">   </w:t>
            </w:r>
            <w:r w:rsidR="00200EC6" w:rsidRPr="007A1B57">
              <w:t>Муниципальное казенное учреждение «Управление строительства»</w:t>
            </w:r>
            <w:r w:rsidR="004802C5">
              <w:t xml:space="preserve">, </w:t>
            </w:r>
            <w:r w:rsidR="004802C5" w:rsidRPr="004802C5">
              <w:t xml:space="preserve"> </w:t>
            </w:r>
            <w:hyperlink r:id="rId19" w:history="1">
              <w:r w:rsidR="002D040B" w:rsidRPr="002D040B">
                <w:rPr>
                  <w:rStyle w:val="ab"/>
                  <w:color w:val="000000" w:themeColor="text1"/>
                  <w:u w:val="none"/>
                </w:rPr>
                <w:t>Управление физической культуры и спорта</w:t>
              </w:r>
            </w:hyperlink>
            <w:r w:rsidR="002D040B" w:rsidRPr="002D040B">
              <w:rPr>
                <w:color w:val="000000" w:themeColor="text1"/>
              </w:rPr>
              <w:t xml:space="preserve"> </w:t>
            </w:r>
            <w:r w:rsidR="002D040B" w:rsidRPr="002D040B">
              <w:rPr>
                <w:bCs/>
              </w:rPr>
              <w:t>администрации муниципального образования город Новороссийск</w:t>
            </w:r>
          </w:p>
        </w:tc>
      </w:tr>
      <w:tr w:rsidR="00200EC6" w:rsidRPr="00200EC6" w:rsidTr="00953E48">
        <w:trPr>
          <w:trHeight w:val="550"/>
        </w:trPr>
        <w:tc>
          <w:tcPr>
            <w:tcW w:w="2518" w:type="dxa"/>
            <w:shd w:val="clear" w:color="auto" w:fill="auto"/>
          </w:tcPr>
          <w:p w:rsidR="00200EC6" w:rsidRPr="007A1B57" w:rsidRDefault="00200EC6" w:rsidP="00D17CEE">
            <w:r w:rsidRPr="007A1B57">
              <w:t>Цель подпрограммы:</w:t>
            </w:r>
          </w:p>
        </w:tc>
        <w:tc>
          <w:tcPr>
            <w:tcW w:w="7178" w:type="dxa"/>
            <w:shd w:val="clear" w:color="auto" w:fill="auto"/>
          </w:tcPr>
          <w:p w:rsidR="00200EC6" w:rsidRPr="007A1B57" w:rsidRDefault="00200EC6" w:rsidP="00200EC6">
            <w:pPr>
              <w:jc w:val="both"/>
            </w:pPr>
            <w:r w:rsidRPr="007A1B57">
              <w:t xml:space="preserve">      Обеспечение муниципального образования город Новороссийск объектами социальной сферы                                  </w:t>
            </w:r>
          </w:p>
        </w:tc>
      </w:tr>
      <w:tr w:rsidR="00200EC6" w:rsidRPr="00200EC6" w:rsidTr="00953E48">
        <w:trPr>
          <w:trHeight w:val="751"/>
        </w:trPr>
        <w:tc>
          <w:tcPr>
            <w:tcW w:w="2518" w:type="dxa"/>
            <w:shd w:val="clear" w:color="auto" w:fill="auto"/>
          </w:tcPr>
          <w:p w:rsidR="00200EC6" w:rsidRPr="007A1B57" w:rsidRDefault="00200EC6" w:rsidP="00D17CEE">
            <w:r w:rsidRPr="007A1B57">
              <w:t>Задачи подпрограммы</w:t>
            </w:r>
          </w:p>
        </w:tc>
        <w:tc>
          <w:tcPr>
            <w:tcW w:w="7178" w:type="dxa"/>
            <w:shd w:val="clear" w:color="auto" w:fill="auto"/>
          </w:tcPr>
          <w:p w:rsidR="00200EC6" w:rsidRPr="007A1B57" w:rsidRDefault="00CC0AF3" w:rsidP="00200EC6">
            <w:pPr>
              <w:jc w:val="both"/>
            </w:pPr>
            <w:r>
              <w:t xml:space="preserve">   </w:t>
            </w:r>
            <w:r w:rsidR="00200EC6" w:rsidRPr="007A1B57">
              <w:t>1.Выполнение мероприятий по строительству и капитальному ремонту объектов социальной сферы муниципального образования город Новороссийск</w:t>
            </w:r>
            <w:r w:rsidR="00D17CEE">
              <w:t>.</w:t>
            </w:r>
          </w:p>
          <w:p w:rsidR="00200EC6" w:rsidRPr="007A1B57" w:rsidRDefault="00CC0AF3" w:rsidP="00D17CEE">
            <w:pPr>
              <w:jc w:val="both"/>
            </w:pPr>
            <w:r>
              <w:t xml:space="preserve">  </w:t>
            </w:r>
            <w:r w:rsidR="00200EC6" w:rsidRPr="007A1B57">
              <w:t>2.Реализация мероприятий по проектным работам подпрограммы</w:t>
            </w:r>
            <w:r w:rsidR="00D17CEE">
              <w:t>.</w:t>
            </w:r>
          </w:p>
        </w:tc>
      </w:tr>
      <w:tr w:rsidR="00200EC6" w:rsidRPr="00200EC6" w:rsidTr="00953E48">
        <w:trPr>
          <w:trHeight w:val="751"/>
        </w:trPr>
        <w:tc>
          <w:tcPr>
            <w:tcW w:w="2518" w:type="dxa"/>
            <w:shd w:val="clear" w:color="auto" w:fill="auto"/>
          </w:tcPr>
          <w:p w:rsidR="00200EC6" w:rsidRPr="007A1B57" w:rsidRDefault="00200EC6" w:rsidP="00D17CEE"/>
          <w:p w:rsidR="00200EC6" w:rsidRPr="007A1B57" w:rsidRDefault="00D17CEE" w:rsidP="00D17CEE">
            <w:r>
              <w:t xml:space="preserve">Перечень </w:t>
            </w:r>
            <w:r w:rsidR="00200EC6" w:rsidRPr="007A1B57">
              <w:t>целевых показателей подпрограммы:</w:t>
            </w:r>
          </w:p>
        </w:tc>
        <w:tc>
          <w:tcPr>
            <w:tcW w:w="7178" w:type="dxa"/>
            <w:shd w:val="clear" w:color="auto" w:fill="auto"/>
          </w:tcPr>
          <w:p w:rsidR="00200EC6" w:rsidRPr="007A1B57" w:rsidRDefault="00CC0AF3" w:rsidP="00200EC6">
            <w:pPr>
              <w:jc w:val="both"/>
            </w:pPr>
            <w:r>
              <w:t xml:space="preserve">  </w:t>
            </w:r>
            <w:r w:rsidR="00200EC6" w:rsidRPr="007A1B57">
              <w:t xml:space="preserve">1.Рост числа отремонтированных, реконструированных, построенных спортивных сооружений </w:t>
            </w:r>
            <w:proofErr w:type="gramStart"/>
            <w:r w:rsidR="00200EC6" w:rsidRPr="007A1B57">
              <w:t>от</w:t>
            </w:r>
            <w:proofErr w:type="gramEnd"/>
            <w:r w:rsidR="00200EC6" w:rsidRPr="007A1B57">
              <w:t xml:space="preserve"> имеющихся</w:t>
            </w:r>
            <w:r w:rsidR="00D17CEE">
              <w:t>.</w:t>
            </w:r>
            <w:r w:rsidR="00200EC6" w:rsidRPr="007A1B57">
              <w:t xml:space="preserve">  </w:t>
            </w:r>
          </w:p>
          <w:p w:rsidR="00200EC6" w:rsidRPr="007A1B57" w:rsidRDefault="00CC0AF3" w:rsidP="00200EC6">
            <w:pPr>
              <w:jc w:val="both"/>
            </w:pPr>
            <w:r>
              <w:t xml:space="preserve">  </w:t>
            </w:r>
            <w:r w:rsidR="00200EC6" w:rsidRPr="007A1B57">
              <w:t xml:space="preserve">2.Рост числа построенных общеобразовательных  организаций </w:t>
            </w:r>
            <w:proofErr w:type="gramStart"/>
            <w:r w:rsidR="00200EC6" w:rsidRPr="007A1B57">
              <w:t>от</w:t>
            </w:r>
            <w:proofErr w:type="gramEnd"/>
            <w:r w:rsidR="00200EC6" w:rsidRPr="007A1B57">
              <w:t xml:space="preserve"> имеющихся</w:t>
            </w:r>
            <w:r w:rsidR="00D17CEE">
              <w:t>.</w:t>
            </w:r>
          </w:p>
          <w:p w:rsidR="00200EC6" w:rsidRPr="007A1B57" w:rsidRDefault="00CC0AF3" w:rsidP="00D17CEE">
            <w:pPr>
              <w:jc w:val="both"/>
            </w:pPr>
            <w:r>
              <w:t xml:space="preserve">   </w:t>
            </w:r>
            <w:r w:rsidR="00200EC6" w:rsidRPr="007A1B57">
              <w:t xml:space="preserve">3.Получение проектного задела на строительство, реконструкцию и капитальный ремонт объектов заложенных  в подпрограмму, </w:t>
            </w:r>
            <w:r w:rsidR="00A15F0B" w:rsidRPr="00A15F0B">
              <w:t xml:space="preserve"> в процентах от общего количества ежегодно</w:t>
            </w:r>
            <w:r w:rsidR="00A15F0B">
              <w:t>.</w:t>
            </w:r>
          </w:p>
        </w:tc>
      </w:tr>
      <w:tr w:rsidR="00CC72E5" w:rsidRPr="00200EC6" w:rsidTr="00953E48">
        <w:trPr>
          <w:trHeight w:val="751"/>
        </w:trPr>
        <w:tc>
          <w:tcPr>
            <w:tcW w:w="2518" w:type="dxa"/>
            <w:shd w:val="clear" w:color="auto" w:fill="auto"/>
          </w:tcPr>
          <w:p w:rsidR="00CC72E5" w:rsidRPr="007A1B57" w:rsidRDefault="00CC72E5" w:rsidP="00D17CEE">
            <w:r w:rsidRPr="00444F95">
              <w:t>Проекты в составе муниципальной подпрограммы</w:t>
            </w:r>
          </w:p>
        </w:tc>
        <w:tc>
          <w:tcPr>
            <w:tcW w:w="7178" w:type="dxa"/>
            <w:shd w:val="clear" w:color="auto" w:fill="auto"/>
          </w:tcPr>
          <w:p w:rsidR="00444F95" w:rsidRPr="00444F95" w:rsidRDefault="00444F95" w:rsidP="00444F95">
            <w:pPr>
              <w:jc w:val="both"/>
            </w:pPr>
            <w:r w:rsidRPr="00444F95">
              <w:t xml:space="preserve">   1.«Строительство детского сада на 240 мест по ул. Котовского в  ст. </w:t>
            </w:r>
            <w:proofErr w:type="spellStart"/>
            <w:r w:rsidRPr="00444F95">
              <w:t>Натухаевская</w:t>
            </w:r>
            <w:proofErr w:type="spellEnd"/>
            <w:r w:rsidRPr="00444F95">
              <w:t>, г. Новороссийск»;</w:t>
            </w:r>
          </w:p>
          <w:p w:rsidR="00CC72E5" w:rsidRPr="007A1B57" w:rsidRDefault="00525852" w:rsidP="00444F95">
            <w:pPr>
              <w:jc w:val="both"/>
            </w:pPr>
            <w:r>
              <w:t xml:space="preserve"> </w:t>
            </w:r>
            <w:r w:rsidR="00CC0AF3">
              <w:t xml:space="preserve"> </w:t>
            </w:r>
            <w:r>
              <w:t xml:space="preserve">2.«Строительство </w:t>
            </w:r>
            <w:r w:rsidR="00444F95" w:rsidRPr="00444F95">
              <w:t>детского сада на 280 мест в 13-м микрорайоне».</w:t>
            </w:r>
          </w:p>
        </w:tc>
      </w:tr>
      <w:tr w:rsidR="00953E48" w:rsidRPr="00200EC6" w:rsidTr="00953E48">
        <w:trPr>
          <w:trHeight w:val="388"/>
        </w:trPr>
        <w:tc>
          <w:tcPr>
            <w:tcW w:w="9696" w:type="dxa"/>
            <w:gridSpan w:val="2"/>
            <w:shd w:val="clear" w:color="auto" w:fill="auto"/>
          </w:tcPr>
          <w:p w:rsidR="00953E48" w:rsidRPr="007A1B57" w:rsidRDefault="00953E48" w:rsidP="00953E48">
            <w:r w:rsidRPr="007A1B57">
              <w:t>Этапы и сроки реализации подпрограммы:</w:t>
            </w:r>
            <w:r>
              <w:t xml:space="preserve">                                     2017–2021</w:t>
            </w:r>
            <w:r w:rsidRPr="007A1B57">
              <w:t xml:space="preserve"> годы</w:t>
            </w:r>
          </w:p>
        </w:tc>
      </w:tr>
      <w:tr w:rsidR="00200EC6" w:rsidRPr="00200EC6" w:rsidTr="00953E48">
        <w:trPr>
          <w:trHeight w:val="560"/>
        </w:trPr>
        <w:tc>
          <w:tcPr>
            <w:tcW w:w="2518" w:type="dxa"/>
            <w:shd w:val="clear" w:color="auto" w:fill="auto"/>
          </w:tcPr>
          <w:p w:rsidR="00200EC6" w:rsidRPr="007A1B57" w:rsidRDefault="00200EC6" w:rsidP="00D17CEE">
            <w:r w:rsidRPr="007A1B57">
              <w:t>Объем бюджетных ассигнований подпрограммы:</w:t>
            </w:r>
          </w:p>
        </w:tc>
        <w:tc>
          <w:tcPr>
            <w:tcW w:w="7178" w:type="dxa"/>
            <w:shd w:val="clear" w:color="auto" w:fill="auto"/>
          </w:tcPr>
          <w:p w:rsidR="00200EC6" w:rsidRPr="007A1B57" w:rsidRDefault="004379D1" w:rsidP="00200EC6">
            <w:pPr>
              <w:jc w:val="both"/>
            </w:pPr>
            <w:proofErr w:type="gramStart"/>
            <w:r>
              <w:t xml:space="preserve">– 2017 год </w:t>
            </w:r>
            <w:r w:rsidR="0091251A">
              <w:t>– 401</w:t>
            </w:r>
            <w:r w:rsidR="00BF18BD">
              <w:t> </w:t>
            </w:r>
            <w:r w:rsidR="0091251A">
              <w:t>134</w:t>
            </w:r>
            <w:r w:rsidR="00BF18BD">
              <w:t>,0</w:t>
            </w:r>
            <w:r w:rsidR="00200EC6" w:rsidRPr="007A1B57">
              <w:t xml:space="preserve"> </w:t>
            </w:r>
            <w:r w:rsidR="00F07A4B">
              <w:t>тыс.</w:t>
            </w:r>
            <w:r w:rsidR="00200EC6" w:rsidRPr="007A1B57">
              <w:t xml:space="preserve"> рублей,</w:t>
            </w:r>
            <w:r w:rsidR="00F07A4B">
              <w:t xml:space="preserve"> </w:t>
            </w:r>
            <w:r>
              <w:t xml:space="preserve">местный бюджет   </w:t>
            </w:r>
            <w:r w:rsidRPr="004379D1">
              <w:t>–</w:t>
            </w:r>
            <w:r w:rsidR="0091251A">
              <w:t>154</w:t>
            </w:r>
            <w:r w:rsidR="00BF18BD">
              <w:t> </w:t>
            </w:r>
            <w:r w:rsidR="0091251A">
              <w:t>545</w:t>
            </w:r>
            <w:r w:rsidR="00BF18BD">
              <w:t>,0</w:t>
            </w:r>
            <w:r w:rsidR="00200EC6" w:rsidRPr="007A1B57">
              <w:t xml:space="preserve">  тыс. рублей, </w:t>
            </w:r>
            <w:r>
              <w:t xml:space="preserve">краевой бюджет </w:t>
            </w:r>
            <w:r w:rsidR="00200EC6" w:rsidRPr="007A1B57">
              <w:t>– 246</w:t>
            </w:r>
            <w:r w:rsidR="00BF18BD">
              <w:t> </w:t>
            </w:r>
            <w:r w:rsidR="00200EC6" w:rsidRPr="007A1B57">
              <w:t>589</w:t>
            </w:r>
            <w:r w:rsidR="00BF18BD">
              <w:t>,0</w:t>
            </w:r>
            <w:r w:rsidR="00200EC6" w:rsidRPr="007A1B57">
              <w:t xml:space="preserve"> тыс. рублей, федеральный бюджет – 0</w:t>
            </w:r>
            <w:r w:rsidR="00AC1ADC">
              <w:t>,</w:t>
            </w:r>
            <w:r w:rsidR="00BF18BD">
              <w:t>0</w:t>
            </w:r>
            <w:r w:rsidR="00200EC6" w:rsidRPr="007A1B57">
              <w:t xml:space="preserve"> тыс. рублей;</w:t>
            </w:r>
            <w:proofErr w:type="gramEnd"/>
          </w:p>
          <w:p w:rsidR="00200EC6" w:rsidRPr="007A1B57" w:rsidRDefault="00004902" w:rsidP="00200EC6">
            <w:pPr>
              <w:jc w:val="both"/>
            </w:pPr>
            <w:proofErr w:type="gramStart"/>
            <w:r w:rsidRPr="00004902">
              <w:t>–</w:t>
            </w:r>
            <w:r w:rsidR="0091251A">
              <w:t xml:space="preserve">2018 год – </w:t>
            </w:r>
            <w:r w:rsidR="00684985">
              <w:t>828 934,9</w:t>
            </w:r>
            <w:r w:rsidR="00A91FD9">
              <w:t xml:space="preserve"> </w:t>
            </w:r>
            <w:r w:rsidR="00200EC6" w:rsidRPr="007A1B57">
              <w:t>тыс. рублей</w:t>
            </w:r>
            <w:r>
              <w:t>, местный</w:t>
            </w:r>
            <w:r w:rsidR="009B2599">
              <w:t xml:space="preserve"> </w:t>
            </w:r>
            <w:r w:rsidR="0091251A">
              <w:t>б</w:t>
            </w:r>
            <w:r>
              <w:t xml:space="preserve">юджет </w:t>
            </w:r>
            <w:r w:rsidR="0091251A">
              <w:t xml:space="preserve">   – </w:t>
            </w:r>
            <w:r w:rsidR="00684985">
              <w:t>215 478,0</w:t>
            </w:r>
            <w:r w:rsidR="00A91FD9">
              <w:t xml:space="preserve"> </w:t>
            </w:r>
            <w:r w:rsidR="00200EC6" w:rsidRPr="007A1B57">
              <w:t xml:space="preserve">тыс. рублей, </w:t>
            </w:r>
            <w:r>
              <w:t xml:space="preserve">краевой бюджет </w:t>
            </w:r>
            <w:r w:rsidR="00200EC6" w:rsidRPr="007A1B57">
              <w:t xml:space="preserve"> – </w:t>
            </w:r>
            <w:r w:rsidR="00DE70FE">
              <w:t>477 110,4</w:t>
            </w:r>
            <w:r w:rsidR="00200EC6" w:rsidRPr="007A1B57">
              <w:t xml:space="preserve"> тыс. рублей, федеральный бюджет – </w:t>
            </w:r>
            <w:r w:rsidR="00DE70FE">
              <w:t>136 346,5</w:t>
            </w:r>
            <w:r w:rsidR="00200EC6" w:rsidRPr="007A1B57">
              <w:t xml:space="preserve"> тыс. рублей;</w:t>
            </w:r>
            <w:proofErr w:type="gramEnd"/>
          </w:p>
          <w:p w:rsidR="00200EC6" w:rsidRDefault="00004902" w:rsidP="001E2049">
            <w:pPr>
              <w:jc w:val="both"/>
            </w:pPr>
            <w:proofErr w:type="gramStart"/>
            <w:r w:rsidRPr="00004902">
              <w:t>–</w:t>
            </w:r>
            <w:r>
              <w:t xml:space="preserve"> 2019 год –</w:t>
            </w:r>
            <w:r w:rsidR="003C2309">
              <w:t xml:space="preserve"> </w:t>
            </w:r>
            <w:r w:rsidR="00953A46">
              <w:t>780</w:t>
            </w:r>
            <w:r w:rsidR="00744BF3">
              <w:t> </w:t>
            </w:r>
            <w:r w:rsidR="00953A46">
              <w:t>031</w:t>
            </w:r>
            <w:r w:rsidR="004E4240">
              <w:t>,</w:t>
            </w:r>
            <w:r w:rsidR="00953A46">
              <w:t>8</w:t>
            </w:r>
            <w:r w:rsidR="007E7ADE" w:rsidRPr="007E7ADE">
              <w:t xml:space="preserve"> </w:t>
            </w:r>
            <w:r w:rsidR="00200EC6" w:rsidRPr="007A1B57">
              <w:t>тыс.</w:t>
            </w:r>
            <w:r>
              <w:t xml:space="preserve"> рублей,  местный  бюджет </w:t>
            </w:r>
            <w:r w:rsidR="00297AC9">
              <w:t xml:space="preserve">   – </w:t>
            </w:r>
            <w:r w:rsidR="00953A46">
              <w:t>443 372,8</w:t>
            </w:r>
            <w:r w:rsidR="00200EC6" w:rsidRPr="007A1B57">
              <w:t xml:space="preserve"> тыс. рублей, кра</w:t>
            </w:r>
            <w:r>
              <w:t xml:space="preserve">евой бюджет </w:t>
            </w:r>
            <w:r w:rsidR="00200EC6" w:rsidRPr="007A1B57">
              <w:t xml:space="preserve">– </w:t>
            </w:r>
            <w:r w:rsidR="00953A46">
              <w:t>262 983</w:t>
            </w:r>
            <w:r w:rsidR="008526C3">
              <w:t>,1</w:t>
            </w:r>
            <w:r w:rsidR="0028717C">
              <w:t xml:space="preserve"> </w:t>
            </w:r>
            <w:r w:rsidR="00200EC6" w:rsidRPr="007A1B57">
              <w:t xml:space="preserve">тыс. рублей, </w:t>
            </w:r>
            <w:r>
              <w:t xml:space="preserve">федеральный бюджет  – </w:t>
            </w:r>
            <w:r w:rsidR="008526C3">
              <w:t>73 675</w:t>
            </w:r>
            <w:r w:rsidR="00182DD7">
              <w:t>,9</w:t>
            </w:r>
            <w:r w:rsidR="00953E48">
              <w:t xml:space="preserve"> тыс. рублей;</w:t>
            </w:r>
            <w:proofErr w:type="gramEnd"/>
          </w:p>
          <w:p w:rsidR="00953E48" w:rsidRPr="00953E48" w:rsidRDefault="00953E48" w:rsidP="00953E48">
            <w:pPr>
              <w:jc w:val="both"/>
            </w:pPr>
            <w:proofErr w:type="gramStart"/>
            <w:r w:rsidRPr="00953E48">
              <w:t>–</w:t>
            </w:r>
            <w:r>
              <w:t>2020</w:t>
            </w:r>
            <w:r w:rsidR="00953A46">
              <w:t xml:space="preserve"> год – 792 713,1</w:t>
            </w:r>
            <w:r w:rsidRPr="00953E48">
              <w:t xml:space="preserve"> тыс.</w:t>
            </w:r>
            <w:r w:rsidR="00194EC7">
              <w:t xml:space="preserve"> рублей, местный бюджет    – 356 273,5</w:t>
            </w:r>
            <w:r w:rsidRPr="00953E48">
              <w:t xml:space="preserve"> тыс. руб</w:t>
            </w:r>
            <w:r w:rsidR="00953A46">
              <w:t>лей, краевой бюджет  – 436 439,6</w:t>
            </w:r>
            <w:r w:rsidRPr="00953E48">
              <w:t xml:space="preserve"> тыс. рублей</w:t>
            </w:r>
            <w:r w:rsidR="00194EC7">
              <w:t>, федеральный бюджет – 0,0</w:t>
            </w:r>
            <w:r w:rsidRPr="00953E48">
              <w:t xml:space="preserve"> тыс. рублей;</w:t>
            </w:r>
            <w:proofErr w:type="gramEnd"/>
          </w:p>
          <w:p w:rsidR="00953E48" w:rsidRPr="007A1B57" w:rsidRDefault="00953E48" w:rsidP="00953A46">
            <w:pPr>
              <w:jc w:val="both"/>
            </w:pPr>
            <w:proofErr w:type="gramStart"/>
            <w:r w:rsidRPr="00953E48">
              <w:t>–</w:t>
            </w:r>
            <w:r>
              <w:t xml:space="preserve"> 2021</w:t>
            </w:r>
            <w:r w:rsidR="00194EC7">
              <w:t xml:space="preserve"> год –</w:t>
            </w:r>
            <w:r w:rsidR="00953A46">
              <w:t>697</w:t>
            </w:r>
            <w:r w:rsidR="00194EC7">
              <w:t> </w:t>
            </w:r>
            <w:r w:rsidR="00953A46">
              <w:t>029,0</w:t>
            </w:r>
            <w:r w:rsidRPr="00953E48">
              <w:t xml:space="preserve"> тыс. рублей,  местный  бюджет    – </w:t>
            </w:r>
            <w:r w:rsidR="00194EC7" w:rsidRPr="00194EC7">
              <w:t xml:space="preserve">264 897,9 </w:t>
            </w:r>
            <w:r w:rsidRPr="00953E48">
              <w:t xml:space="preserve">тыс. рублей, краевой бюджет – </w:t>
            </w:r>
            <w:r w:rsidR="00953A46">
              <w:t>432 131,1</w:t>
            </w:r>
            <w:r w:rsidR="00194EC7" w:rsidRPr="00194EC7">
              <w:t xml:space="preserve"> </w:t>
            </w:r>
            <w:r w:rsidRPr="00953E48">
              <w:t xml:space="preserve">тыс. рублей, федеральный бюджет  – </w:t>
            </w:r>
            <w:r w:rsidR="00194EC7" w:rsidRPr="00194EC7">
              <w:t xml:space="preserve">0,0 </w:t>
            </w:r>
            <w:r w:rsidRPr="00953E48">
              <w:t>тыс. рублей.</w:t>
            </w:r>
            <w:proofErr w:type="gramEnd"/>
          </w:p>
        </w:tc>
      </w:tr>
      <w:tr w:rsidR="00200EC6" w:rsidRPr="00200EC6" w:rsidTr="00953E48">
        <w:trPr>
          <w:trHeight w:val="557"/>
        </w:trPr>
        <w:tc>
          <w:tcPr>
            <w:tcW w:w="2518" w:type="dxa"/>
            <w:shd w:val="clear" w:color="auto" w:fill="auto"/>
          </w:tcPr>
          <w:p w:rsidR="007A1B57" w:rsidRPr="007A1B57" w:rsidRDefault="00824501" w:rsidP="00824501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выполнением:</w:t>
            </w:r>
          </w:p>
        </w:tc>
        <w:tc>
          <w:tcPr>
            <w:tcW w:w="7178" w:type="dxa"/>
            <w:shd w:val="clear" w:color="auto" w:fill="auto"/>
          </w:tcPr>
          <w:p w:rsidR="00200EC6" w:rsidRPr="007A1B57" w:rsidRDefault="00200EC6" w:rsidP="00200EC6">
            <w:pPr>
              <w:jc w:val="both"/>
            </w:pPr>
            <w:r w:rsidRPr="007A1B57">
              <w:t xml:space="preserve">    Осуществляет МКУ «Управление строительства»</w:t>
            </w:r>
          </w:p>
        </w:tc>
      </w:tr>
    </w:tbl>
    <w:p w:rsidR="003F6065" w:rsidRDefault="00200EC6" w:rsidP="0053431D">
      <w:pPr>
        <w:numPr>
          <w:ilvl w:val="0"/>
          <w:numId w:val="29"/>
        </w:numPr>
        <w:jc w:val="both"/>
        <w:rPr>
          <w:bCs/>
          <w:sz w:val="28"/>
          <w:szCs w:val="28"/>
        </w:rPr>
      </w:pPr>
      <w:r w:rsidRPr="00200EC6">
        <w:rPr>
          <w:bCs/>
          <w:sz w:val="28"/>
          <w:szCs w:val="28"/>
        </w:rPr>
        <w:lastRenderedPageBreak/>
        <w:t>Характеристика  текущего  состояния  и  прогноз  развития  объектов  социальной сферы муниципального образования город Новороссийск</w:t>
      </w:r>
    </w:p>
    <w:p w:rsidR="00D14313" w:rsidRPr="0053431D" w:rsidRDefault="00D14313" w:rsidP="00D14313">
      <w:pPr>
        <w:ind w:left="780"/>
        <w:jc w:val="both"/>
        <w:rPr>
          <w:bCs/>
          <w:sz w:val="28"/>
          <w:szCs w:val="28"/>
        </w:rPr>
      </w:pPr>
    </w:p>
    <w:p w:rsidR="00B35874" w:rsidRPr="0058625A" w:rsidRDefault="0053431D" w:rsidP="00B3587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3F6065">
        <w:rPr>
          <w:color w:val="000000" w:themeColor="text1"/>
          <w:sz w:val="28"/>
          <w:szCs w:val="28"/>
        </w:rPr>
        <w:t xml:space="preserve">  </w:t>
      </w:r>
      <w:r w:rsidR="00B35874" w:rsidRPr="0058625A">
        <w:rPr>
          <w:color w:val="000000" w:themeColor="text1"/>
          <w:sz w:val="28"/>
          <w:szCs w:val="28"/>
        </w:rPr>
        <w:t>В 2017 году на строительство и капитальный ремонт объектов социальной сферы в муниципальном образовании город Новороссийск было предусмотрено из средств местног</w:t>
      </w:r>
      <w:r w:rsidR="00D14313">
        <w:rPr>
          <w:color w:val="000000" w:themeColor="text1"/>
          <w:sz w:val="28"/>
          <w:szCs w:val="28"/>
        </w:rPr>
        <w:t>о бюджета 154 545,0 тыс. рублей, которые были направлены</w:t>
      </w:r>
      <w:r w:rsidR="00B35874" w:rsidRPr="0058625A">
        <w:rPr>
          <w:color w:val="000000" w:themeColor="text1"/>
          <w:sz w:val="28"/>
          <w:szCs w:val="28"/>
        </w:rPr>
        <w:t>:</w:t>
      </w:r>
    </w:p>
    <w:p w:rsidR="00B35874" w:rsidRPr="0058625A" w:rsidRDefault="0058625A" w:rsidP="00B3587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- п</w:t>
      </w:r>
      <w:r w:rsidR="00B35874" w:rsidRPr="0058625A">
        <w:rPr>
          <w:color w:val="000000" w:themeColor="text1"/>
          <w:sz w:val="28"/>
          <w:szCs w:val="28"/>
        </w:rPr>
        <w:t xml:space="preserve">о объектам физической культуры и спорта на продолжение строительства Дворца олимпийских видов спорта, устройство </w:t>
      </w:r>
      <w:proofErr w:type="spellStart"/>
      <w:r w:rsidR="00B35874" w:rsidRPr="0058625A">
        <w:rPr>
          <w:color w:val="000000" w:themeColor="text1"/>
          <w:sz w:val="28"/>
          <w:szCs w:val="28"/>
        </w:rPr>
        <w:t>скейт</w:t>
      </w:r>
      <w:proofErr w:type="spellEnd"/>
      <w:r w:rsidR="00B35874" w:rsidRPr="0058625A">
        <w:rPr>
          <w:color w:val="000000" w:themeColor="text1"/>
          <w:sz w:val="28"/>
          <w:szCs w:val="28"/>
        </w:rPr>
        <w:t xml:space="preserve">-парка, строительство объекта «Комбинированный </w:t>
      </w:r>
      <w:proofErr w:type="spellStart"/>
      <w:r w:rsidR="00B35874" w:rsidRPr="0058625A">
        <w:rPr>
          <w:color w:val="000000" w:themeColor="text1"/>
          <w:sz w:val="28"/>
          <w:szCs w:val="28"/>
        </w:rPr>
        <w:t>паркур</w:t>
      </w:r>
      <w:proofErr w:type="spellEnd"/>
      <w:r w:rsidR="00C15167">
        <w:rPr>
          <w:color w:val="000000" w:themeColor="text1"/>
          <w:sz w:val="28"/>
          <w:szCs w:val="28"/>
        </w:rPr>
        <w:t xml:space="preserve"> </w:t>
      </w:r>
      <w:proofErr w:type="spellStart"/>
      <w:r w:rsidR="00B35874" w:rsidRPr="0058625A">
        <w:rPr>
          <w:color w:val="000000" w:themeColor="text1"/>
          <w:sz w:val="28"/>
          <w:szCs w:val="28"/>
        </w:rPr>
        <w:t>воркаут</w:t>
      </w:r>
      <w:proofErr w:type="spellEnd"/>
      <w:r w:rsidR="00B35874" w:rsidRPr="0058625A">
        <w:rPr>
          <w:color w:val="000000" w:themeColor="text1"/>
          <w:sz w:val="28"/>
          <w:szCs w:val="28"/>
        </w:rPr>
        <w:t xml:space="preserve"> парк» в районе ДТДМ им. Сипягина, выполнение проектных работ по малобюджетному спортивному комп</w:t>
      </w:r>
      <w:r>
        <w:rPr>
          <w:color w:val="000000" w:themeColor="text1"/>
          <w:sz w:val="28"/>
          <w:szCs w:val="28"/>
        </w:rPr>
        <w:t>лексу «Титан» п.</w:t>
      </w:r>
      <w:r w:rsidR="00F4058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Верхнебаканский;</w:t>
      </w:r>
    </w:p>
    <w:p w:rsidR="00B35874" w:rsidRPr="0058625A" w:rsidRDefault="0058625A" w:rsidP="00B3587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- п</w:t>
      </w:r>
      <w:r w:rsidR="00B35874" w:rsidRPr="0058625A">
        <w:rPr>
          <w:color w:val="000000" w:themeColor="text1"/>
          <w:sz w:val="28"/>
          <w:szCs w:val="28"/>
        </w:rPr>
        <w:t xml:space="preserve">о объектам образования выполнен вынос кабельных линий и водопроводных сетей в объеме 262 </w:t>
      </w:r>
      <w:proofErr w:type="spellStart"/>
      <w:r w:rsidR="00B35874" w:rsidRPr="0058625A">
        <w:rPr>
          <w:color w:val="000000" w:themeColor="text1"/>
          <w:sz w:val="28"/>
          <w:szCs w:val="28"/>
        </w:rPr>
        <w:t>п.м</w:t>
      </w:r>
      <w:proofErr w:type="spellEnd"/>
      <w:r w:rsidR="00B35874" w:rsidRPr="0058625A">
        <w:rPr>
          <w:color w:val="000000" w:themeColor="text1"/>
          <w:sz w:val="28"/>
          <w:szCs w:val="28"/>
        </w:rPr>
        <w:t xml:space="preserve">. СОШ № 23 </w:t>
      </w:r>
      <w:proofErr w:type="gramStart"/>
      <w:r w:rsidR="00B35874" w:rsidRPr="0058625A">
        <w:rPr>
          <w:color w:val="000000" w:themeColor="text1"/>
          <w:sz w:val="28"/>
          <w:szCs w:val="28"/>
        </w:rPr>
        <w:t>в</w:t>
      </w:r>
      <w:proofErr w:type="gramEnd"/>
      <w:r w:rsidR="00F40586">
        <w:rPr>
          <w:color w:val="000000" w:themeColor="text1"/>
          <w:sz w:val="28"/>
          <w:szCs w:val="28"/>
        </w:rPr>
        <w:t xml:space="preserve"> </w:t>
      </w:r>
      <w:proofErr w:type="gramStart"/>
      <w:r w:rsidR="00B35874" w:rsidRPr="0058625A">
        <w:rPr>
          <w:color w:val="000000" w:themeColor="text1"/>
          <w:sz w:val="28"/>
          <w:szCs w:val="28"/>
        </w:rPr>
        <w:t>с</w:t>
      </w:r>
      <w:proofErr w:type="gramEnd"/>
      <w:r w:rsidR="00B35874" w:rsidRPr="0058625A">
        <w:rPr>
          <w:color w:val="000000" w:themeColor="text1"/>
          <w:sz w:val="28"/>
          <w:szCs w:val="28"/>
        </w:rPr>
        <w:t xml:space="preserve">. Гайдук, а так же проведены работы по подключению к сетям газоснабжения. Начато строительство школы на 1100 мест в 13 микрорайоне г. Новороссийска. Выполнены работы по выносу сетей канализации и электроснабжения с площадки строительства школы на 1100 мест в 13 микрорайоне г. Новороссийска. </w:t>
      </w:r>
      <w:r w:rsidR="00423303">
        <w:rPr>
          <w:color w:val="000000" w:themeColor="text1"/>
          <w:sz w:val="28"/>
          <w:szCs w:val="28"/>
        </w:rPr>
        <w:t xml:space="preserve"> В рамках реализации настоящей подпрограммы начаты работы по проектированию и реализации проектов </w:t>
      </w:r>
      <w:r w:rsidR="00423303" w:rsidRPr="00423303">
        <w:rPr>
          <w:color w:val="000000" w:themeColor="text1"/>
          <w:sz w:val="28"/>
          <w:szCs w:val="28"/>
        </w:rPr>
        <w:t xml:space="preserve">«Строительство детского сада на 240 мест по ул. Котовского в  ст. </w:t>
      </w:r>
      <w:proofErr w:type="spellStart"/>
      <w:r w:rsidR="00423303" w:rsidRPr="00423303">
        <w:rPr>
          <w:color w:val="000000" w:themeColor="text1"/>
          <w:sz w:val="28"/>
          <w:szCs w:val="28"/>
        </w:rPr>
        <w:t>Натухаевская</w:t>
      </w:r>
      <w:proofErr w:type="spellEnd"/>
      <w:r w:rsidR="00423303" w:rsidRPr="00423303">
        <w:rPr>
          <w:color w:val="000000" w:themeColor="text1"/>
          <w:sz w:val="28"/>
          <w:szCs w:val="28"/>
        </w:rPr>
        <w:t>, г. Новороссийск» и  «Строительство детского сада на 280 мест в 13-м микрорайоне»</w:t>
      </w:r>
      <w:r w:rsidR="00423303">
        <w:rPr>
          <w:color w:val="000000" w:themeColor="text1"/>
          <w:sz w:val="28"/>
          <w:szCs w:val="28"/>
        </w:rPr>
        <w:t>.</w:t>
      </w:r>
    </w:p>
    <w:p w:rsidR="00B35874" w:rsidRPr="0058625A" w:rsidRDefault="003F6065" w:rsidP="00B3587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B35874" w:rsidRPr="0058625A">
        <w:rPr>
          <w:color w:val="000000" w:themeColor="text1"/>
          <w:sz w:val="28"/>
          <w:szCs w:val="28"/>
        </w:rPr>
        <w:t xml:space="preserve">В рамках реконструкции МБУ ДК «Кубань» села </w:t>
      </w:r>
      <w:proofErr w:type="spellStart"/>
      <w:r w:rsidR="00B35874" w:rsidRPr="0058625A">
        <w:rPr>
          <w:color w:val="000000" w:themeColor="text1"/>
          <w:sz w:val="28"/>
          <w:szCs w:val="28"/>
        </w:rPr>
        <w:t>Цемдолина</w:t>
      </w:r>
      <w:proofErr w:type="spellEnd"/>
      <w:r w:rsidR="00B35874" w:rsidRPr="0058625A">
        <w:rPr>
          <w:color w:val="000000" w:themeColor="text1"/>
          <w:sz w:val="28"/>
          <w:szCs w:val="28"/>
        </w:rPr>
        <w:t xml:space="preserve"> выполнено наружное водоснабжение, наружное водоотведение, наружное освещени</w:t>
      </w:r>
      <w:r>
        <w:rPr>
          <w:color w:val="000000" w:themeColor="text1"/>
          <w:sz w:val="28"/>
          <w:szCs w:val="28"/>
        </w:rPr>
        <w:t xml:space="preserve">е и аварийное электроснабжение. </w:t>
      </w:r>
      <w:r w:rsidR="00B35874" w:rsidRPr="0058625A">
        <w:rPr>
          <w:color w:val="000000" w:themeColor="text1"/>
          <w:sz w:val="28"/>
          <w:szCs w:val="28"/>
        </w:rPr>
        <w:t>С целью обеспечения мер пожарной безопасности в ст. Раевской начато строительство пожарного депо V типа на 2 пожарных автомобиля.</w:t>
      </w:r>
    </w:p>
    <w:p w:rsidR="00B35874" w:rsidRDefault="00B35874" w:rsidP="00B35874">
      <w:pPr>
        <w:jc w:val="both"/>
        <w:rPr>
          <w:color w:val="FF0000"/>
          <w:sz w:val="28"/>
          <w:szCs w:val="28"/>
        </w:rPr>
      </w:pPr>
    </w:p>
    <w:p w:rsidR="007A1B57" w:rsidRDefault="0058625A" w:rsidP="0058625A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200EC6" w:rsidRPr="007A1B57">
        <w:rPr>
          <w:sz w:val="28"/>
          <w:szCs w:val="28"/>
        </w:rPr>
        <w:t>Цели, задачи и целевые показатели, сроки и этапы реализации  подпрограммы</w:t>
      </w:r>
    </w:p>
    <w:p w:rsidR="00860FFB" w:rsidRPr="00860FFB" w:rsidRDefault="00860FFB" w:rsidP="00860FFB">
      <w:pPr>
        <w:pStyle w:val="a7"/>
        <w:ind w:left="780"/>
        <w:rPr>
          <w:sz w:val="28"/>
          <w:szCs w:val="28"/>
        </w:rPr>
      </w:pPr>
    </w:p>
    <w:p w:rsidR="003F6065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     Цели, задачи </w:t>
      </w:r>
      <w:r w:rsidR="0031572C" w:rsidRPr="0031572C">
        <w:rPr>
          <w:sz w:val="28"/>
          <w:szCs w:val="28"/>
        </w:rPr>
        <w:t xml:space="preserve">и методика расчета целевых показателей </w:t>
      </w:r>
      <w:r w:rsidRPr="00200EC6">
        <w:rPr>
          <w:sz w:val="28"/>
          <w:szCs w:val="28"/>
        </w:rPr>
        <w:t>муниципальной подпрограммы «Строительство и капитальный ремонт объектов социальной сферы муниципального образования</w:t>
      </w:r>
      <w:r w:rsidR="00824501">
        <w:rPr>
          <w:sz w:val="28"/>
          <w:szCs w:val="28"/>
        </w:rPr>
        <w:t xml:space="preserve"> город Новороссийск на 2017-2021</w:t>
      </w:r>
      <w:r w:rsidRPr="00200EC6">
        <w:rPr>
          <w:sz w:val="28"/>
          <w:szCs w:val="28"/>
        </w:rPr>
        <w:t xml:space="preserve"> годы» приведены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493"/>
      </w:tblGrid>
      <w:tr w:rsidR="00200EC6" w:rsidRPr="00200EC6" w:rsidTr="005B6344">
        <w:tc>
          <w:tcPr>
            <w:tcW w:w="9854" w:type="dxa"/>
            <w:gridSpan w:val="2"/>
            <w:shd w:val="clear" w:color="auto" w:fill="auto"/>
          </w:tcPr>
          <w:p w:rsidR="00423303" w:rsidRDefault="00860FFB" w:rsidP="00860FFB">
            <w:pPr>
              <w:jc w:val="both"/>
            </w:pPr>
            <w:r w:rsidRPr="007A1B57">
              <w:t xml:space="preserve">     Цель:   Обеспечение муниципального образования город Новороссийск объектами социальной сферы.   </w:t>
            </w:r>
          </w:p>
          <w:p w:rsidR="007A1B57" w:rsidRPr="007A1B57" w:rsidRDefault="00860FFB" w:rsidP="00860FFB">
            <w:pPr>
              <w:jc w:val="both"/>
            </w:pPr>
            <w:r w:rsidRPr="007A1B57">
              <w:t xml:space="preserve">                                </w:t>
            </w:r>
          </w:p>
        </w:tc>
      </w:tr>
      <w:tr w:rsidR="00200EC6" w:rsidRPr="00200EC6" w:rsidTr="003F6065">
        <w:trPr>
          <w:trHeight w:val="770"/>
        </w:trPr>
        <w:tc>
          <w:tcPr>
            <w:tcW w:w="9854" w:type="dxa"/>
            <w:gridSpan w:val="2"/>
            <w:shd w:val="clear" w:color="auto" w:fill="auto"/>
          </w:tcPr>
          <w:p w:rsidR="00860FFB" w:rsidRPr="007A1B57" w:rsidRDefault="00860FFB" w:rsidP="00860FFB">
            <w:pPr>
              <w:jc w:val="both"/>
            </w:pPr>
            <w:r w:rsidRPr="007A1B57">
              <w:t>Задачи: 1.Выполнение мероприятий по строительству и капитальному ремонту объектов социальной сферы муниципального образования город Новороссийск</w:t>
            </w:r>
          </w:p>
          <w:p w:rsidR="0053431D" w:rsidRPr="007A1B57" w:rsidRDefault="00860FFB" w:rsidP="00860FFB">
            <w:pPr>
              <w:jc w:val="both"/>
            </w:pPr>
            <w:r>
              <w:t>2.</w:t>
            </w:r>
            <w:r w:rsidRPr="007A1B57">
              <w:t>Реализация мероприятий по проектным работам подпрограммы</w:t>
            </w:r>
          </w:p>
        </w:tc>
      </w:tr>
      <w:tr w:rsidR="00200EC6" w:rsidRPr="00200EC6" w:rsidTr="005B6344">
        <w:tc>
          <w:tcPr>
            <w:tcW w:w="9854" w:type="dxa"/>
            <w:gridSpan w:val="2"/>
            <w:shd w:val="clear" w:color="auto" w:fill="auto"/>
          </w:tcPr>
          <w:p w:rsidR="007A1B57" w:rsidRPr="007A1B57" w:rsidRDefault="00860FFB" w:rsidP="00860FFB">
            <w:pPr>
              <w:jc w:val="center"/>
            </w:pPr>
            <w:r>
              <w:t>М</w:t>
            </w:r>
            <w:r w:rsidRPr="00860FFB">
              <w:t>етодика расчета целевых показателей</w:t>
            </w:r>
          </w:p>
        </w:tc>
      </w:tr>
      <w:tr w:rsidR="00860FFB" w:rsidRPr="00200EC6" w:rsidTr="00154C66">
        <w:tc>
          <w:tcPr>
            <w:tcW w:w="4361" w:type="dxa"/>
            <w:shd w:val="clear" w:color="auto" w:fill="auto"/>
          </w:tcPr>
          <w:p w:rsidR="00860FFB" w:rsidRDefault="00860FFB" w:rsidP="00860FFB">
            <w:pPr>
              <w:jc w:val="center"/>
            </w:pPr>
            <w:r w:rsidRPr="00860FFB">
              <w:t>Целевой индикатор</w:t>
            </w:r>
          </w:p>
        </w:tc>
        <w:tc>
          <w:tcPr>
            <w:tcW w:w="5493" w:type="dxa"/>
            <w:shd w:val="clear" w:color="auto" w:fill="auto"/>
          </w:tcPr>
          <w:p w:rsidR="00860FFB" w:rsidRDefault="00860FFB" w:rsidP="00860FFB">
            <w:pPr>
              <w:jc w:val="center"/>
            </w:pPr>
            <w:r w:rsidRPr="00860FFB">
              <w:t>Методика расчета</w:t>
            </w:r>
          </w:p>
        </w:tc>
      </w:tr>
      <w:tr w:rsidR="00154C66" w:rsidRPr="00200EC6" w:rsidTr="00154C66">
        <w:trPr>
          <w:trHeight w:val="914"/>
        </w:trPr>
        <w:tc>
          <w:tcPr>
            <w:tcW w:w="4361" w:type="dxa"/>
            <w:shd w:val="clear" w:color="auto" w:fill="auto"/>
          </w:tcPr>
          <w:p w:rsidR="00154C66" w:rsidRPr="007A1B57" w:rsidRDefault="00154C66" w:rsidP="00200EC6">
            <w:pPr>
              <w:jc w:val="both"/>
            </w:pPr>
            <w:r w:rsidRPr="007A1B57">
              <w:t xml:space="preserve">     1. Рост числа отремонтированных, реконструированных, построенных спортивных сооружений </w:t>
            </w:r>
            <w:proofErr w:type="gramStart"/>
            <w:r w:rsidRPr="007A1B57">
              <w:t>от</w:t>
            </w:r>
            <w:proofErr w:type="gramEnd"/>
            <w:r w:rsidRPr="007A1B57">
              <w:t xml:space="preserve"> имеющихся</w:t>
            </w:r>
          </w:p>
        </w:tc>
        <w:tc>
          <w:tcPr>
            <w:tcW w:w="5493" w:type="dxa"/>
            <w:shd w:val="clear" w:color="auto" w:fill="auto"/>
          </w:tcPr>
          <w:p w:rsidR="00D14313" w:rsidRPr="007A1B57" w:rsidRDefault="00154C66" w:rsidP="00004902">
            <w:pPr>
              <w:jc w:val="both"/>
            </w:pPr>
            <w:r w:rsidRPr="00BE108E">
              <w:t>Показатель рассчитывается как соотношение</w:t>
            </w:r>
            <w:r w:rsidR="00423303">
              <w:t xml:space="preserve"> </w:t>
            </w:r>
            <w:r w:rsidRPr="00BE108E">
              <w:t xml:space="preserve">числа отремонтированных, реконструированных, построенных спортивных сооружений от общего количества объектов </w:t>
            </w:r>
            <w:r>
              <w:t xml:space="preserve">спорта </w:t>
            </w:r>
            <w:r w:rsidRPr="00BE108E">
              <w:t>подпрограммы. Данный показатель рассчитывает МКУ «Управление строительства»</w:t>
            </w:r>
          </w:p>
        </w:tc>
      </w:tr>
      <w:tr w:rsidR="00154C66" w:rsidRPr="00200EC6" w:rsidTr="00154C66">
        <w:tc>
          <w:tcPr>
            <w:tcW w:w="4361" w:type="dxa"/>
            <w:shd w:val="clear" w:color="auto" w:fill="auto"/>
          </w:tcPr>
          <w:p w:rsidR="00154C66" w:rsidRPr="007A1B57" w:rsidRDefault="00154C66" w:rsidP="00200EC6">
            <w:pPr>
              <w:jc w:val="both"/>
            </w:pPr>
            <w:r w:rsidRPr="007A1B57">
              <w:lastRenderedPageBreak/>
              <w:t xml:space="preserve">      2.Рост числа построенных общеобразовательных  организаций </w:t>
            </w:r>
            <w:proofErr w:type="gramStart"/>
            <w:r w:rsidRPr="007A1B57">
              <w:t>от</w:t>
            </w:r>
            <w:proofErr w:type="gramEnd"/>
            <w:r w:rsidRPr="007A1B57">
              <w:t xml:space="preserve"> имеющихся</w:t>
            </w:r>
          </w:p>
        </w:tc>
        <w:tc>
          <w:tcPr>
            <w:tcW w:w="5493" w:type="dxa"/>
            <w:shd w:val="clear" w:color="auto" w:fill="auto"/>
          </w:tcPr>
          <w:p w:rsidR="0053431D" w:rsidRPr="007A1B57" w:rsidRDefault="00154C66" w:rsidP="0058625A">
            <w:pPr>
              <w:jc w:val="both"/>
            </w:pPr>
            <w:r w:rsidRPr="00D602E3">
              <w:t xml:space="preserve">Показатель рассчитывается как соотношение числа построенных общеобразовательных  организаций от общего количества объектов </w:t>
            </w:r>
            <w:r>
              <w:t xml:space="preserve">образования </w:t>
            </w:r>
            <w:r w:rsidRPr="00D602E3">
              <w:t>подпрограммы. Данный показатель рассчитывает МКУ «Управление строительства»</w:t>
            </w:r>
          </w:p>
        </w:tc>
      </w:tr>
      <w:tr w:rsidR="00154C66" w:rsidRPr="00200EC6" w:rsidTr="00154C66">
        <w:tc>
          <w:tcPr>
            <w:tcW w:w="4361" w:type="dxa"/>
            <w:shd w:val="clear" w:color="auto" w:fill="auto"/>
          </w:tcPr>
          <w:p w:rsidR="00154C66" w:rsidRPr="007A1B57" w:rsidRDefault="00154C66" w:rsidP="000C68D4">
            <w:pPr>
              <w:jc w:val="both"/>
            </w:pPr>
            <w:r w:rsidRPr="007A1B57">
              <w:t xml:space="preserve">      3. Получение проектного задела на строительство, реконструкцию и капитальный ремонт объектов заложенных  в подпрограмму, в процентах от общего количества </w:t>
            </w:r>
            <w:r w:rsidR="001A24D3">
              <w:t>ежегодно</w:t>
            </w:r>
          </w:p>
        </w:tc>
        <w:tc>
          <w:tcPr>
            <w:tcW w:w="5493" w:type="dxa"/>
            <w:shd w:val="clear" w:color="auto" w:fill="auto"/>
          </w:tcPr>
          <w:p w:rsidR="00154C66" w:rsidRPr="007A1B57" w:rsidRDefault="00154C66" w:rsidP="0058625A">
            <w:pPr>
              <w:jc w:val="both"/>
            </w:pPr>
            <w:r w:rsidRPr="003424A5">
              <w:t>Показатель рассчитывается как соотношение выполненных объектов проектирования от общего количества объектов</w:t>
            </w:r>
            <w:r w:rsidR="00423303">
              <w:t xml:space="preserve"> </w:t>
            </w:r>
            <w:r w:rsidRPr="003424A5">
              <w:t>проектирования подпрограммы. Данный показатель рассчитывает МКУ «Управление строительства»</w:t>
            </w:r>
          </w:p>
        </w:tc>
      </w:tr>
    </w:tbl>
    <w:p w:rsidR="00004902" w:rsidRDefault="00004902" w:rsidP="00200EC6">
      <w:pPr>
        <w:jc w:val="both"/>
        <w:rPr>
          <w:bCs/>
          <w:sz w:val="28"/>
          <w:szCs w:val="28"/>
        </w:rPr>
      </w:pPr>
    </w:p>
    <w:p w:rsidR="00200EC6" w:rsidRPr="00200EC6" w:rsidRDefault="003F6065" w:rsidP="005206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00EC6" w:rsidRPr="00200EC6">
        <w:rPr>
          <w:bCs/>
          <w:sz w:val="28"/>
          <w:szCs w:val="28"/>
        </w:rPr>
        <w:t xml:space="preserve"> Ответственным за предоставление целевых показателей в управление </w:t>
      </w:r>
      <w:r w:rsidR="005206B7" w:rsidRPr="005206B7">
        <w:rPr>
          <w:bCs/>
          <w:sz w:val="28"/>
          <w:szCs w:val="28"/>
        </w:rPr>
        <w:t xml:space="preserve">по муниципальным проектам   и программам – проектный офис </w:t>
      </w:r>
      <w:r w:rsidR="00200EC6" w:rsidRPr="00200EC6">
        <w:rPr>
          <w:bCs/>
          <w:sz w:val="28"/>
          <w:szCs w:val="28"/>
        </w:rPr>
        <w:t xml:space="preserve">является муниципальное казенное учреждение «Управление строительства». </w:t>
      </w:r>
    </w:p>
    <w:p w:rsidR="00200EC6" w:rsidRPr="00200EC6" w:rsidRDefault="00200EC6" w:rsidP="00200EC6">
      <w:pPr>
        <w:jc w:val="both"/>
        <w:rPr>
          <w:bCs/>
          <w:sz w:val="28"/>
          <w:szCs w:val="28"/>
        </w:rPr>
      </w:pPr>
      <w:r w:rsidRPr="00200EC6">
        <w:rPr>
          <w:bCs/>
          <w:sz w:val="28"/>
          <w:szCs w:val="28"/>
        </w:rPr>
        <w:t xml:space="preserve">        </w:t>
      </w:r>
      <w:r w:rsidR="00E0720D">
        <w:rPr>
          <w:bCs/>
          <w:sz w:val="28"/>
          <w:szCs w:val="28"/>
        </w:rPr>
        <w:t xml:space="preserve"> </w:t>
      </w:r>
      <w:r w:rsidRPr="00200EC6">
        <w:rPr>
          <w:bCs/>
          <w:sz w:val="28"/>
          <w:szCs w:val="28"/>
        </w:rPr>
        <w:t>Срок реали</w:t>
      </w:r>
      <w:r w:rsidR="00824501">
        <w:rPr>
          <w:bCs/>
          <w:sz w:val="28"/>
          <w:szCs w:val="28"/>
        </w:rPr>
        <w:t>зации Подпрограммы - 2017 - 2021</w:t>
      </w:r>
      <w:r w:rsidRPr="00200EC6">
        <w:rPr>
          <w:bCs/>
          <w:sz w:val="28"/>
          <w:szCs w:val="28"/>
        </w:rPr>
        <w:t xml:space="preserve"> годы.</w:t>
      </w:r>
    </w:p>
    <w:p w:rsidR="00200EC6" w:rsidRPr="00200EC6" w:rsidRDefault="00200EC6" w:rsidP="00200EC6">
      <w:pPr>
        <w:jc w:val="both"/>
        <w:rPr>
          <w:bCs/>
          <w:sz w:val="28"/>
          <w:szCs w:val="28"/>
        </w:rPr>
      </w:pPr>
    </w:p>
    <w:p w:rsidR="00200EC6" w:rsidRPr="00200EC6" w:rsidRDefault="00200EC6" w:rsidP="007A1B57">
      <w:pPr>
        <w:jc w:val="center"/>
        <w:rPr>
          <w:bCs/>
          <w:sz w:val="28"/>
          <w:szCs w:val="28"/>
        </w:rPr>
      </w:pPr>
      <w:r w:rsidRPr="00200EC6">
        <w:rPr>
          <w:bCs/>
          <w:sz w:val="28"/>
          <w:szCs w:val="28"/>
        </w:rPr>
        <w:t>3. Обоснование ресурсного обеспечения подпрограммы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</w:t>
      </w:r>
      <w:r w:rsidR="00207661">
        <w:rPr>
          <w:sz w:val="28"/>
          <w:szCs w:val="28"/>
        </w:rPr>
        <w:t xml:space="preserve">  </w:t>
      </w:r>
      <w:r w:rsidRPr="00200EC6">
        <w:rPr>
          <w:sz w:val="28"/>
          <w:szCs w:val="28"/>
        </w:rPr>
        <w:t xml:space="preserve">Мероприятия подпрограммы финансируются за счет средств бюджетов всех уровней и в пределах лимитов, установленных на очередной финансовый год. </w:t>
      </w:r>
      <w:r w:rsidRPr="00200EC6">
        <w:rPr>
          <w:sz w:val="28"/>
          <w:szCs w:val="28"/>
          <w:lang w:bidi="ru-RU"/>
        </w:rPr>
        <w:t>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администрации муниципального образования город Новороссийск.</w:t>
      </w:r>
      <w:r w:rsidRPr="00200EC6">
        <w:rPr>
          <w:sz w:val="28"/>
          <w:szCs w:val="28"/>
        </w:rPr>
        <w:t xml:space="preserve"> Планируемые объемы и источники финансирования мероприятий подпрограммы</w:t>
      </w:r>
      <w:r w:rsidR="00DD2B77">
        <w:rPr>
          <w:bCs/>
          <w:sz w:val="28"/>
          <w:szCs w:val="28"/>
        </w:rPr>
        <w:t xml:space="preserve"> приведены в Приложении № 9</w:t>
      </w:r>
      <w:r w:rsidRPr="00200EC6">
        <w:rPr>
          <w:bCs/>
          <w:sz w:val="28"/>
          <w:szCs w:val="28"/>
        </w:rPr>
        <w:t xml:space="preserve">. </w:t>
      </w:r>
      <w:r w:rsidRPr="00200EC6">
        <w:rPr>
          <w:sz w:val="28"/>
          <w:szCs w:val="28"/>
        </w:rPr>
        <w:t xml:space="preserve">Объемы финансирования мероприятий подпрограммы </w:t>
      </w:r>
      <w:r w:rsidR="00DD2B77">
        <w:rPr>
          <w:sz w:val="28"/>
          <w:szCs w:val="28"/>
        </w:rPr>
        <w:t>(</w:t>
      </w:r>
      <w:r w:rsidR="00DD2B77">
        <w:rPr>
          <w:bCs/>
          <w:sz w:val="28"/>
          <w:szCs w:val="28"/>
        </w:rPr>
        <w:t>приложение</w:t>
      </w:r>
      <w:r w:rsidR="00DD2B77" w:rsidRPr="00DD2B77">
        <w:rPr>
          <w:bCs/>
          <w:sz w:val="28"/>
          <w:szCs w:val="28"/>
        </w:rPr>
        <w:t xml:space="preserve"> № </w:t>
      </w:r>
      <w:r w:rsidR="00DD2B77">
        <w:rPr>
          <w:bCs/>
          <w:sz w:val="28"/>
          <w:szCs w:val="28"/>
        </w:rPr>
        <w:t>7</w:t>
      </w:r>
      <w:r w:rsidR="00DD2B77">
        <w:rPr>
          <w:sz w:val="28"/>
          <w:szCs w:val="28"/>
        </w:rPr>
        <w:t xml:space="preserve">) </w:t>
      </w:r>
      <w:r w:rsidRPr="00200EC6">
        <w:rPr>
          <w:sz w:val="28"/>
          <w:szCs w:val="28"/>
        </w:rPr>
        <w:t>могут быть скорректированы в процессе  реализации мероприятий,  исходя из возможности бюджета на очередной финансовый год и фактических затрат.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</w:p>
    <w:p w:rsidR="00200EC6" w:rsidRPr="00200EC6" w:rsidRDefault="00200EC6" w:rsidP="007A1B57">
      <w:pPr>
        <w:numPr>
          <w:ilvl w:val="0"/>
          <w:numId w:val="23"/>
        </w:numPr>
        <w:jc w:val="center"/>
        <w:rPr>
          <w:sz w:val="28"/>
          <w:szCs w:val="28"/>
        </w:rPr>
      </w:pPr>
      <w:r w:rsidRPr="00200EC6">
        <w:rPr>
          <w:sz w:val="28"/>
          <w:szCs w:val="28"/>
        </w:rPr>
        <w:t>Методика оценки эффективности реализации подпрограммы</w:t>
      </w:r>
    </w:p>
    <w:p w:rsidR="00200EC6" w:rsidRPr="00200EC6" w:rsidRDefault="00200EC6" w:rsidP="007A1B57">
      <w:pPr>
        <w:jc w:val="center"/>
        <w:rPr>
          <w:sz w:val="28"/>
          <w:szCs w:val="28"/>
        </w:rPr>
      </w:pPr>
    </w:p>
    <w:p w:rsidR="00200EC6" w:rsidRPr="00200EC6" w:rsidRDefault="00200EC6" w:rsidP="00E0720D">
      <w:pPr>
        <w:tabs>
          <w:tab w:val="left" w:pos="709"/>
        </w:tabs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</w:t>
      </w:r>
      <w:r w:rsidR="00E0720D">
        <w:rPr>
          <w:sz w:val="28"/>
          <w:szCs w:val="28"/>
        </w:rPr>
        <w:t xml:space="preserve">       </w:t>
      </w:r>
      <w:r w:rsidRPr="00200EC6">
        <w:rPr>
          <w:sz w:val="28"/>
          <w:szCs w:val="28"/>
        </w:rPr>
        <w:t>Оценка эффективности подпрограммы определяется в составе муниципальной программы по методике, разработанной администрацией  муниципального образования город Новороссийск.</w:t>
      </w:r>
    </w:p>
    <w:p w:rsidR="00200EC6" w:rsidRPr="00200EC6" w:rsidRDefault="00200EC6" w:rsidP="00200EC6">
      <w:pPr>
        <w:jc w:val="both"/>
        <w:rPr>
          <w:bCs/>
          <w:sz w:val="28"/>
          <w:szCs w:val="28"/>
        </w:rPr>
      </w:pPr>
      <w:r w:rsidRPr="00200EC6">
        <w:rPr>
          <w:sz w:val="28"/>
          <w:szCs w:val="28"/>
        </w:rPr>
        <w:t xml:space="preserve">          Оценка эффективности реализации муниципальной подпрограммы проводится в соответствии с </w:t>
      </w:r>
      <w:r w:rsidRPr="00200EC6">
        <w:rPr>
          <w:bCs/>
          <w:sz w:val="28"/>
          <w:szCs w:val="28"/>
        </w:rPr>
        <w:t xml:space="preserve">постановлением администрации муниципального образования город Новороссийск </w:t>
      </w:r>
      <w:r w:rsidR="003A117E" w:rsidRPr="00570B2B">
        <w:rPr>
          <w:sz w:val="28"/>
          <w:szCs w:val="28"/>
        </w:rPr>
        <w:t xml:space="preserve">от </w:t>
      </w:r>
      <w:r w:rsidR="003A117E">
        <w:rPr>
          <w:sz w:val="28"/>
          <w:szCs w:val="28"/>
        </w:rPr>
        <w:t>04</w:t>
      </w:r>
      <w:r w:rsidR="003A117E" w:rsidRPr="00570B2B">
        <w:rPr>
          <w:sz w:val="28"/>
          <w:szCs w:val="28"/>
        </w:rPr>
        <w:t xml:space="preserve"> </w:t>
      </w:r>
      <w:r w:rsidR="003A117E">
        <w:rPr>
          <w:sz w:val="28"/>
          <w:szCs w:val="28"/>
        </w:rPr>
        <w:t>сентября</w:t>
      </w:r>
      <w:r w:rsidR="003A117E" w:rsidRPr="00570B2B">
        <w:rPr>
          <w:sz w:val="28"/>
          <w:szCs w:val="28"/>
        </w:rPr>
        <w:t xml:space="preserve"> 201</w:t>
      </w:r>
      <w:r w:rsidR="003A117E">
        <w:rPr>
          <w:sz w:val="28"/>
          <w:szCs w:val="28"/>
        </w:rPr>
        <w:t>8</w:t>
      </w:r>
      <w:r w:rsidR="003A117E" w:rsidRPr="00570B2B">
        <w:rPr>
          <w:sz w:val="28"/>
          <w:szCs w:val="28"/>
        </w:rPr>
        <w:t xml:space="preserve"> года № </w:t>
      </w:r>
      <w:r w:rsidR="003A117E">
        <w:rPr>
          <w:sz w:val="28"/>
          <w:szCs w:val="28"/>
        </w:rPr>
        <w:t>3522</w:t>
      </w:r>
      <w:r w:rsidR="003A117E" w:rsidRPr="00570B2B">
        <w:rPr>
          <w:sz w:val="28"/>
          <w:szCs w:val="28"/>
        </w:rPr>
        <w:t xml:space="preserve">                       </w:t>
      </w:r>
      <w:r w:rsidRPr="00200EC6">
        <w:rPr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Новороссийск».</w:t>
      </w:r>
    </w:p>
    <w:p w:rsidR="0058625A" w:rsidRDefault="0058625A" w:rsidP="00200EC6">
      <w:pPr>
        <w:jc w:val="both"/>
        <w:rPr>
          <w:sz w:val="28"/>
          <w:szCs w:val="28"/>
        </w:rPr>
      </w:pPr>
    </w:p>
    <w:p w:rsidR="00423303" w:rsidRDefault="00423303" w:rsidP="00200EC6">
      <w:pPr>
        <w:jc w:val="both"/>
        <w:rPr>
          <w:sz w:val="28"/>
          <w:szCs w:val="28"/>
        </w:rPr>
      </w:pPr>
    </w:p>
    <w:p w:rsidR="00423303" w:rsidRDefault="00423303" w:rsidP="00200EC6">
      <w:pPr>
        <w:jc w:val="both"/>
        <w:rPr>
          <w:sz w:val="28"/>
          <w:szCs w:val="28"/>
        </w:rPr>
      </w:pPr>
    </w:p>
    <w:p w:rsidR="00423303" w:rsidRPr="00200EC6" w:rsidRDefault="00423303" w:rsidP="00200EC6">
      <w:pPr>
        <w:jc w:val="both"/>
        <w:rPr>
          <w:sz w:val="28"/>
          <w:szCs w:val="28"/>
        </w:rPr>
      </w:pPr>
    </w:p>
    <w:p w:rsidR="00200EC6" w:rsidRDefault="00200EC6" w:rsidP="0058625A">
      <w:pPr>
        <w:numPr>
          <w:ilvl w:val="0"/>
          <w:numId w:val="23"/>
        </w:numPr>
        <w:jc w:val="center"/>
        <w:rPr>
          <w:bCs/>
          <w:sz w:val="28"/>
          <w:szCs w:val="28"/>
        </w:rPr>
      </w:pPr>
      <w:r w:rsidRPr="00200EC6">
        <w:rPr>
          <w:bCs/>
          <w:sz w:val="28"/>
          <w:szCs w:val="28"/>
        </w:rPr>
        <w:lastRenderedPageBreak/>
        <w:t xml:space="preserve">Механизм реализации мероприятий подпрограммы и </w:t>
      </w:r>
      <w:proofErr w:type="gramStart"/>
      <w:r w:rsidRPr="00200EC6">
        <w:rPr>
          <w:bCs/>
          <w:sz w:val="28"/>
          <w:szCs w:val="28"/>
        </w:rPr>
        <w:t>контроль за</w:t>
      </w:r>
      <w:proofErr w:type="gramEnd"/>
      <w:r w:rsidRPr="00200EC6">
        <w:rPr>
          <w:bCs/>
          <w:sz w:val="28"/>
          <w:szCs w:val="28"/>
        </w:rPr>
        <w:t xml:space="preserve"> ее выполнением</w:t>
      </w:r>
    </w:p>
    <w:p w:rsidR="0058625A" w:rsidRPr="0058625A" w:rsidRDefault="0058625A" w:rsidP="0058625A">
      <w:pPr>
        <w:ind w:left="720"/>
        <w:rPr>
          <w:bCs/>
          <w:sz w:val="28"/>
          <w:szCs w:val="28"/>
        </w:rPr>
      </w:pPr>
    </w:p>
    <w:p w:rsidR="00200EC6" w:rsidRPr="00200EC6" w:rsidRDefault="00A411DF" w:rsidP="00200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Финансированию </w:t>
      </w:r>
      <w:r w:rsidR="00200EC6" w:rsidRPr="00200EC6">
        <w:rPr>
          <w:sz w:val="28"/>
          <w:szCs w:val="28"/>
        </w:rPr>
        <w:t>подлежат мероприятия</w:t>
      </w:r>
      <w:r>
        <w:rPr>
          <w:sz w:val="28"/>
          <w:szCs w:val="28"/>
        </w:rPr>
        <w:t xml:space="preserve">, включенные  </w:t>
      </w:r>
      <w:r w:rsidR="00200EC6" w:rsidRPr="00200EC6">
        <w:rPr>
          <w:sz w:val="28"/>
          <w:szCs w:val="28"/>
        </w:rPr>
        <w:t xml:space="preserve">в  муниципальную  подпрограмму «Строительство и капитальный ремонт объектов социальной сферы муниципального образования город Новороссийск на 2017-2019 годы». </w:t>
      </w:r>
      <w:r>
        <w:rPr>
          <w:sz w:val="28"/>
          <w:szCs w:val="28"/>
        </w:rPr>
        <w:t xml:space="preserve">    </w:t>
      </w:r>
      <w:r w:rsidR="00200EC6" w:rsidRPr="00200EC6">
        <w:rPr>
          <w:sz w:val="28"/>
          <w:szCs w:val="28"/>
        </w:rPr>
        <w:t>Реализация  данных мероприятий осуществляется в следующем порядке: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  5.1. Разработка и утверждение сметной документации, дефектных ведомостей и графиков производства работ;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  5.2.  Проведение электронных аукционов;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  5.3. Заключение контрактов на выполнение строительных работ.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  5.4. Получение разрешительной документации для выполнения работ;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  5.5. Выполнение строительных работ по объектам; </w:t>
      </w:r>
    </w:p>
    <w:p w:rsidR="005A2CA9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</w:t>
      </w:r>
      <w:r w:rsidR="00143C2B">
        <w:rPr>
          <w:sz w:val="28"/>
          <w:szCs w:val="28"/>
        </w:rPr>
        <w:t xml:space="preserve">  </w:t>
      </w:r>
      <w:r w:rsidRPr="00200EC6">
        <w:rPr>
          <w:sz w:val="28"/>
          <w:szCs w:val="28"/>
        </w:rPr>
        <w:t>5.6. Подготовка документации для сдачи объектов в эксплуа</w:t>
      </w:r>
      <w:r w:rsidR="005A2CA9">
        <w:rPr>
          <w:sz w:val="28"/>
          <w:szCs w:val="28"/>
        </w:rPr>
        <w:t>тацию.</w:t>
      </w:r>
    </w:p>
    <w:p w:rsidR="00765257" w:rsidRPr="00765257" w:rsidRDefault="005A2CA9" w:rsidP="00765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5257" w:rsidRPr="00765257">
        <w:rPr>
          <w:sz w:val="28"/>
          <w:szCs w:val="28"/>
        </w:rPr>
        <w:t>Техническим заказчиком строительства выступает МКУ «Управление строительства».</w:t>
      </w:r>
    </w:p>
    <w:p w:rsidR="00200EC6" w:rsidRPr="00200EC6" w:rsidRDefault="005A2CA9" w:rsidP="00200EC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200EC6" w:rsidRPr="00200EC6">
        <w:rPr>
          <w:bCs/>
          <w:sz w:val="28"/>
          <w:szCs w:val="28"/>
        </w:rPr>
        <w:t>Контроль  за</w:t>
      </w:r>
      <w:proofErr w:type="gramEnd"/>
      <w:r w:rsidR="00200EC6" w:rsidRPr="00200EC6">
        <w:rPr>
          <w:bCs/>
          <w:sz w:val="28"/>
          <w:szCs w:val="28"/>
        </w:rPr>
        <w:t xml:space="preserve">  выполнением  подпрограммы   осуществляет МКУ «Управление строительства».</w:t>
      </w:r>
    </w:p>
    <w:p w:rsidR="00BB1E61" w:rsidRPr="00BB1E61" w:rsidRDefault="00BB1E61" w:rsidP="00BB1E6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B1E61">
        <w:rPr>
          <w:bCs/>
          <w:sz w:val="28"/>
          <w:szCs w:val="28"/>
        </w:rPr>
        <w:t xml:space="preserve">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(постановление администрации муниципального образования город Новороссийск № 1793 от 9 марта 2016 года).  </w:t>
      </w:r>
    </w:p>
    <w:p w:rsidR="00200EC6" w:rsidRDefault="00200EC6" w:rsidP="00200EC6">
      <w:pPr>
        <w:jc w:val="both"/>
        <w:rPr>
          <w:sz w:val="28"/>
          <w:szCs w:val="28"/>
        </w:rPr>
      </w:pPr>
    </w:p>
    <w:p w:rsidR="00C015E5" w:rsidRDefault="00C015E5" w:rsidP="00200EC6">
      <w:pPr>
        <w:jc w:val="both"/>
        <w:rPr>
          <w:sz w:val="28"/>
          <w:szCs w:val="28"/>
        </w:rPr>
      </w:pPr>
    </w:p>
    <w:p w:rsidR="00423303" w:rsidRPr="00200EC6" w:rsidRDefault="00423303" w:rsidP="00200EC6">
      <w:pPr>
        <w:jc w:val="both"/>
        <w:rPr>
          <w:sz w:val="28"/>
          <w:szCs w:val="28"/>
        </w:rPr>
      </w:pP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>Руководитель МКУ</w:t>
      </w:r>
    </w:p>
    <w:p w:rsidR="00200EC6" w:rsidRPr="00DE3C41" w:rsidRDefault="00200EC6" w:rsidP="00200EC6">
      <w:pPr>
        <w:jc w:val="both"/>
        <w:rPr>
          <w:sz w:val="28"/>
          <w:szCs w:val="28"/>
        </w:rPr>
        <w:sectPr w:rsidR="00200EC6" w:rsidRPr="00DE3C41" w:rsidSect="00953E48">
          <w:pgSz w:w="11906" w:h="16838"/>
          <w:pgMar w:top="0" w:right="567" w:bottom="1134" w:left="1701" w:header="510" w:footer="709" w:gutter="0"/>
          <w:pgNumType w:start="1"/>
          <w:cols w:space="708"/>
          <w:titlePg/>
          <w:docGrid w:linePitch="360"/>
        </w:sectPr>
      </w:pPr>
      <w:r w:rsidRPr="00200EC6">
        <w:rPr>
          <w:sz w:val="28"/>
          <w:szCs w:val="28"/>
        </w:rPr>
        <w:t>«Управление строительства»</w:t>
      </w:r>
      <w:r w:rsidRPr="00200EC6">
        <w:rPr>
          <w:sz w:val="28"/>
          <w:szCs w:val="28"/>
        </w:rPr>
        <w:tab/>
      </w:r>
      <w:r w:rsidR="0070657D">
        <w:rPr>
          <w:sz w:val="28"/>
          <w:szCs w:val="28"/>
        </w:rPr>
        <w:t xml:space="preserve">                                                     </w:t>
      </w:r>
      <w:r w:rsidR="00C463A5">
        <w:rPr>
          <w:sz w:val="28"/>
          <w:szCs w:val="28"/>
        </w:rPr>
        <w:t xml:space="preserve">       </w:t>
      </w:r>
      <w:r w:rsidRPr="00200EC6">
        <w:rPr>
          <w:sz w:val="28"/>
          <w:szCs w:val="28"/>
        </w:rPr>
        <w:t>Р</w:t>
      </w:r>
      <w:r w:rsidR="00966F25">
        <w:rPr>
          <w:sz w:val="28"/>
          <w:szCs w:val="28"/>
        </w:rPr>
        <w:t>.</w:t>
      </w:r>
      <w:r w:rsidRPr="00200EC6">
        <w:rPr>
          <w:sz w:val="28"/>
          <w:szCs w:val="28"/>
        </w:rPr>
        <w:t>М</w:t>
      </w:r>
      <w:r w:rsidR="00966F25">
        <w:rPr>
          <w:sz w:val="28"/>
          <w:szCs w:val="28"/>
        </w:rPr>
        <w:t>.</w:t>
      </w:r>
      <w:r w:rsidR="005A2CA9">
        <w:rPr>
          <w:sz w:val="28"/>
          <w:szCs w:val="28"/>
        </w:rPr>
        <w:t xml:space="preserve"> </w:t>
      </w:r>
      <w:proofErr w:type="spellStart"/>
      <w:r w:rsidRPr="00200EC6">
        <w:rPr>
          <w:sz w:val="28"/>
          <w:szCs w:val="28"/>
        </w:rPr>
        <w:t>Крещенко</w:t>
      </w:r>
      <w:proofErr w:type="spellEnd"/>
      <w:r w:rsidR="00C463A5">
        <w:rPr>
          <w:sz w:val="28"/>
          <w:szCs w:val="28"/>
        </w:rPr>
        <w:t xml:space="preserve"> </w:t>
      </w:r>
    </w:p>
    <w:p w:rsidR="00200EC6" w:rsidRPr="00DA3527" w:rsidRDefault="00966F25" w:rsidP="00200EC6">
      <w:pPr>
        <w:ind w:left="723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200EC6" w:rsidRPr="00DA3527" w:rsidRDefault="0070657D" w:rsidP="00200EC6">
      <w:pPr>
        <w:ind w:left="7371" w:hanging="737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00EC6" w:rsidRPr="00DA3527">
        <w:rPr>
          <w:sz w:val="28"/>
          <w:szCs w:val="28"/>
        </w:rPr>
        <w:t>УТВЕРЖДЕНА</w:t>
      </w:r>
    </w:p>
    <w:p w:rsidR="00200EC6" w:rsidRPr="00DA3527" w:rsidRDefault="0070657D" w:rsidP="00200E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00EC6" w:rsidRPr="00DA3527">
        <w:rPr>
          <w:sz w:val="28"/>
          <w:szCs w:val="28"/>
        </w:rPr>
        <w:t>постановлением администрации</w:t>
      </w:r>
    </w:p>
    <w:p w:rsidR="00200EC6" w:rsidRPr="00DA3527" w:rsidRDefault="0070657D" w:rsidP="00200E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00EC6" w:rsidRPr="00DA3527">
        <w:rPr>
          <w:sz w:val="28"/>
          <w:szCs w:val="28"/>
        </w:rPr>
        <w:t>муниципального образования</w:t>
      </w:r>
    </w:p>
    <w:p w:rsidR="00200EC6" w:rsidRPr="00DA3527" w:rsidRDefault="0070657D" w:rsidP="00200E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00EC6" w:rsidRPr="00DA3527">
        <w:rPr>
          <w:sz w:val="28"/>
          <w:szCs w:val="28"/>
        </w:rPr>
        <w:t>город Новороссийск</w:t>
      </w:r>
    </w:p>
    <w:p w:rsidR="00200EC6" w:rsidRPr="00BA3AB8" w:rsidRDefault="0070657D" w:rsidP="00200E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00EC6" w:rsidRPr="00DA3527">
        <w:rPr>
          <w:sz w:val="28"/>
          <w:szCs w:val="28"/>
        </w:rPr>
        <w:t>от   ____________     №_______</w:t>
      </w:r>
    </w:p>
    <w:p w:rsidR="00200EC6" w:rsidRPr="00BA3AB8" w:rsidRDefault="00200EC6" w:rsidP="00200EC6">
      <w:pPr>
        <w:rPr>
          <w:sz w:val="28"/>
          <w:szCs w:val="28"/>
        </w:rPr>
      </w:pPr>
    </w:p>
    <w:p w:rsidR="00200EC6" w:rsidRPr="005C0083" w:rsidRDefault="00200EC6" w:rsidP="00200EC6">
      <w:pPr>
        <w:ind w:left="1701"/>
        <w:jc w:val="center"/>
        <w:rPr>
          <w:color w:val="000000"/>
          <w:sz w:val="28"/>
          <w:szCs w:val="28"/>
        </w:rPr>
      </w:pPr>
      <w:r w:rsidRPr="005C0083">
        <w:rPr>
          <w:color w:val="000000"/>
          <w:sz w:val="28"/>
          <w:szCs w:val="28"/>
        </w:rPr>
        <w:t>МУНИЦИПАЛЬНАЯ ПОДПРОГРАММА</w:t>
      </w:r>
    </w:p>
    <w:p w:rsidR="00200EC6" w:rsidRPr="00824501" w:rsidRDefault="00200EC6" w:rsidP="00824501">
      <w:pPr>
        <w:ind w:left="1701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«Управление реализацией муниципальной программы</w:t>
      </w:r>
      <w:r w:rsidRPr="00693CF2">
        <w:rPr>
          <w:bCs/>
          <w:color w:val="000000"/>
          <w:sz w:val="28"/>
          <w:szCs w:val="28"/>
        </w:rPr>
        <w:t xml:space="preserve">  «Строительство, реконструкция и капитальный ремонт объектов инженерной инфраструктуры, социальной сферы в муниципальном образовании город </w:t>
      </w:r>
      <w:r w:rsidR="00824501">
        <w:rPr>
          <w:bCs/>
          <w:color w:val="000000"/>
          <w:sz w:val="28"/>
          <w:szCs w:val="28"/>
        </w:rPr>
        <w:t>Новороссийск  на 2017-2021</w:t>
      </w:r>
      <w:r w:rsidRPr="00693CF2">
        <w:rPr>
          <w:bCs/>
          <w:color w:val="000000"/>
          <w:sz w:val="28"/>
          <w:szCs w:val="28"/>
        </w:rPr>
        <w:t xml:space="preserve"> годы» </w:t>
      </w:r>
    </w:p>
    <w:tbl>
      <w:tblPr>
        <w:tblStyle w:val="aa"/>
        <w:tblW w:w="0" w:type="auto"/>
        <w:tblInd w:w="1701" w:type="dxa"/>
        <w:tblLook w:val="04A0" w:firstRow="1" w:lastRow="0" w:firstColumn="1" w:lastColumn="0" w:noHBand="0" w:noVBand="1"/>
      </w:tblPr>
      <w:tblGrid>
        <w:gridCol w:w="3369"/>
        <w:gridCol w:w="6485"/>
      </w:tblGrid>
      <w:tr w:rsidR="00200EC6" w:rsidTr="00824501">
        <w:tc>
          <w:tcPr>
            <w:tcW w:w="3369" w:type="dxa"/>
          </w:tcPr>
          <w:p w:rsidR="00200EC6" w:rsidRPr="00B86B1E" w:rsidRDefault="00200EC6" w:rsidP="005B6344">
            <w:pPr>
              <w:contextualSpacing/>
            </w:pPr>
            <w:r w:rsidRPr="00B86B1E">
              <w:t>Координатор подпрограммы:</w:t>
            </w:r>
          </w:p>
        </w:tc>
        <w:tc>
          <w:tcPr>
            <w:tcW w:w="6485" w:type="dxa"/>
          </w:tcPr>
          <w:p w:rsidR="00200EC6" w:rsidRPr="00B86B1E" w:rsidRDefault="00200EC6" w:rsidP="005B6344">
            <w:pPr>
              <w:contextualSpacing/>
              <w:jc w:val="both"/>
            </w:pPr>
            <w:r w:rsidRPr="00B86B1E">
              <w:t xml:space="preserve"> Муниципальное казенное учреждение «Управление строительства»</w:t>
            </w:r>
          </w:p>
        </w:tc>
      </w:tr>
      <w:tr w:rsidR="00200EC6" w:rsidTr="00824501">
        <w:tc>
          <w:tcPr>
            <w:tcW w:w="3369" w:type="dxa"/>
          </w:tcPr>
          <w:p w:rsidR="00200EC6" w:rsidRPr="00B86B1E" w:rsidRDefault="00200EC6" w:rsidP="005B6344">
            <w:pPr>
              <w:contextualSpacing/>
            </w:pPr>
            <w:r w:rsidRPr="00B86B1E">
              <w:t>Участники подпрограммы:</w:t>
            </w:r>
          </w:p>
        </w:tc>
        <w:tc>
          <w:tcPr>
            <w:tcW w:w="6485" w:type="dxa"/>
          </w:tcPr>
          <w:p w:rsidR="00200EC6" w:rsidRPr="00B86B1E" w:rsidRDefault="00200EC6" w:rsidP="005B6344">
            <w:pPr>
              <w:contextualSpacing/>
              <w:jc w:val="both"/>
            </w:pPr>
            <w:r w:rsidRPr="00B86B1E">
              <w:t>Муниципальное казенное учреждение «Управление строительства»</w:t>
            </w:r>
          </w:p>
        </w:tc>
      </w:tr>
      <w:tr w:rsidR="00200EC6" w:rsidTr="00824501">
        <w:tc>
          <w:tcPr>
            <w:tcW w:w="3369" w:type="dxa"/>
          </w:tcPr>
          <w:p w:rsidR="00200EC6" w:rsidRPr="00B86B1E" w:rsidRDefault="00200EC6" w:rsidP="005B6344">
            <w:pPr>
              <w:contextualSpacing/>
            </w:pPr>
            <w:r w:rsidRPr="00B86B1E">
              <w:t>Цель подпрограммы:</w:t>
            </w:r>
          </w:p>
        </w:tc>
        <w:tc>
          <w:tcPr>
            <w:tcW w:w="6485" w:type="dxa"/>
          </w:tcPr>
          <w:p w:rsidR="00200EC6" w:rsidRPr="00B86B1E" w:rsidRDefault="00200EC6" w:rsidP="005B6344">
            <w:pPr>
              <w:contextualSpacing/>
              <w:jc w:val="both"/>
            </w:pPr>
            <w:r w:rsidRPr="00B86B1E">
              <w:t xml:space="preserve">   Повышение эффективности  управления организационными и производственными процессами при осуществлении уставной деятельности</w:t>
            </w:r>
            <w:r w:rsidR="00E0026A">
              <w:t>.</w:t>
            </w:r>
            <w:r w:rsidRPr="00B86B1E">
              <w:t xml:space="preserve">                               </w:t>
            </w:r>
          </w:p>
        </w:tc>
      </w:tr>
      <w:tr w:rsidR="00200EC6" w:rsidTr="00824501">
        <w:tc>
          <w:tcPr>
            <w:tcW w:w="3369" w:type="dxa"/>
          </w:tcPr>
          <w:p w:rsidR="00200EC6" w:rsidRPr="00B86B1E" w:rsidRDefault="00200EC6" w:rsidP="005B6344">
            <w:pPr>
              <w:contextualSpacing/>
            </w:pPr>
            <w:r w:rsidRPr="00B86B1E">
              <w:t>Задача подпрограммы</w:t>
            </w:r>
          </w:p>
        </w:tc>
        <w:tc>
          <w:tcPr>
            <w:tcW w:w="6485" w:type="dxa"/>
          </w:tcPr>
          <w:p w:rsidR="00200EC6" w:rsidRPr="00004902" w:rsidRDefault="00200EC6" w:rsidP="005B6344">
            <w:pPr>
              <w:contextualSpacing/>
              <w:jc w:val="both"/>
              <w:rPr>
                <w:bCs/>
              </w:rPr>
            </w:pPr>
            <w:r w:rsidRPr="00B86B1E">
              <w:t xml:space="preserve">1.Обеспечение выполнения функций муниципального казенного учреждения «Управление строительства» в процессе </w:t>
            </w:r>
            <w:r w:rsidRPr="00B86B1E">
              <w:rPr>
                <w:bCs/>
              </w:rPr>
              <w:t xml:space="preserve">реализации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 w:rsidR="00824501">
              <w:rPr>
                <w:bCs/>
              </w:rPr>
              <w:t>город Новороссийск  на 2017-2021</w:t>
            </w:r>
            <w:r w:rsidRPr="00B86B1E">
              <w:rPr>
                <w:bCs/>
              </w:rPr>
              <w:t xml:space="preserve"> годы» </w:t>
            </w:r>
          </w:p>
        </w:tc>
      </w:tr>
      <w:tr w:rsidR="00200EC6" w:rsidTr="00824501">
        <w:trPr>
          <w:trHeight w:val="1441"/>
        </w:trPr>
        <w:tc>
          <w:tcPr>
            <w:tcW w:w="3369" w:type="dxa"/>
          </w:tcPr>
          <w:p w:rsidR="00200EC6" w:rsidRPr="00B86B1E" w:rsidRDefault="00200EC6" w:rsidP="005B6344">
            <w:pPr>
              <w:contextualSpacing/>
            </w:pPr>
            <w:r w:rsidRPr="00B86B1E">
              <w:t>Перечень целевых показателей подпрограммы:</w:t>
            </w:r>
          </w:p>
        </w:tc>
        <w:tc>
          <w:tcPr>
            <w:tcW w:w="6485" w:type="dxa"/>
          </w:tcPr>
          <w:p w:rsidR="00200EC6" w:rsidRPr="00004902" w:rsidRDefault="00200EC6" w:rsidP="005B6344">
            <w:pPr>
              <w:jc w:val="both"/>
            </w:pPr>
            <w:r w:rsidRPr="00B86B1E">
              <w:t xml:space="preserve">1.Выполнение мероприятий заложенных в программу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 w:rsidR="00824501">
              <w:t>город Новороссийск  на 2017-2021</w:t>
            </w:r>
            <w:r w:rsidRPr="00B86B1E">
              <w:t xml:space="preserve"> годы» в процентах от общего количества</w:t>
            </w:r>
            <w:r w:rsidR="00E0026A">
              <w:t>.</w:t>
            </w:r>
          </w:p>
        </w:tc>
      </w:tr>
      <w:tr w:rsidR="00200EC6" w:rsidTr="00824501">
        <w:trPr>
          <w:trHeight w:val="551"/>
        </w:trPr>
        <w:tc>
          <w:tcPr>
            <w:tcW w:w="3369" w:type="dxa"/>
          </w:tcPr>
          <w:p w:rsidR="00AE282D" w:rsidRPr="00B86B1E" w:rsidRDefault="00200EC6" w:rsidP="005B6344">
            <w:pPr>
              <w:contextualSpacing/>
            </w:pPr>
            <w:r w:rsidRPr="00B86B1E">
              <w:t>Этапы и сроки реализации подпрограммы:</w:t>
            </w:r>
          </w:p>
        </w:tc>
        <w:tc>
          <w:tcPr>
            <w:tcW w:w="6485" w:type="dxa"/>
          </w:tcPr>
          <w:p w:rsidR="00200EC6" w:rsidRPr="00B86B1E" w:rsidRDefault="00824501" w:rsidP="005B6344">
            <w:pPr>
              <w:contextualSpacing/>
              <w:jc w:val="both"/>
              <w:rPr>
                <w:color w:val="FF0000"/>
              </w:rPr>
            </w:pPr>
            <w:r>
              <w:t>2017–2021</w:t>
            </w:r>
            <w:r w:rsidR="00200EC6" w:rsidRPr="00B86B1E">
              <w:t xml:space="preserve"> годы</w:t>
            </w:r>
          </w:p>
        </w:tc>
      </w:tr>
      <w:tr w:rsidR="00200EC6" w:rsidTr="00824501">
        <w:trPr>
          <w:trHeight w:val="4171"/>
        </w:trPr>
        <w:tc>
          <w:tcPr>
            <w:tcW w:w="3369" w:type="dxa"/>
          </w:tcPr>
          <w:p w:rsidR="00200EC6" w:rsidRPr="00B86B1E" w:rsidRDefault="00200EC6" w:rsidP="005B6344">
            <w:pPr>
              <w:contextualSpacing/>
            </w:pPr>
            <w:r w:rsidRPr="00B86B1E">
              <w:t>Объем бюджетных ассигнований подпрограммы:</w:t>
            </w:r>
          </w:p>
        </w:tc>
        <w:tc>
          <w:tcPr>
            <w:tcW w:w="6485" w:type="dxa"/>
          </w:tcPr>
          <w:p w:rsidR="00200EC6" w:rsidRPr="00B86B1E" w:rsidRDefault="007B359F" w:rsidP="00004902">
            <w:pPr>
              <w:ind w:left="30" w:right="30"/>
              <w:contextualSpacing/>
              <w:jc w:val="both"/>
              <w:textAlignment w:val="baseline"/>
            </w:pPr>
            <w:r>
              <w:t xml:space="preserve">      </w:t>
            </w:r>
            <w:proofErr w:type="gramStart"/>
            <w:r w:rsidR="00004902">
              <w:t xml:space="preserve">–2017 год – </w:t>
            </w:r>
            <w:r w:rsidR="009E353B">
              <w:t>22</w:t>
            </w:r>
            <w:r w:rsidR="00BF18BD">
              <w:t> </w:t>
            </w:r>
            <w:r w:rsidR="009E353B">
              <w:t>618</w:t>
            </w:r>
            <w:r w:rsidR="00BF18BD">
              <w:t>,0</w:t>
            </w:r>
            <w:r w:rsidR="004579EA">
              <w:t xml:space="preserve"> тыс. </w:t>
            </w:r>
            <w:r w:rsidR="007A517A">
              <w:t>рублей, местный бюджет</w:t>
            </w:r>
            <w:r w:rsidR="00004902" w:rsidRPr="00004902">
              <w:t>–</w:t>
            </w:r>
            <w:r w:rsidR="009E353B">
              <w:t>22</w:t>
            </w:r>
            <w:r w:rsidR="00BF18BD">
              <w:t> </w:t>
            </w:r>
            <w:r w:rsidR="009E353B">
              <w:t>618</w:t>
            </w:r>
            <w:r w:rsidR="00BF18BD">
              <w:t>,0</w:t>
            </w:r>
            <w:r w:rsidR="00200EC6" w:rsidRPr="00B86B1E">
              <w:t xml:space="preserve">  тыс. рублей, краевой бюджет – 0</w:t>
            </w:r>
            <w:r w:rsidR="00BF18BD">
              <w:t>,0</w:t>
            </w:r>
            <w:r w:rsidR="00200EC6" w:rsidRPr="00B86B1E">
              <w:t xml:space="preserve"> тыс. рублей, федеральный бюджет – 0</w:t>
            </w:r>
            <w:r w:rsidR="00BF18BD">
              <w:t>,0</w:t>
            </w:r>
            <w:r w:rsidR="00200EC6" w:rsidRPr="00B86B1E">
              <w:t xml:space="preserve"> тыс. рублей;</w:t>
            </w:r>
            <w:proofErr w:type="gramEnd"/>
          </w:p>
          <w:p w:rsidR="00200EC6" w:rsidRPr="00B86B1E" w:rsidRDefault="007B359F" w:rsidP="00004902">
            <w:pPr>
              <w:ind w:left="30" w:right="30"/>
              <w:contextualSpacing/>
              <w:jc w:val="both"/>
              <w:textAlignment w:val="baseline"/>
            </w:pPr>
            <w:r>
              <w:t xml:space="preserve">      </w:t>
            </w:r>
            <w:proofErr w:type="gramStart"/>
            <w:r w:rsidR="00004902" w:rsidRPr="00004902">
              <w:t>–</w:t>
            </w:r>
            <w:r w:rsidR="00200EC6" w:rsidRPr="00B86B1E">
              <w:t xml:space="preserve">2018 год – </w:t>
            </w:r>
            <w:r w:rsidR="00200EC6">
              <w:t>28</w:t>
            </w:r>
            <w:r w:rsidR="00BF18BD">
              <w:t> </w:t>
            </w:r>
            <w:r w:rsidR="00155342">
              <w:t>2</w:t>
            </w:r>
            <w:r w:rsidR="00E268B1">
              <w:t>27</w:t>
            </w:r>
            <w:r w:rsidR="00BF18BD">
              <w:t>,0</w:t>
            </w:r>
            <w:r w:rsidR="00200EC6" w:rsidRPr="00B86B1E">
              <w:t xml:space="preserve"> тыс. рублей, местный бюджет – </w:t>
            </w:r>
            <w:r w:rsidR="00200EC6" w:rsidRPr="000769CC">
              <w:t>28</w:t>
            </w:r>
            <w:r w:rsidR="00BF18BD">
              <w:t> </w:t>
            </w:r>
            <w:r w:rsidR="00155342">
              <w:t>2</w:t>
            </w:r>
            <w:r w:rsidR="00E268B1">
              <w:t>27</w:t>
            </w:r>
            <w:r w:rsidR="00BF18BD">
              <w:t>,0</w:t>
            </w:r>
            <w:r w:rsidR="00200EC6" w:rsidRPr="00B86B1E">
              <w:t>тыс. рублей, краевой бюджет – 0</w:t>
            </w:r>
            <w:r w:rsidR="00BF18BD">
              <w:t>,0</w:t>
            </w:r>
            <w:r w:rsidR="00200EC6" w:rsidRPr="00B86B1E">
              <w:t xml:space="preserve"> тыс. рублей, федеральный бюджет – 0</w:t>
            </w:r>
            <w:r w:rsidR="00BF18BD">
              <w:t>,0</w:t>
            </w:r>
            <w:r w:rsidR="00200EC6" w:rsidRPr="00B86B1E">
              <w:t xml:space="preserve"> тыс. рублей;</w:t>
            </w:r>
            <w:proofErr w:type="gramEnd"/>
          </w:p>
          <w:p w:rsidR="00AE282D" w:rsidRDefault="007B359F" w:rsidP="005B6344">
            <w:pPr>
              <w:contextualSpacing/>
              <w:jc w:val="both"/>
            </w:pPr>
            <w:r>
              <w:t xml:space="preserve">       </w:t>
            </w:r>
            <w:proofErr w:type="gramStart"/>
            <w:r w:rsidR="00004902" w:rsidRPr="00004902">
              <w:t>–</w:t>
            </w:r>
            <w:r w:rsidR="00200EC6" w:rsidRPr="00B86B1E">
              <w:t xml:space="preserve">2019 год – </w:t>
            </w:r>
            <w:r w:rsidR="001E67E1">
              <w:t>29 358</w:t>
            </w:r>
            <w:r w:rsidR="0038236E" w:rsidRPr="0038236E">
              <w:t>,0</w:t>
            </w:r>
            <w:r w:rsidR="0038236E">
              <w:t xml:space="preserve">   </w:t>
            </w:r>
            <w:r w:rsidR="00200EC6" w:rsidRPr="00B86B1E">
              <w:t xml:space="preserve">тыс. рублей, </w:t>
            </w:r>
            <w:r>
              <w:t xml:space="preserve">  </w:t>
            </w:r>
            <w:r w:rsidR="00200EC6" w:rsidRPr="00B86B1E">
              <w:t xml:space="preserve">местный бюджет – </w:t>
            </w:r>
            <w:r w:rsidR="001E67E1">
              <w:t>29 358</w:t>
            </w:r>
            <w:r w:rsidRPr="007B359F">
              <w:t xml:space="preserve">,0   </w:t>
            </w:r>
            <w:r w:rsidR="00200EC6" w:rsidRPr="00B86B1E">
              <w:t>тыс. рублей, краевой бюджет – 0</w:t>
            </w:r>
            <w:r w:rsidR="00BF18BD">
              <w:t>,0</w:t>
            </w:r>
            <w:r w:rsidR="00200EC6" w:rsidRPr="00B86B1E">
              <w:t xml:space="preserve"> тыс. рублей, федеральный бюджет – 0</w:t>
            </w:r>
            <w:r w:rsidR="00BF18BD">
              <w:t>,0</w:t>
            </w:r>
            <w:r w:rsidR="00824501">
              <w:t xml:space="preserve"> тыс. рублей;</w:t>
            </w:r>
            <w:proofErr w:type="gramEnd"/>
          </w:p>
          <w:p w:rsidR="00824501" w:rsidRPr="00824501" w:rsidRDefault="007B359F" w:rsidP="00824501">
            <w:pPr>
              <w:contextualSpacing/>
              <w:jc w:val="both"/>
            </w:pPr>
            <w:r>
              <w:t xml:space="preserve">          </w:t>
            </w:r>
            <w:proofErr w:type="gramStart"/>
            <w:r w:rsidR="00824501" w:rsidRPr="00824501">
              <w:t>–</w:t>
            </w:r>
            <w:r w:rsidR="00824501">
              <w:t>2020</w:t>
            </w:r>
            <w:r>
              <w:t xml:space="preserve"> год – 30 329</w:t>
            </w:r>
            <w:r w:rsidR="00824501" w:rsidRPr="00824501">
              <w:t>,0 тыс.</w:t>
            </w:r>
            <w:r>
              <w:t xml:space="preserve"> рублей,  местный бюджет – 30 329</w:t>
            </w:r>
            <w:r w:rsidR="00824501" w:rsidRPr="00824501">
              <w:t>,0тыс. рублей, краевой бюджет – 0,0 тыс. рублей, федеральный бюджет – 0,0 тыс. рублей;</w:t>
            </w:r>
            <w:proofErr w:type="gramEnd"/>
          </w:p>
          <w:p w:rsidR="00AB13E5" w:rsidRPr="00004902" w:rsidRDefault="007B359F" w:rsidP="005B6344">
            <w:pPr>
              <w:contextualSpacing/>
              <w:jc w:val="both"/>
            </w:pPr>
            <w:r>
              <w:t xml:space="preserve">        </w:t>
            </w:r>
            <w:proofErr w:type="gramStart"/>
            <w:r w:rsidR="00824501" w:rsidRPr="00824501">
              <w:t>–</w:t>
            </w:r>
            <w:r w:rsidR="00824501">
              <w:t>2021</w:t>
            </w:r>
            <w:r>
              <w:t xml:space="preserve"> год – 30 429</w:t>
            </w:r>
            <w:r w:rsidR="00824501" w:rsidRPr="00824501">
              <w:t xml:space="preserve">,0   тыс. </w:t>
            </w:r>
            <w:r>
              <w:t>рублей,  местный бюджет – 30 429</w:t>
            </w:r>
            <w:r w:rsidR="00824501" w:rsidRPr="00824501">
              <w:t>,0   тыс. рублей, краевой бюджет – 0,0 тыс. рублей, федеральный бюджет – 0,0 тыс. рублей.</w:t>
            </w:r>
            <w:proofErr w:type="gramEnd"/>
          </w:p>
        </w:tc>
      </w:tr>
      <w:tr w:rsidR="00200EC6" w:rsidTr="00824501">
        <w:tc>
          <w:tcPr>
            <w:tcW w:w="3369" w:type="dxa"/>
          </w:tcPr>
          <w:p w:rsidR="00AE282D" w:rsidRPr="00B86B1E" w:rsidRDefault="00200EC6" w:rsidP="005B6344">
            <w:pPr>
              <w:contextualSpacing/>
            </w:pPr>
            <w:proofErr w:type="gramStart"/>
            <w:r w:rsidRPr="00B86B1E">
              <w:t>Контроль за</w:t>
            </w:r>
            <w:proofErr w:type="gramEnd"/>
            <w:r w:rsidRPr="00B86B1E">
              <w:t xml:space="preserve"> выполнением подпрограммы:</w:t>
            </w:r>
          </w:p>
        </w:tc>
        <w:tc>
          <w:tcPr>
            <w:tcW w:w="6485" w:type="dxa"/>
          </w:tcPr>
          <w:p w:rsidR="00200EC6" w:rsidRPr="00B86B1E" w:rsidRDefault="00200EC6" w:rsidP="005B6344">
            <w:pPr>
              <w:contextualSpacing/>
            </w:pPr>
            <w:r w:rsidRPr="00B86B1E">
              <w:t xml:space="preserve">    Осуществляет МКУ «Управление строительства»</w:t>
            </w:r>
          </w:p>
        </w:tc>
      </w:tr>
    </w:tbl>
    <w:p w:rsidR="00200EC6" w:rsidRPr="00AE282D" w:rsidRDefault="00200EC6" w:rsidP="00AE282D">
      <w:pPr>
        <w:pStyle w:val="a7"/>
        <w:numPr>
          <w:ilvl w:val="0"/>
          <w:numId w:val="38"/>
        </w:numPr>
        <w:jc w:val="both"/>
        <w:rPr>
          <w:bCs/>
          <w:color w:val="000000"/>
          <w:sz w:val="28"/>
          <w:szCs w:val="28"/>
        </w:rPr>
      </w:pPr>
      <w:r w:rsidRPr="00AE282D">
        <w:rPr>
          <w:bCs/>
          <w:color w:val="000000"/>
          <w:sz w:val="28"/>
          <w:szCs w:val="28"/>
        </w:rPr>
        <w:lastRenderedPageBreak/>
        <w:t>Характеристика текущего состояния МКУ «Управление строительства»</w:t>
      </w:r>
    </w:p>
    <w:p w:rsidR="00AE282D" w:rsidRPr="00AE282D" w:rsidRDefault="00AE282D" w:rsidP="00AE282D">
      <w:pPr>
        <w:pStyle w:val="a7"/>
        <w:ind w:left="2484"/>
        <w:jc w:val="both"/>
        <w:rPr>
          <w:color w:val="000000"/>
          <w:sz w:val="28"/>
          <w:szCs w:val="28"/>
        </w:rPr>
      </w:pPr>
    </w:p>
    <w:p w:rsidR="00200EC6" w:rsidRPr="00A71C55" w:rsidRDefault="00502445" w:rsidP="00502445">
      <w:pPr>
        <w:tabs>
          <w:tab w:val="left" w:pos="2410"/>
        </w:tabs>
        <w:ind w:left="1701" w:firstLine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282D">
        <w:rPr>
          <w:sz w:val="28"/>
          <w:szCs w:val="28"/>
        </w:rPr>
        <w:t>С</w:t>
      </w:r>
      <w:r w:rsidR="00200EC6">
        <w:rPr>
          <w:sz w:val="28"/>
          <w:szCs w:val="28"/>
        </w:rPr>
        <w:t xml:space="preserve">огласно </w:t>
      </w:r>
      <w:r w:rsidR="00200EC6" w:rsidRPr="00EB2D79">
        <w:rPr>
          <w:sz w:val="28"/>
          <w:szCs w:val="28"/>
        </w:rPr>
        <w:t>штатн</w:t>
      </w:r>
      <w:r w:rsidR="00200EC6">
        <w:rPr>
          <w:sz w:val="28"/>
          <w:szCs w:val="28"/>
        </w:rPr>
        <w:t>ому</w:t>
      </w:r>
      <w:r w:rsidR="00200EC6" w:rsidRPr="00EB2D79">
        <w:rPr>
          <w:sz w:val="28"/>
          <w:szCs w:val="28"/>
        </w:rPr>
        <w:t xml:space="preserve"> расписани</w:t>
      </w:r>
      <w:r w:rsidR="00200EC6">
        <w:rPr>
          <w:sz w:val="28"/>
          <w:szCs w:val="28"/>
        </w:rPr>
        <w:t>ю, численность сотрудников МКУ «Управл</w:t>
      </w:r>
      <w:r w:rsidR="001836CD">
        <w:rPr>
          <w:sz w:val="28"/>
          <w:szCs w:val="28"/>
        </w:rPr>
        <w:t>ение строительства» составляет 28</w:t>
      </w:r>
      <w:r w:rsidR="00200EC6" w:rsidRPr="00EB2D79">
        <w:rPr>
          <w:sz w:val="28"/>
          <w:szCs w:val="28"/>
        </w:rPr>
        <w:t xml:space="preserve"> </w:t>
      </w:r>
      <w:r w:rsidR="00200EC6">
        <w:rPr>
          <w:sz w:val="28"/>
          <w:szCs w:val="28"/>
        </w:rPr>
        <w:t>человек. В структ</w:t>
      </w:r>
      <w:r w:rsidR="001836CD">
        <w:rPr>
          <w:sz w:val="28"/>
          <w:szCs w:val="28"/>
        </w:rPr>
        <w:t>уре управления  предусмотрено  7</w:t>
      </w:r>
      <w:r w:rsidR="00200EC6">
        <w:rPr>
          <w:sz w:val="28"/>
          <w:szCs w:val="28"/>
        </w:rPr>
        <w:t xml:space="preserve">  отделов:  -  </w:t>
      </w:r>
      <w:r w:rsidR="001836CD" w:rsidRPr="001836CD">
        <w:rPr>
          <w:bCs/>
          <w:sz w:val="28"/>
          <w:szCs w:val="28"/>
        </w:rPr>
        <w:t>подготовки и согласования проектов</w:t>
      </w:r>
      <w:r w:rsidR="00200EC6">
        <w:rPr>
          <w:sz w:val="28"/>
          <w:szCs w:val="28"/>
        </w:rPr>
        <w:t xml:space="preserve">; -  </w:t>
      </w:r>
      <w:r w:rsidR="001836CD" w:rsidRPr="001836CD">
        <w:rPr>
          <w:bCs/>
          <w:sz w:val="28"/>
          <w:szCs w:val="28"/>
        </w:rPr>
        <w:t>развития социальной инфраструктуры</w:t>
      </w:r>
      <w:r w:rsidR="001836CD">
        <w:rPr>
          <w:sz w:val="28"/>
          <w:szCs w:val="28"/>
        </w:rPr>
        <w:t xml:space="preserve">; </w:t>
      </w:r>
      <w:proofErr w:type="gramStart"/>
      <w:r w:rsidR="001836CD">
        <w:rPr>
          <w:sz w:val="28"/>
          <w:szCs w:val="28"/>
        </w:rPr>
        <w:t>-</w:t>
      </w:r>
      <w:r w:rsidR="001836CD" w:rsidRPr="001836CD">
        <w:rPr>
          <w:bCs/>
          <w:sz w:val="28"/>
          <w:szCs w:val="28"/>
        </w:rPr>
        <w:t>р</w:t>
      </w:r>
      <w:proofErr w:type="gramEnd"/>
      <w:r w:rsidR="001836CD" w:rsidRPr="001836CD">
        <w:rPr>
          <w:bCs/>
          <w:sz w:val="28"/>
          <w:szCs w:val="28"/>
        </w:rPr>
        <w:t>азвития инженерно-дорожной инфраструктуры</w:t>
      </w:r>
      <w:r w:rsidR="001836CD">
        <w:rPr>
          <w:sz w:val="28"/>
          <w:szCs w:val="28"/>
        </w:rPr>
        <w:t>; -</w:t>
      </w:r>
      <w:r w:rsidR="001836CD" w:rsidRPr="001836CD">
        <w:rPr>
          <w:bCs/>
          <w:sz w:val="28"/>
          <w:szCs w:val="28"/>
        </w:rPr>
        <w:t>строительного контроля</w:t>
      </w:r>
      <w:r w:rsidR="001836CD">
        <w:rPr>
          <w:sz w:val="28"/>
          <w:szCs w:val="28"/>
        </w:rPr>
        <w:t>; -</w:t>
      </w:r>
      <w:r w:rsidR="001836CD">
        <w:rPr>
          <w:bCs/>
          <w:sz w:val="28"/>
          <w:szCs w:val="28"/>
        </w:rPr>
        <w:t>ю</w:t>
      </w:r>
      <w:r w:rsidR="001836CD" w:rsidRPr="001836CD">
        <w:rPr>
          <w:bCs/>
          <w:sz w:val="28"/>
          <w:szCs w:val="28"/>
        </w:rPr>
        <w:t>ридический</w:t>
      </w:r>
      <w:r w:rsidR="001836CD">
        <w:rPr>
          <w:sz w:val="28"/>
          <w:szCs w:val="28"/>
        </w:rPr>
        <w:t>; -</w:t>
      </w:r>
      <w:r w:rsidR="001836CD" w:rsidRPr="001836CD">
        <w:rPr>
          <w:bCs/>
          <w:sz w:val="28"/>
          <w:szCs w:val="28"/>
        </w:rPr>
        <w:t>контрактной службы</w:t>
      </w:r>
      <w:r w:rsidR="00200EC6">
        <w:rPr>
          <w:sz w:val="28"/>
          <w:szCs w:val="28"/>
        </w:rPr>
        <w:t xml:space="preserve">; -  </w:t>
      </w:r>
      <w:r w:rsidR="001836CD">
        <w:rPr>
          <w:bCs/>
          <w:sz w:val="28"/>
          <w:szCs w:val="28"/>
        </w:rPr>
        <w:t>к</w:t>
      </w:r>
      <w:r w:rsidR="001836CD" w:rsidRPr="001836CD">
        <w:rPr>
          <w:bCs/>
          <w:sz w:val="28"/>
          <w:szCs w:val="28"/>
        </w:rPr>
        <w:t>онтрольно-аналитический</w:t>
      </w:r>
      <w:r w:rsidR="00200EC6">
        <w:rPr>
          <w:sz w:val="28"/>
          <w:szCs w:val="28"/>
        </w:rPr>
        <w:t>.</w:t>
      </w:r>
    </w:p>
    <w:p w:rsidR="00200EC6" w:rsidRPr="009718B3" w:rsidRDefault="00502445" w:rsidP="00502445">
      <w:pPr>
        <w:tabs>
          <w:tab w:val="left" w:pos="2410"/>
        </w:tabs>
        <w:ind w:left="1701" w:firstLine="423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00EC6" w:rsidRPr="009718B3">
        <w:rPr>
          <w:color w:val="000000"/>
          <w:sz w:val="28"/>
          <w:szCs w:val="28"/>
        </w:rPr>
        <w:t xml:space="preserve">Основные направления </w:t>
      </w:r>
      <w:r w:rsidR="00200EC6" w:rsidRPr="009718B3">
        <w:rPr>
          <w:bCs/>
          <w:color w:val="000000"/>
          <w:sz w:val="28"/>
          <w:szCs w:val="28"/>
        </w:rPr>
        <w:t>деятельности МКУ «Управление строительства»</w:t>
      </w:r>
      <w:r w:rsidR="00200EC6">
        <w:rPr>
          <w:bCs/>
          <w:color w:val="000000"/>
          <w:sz w:val="28"/>
          <w:szCs w:val="28"/>
        </w:rPr>
        <w:t>:</w:t>
      </w:r>
    </w:p>
    <w:p w:rsidR="00200EC6" w:rsidRPr="009718B3" w:rsidRDefault="0004739A" w:rsidP="00200EC6">
      <w:pPr>
        <w:numPr>
          <w:ilvl w:val="0"/>
          <w:numId w:val="28"/>
        </w:numPr>
        <w:ind w:left="1701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Pr="0004739A">
        <w:rPr>
          <w:color w:val="000000"/>
          <w:sz w:val="28"/>
          <w:szCs w:val="28"/>
        </w:rPr>
        <w:t>существляет функции заказчика (застройщика, технического заказчика) на выполнение работ по проектированию, строительству, реконструкции, модернизации и капитальному ремонту объектов социальной сферы, инженерной инфраструктуры, сетей и коммуникаций, благоустройства бульваров, парков, скверов, набережной, улиц, автомобильных дорог для муниципальных нужд, сносу (демонтажу) зданий, строений, сооружений либо их отдельных конструкций, сбору и вывозу строительного мусора с территории муниципального образов</w:t>
      </w:r>
      <w:r>
        <w:rPr>
          <w:color w:val="000000"/>
          <w:sz w:val="28"/>
          <w:szCs w:val="28"/>
        </w:rPr>
        <w:t>ания  город</w:t>
      </w:r>
      <w:r w:rsidRPr="0004739A">
        <w:rPr>
          <w:color w:val="000000"/>
          <w:sz w:val="28"/>
          <w:szCs w:val="28"/>
        </w:rPr>
        <w:t xml:space="preserve"> Новороссийск в количестве объектов и</w:t>
      </w:r>
      <w:proofErr w:type="gramEnd"/>
      <w:r w:rsidRPr="0004739A">
        <w:rPr>
          <w:color w:val="000000"/>
          <w:sz w:val="28"/>
          <w:szCs w:val="28"/>
        </w:rPr>
        <w:t xml:space="preserve"> </w:t>
      </w:r>
      <w:proofErr w:type="gramStart"/>
      <w:r w:rsidRPr="0004739A">
        <w:rPr>
          <w:color w:val="000000"/>
          <w:sz w:val="28"/>
          <w:szCs w:val="28"/>
        </w:rPr>
        <w:t>объеме</w:t>
      </w:r>
      <w:proofErr w:type="gramEnd"/>
      <w:r w:rsidRPr="0004739A">
        <w:rPr>
          <w:color w:val="000000"/>
          <w:sz w:val="28"/>
          <w:szCs w:val="28"/>
        </w:rPr>
        <w:t xml:space="preserve"> средств, предусмотренных на основании и в соответствии с программами, утвержденными постановлением администрации муниципального образования город Новороссийск на соответствующий период</w:t>
      </w:r>
      <w:r w:rsidR="00200EC6" w:rsidRPr="009718B3">
        <w:rPr>
          <w:color w:val="000000"/>
          <w:sz w:val="28"/>
          <w:szCs w:val="28"/>
        </w:rPr>
        <w:t>;</w:t>
      </w:r>
    </w:p>
    <w:p w:rsidR="00200EC6" w:rsidRPr="009718B3" w:rsidRDefault="0004739A" w:rsidP="00200EC6">
      <w:pPr>
        <w:numPr>
          <w:ilvl w:val="0"/>
          <w:numId w:val="28"/>
        </w:numPr>
        <w:ind w:left="170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4739A">
        <w:rPr>
          <w:color w:val="000000"/>
          <w:sz w:val="28"/>
          <w:szCs w:val="28"/>
        </w:rPr>
        <w:t>существляет строительный контроль объектов строительства, реконструкции, модернизации, капитального ремонта и сноса (демонтажа) зданий, строений, сооружений либо их отдельных конструкций в части соответствия утвержденной проектно-сметной документации, а также соблюдения строительных норм и правил (СНиП) и требований действующего законодательства</w:t>
      </w:r>
      <w:r w:rsidR="00200EC6" w:rsidRPr="009718B3">
        <w:rPr>
          <w:color w:val="000000"/>
          <w:sz w:val="28"/>
          <w:szCs w:val="28"/>
        </w:rPr>
        <w:t>;</w:t>
      </w:r>
    </w:p>
    <w:p w:rsidR="00200EC6" w:rsidRPr="009718B3" w:rsidRDefault="0004739A" w:rsidP="00200EC6">
      <w:pPr>
        <w:numPr>
          <w:ilvl w:val="0"/>
          <w:numId w:val="28"/>
        </w:numPr>
        <w:ind w:left="170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4739A">
        <w:rPr>
          <w:color w:val="000000"/>
          <w:sz w:val="28"/>
          <w:szCs w:val="28"/>
        </w:rPr>
        <w:t>носит предложения об утверждении результатов положительных заключений по разработанной проектно-сметной документации соответствующими постановлениями администрации муниципального образования город Новороссийск</w:t>
      </w:r>
      <w:r w:rsidR="00200EC6" w:rsidRPr="009718B3">
        <w:rPr>
          <w:color w:val="000000"/>
          <w:sz w:val="28"/>
          <w:szCs w:val="28"/>
        </w:rPr>
        <w:t>;</w:t>
      </w:r>
    </w:p>
    <w:p w:rsidR="00200EC6" w:rsidRPr="009718B3" w:rsidRDefault="0004739A" w:rsidP="00200EC6">
      <w:pPr>
        <w:numPr>
          <w:ilvl w:val="0"/>
          <w:numId w:val="28"/>
        </w:numPr>
        <w:ind w:left="170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4739A">
        <w:rPr>
          <w:color w:val="000000"/>
          <w:sz w:val="28"/>
          <w:szCs w:val="28"/>
        </w:rPr>
        <w:t>носит в адрес администрации муниципального образования город Новороссийск предложения о включении в общий реестр, в городскую муниципальную программу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Новороссийск» на предстоящий период новых, а также незавершенных строительством переходящих объектов</w:t>
      </w:r>
      <w:r w:rsidR="00200EC6" w:rsidRPr="009718B3">
        <w:rPr>
          <w:color w:val="000000"/>
          <w:sz w:val="28"/>
          <w:szCs w:val="28"/>
        </w:rPr>
        <w:t>;</w:t>
      </w:r>
    </w:p>
    <w:p w:rsidR="00200EC6" w:rsidRPr="009718B3" w:rsidRDefault="00DC1657" w:rsidP="00200EC6">
      <w:pPr>
        <w:numPr>
          <w:ilvl w:val="0"/>
          <w:numId w:val="28"/>
        </w:numPr>
        <w:ind w:left="170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C1657">
        <w:rPr>
          <w:color w:val="000000"/>
          <w:sz w:val="28"/>
          <w:szCs w:val="28"/>
        </w:rPr>
        <w:t>ередает в установленном порядке объекты Управлению имущественных и земельных отношений администрации муниципального образования город Новороссийск для учета их в «Муниципальной казне» города</w:t>
      </w:r>
      <w:r w:rsidR="00200EC6" w:rsidRPr="009718B3">
        <w:rPr>
          <w:color w:val="000000"/>
          <w:sz w:val="28"/>
          <w:szCs w:val="28"/>
        </w:rPr>
        <w:t>;</w:t>
      </w:r>
    </w:p>
    <w:p w:rsidR="00200EC6" w:rsidRDefault="00DC1657" w:rsidP="00200EC6">
      <w:pPr>
        <w:numPr>
          <w:ilvl w:val="0"/>
          <w:numId w:val="28"/>
        </w:numPr>
        <w:ind w:left="1701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</w:t>
      </w:r>
      <w:r w:rsidRPr="00DC1657">
        <w:rPr>
          <w:color w:val="000000"/>
          <w:sz w:val="28"/>
          <w:szCs w:val="28"/>
        </w:rPr>
        <w:t xml:space="preserve">аключает муниципальные контракты на выполнение работ по сносу самовольных построек в соответствии с требованиями законодательства Российской Федерации, на основании постановления (распоряжения) администрации муниципального образования город Новороссийск о сносе самовольной постройки принятого во исполнение судебного акта вступившего </w:t>
      </w:r>
      <w:r w:rsidRPr="00DC1657">
        <w:rPr>
          <w:color w:val="000000"/>
          <w:sz w:val="28"/>
          <w:szCs w:val="28"/>
        </w:rPr>
        <w:lastRenderedPageBreak/>
        <w:t>в законную силу или решения администрации муниципального образования город Новороссийск принятого на основании п.4 ст.222 Гражданского кодекса Российской Федерации, оформленного в виде</w:t>
      </w:r>
      <w:proofErr w:type="gramEnd"/>
      <w:r w:rsidRPr="00DC1657">
        <w:rPr>
          <w:color w:val="000000"/>
          <w:sz w:val="28"/>
          <w:szCs w:val="28"/>
        </w:rPr>
        <w:t xml:space="preserve"> постановления (распоряжения) о сносе самовольной постройки</w:t>
      </w:r>
      <w:r w:rsidR="00200EC6" w:rsidRPr="009446EE">
        <w:rPr>
          <w:color w:val="000000"/>
          <w:sz w:val="28"/>
          <w:szCs w:val="28"/>
        </w:rPr>
        <w:t xml:space="preserve">.    </w:t>
      </w:r>
    </w:p>
    <w:p w:rsidR="00200EC6" w:rsidRDefault="00200EC6" w:rsidP="00200EC6">
      <w:pPr>
        <w:ind w:left="1701" w:firstLine="567"/>
        <w:jc w:val="both"/>
        <w:rPr>
          <w:color w:val="000000"/>
          <w:sz w:val="28"/>
          <w:szCs w:val="28"/>
        </w:rPr>
      </w:pPr>
      <w:r w:rsidRPr="00667F44">
        <w:rPr>
          <w:color w:val="000000"/>
          <w:sz w:val="28"/>
          <w:szCs w:val="28"/>
        </w:rPr>
        <w:t xml:space="preserve">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права, </w:t>
      </w:r>
      <w:proofErr w:type="gramStart"/>
      <w:r w:rsidRPr="00667F44">
        <w:rPr>
          <w:color w:val="000000"/>
          <w:sz w:val="28"/>
          <w:szCs w:val="28"/>
        </w:rPr>
        <w:t>нести обязанности</w:t>
      </w:r>
      <w:proofErr w:type="gramEnd"/>
      <w:r w:rsidRPr="00667F44">
        <w:rPr>
          <w:color w:val="000000"/>
          <w:sz w:val="28"/>
          <w:szCs w:val="28"/>
        </w:rPr>
        <w:t>, быть истцом и ответчиком в суде.</w:t>
      </w:r>
    </w:p>
    <w:p w:rsidR="001E0002" w:rsidRDefault="00502445" w:rsidP="0004739A">
      <w:pPr>
        <w:ind w:left="1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="00200EC6" w:rsidRPr="00667F44">
        <w:rPr>
          <w:color w:val="000000"/>
          <w:sz w:val="28"/>
          <w:szCs w:val="28"/>
        </w:rPr>
        <w:t>Муниципальное казенное учреждение является муниципальным учреждением, осуществляющим оказание муниципальных услуг,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проектирования, строительства, реконструкции, капитального ремонта и осуществления строительного контроля, финансовое обеспечение деятельности которого осуществляется за счет средств бюджета муниципального образования, на основании и в соответствии с программами, утвержденными постановлением администрации</w:t>
      </w:r>
      <w:proofErr w:type="gramEnd"/>
      <w:r w:rsidR="00200EC6" w:rsidRPr="00667F44">
        <w:rPr>
          <w:color w:val="000000"/>
          <w:sz w:val="28"/>
          <w:szCs w:val="28"/>
        </w:rPr>
        <w:t xml:space="preserve"> муниципального образования город Новоросс</w:t>
      </w:r>
      <w:r w:rsidR="001E0002">
        <w:rPr>
          <w:color w:val="000000"/>
          <w:sz w:val="28"/>
          <w:szCs w:val="28"/>
        </w:rPr>
        <w:t>ийск на соответствующий период</w:t>
      </w:r>
      <w:r w:rsidR="00AE282D">
        <w:rPr>
          <w:color w:val="000000"/>
          <w:sz w:val="28"/>
          <w:szCs w:val="28"/>
        </w:rPr>
        <w:t>.</w:t>
      </w:r>
    </w:p>
    <w:p w:rsidR="00DC1657" w:rsidRPr="009446EE" w:rsidRDefault="00DC1657" w:rsidP="0004739A">
      <w:pPr>
        <w:ind w:left="1701"/>
        <w:jc w:val="both"/>
        <w:rPr>
          <w:color w:val="000000"/>
          <w:sz w:val="28"/>
          <w:szCs w:val="28"/>
        </w:rPr>
      </w:pPr>
    </w:p>
    <w:p w:rsidR="00200EC6" w:rsidRPr="00AE282D" w:rsidRDefault="00200EC6" w:rsidP="00AE282D">
      <w:pPr>
        <w:pStyle w:val="a7"/>
        <w:numPr>
          <w:ilvl w:val="0"/>
          <w:numId w:val="38"/>
        </w:numPr>
        <w:jc w:val="center"/>
        <w:rPr>
          <w:color w:val="000000"/>
          <w:sz w:val="28"/>
          <w:szCs w:val="28"/>
        </w:rPr>
      </w:pPr>
      <w:r w:rsidRPr="00AE282D">
        <w:rPr>
          <w:color w:val="000000"/>
          <w:sz w:val="28"/>
          <w:szCs w:val="28"/>
        </w:rPr>
        <w:t xml:space="preserve">Цели, задачи и целевые показатели, сроки и этапы реализации  </w:t>
      </w:r>
      <w:r w:rsidR="001E0002" w:rsidRPr="00AE282D">
        <w:rPr>
          <w:color w:val="000000"/>
          <w:sz w:val="28"/>
          <w:szCs w:val="28"/>
        </w:rPr>
        <w:t xml:space="preserve">    подпрограммы</w:t>
      </w:r>
    </w:p>
    <w:p w:rsidR="00AE282D" w:rsidRPr="00AE282D" w:rsidRDefault="00AE282D" w:rsidP="00AE282D">
      <w:pPr>
        <w:pStyle w:val="a7"/>
        <w:ind w:left="2484"/>
        <w:rPr>
          <w:color w:val="000000"/>
          <w:sz w:val="28"/>
          <w:szCs w:val="28"/>
        </w:rPr>
      </w:pPr>
    </w:p>
    <w:p w:rsidR="00200EC6" w:rsidRDefault="00E60F00" w:rsidP="00502445">
      <w:pPr>
        <w:tabs>
          <w:tab w:val="left" w:pos="2127"/>
          <w:tab w:val="left" w:pos="2410"/>
        </w:tabs>
        <w:ind w:left="1701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 w:rsidR="00502445">
        <w:rPr>
          <w:bCs/>
          <w:color w:val="000000" w:themeColor="text1"/>
          <w:sz w:val="28"/>
          <w:szCs w:val="28"/>
        </w:rPr>
        <w:t xml:space="preserve">   </w:t>
      </w:r>
      <w:r w:rsidR="00200EC6" w:rsidRPr="00CE353D">
        <w:rPr>
          <w:bCs/>
          <w:color w:val="000000" w:themeColor="text1"/>
          <w:sz w:val="28"/>
          <w:szCs w:val="28"/>
        </w:rPr>
        <w:t xml:space="preserve">Цели, задачи </w:t>
      </w:r>
      <w:r w:rsidR="0031572C" w:rsidRPr="0031572C">
        <w:rPr>
          <w:bCs/>
          <w:color w:val="000000" w:themeColor="text1"/>
          <w:sz w:val="28"/>
          <w:szCs w:val="28"/>
        </w:rPr>
        <w:t>и методика расчета целевых показателей</w:t>
      </w:r>
      <w:r w:rsidR="00502445">
        <w:rPr>
          <w:bCs/>
          <w:color w:val="000000" w:themeColor="text1"/>
          <w:sz w:val="28"/>
          <w:szCs w:val="28"/>
        </w:rPr>
        <w:t xml:space="preserve"> </w:t>
      </w:r>
      <w:r w:rsidR="0031572C" w:rsidRPr="0031572C">
        <w:rPr>
          <w:bCs/>
          <w:color w:val="000000" w:themeColor="text1"/>
          <w:sz w:val="28"/>
          <w:szCs w:val="28"/>
        </w:rPr>
        <w:t>муниципальной</w:t>
      </w:r>
      <w:r w:rsidR="00200EC6" w:rsidRPr="00CE353D">
        <w:rPr>
          <w:bCs/>
          <w:color w:val="000000" w:themeColor="text1"/>
          <w:sz w:val="28"/>
          <w:szCs w:val="28"/>
        </w:rPr>
        <w:t xml:space="preserve">    подпрограммы </w:t>
      </w:r>
      <w:r w:rsidR="00200EC6" w:rsidRPr="008910A2">
        <w:rPr>
          <w:bCs/>
          <w:color w:val="000000" w:themeColor="text1"/>
          <w:sz w:val="28"/>
          <w:szCs w:val="28"/>
        </w:rPr>
        <w:t xml:space="preserve"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</w:r>
      <w:r w:rsidR="00E43D5D">
        <w:rPr>
          <w:bCs/>
          <w:color w:val="000000" w:themeColor="text1"/>
          <w:sz w:val="28"/>
          <w:szCs w:val="28"/>
        </w:rPr>
        <w:t>город Новороссийск  на 2017-2021</w:t>
      </w:r>
      <w:r w:rsidR="00200EC6" w:rsidRPr="008910A2">
        <w:rPr>
          <w:bCs/>
          <w:color w:val="000000" w:themeColor="text1"/>
          <w:sz w:val="28"/>
          <w:szCs w:val="28"/>
        </w:rPr>
        <w:t xml:space="preserve"> годы» </w:t>
      </w:r>
      <w:r w:rsidR="00200EC6">
        <w:rPr>
          <w:color w:val="000000" w:themeColor="text1"/>
          <w:sz w:val="28"/>
          <w:szCs w:val="28"/>
        </w:rPr>
        <w:t>приведены в таблице:</w:t>
      </w:r>
    </w:p>
    <w:p w:rsidR="00200EC6" w:rsidRPr="008910A2" w:rsidRDefault="00200EC6" w:rsidP="00200EC6">
      <w:pPr>
        <w:ind w:left="1701" w:firstLine="423"/>
        <w:jc w:val="both"/>
        <w:rPr>
          <w:color w:val="000000"/>
          <w:sz w:val="28"/>
          <w:szCs w:val="28"/>
        </w:rPr>
      </w:pPr>
    </w:p>
    <w:tbl>
      <w:tblPr>
        <w:tblStyle w:val="aa"/>
        <w:tblW w:w="0" w:type="auto"/>
        <w:tblInd w:w="1701" w:type="dxa"/>
        <w:tblLook w:val="04A0" w:firstRow="1" w:lastRow="0" w:firstColumn="1" w:lastColumn="0" w:noHBand="0" w:noVBand="1"/>
      </w:tblPr>
      <w:tblGrid>
        <w:gridCol w:w="4219"/>
        <w:gridCol w:w="5635"/>
      </w:tblGrid>
      <w:tr w:rsidR="00200EC6" w:rsidRPr="00BA4F09" w:rsidTr="005B6344">
        <w:tc>
          <w:tcPr>
            <w:tcW w:w="9854" w:type="dxa"/>
            <w:gridSpan w:val="2"/>
          </w:tcPr>
          <w:p w:rsidR="00DC1657" w:rsidRDefault="0004739A" w:rsidP="005B6344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200EC6" w:rsidRPr="008910A2">
              <w:rPr>
                <w:color w:val="000000" w:themeColor="text1"/>
              </w:rPr>
              <w:t xml:space="preserve">Цель: Повышение эффективности  управления организационными и производственными процессами при осуществлении уставной деятельности.   </w:t>
            </w:r>
          </w:p>
          <w:p w:rsidR="00200EC6" w:rsidRPr="008910A2" w:rsidRDefault="00200EC6" w:rsidP="005B6344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8910A2">
              <w:rPr>
                <w:color w:val="000000" w:themeColor="text1"/>
              </w:rPr>
              <w:t xml:space="preserve">                                   </w:t>
            </w:r>
          </w:p>
        </w:tc>
      </w:tr>
      <w:tr w:rsidR="00200EC6" w:rsidRPr="00BA4F09" w:rsidTr="005B6344">
        <w:tc>
          <w:tcPr>
            <w:tcW w:w="9854" w:type="dxa"/>
            <w:gridSpan w:val="2"/>
          </w:tcPr>
          <w:p w:rsidR="00200EC6" w:rsidRDefault="0004739A" w:rsidP="005B6344">
            <w:pPr>
              <w:shd w:val="clear" w:color="auto" w:fill="FFFFFF"/>
              <w:tabs>
                <w:tab w:val="left" w:pos="407"/>
                <w:tab w:val="left" w:pos="580"/>
              </w:tabs>
              <w:spacing w:after="150"/>
              <w:contextualSpacing/>
              <w:jc w:val="both"/>
              <w:textAlignment w:val="baseline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200EC6" w:rsidRPr="008910A2">
              <w:rPr>
                <w:color w:val="000000" w:themeColor="text1"/>
              </w:rPr>
              <w:t xml:space="preserve">Задача: Обеспечение выполнения функций муниципального казенного учреждения «Управление строительства» в процессе </w:t>
            </w:r>
            <w:r w:rsidR="00200EC6" w:rsidRPr="008910A2">
              <w:rPr>
                <w:bCs/>
                <w:color w:val="000000" w:themeColor="text1"/>
              </w:rPr>
              <w:t>реализации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г</w:t>
            </w:r>
            <w:r>
              <w:rPr>
                <w:bCs/>
                <w:color w:val="000000" w:themeColor="text1"/>
              </w:rPr>
              <w:t>ород Новороссийск  на 2017-2021</w:t>
            </w:r>
            <w:r w:rsidR="00200EC6" w:rsidRPr="008910A2">
              <w:rPr>
                <w:bCs/>
                <w:color w:val="000000" w:themeColor="text1"/>
              </w:rPr>
              <w:t xml:space="preserve"> годы»</w:t>
            </w:r>
          </w:p>
          <w:p w:rsidR="00DC1657" w:rsidRPr="008910A2" w:rsidRDefault="00DC1657" w:rsidP="005B6344">
            <w:pPr>
              <w:shd w:val="clear" w:color="auto" w:fill="FFFFFF"/>
              <w:tabs>
                <w:tab w:val="left" w:pos="407"/>
                <w:tab w:val="left" w:pos="580"/>
              </w:tabs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</w:p>
        </w:tc>
      </w:tr>
      <w:tr w:rsidR="007643A3" w:rsidRPr="00BA4F09" w:rsidTr="000F7569">
        <w:tc>
          <w:tcPr>
            <w:tcW w:w="9854" w:type="dxa"/>
            <w:gridSpan w:val="2"/>
          </w:tcPr>
          <w:p w:rsidR="007643A3" w:rsidRPr="007A1B57" w:rsidRDefault="007643A3" w:rsidP="000F7569">
            <w:pPr>
              <w:jc w:val="center"/>
            </w:pPr>
            <w:r>
              <w:t>М</w:t>
            </w:r>
            <w:r w:rsidRPr="00860FFB">
              <w:t>етодика расчета целевых показателей</w:t>
            </w:r>
          </w:p>
        </w:tc>
      </w:tr>
      <w:tr w:rsidR="007643A3" w:rsidRPr="00BA4F09" w:rsidTr="00DC1657">
        <w:tc>
          <w:tcPr>
            <w:tcW w:w="4219" w:type="dxa"/>
          </w:tcPr>
          <w:p w:rsidR="007643A3" w:rsidRDefault="007643A3" w:rsidP="000F7569">
            <w:pPr>
              <w:jc w:val="center"/>
            </w:pPr>
            <w:r w:rsidRPr="00860FFB">
              <w:t>Целевой индикатор</w:t>
            </w:r>
          </w:p>
        </w:tc>
        <w:tc>
          <w:tcPr>
            <w:tcW w:w="5635" w:type="dxa"/>
          </w:tcPr>
          <w:p w:rsidR="007643A3" w:rsidRDefault="00860FFB" w:rsidP="000F7569">
            <w:pPr>
              <w:jc w:val="center"/>
            </w:pPr>
            <w:r w:rsidRPr="007643A3">
              <w:t>Методика расчета</w:t>
            </w:r>
          </w:p>
        </w:tc>
      </w:tr>
      <w:tr w:rsidR="0031572C" w:rsidRPr="00BA4F09" w:rsidTr="00DC1657">
        <w:tc>
          <w:tcPr>
            <w:tcW w:w="4219" w:type="dxa"/>
          </w:tcPr>
          <w:p w:rsidR="0031572C" w:rsidRPr="008910A2" w:rsidRDefault="0031572C" w:rsidP="005B6344">
            <w:pPr>
              <w:shd w:val="clear" w:color="auto" w:fill="FFFFFF"/>
              <w:tabs>
                <w:tab w:val="left" w:pos="709"/>
              </w:tabs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8910A2">
              <w:rPr>
                <w:color w:val="000000" w:themeColor="text1"/>
              </w:rPr>
              <w:t xml:space="preserve">1.Выполнение мероприятий заложенных в программу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 w:rsidR="0004739A">
              <w:rPr>
                <w:color w:val="000000" w:themeColor="text1"/>
              </w:rPr>
              <w:t>город Новороссийск  на 2017-2021</w:t>
            </w:r>
            <w:r w:rsidRPr="008910A2">
              <w:rPr>
                <w:color w:val="000000" w:themeColor="text1"/>
              </w:rPr>
              <w:t xml:space="preserve"> годы» в процентах от общего количества</w:t>
            </w:r>
          </w:p>
        </w:tc>
        <w:tc>
          <w:tcPr>
            <w:tcW w:w="5635" w:type="dxa"/>
          </w:tcPr>
          <w:p w:rsidR="0031572C" w:rsidRPr="00B86B1E" w:rsidRDefault="00154C66" w:rsidP="00154C66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154C66">
              <w:rPr>
                <w:color w:val="000000" w:themeColor="text1"/>
              </w:rPr>
              <w:t xml:space="preserve">Показатель рассчитывается как соотношение числа выполненных мероприятий  к общему количеству мероприятий заложенных в программу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 w:rsidR="0004739A">
              <w:rPr>
                <w:color w:val="000000" w:themeColor="text1"/>
              </w:rPr>
              <w:t>город Новороссийск  на 2017-2021</w:t>
            </w:r>
            <w:r w:rsidRPr="00154C66">
              <w:rPr>
                <w:color w:val="000000" w:themeColor="text1"/>
              </w:rPr>
              <w:t xml:space="preserve"> годы». Данный показатель рассчитывает МКУ «Управление строительства»</w:t>
            </w:r>
          </w:p>
        </w:tc>
      </w:tr>
    </w:tbl>
    <w:p w:rsidR="00C015E5" w:rsidRDefault="00C015E5" w:rsidP="0004739A">
      <w:pPr>
        <w:jc w:val="both"/>
        <w:rPr>
          <w:color w:val="000000"/>
          <w:sz w:val="28"/>
          <w:szCs w:val="28"/>
        </w:rPr>
      </w:pPr>
    </w:p>
    <w:p w:rsidR="00200EC6" w:rsidRPr="00A72683" w:rsidRDefault="00502445" w:rsidP="005206B7">
      <w:pPr>
        <w:ind w:left="1560" w:firstLine="5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200EC6" w:rsidRPr="00A72683">
        <w:rPr>
          <w:color w:val="000000"/>
          <w:sz w:val="28"/>
          <w:szCs w:val="28"/>
        </w:rPr>
        <w:t xml:space="preserve">Ответственным за предоставление </w:t>
      </w:r>
      <w:r w:rsidR="00200EC6" w:rsidRPr="00A72683">
        <w:rPr>
          <w:bCs/>
          <w:color w:val="000000"/>
          <w:sz w:val="28"/>
          <w:szCs w:val="28"/>
        </w:rPr>
        <w:t>целевых показателей</w:t>
      </w:r>
      <w:r w:rsidR="00200EC6" w:rsidRPr="00A72683">
        <w:rPr>
          <w:color w:val="000000"/>
          <w:sz w:val="28"/>
          <w:szCs w:val="28"/>
        </w:rPr>
        <w:t xml:space="preserve"> в управление </w:t>
      </w:r>
      <w:r w:rsidR="005206B7" w:rsidRPr="005206B7">
        <w:rPr>
          <w:color w:val="000000"/>
          <w:sz w:val="28"/>
          <w:szCs w:val="28"/>
        </w:rPr>
        <w:t xml:space="preserve">по муниципальным проектам   и программам – проектный офис </w:t>
      </w:r>
      <w:r w:rsidR="00200EC6" w:rsidRPr="00A72683">
        <w:rPr>
          <w:color w:val="000000"/>
          <w:sz w:val="28"/>
          <w:szCs w:val="28"/>
        </w:rPr>
        <w:t xml:space="preserve">является </w:t>
      </w:r>
      <w:r w:rsidR="00E60F00" w:rsidRPr="00E60F00">
        <w:rPr>
          <w:color w:val="000000"/>
          <w:sz w:val="28"/>
          <w:szCs w:val="28"/>
        </w:rPr>
        <w:t xml:space="preserve">МКУ </w:t>
      </w:r>
      <w:r w:rsidR="00200EC6" w:rsidRPr="00A72683">
        <w:rPr>
          <w:color w:val="000000"/>
          <w:sz w:val="28"/>
          <w:szCs w:val="28"/>
        </w:rPr>
        <w:t xml:space="preserve">«Управление строительства». </w:t>
      </w:r>
    </w:p>
    <w:p w:rsidR="00200EC6" w:rsidRPr="00CE5183" w:rsidRDefault="0070657D" w:rsidP="00502445">
      <w:pPr>
        <w:tabs>
          <w:tab w:val="left" w:pos="241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="00502445">
        <w:rPr>
          <w:color w:val="000000"/>
          <w:sz w:val="28"/>
          <w:szCs w:val="28"/>
        </w:rPr>
        <w:t xml:space="preserve">  </w:t>
      </w:r>
      <w:r w:rsidR="00200EC6" w:rsidRPr="00CE5183">
        <w:rPr>
          <w:color w:val="000000"/>
          <w:sz w:val="28"/>
          <w:szCs w:val="28"/>
        </w:rPr>
        <w:t>Срок</w:t>
      </w:r>
      <w:r w:rsidR="005C21F7">
        <w:rPr>
          <w:color w:val="000000"/>
          <w:sz w:val="28"/>
          <w:szCs w:val="28"/>
        </w:rPr>
        <w:t xml:space="preserve"> </w:t>
      </w:r>
      <w:r w:rsidR="00200EC6" w:rsidRPr="00CE5183">
        <w:rPr>
          <w:color w:val="000000"/>
          <w:sz w:val="28"/>
          <w:szCs w:val="28"/>
        </w:rPr>
        <w:t xml:space="preserve"> реализации</w:t>
      </w:r>
      <w:r w:rsidR="005C21F7">
        <w:rPr>
          <w:color w:val="000000"/>
          <w:sz w:val="28"/>
          <w:szCs w:val="28"/>
        </w:rPr>
        <w:t xml:space="preserve"> </w:t>
      </w:r>
      <w:r w:rsidR="0004739A">
        <w:rPr>
          <w:color w:val="000000"/>
          <w:sz w:val="28"/>
          <w:szCs w:val="28"/>
        </w:rPr>
        <w:t xml:space="preserve"> Подпрограммы - 2017 - 2021</w:t>
      </w:r>
      <w:r w:rsidR="00200EC6" w:rsidRPr="00CE5183">
        <w:rPr>
          <w:color w:val="000000"/>
          <w:sz w:val="28"/>
          <w:szCs w:val="28"/>
        </w:rPr>
        <w:t xml:space="preserve"> годы.</w:t>
      </w:r>
    </w:p>
    <w:p w:rsidR="00200EC6" w:rsidRPr="00BA4F09" w:rsidRDefault="00200EC6" w:rsidP="00902861">
      <w:pPr>
        <w:ind w:left="1560"/>
        <w:rPr>
          <w:color w:val="000000"/>
          <w:sz w:val="28"/>
          <w:szCs w:val="28"/>
        </w:rPr>
      </w:pPr>
    </w:p>
    <w:p w:rsidR="00200EC6" w:rsidRPr="005C0083" w:rsidRDefault="00200EC6" w:rsidP="00200EC6">
      <w:pPr>
        <w:ind w:left="1701" w:firstLine="709"/>
        <w:rPr>
          <w:color w:val="000000"/>
          <w:sz w:val="28"/>
          <w:szCs w:val="28"/>
        </w:rPr>
      </w:pPr>
      <w:r w:rsidRPr="005C0083">
        <w:rPr>
          <w:color w:val="000000"/>
          <w:sz w:val="28"/>
          <w:szCs w:val="28"/>
        </w:rPr>
        <w:t>3. Обоснование ресурсного обеспечения подпрограммы</w:t>
      </w:r>
    </w:p>
    <w:p w:rsidR="00200EC6" w:rsidRPr="005C0083" w:rsidRDefault="00200EC6" w:rsidP="00200EC6">
      <w:pPr>
        <w:ind w:left="1701"/>
        <w:rPr>
          <w:color w:val="000000"/>
          <w:sz w:val="28"/>
          <w:szCs w:val="28"/>
        </w:rPr>
      </w:pPr>
    </w:p>
    <w:p w:rsidR="00502445" w:rsidRDefault="00200EC6" w:rsidP="00502445">
      <w:pPr>
        <w:tabs>
          <w:tab w:val="left" w:pos="2268"/>
          <w:tab w:val="left" w:pos="2410"/>
        </w:tabs>
        <w:ind w:left="1701"/>
        <w:jc w:val="both"/>
        <w:rPr>
          <w:sz w:val="28"/>
          <w:szCs w:val="28"/>
        </w:rPr>
      </w:pPr>
      <w:r w:rsidRPr="00570B2B">
        <w:rPr>
          <w:sz w:val="28"/>
          <w:szCs w:val="28"/>
        </w:rPr>
        <w:t xml:space="preserve"> </w:t>
      </w:r>
      <w:r w:rsidR="00502445">
        <w:rPr>
          <w:sz w:val="28"/>
          <w:szCs w:val="28"/>
        </w:rPr>
        <w:t xml:space="preserve">       </w:t>
      </w:r>
      <w:r w:rsidRPr="00570B2B">
        <w:rPr>
          <w:sz w:val="28"/>
          <w:szCs w:val="28"/>
        </w:rPr>
        <w:t xml:space="preserve">Мероприятия подпрограммы финансируются за счет средств </w:t>
      </w:r>
      <w:r w:rsidR="00986BFC">
        <w:rPr>
          <w:sz w:val="28"/>
          <w:szCs w:val="28"/>
        </w:rPr>
        <w:t>местного бюджета</w:t>
      </w:r>
      <w:r w:rsidRPr="00570B2B">
        <w:rPr>
          <w:sz w:val="28"/>
          <w:szCs w:val="28"/>
        </w:rPr>
        <w:t xml:space="preserve"> и в пределах лимитов, установленных на</w:t>
      </w:r>
      <w:r w:rsidR="00502445">
        <w:rPr>
          <w:sz w:val="28"/>
          <w:szCs w:val="28"/>
        </w:rPr>
        <w:t xml:space="preserve"> очередной финансовый год.</w:t>
      </w:r>
    </w:p>
    <w:p w:rsidR="00200EC6" w:rsidRDefault="00502445" w:rsidP="00502445">
      <w:pPr>
        <w:tabs>
          <w:tab w:val="left" w:pos="2268"/>
          <w:tab w:val="left" w:pos="2410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0EC6" w:rsidRPr="00570B2B">
        <w:rPr>
          <w:sz w:val="28"/>
          <w:szCs w:val="28"/>
        </w:rPr>
        <w:t>Планируемые объемы и источники финансирования мероприятий подпрогр</w:t>
      </w:r>
      <w:r w:rsidR="00196C2F">
        <w:rPr>
          <w:sz w:val="28"/>
          <w:szCs w:val="28"/>
        </w:rPr>
        <w:t xml:space="preserve">аммы приведены в Приложении № </w:t>
      </w:r>
      <w:r w:rsidR="00DD2B77">
        <w:rPr>
          <w:sz w:val="28"/>
          <w:szCs w:val="28"/>
        </w:rPr>
        <w:t>9</w:t>
      </w:r>
      <w:r w:rsidR="00200EC6" w:rsidRPr="00570B2B">
        <w:rPr>
          <w:sz w:val="28"/>
          <w:szCs w:val="28"/>
        </w:rPr>
        <w:t>. Объемы финансирования мероприятий подпрограммы</w:t>
      </w:r>
      <w:r w:rsidR="00196C2F">
        <w:rPr>
          <w:sz w:val="28"/>
          <w:szCs w:val="28"/>
        </w:rPr>
        <w:t xml:space="preserve"> (</w:t>
      </w:r>
      <w:r w:rsidR="00DD2B77">
        <w:rPr>
          <w:sz w:val="28"/>
          <w:szCs w:val="28"/>
        </w:rPr>
        <w:t>приложение</w:t>
      </w:r>
      <w:r w:rsidR="00196C2F" w:rsidRPr="00196C2F">
        <w:rPr>
          <w:sz w:val="28"/>
          <w:szCs w:val="28"/>
        </w:rPr>
        <w:t xml:space="preserve"> № </w:t>
      </w:r>
      <w:r w:rsidR="00DD2B77">
        <w:rPr>
          <w:sz w:val="28"/>
          <w:szCs w:val="28"/>
        </w:rPr>
        <w:t>7</w:t>
      </w:r>
      <w:r w:rsidR="00196C2F">
        <w:rPr>
          <w:sz w:val="28"/>
          <w:szCs w:val="28"/>
        </w:rPr>
        <w:t>)</w:t>
      </w:r>
      <w:r w:rsidR="00200EC6" w:rsidRPr="00570B2B">
        <w:rPr>
          <w:sz w:val="28"/>
          <w:szCs w:val="28"/>
        </w:rPr>
        <w:t xml:space="preserve"> могут быть скорректированы в процессе  реализации мероприятий,  исходя из возможности бюджета на очередной финансовый год и фактических затрат.</w:t>
      </w:r>
    </w:p>
    <w:p w:rsidR="00200EC6" w:rsidRPr="005C0083" w:rsidRDefault="00200EC6" w:rsidP="00AE282D">
      <w:pPr>
        <w:ind w:left="1701"/>
        <w:rPr>
          <w:color w:val="000000"/>
          <w:sz w:val="28"/>
          <w:szCs w:val="28"/>
        </w:rPr>
      </w:pPr>
    </w:p>
    <w:p w:rsidR="00200EC6" w:rsidRDefault="00200EC6" w:rsidP="0004739A">
      <w:pPr>
        <w:tabs>
          <w:tab w:val="left" w:pos="2835"/>
        </w:tabs>
        <w:ind w:left="170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C0083">
        <w:rPr>
          <w:color w:val="000000"/>
          <w:sz w:val="28"/>
          <w:szCs w:val="28"/>
        </w:rPr>
        <w:t>Методика оценки эффективности реализ</w:t>
      </w:r>
      <w:r w:rsidR="0004739A">
        <w:rPr>
          <w:color w:val="000000"/>
          <w:sz w:val="28"/>
          <w:szCs w:val="28"/>
        </w:rPr>
        <w:t>ации подпрограммы</w:t>
      </w:r>
    </w:p>
    <w:p w:rsidR="0004739A" w:rsidRPr="005C0083" w:rsidRDefault="0004739A" w:rsidP="0004739A">
      <w:pPr>
        <w:tabs>
          <w:tab w:val="left" w:pos="2835"/>
        </w:tabs>
        <w:ind w:left="1701"/>
        <w:jc w:val="center"/>
        <w:rPr>
          <w:color w:val="000000"/>
          <w:sz w:val="28"/>
          <w:szCs w:val="28"/>
        </w:rPr>
      </w:pPr>
    </w:p>
    <w:p w:rsidR="00200EC6" w:rsidRPr="00570B2B" w:rsidRDefault="00200EC6" w:rsidP="00DC1657">
      <w:pPr>
        <w:tabs>
          <w:tab w:val="left" w:pos="2410"/>
        </w:tabs>
        <w:ind w:left="1701"/>
        <w:jc w:val="both"/>
        <w:rPr>
          <w:sz w:val="28"/>
          <w:szCs w:val="28"/>
        </w:rPr>
      </w:pPr>
      <w:r w:rsidRPr="00570B2B">
        <w:rPr>
          <w:sz w:val="28"/>
          <w:szCs w:val="28"/>
        </w:rPr>
        <w:t xml:space="preserve">     </w:t>
      </w:r>
      <w:r w:rsidR="00C463A5">
        <w:rPr>
          <w:sz w:val="28"/>
          <w:szCs w:val="28"/>
        </w:rPr>
        <w:t xml:space="preserve">   </w:t>
      </w:r>
      <w:r w:rsidRPr="00570B2B">
        <w:rPr>
          <w:sz w:val="28"/>
          <w:szCs w:val="28"/>
        </w:rPr>
        <w:t xml:space="preserve">  Оценка эффективности подпрограммы определяется в составе муниципальной программы по методике</w:t>
      </w:r>
      <w:r w:rsidR="00DC1657">
        <w:rPr>
          <w:sz w:val="28"/>
          <w:szCs w:val="28"/>
        </w:rPr>
        <w:t xml:space="preserve">, разработанной администрацией </w:t>
      </w:r>
      <w:r w:rsidRPr="00570B2B">
        <w:rPr>
          <w:sz w:val="28"/>
          <w:szCs w:val="28"/>
        </w:rPr>
        <w:t>муниципального образования город Новороссийск.</w:t>
      </w:r>
    </w:p>
    <w:p w:rsidR="00200EC6" w:rsidRPr="00570B2B" w:rsidRDefault="00200EC6" w:rsidP="00200EC6">
      <w:pPr>
        <w:ind w:left="1701"/>
        <w:jc w:val="both"/>
        <w:rPr>
          <w:sz w:val="28"/>
          <w:szCs w:val="28"/>
        </w:rPr>
      </w:pPr>
      <w:r w:rsidRPr="00570B2B">
        <w:rPr>
          <w:sz w:val="28"/>
          <w:szCs w:val="28"/>
        </w:rPr>
        <w:t xml:space="preserve">         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</w:t>
      </w:r>
      <w:r w:rsidR="00E5748D">
        <w:rPr>
          <w:sz w:val="28"/>
          <w:szCs w:val="28"/>
        </w:rPr>
        <w:t>04</w:t>
      </w:r>
      <w:r w:rsidRPr="00570B2B">
        <w:rPr>
          <w:sz w:val="28"/>
          <w:szCs w:val="28"/>
        </w:rPr>
        <w:t xml:space="preserve"> </w:t>
      </w:r>
      <w:r w:rsidR="00E5748D">
        <w:rPr>
          <w:sz w:val="28"/>
          <w:szCs w:val="28"/>
        </w:rPr>
        <w:t>сентября</w:t>
      </w:r>
      <w:r w:rsidRPr="00570B2B">
        <w:rPr>
          <w:sz w:val="28"/>
          <w:szCs w:val="28"/>
        </w:rPr>
        <w:t xml:space="preserve"> 201</w:t>
      </w:r>
      <w:r w:rsidR="00E5748D">
        <w:rPr>
          <w:sz w:val="28"/>
          <w:szCs w:val="28"/>
        </w:rPr>
        <w:t>8</w:t>
      </w:r>
      <w:r w:rsidRPr="00570B2B">
        <w:rPr>
          <w:sz w:val="28"/>
          <w:szCs w:val="28"/>
        </w:rPr>
        <w:t xml:space="preserve"> года № </w:t>
      </w:r>
      <w:r w:rsidR="00E5748D">
        <w:rPr>
          <w:sz w:val="28"/>
          <w:szCs w:val="28"/>
        </w:rPr>
        <w:t>3522</w:t>
      </w:r>
      <w:r w:rsidRPr="00570B2B">
        <w:rPr>
          <w:sz w:val="28"/>
          <w:szCs w:val="28"/>
        </w:rPr>
        <w:t xml:space="preserve">                       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Новороссийск».</w:t>
      </w:r>
    </w:p>
    <w:p w:rsidR="00200EC6" w:rsidRPr="005C0083" w:rsidRDefault="00200EC6" w:rsidP="00200EC6">
      <w:pPr>
        <w:ind w:left="1701"/>
        <w:rPr>
          <w:color w:val="000000"/>
          <w:sz w:val="28"/>
          <w:szCs w:val="28"/>
        </w:rPr>
      </w:pPr>
    </w:p>
    <w:p w:rsidR="00200EC6" w:rsidRPr="00FC0AED" w:rsidRDefault="00FC0AED" w:rsidP="00FC0AED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5.</w:t>
      </w:r>
      <w:r w:rsidR="00200EC6" w:rsidRPr="00FC0AED">
        <w:rPr>
          <w:color w:val="000000"/>
          <w:sz w:val="28"/>
          <w:szCs w:val="28"/>
        </w:rPr>
        <w:t xml:space="preserve">Механизм реализации мероприятий подпрограммы и </w:t>
      </w:r>
      <w:proofErr w:type="gramStart"/>
      <w:r w:rsidR="00200EC6" w:rsidRPr="00FC0AED">
        <w:rPr>
          <w:color w:val="000000"/>
          <w:sz w:val="28"/>
          <w:szCs w:val="28"/>
        </w:rPr>
        <w:t>контроль за</w:t>
      </w:r>
      <w:proofErr w:type="gramEnd"/>
      <w:r w:rsidR="00200EC6" w:rsidRPr="00FC0AED">
        <w:rPr>
          <w:color w:val="000000"/>
          <w:sz w:val="28"/>
          <w:szCs w:val="28"/>
        </w:rPr>
        <w:t xml:space="preserve"> ее выполнением</w:t>
      </w:r>
    </w:p>
    <w:p w:rsidR="00E60F00" w:rsidRPr="00E60F00" w:rsidRDefault="00E60F00" w:rsidP="00E60F00">
      <w:pPr>
        <w:ind w:left="1701"/>
        <w:rPr>
          <w:color w:val="000000"/>
          <w:sz w:val="28"/>
          <w:szCs w:val="28"/>
        </w:rPr>
      </w:pPr>
    </w:p>
    <w:p w:rsidR="00200EC6" w:rsidRPr="00570B2B" w:rsidRDefault="00C463A5" w:rsidP="00C463A5">
      <w:pPr>
        <w:tabs>
          <w:tab w:val="left" w:pos="2410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0EC6" w:rsidRPr="00570B2B">
        <w:rPr>
          <w:sz w:val="28"/>
          <w:szCs w:val="28"/>
        </w:rPr>
        <w:t>Финансированию подлежат мероприятия</w:t>
      </w:r>
      <w:r w:rsidR="00A411DF">
        <w:rPr>
          <w:sz w:val="28"/>
          <w:szCs w:val="28"/>
        </w:rPr>
        <w:t>,</w:t>
      </w:r>
      <w:r w:rsidR="00200EC6" w:rsidRPr="00570B2B">
        <w:rPr>
          <w:sz w:val="28"/>
          <w:szCs w:val="28"/>
        </w:rPr>
        <w:t xml:space="preserve"> включенные  в  муниципальную  подпрограмму </w:t>
      </w:r>
      <w:r w:rsidR="00D356E9" w:rsidRPr="00D356E9">
        <w:rPr>
          <w:bCs/>
          <w:sz w:val="28"/>
          <w:szCs w:val="28"/>
        </w:rPr>
        <w:t xml:space="preserve"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</w:r>
      <w:r w:rsidR="0004739A">
        <w:rPr>
          <w:bCs/>
          <w:sz w:val="28"/>
          <w:szCs w:val="28"/>
        </w:rPr>
        <w:t>город Новороссийск  на 2017-2021</w:t>
      </w:r>
      <w:r w:rsidR="00D356E9" w:rsidRPr="00D356E9">
        <w:rPr>
          <w:bCs/>
          <w:sz w:val="28"/>
          <w:szCs w:val="28"/>
        </w:rPr>
        <w:t xml:space="preserve"> годы».</w:t>
      </w:r>
      <w:r w:rsidR="00200EC6" w:rsidRPr="00570B2B">
        <w:rPr>
          <w:sz w:val="28"/>
          <w:szCs w:val="28"/>
        </w:rPr>
        <w:t xml:space="preserve"> Реализация  данных мероприятий осуществляется в следующем порядке:</w:t>
      </w:r>
    </w:p>
    <w:p w:rsidR="00200EC6" w:rsidRPr="00570B2B" w:rsidRDefault="00200EC6" w:rsidP="00200EC6">
      <w:pPr>
        <w:ind w:left="1701"/>
        <w:jc w:val="both"/>
        <w:rPr>
          <w:sz w:val="28"/>
          <w:szCs w:val="28"/>
        </w:rPr>
      </w:pPr>
      <w:r w:rsidRPr="00570B2B">
        <w:rPr>
          <w:sz w:val="28"/>
          <w:szCs w:val="28"/>
        </w:rPr>
        <w:t xml:space="preserve">         </w:t>
      </w:r>
      <w:r w:rsidR="00C463A5">
        <w:rPr>
          <w:sz w:val="28"/>
          <w:szCs w:val="28"/>
        </w:rPr>
        <w:t xml:space="preserve"> </w:t>
      </w:r>
      <w:r w:rsidRPr="00570B2B">
        <w:rPr>
          <w:sz w:val="28"/>
          <w:szCs w:val="28"/>
        </w:rPr>
        <w:t>5.1. Разработка и утверждение бюджетной сметы расходов;</w:t>
      </w:r>
    </w:p>
    <w:p w:rsidR="00200EC6" w:rsidRPr="00570B2B" w:rsidRDefault="00C463A5" w:rsidP="00200EC6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0EC6">
        <w:rPr>
          <w:sz w:val="28"/>
          <w:szCs w:val="28"/>
        </w:rPr>
        <w:t xml:space="preserve">5.2. </w:t>
      </w:r>
      <w:r w:rsidR="00200EC6" w:rsidRPr="00570B2B">
        <w:rPr>
          <w:sz w:val="28"/>
          <w:szCs w:val="28"/>
        </w:rPr>
        <w:t>Постатейная расшифровка к бюджетной смете расходов;</w:t>
      </w:r>
    </w:p>
    <w:p w:rsidR="00200EC6" w:rsidRPr="00570B2B" w:rsidRDefault="00C463A5" w:rsidP="00C463A5">
      <w:pPr>
        <w:tabs>
          <w:tab w:val="left" w:pos="2410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0EC6">
        <w:rPr>
          <w:sz w:val="28"/>
          <w:szCs w:val="28"/>
        </w:rPr>
        <w:t>5.3.</w:t>
      </w:r>
      <w:r w:rsidR="00200EC6" w:rsidRPr="00570B2B">
        <w:rPr>
          <w:sz w:val="28"/>
          <w:szCs w:val="28"/>
        </w:rPr>
        <w:t>Заключение</w:t>
      </w:r>
      <w:r w:rsidR="00200EC6">
        <w:rPr>
          <w:sz w:val="28"/>
          <w:szCs w:val="28"/>
        </w:rPr>
        <w:t xml:space="preserve"> муниципальных контрактов и</w:t>
      </w:r>
      <w:r w:rsidR="00200EC6" w:rsidRPr="00570B2B">
        <w:rPr>
          <w:sz w:val="28"/>
          <w:szCs w:val="28"/>
        </w:rPr>
        <w:t xml:space="preserve"> договоров на </w:t>
      </w:r>
      <w:r w:rsidR="00200EC6">
        <w:rPr>
          <w:sz w:val="28"/>
          <w:szCs w:val="28"/>
        </w:rPr>
        <w:t>проектирование, строительство, реконструкцию, модернизацию</w:t>
      </w:r>
      <w:r w:rsidR="00200EC6" w:rsidRPr="00FF4A0E">
        <w:rPr>
          <w:sz w:val="28"/>
          <w:szCs w:val="28"/>
        </w:rPr>
        <w:t xml:space="preserve"> и капитальн</w:t>
      </w:r>
      <w:r w:rsidR="00200EC6">
        <w:rPr>
          <w:sz w:val="28"/>
          <w:szCs w:val="28"/>
        </w:rPr>
        <w:t>ый ремонт</w:t>
      </w:r>
      <w:r w:rsidR="00200EC6" w:rsidRPr="00FF4A0E">
        <w:rPr>
          <w:sz w:val="28"/>
          <w:szCs w:val="28"/>
        </w:rPr>
        <w:t xml:space="preserve"> объектов социальной сферы, инженерной инфраструктуры, сетей и коммуникаций, </w:t>
      </w:r>
      <w:r w:rsidR="00200EC6">
        <w:rPr>
          <w:sz w:val="28"/>
          <w:szCs w:val="28"/>
        </w:rPr>
        <w:t>благоустройство и</w:t>
      </w:r>
      <w:r w:rsidR="00F40586">
        <w:rPr>
          <w:sz w:val="28"/>
          <w:szCs w:val="28"/>
        </w:rPr>
        <w:t xml:space="preserve"> </w:t>
      </w:r>
      <w:r w:rsidR="00200EC6" w:rsidRPr="00570B2B">
        <w:rPr>
          <w:sz w:val="28"/>
          <w:szCs w:val="28"/>
        </w:rPr>
        <w:t>обслуживание (коммунальные услуги, услуги по содержанию имущества, услуги связи, прочие расходы, связанные с обеспечением текущей деятельности управления);</w:t>
      </w:r>
    </w:p>
    <w:p w:rsidR="00200EC6" w:rsidRPr="00570B2B" w:rsidRDefault="00200EC6" w:rsidP="00200EC6">
      <w:pPr>
        <w:ind w:left="1701"/>
        <w:jc w:val="both"/>
        <w:rPr>
          <w:sz w:val="28"/>
          <w:szCs w:val="28"/>
        </w:rPr>
      </w:pPr>
      <w:r w:rsidRPr="00570B2B">
        <w:rPr>
          <w:sz w:val="28"/>
          <w:szCs w:val="28"/>
        </w:rPr>
        <w:lastRenderedPageBreak/>
        <w:t xml:space="preserve">        </w:t>
      </w:r>
      <w:r w:rsidR="00C463A5">
        <w:rPr>
          <w:sz w:val="28"/>
          <w:szCs w:val="28"/>
        </w:rPr>
        <w:t xml:space="preserve"> </w:t>
      </w:r>
      <w:r w:rsidRPr="00570B2B">
        <w:rPr>
          <w:sz w:val="28"/>
          <w:szCs w:val="28"/>
        </w:rPr>
        <w:t xml:space="preserve"> 5.4. Согласование договоров с управлением финансового контроля</w:t>
      </w:r>
      <w:r>
        <w:rPr>
          <w:sz w:val="28"/>
          <w:szCs w:val="28"/>
        </w:rPr>
        <w:t xml:space="preserve"> и последующая их реализация.</w:t>
      </w:r>
    </w:p>
    <w:p w:rsidR="00200EC6" w:rsidRPr="00D6786F" w:rsidRDefault="00C463A5" w:rsidP="00C463A5">
      <w:pPr>
        <w:tabs>
          <w:tab w:val="left" w:pos="2410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200EC6" w:rsidRPr="00570B2B">
        <w:rPr>
          <w:sz w:val="28"/>
          <w:szCs w:val="28"/>
        </w:rPr>
        <w:t>Контроль  за</w:t>
      </w:r>
      <w:proofErr w:type="gramEnd"/>
      <w:r w:rsidR="00200EC6" w:rsidRPr="00570B2B">
        <w:rPr>
          <w:sz w:val="28"/>
          <w:szCs w:val="28"/>
        </w:rPr>
        <w:t xml:space="preserve">  выполнением  подпрограммы   осуществляет МКУ «Управление строительства».</w:t>
      </w:r>
    </w:p>
    <w:p w:rsidR="00200EC6" w:rsidRDefault="00200EC6" w:rsidP="00200EC6">
      <w:pPr>
        <w:ind w:left="1701"/>
        <w:rPr>
          <w:color w:val="000000"/>
          <w:sz w:val="28"/>
          <w:szCs w:val="28"/>
        </w:rPr>
      </w:pPr>
    </w:p>
    <w:p w:rsidR="00C015E5" w:rsidRDefault="00C015E5" w:rsidP="00200EC6">
      <w:pPr>
        <w:ind w:left="1701"/>
        <w:rPr>
          <w:color w:val="000000"/>
          <w:sz w:val="28"/>
          <w:szCs w:val="28"/>
        </w:rPr>
      </w:pPr>
    </w:p>
    <w:p w:rsidR="00200EC6" w:rsidRPr="005C0083" w:rsidRDefault="00200EC6" w:rsidP="00200EC6">
      <w:pPr>
        <w:ind w:left="1701"/>
        <w:rPr>
          <w:color w:val="000000"/>
          <w:sz w:val="28"/>
          <w:szCs w:val="28"/>
        </w:rPr>
      </w:pPr>
      <w:r w:rsidRPr="005C0083">
        <w:rPr>
          <w:color w:val="000000"/>
          <w:sz w:val="28"/>
          <w:szCs w:val="28"/>
        </w:rPr>
        <w:t>Руководитель МКУ</w:t>
      </w:r>
    </w:p>
    <w:p w:rsidR="00200EC6" w:rsidRPr="005C0083" w:rsidRDefault="00200EC6" w:rsidP="00200EC6">
      <w:pPr>
        <w:ind w:left="1701"/>
        <w:rPr>
          <w:color w:val="000000"/>
          <w:sz w:val="28"/>
          <w:szCs w:val="28"/>
        </w:rPr>
        <w:sectPr w:rsidR="00200EC6" w:rsidRPr="005C0083" w:rsidSect="00824501">
          <w:headerReference w:type="default" r:id="rId20"/>
          <w:headerReference w:type="first" r:id="rId21"/>
          <w:pgSz w:w="11906" w:h="16838"/>
          <w:pgMar w:top="0" w:right="567" w:bottom="1134" w:left="0" w:header="510" w:footer="709" w:gutter="0"/>
          <w:pgNumType w:start="1"/>
          <w:cols w:space="708"/>
          <w:titlePg/>
          <w:docGrid w:linePitch="360"/>
        </w:sectPr>
      </w:pPr>
      <w:r w:rsidRPr="005C0083">
        <w:rPr>
          <w:color w:val="000000"/>
          <w:sz w:val="28"/>
          <w:szCs w:val="28"/>
        </w:rPr>
        <w:t>«Управление строительства»</w:t>
      </w:r>
      <w:r w:rsidRPr="005C0083">
        <w:rPr>
          <w:color w:val="000000"/>
          <w:sz w:val="28"/>
          <w:szCs w:val="28"/>
        </w:rPr>
        <w:tab/>
      </w:r>
      <w:r w:rsidR="0070657D">
        <w:rPr>
          <w:color w:val="000000"/>
          <w:sz w:val="28"/>
          <w:szCs w:val="28"/>
        </w:rPr>
        <w:t xml:space="preserve">                                                     </w:t>
      </w:r>
      <w:r w:rsidRPr="005C0083">
        <w:rPr>
          <w:color w:val="000000"/>
          <w:sz w:val="28"/>
          <w:szCs w:val="28"/>
        </w:rPr>
        <w:t xml:space="preserve">Р. М. </w:t>
      </w:r>
      <w:proofErr w:type="spellStart"/>
      <w:r w:rsidRPr="005C0083">
        <w:rPr>
          <w:color w:val="000000"/>
          <w:sz w:val="28"/>
          <w:szCs w:val="28"/>
        </w:rPr>
        <w:t>Крещенко</w:t>
      </w:r>
      <w:proofErr w:type="spellEnd"/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46"/>
        <w:gridCol w:w="7722"/>
      </w:tblGrid>
      <w:tr w:rsidR="00CE0E18" w:rsidRPr="00D83D4C" w:rsidTr="00A25F5A">
        <w:trPr>
          <w:gridAfter w:val="1"/>
          <w:wAfter w:w="7722" w:type="dxa"/>
          <w:trHeight w:val="74"/>
        </w:trPr>
        <w:tc>
          <w:tcPr>
            <w:tcW w:w="7446" w:type="dxa"/>
            <w:tcBorders>
              <w:left w:val="nil"/>
            </w:tcBorders>
            <w:shd w:val="clear" w:color="000000" w:fill="FFFFFF"/>
            <w:noWrap/>
            <w:vAlign w:val="bottom"/>
          </w:tcPr>
          <w:p w:rsidR="00CE0E18" w:rsidRPr="00D83D4C" w:rsidRDefault="00CE0E18" w:rsidP="00DF588D">
            <w:pPr>
              <w:rPr>
                <w:color w:val="000000"/>
                <w:sz w:val="28"/>
                <w:szCs w:val="28"/>
              </w:rPr>
            </w:pPr>
          </w:p>
        </w:tc>
      </w:tr>
      <w:tr w:rsidR="007D6BE1" w:rsidRPr="002B5CE2" w:rsidTr="00A25F5A">
        <w:trPr>
          <w:trHeight w:val="7943"/>
        </w:trPr>
        <w:tc>
          <w:tcPr>
            <w:tcW w:w="15168" w:type="dxa"/>
            <w:gridSpan w:val="2"/>
            <w:shd w:val="clear" w:color="000000" w:fill="FFFFFF"/>
            <w:vAlign w:val="center"/>
            <w:hideMark/>
          </w:tcPr>
          <w:p w:rsidR="007D6BE1" w:rsidRPr="002B5CE2" w:rsidRDefault="007D6BE1" w:rsidP="00C97CBA">
            <w:pPr>
              <w:tabs>
                <w:tab w:val="left" w:pos="10383"/>
                <w:tab w:val="left" w:pos="10584"/>
                <w:tab w:val="left" w:pos="11092"/>
              </w:tabs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r w:rsidRPr="002B5CE2">
              <w:rPr>
                <w:color w:val="000000"/>
                <w:sz w:val="28"/>
                <w:szCs w:val="28"/>
              </w:rPr>
              <w:t>Приложение № 7</w:t>
            </w:r>
          </w:p>
          <w:p w:rsidR="007D6BE1" w:rsidRPr="002B5CE2" w:rsidRDefault="007D6BE1" w:rsidP="00C97CBA">
            <w:pPr>
              <w:tabs>
                <w:tab w:val="left" w:pos="10525"/>
                <w:tab w:val="left" w:pos="11092"/>
              </w:tabs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 w:rsidRPr="002B5CE2">
              <w:rPr>
                <w:color w:val="000000"/>
                <w:sz w:val="28"/>
                <w:szCs w:val="28"/>
              </w:rPr>
              <w:t>УТВЕРЖДЕНЫ</w:t>
            </w:r>
          </w:p>
          <w:p w:rsidR="007D6BE1" w:rsidRPr="002B5CE2" w:rsidRDefault="007D6BE1" w:rsidP="00C97CBA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Pr="002B5CE2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7D6BE1" w:rsidRPr="002B5CE2" w:rsidRDefault="007D6BE1" w:rsidP="00C97CBA">
            <w:pPr>
              <w:tabs>
                <w:tab w:val="left" w:pos="11092"/>
              </w:tabs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  <w:r w:rsidRPr="002B5CE2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</w:p>
          <w:p w:rsidR="007D6BE1" w:rsidRPr="002B5CE2" w:rsidRDefault="007D6BE1" w:rsidP="00C97CBA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Pr="002B5CE2">
              <w:rPr>
                <w:color w:val="000000"/>
                <w:sz w:val="28"/>
                <w:szCs w:val="28"/>
              </w:rPr>
              <w:t>город Новороссийск</w:t>
            </w:r>
          </w:p>
          <w:p w:rsidR="007D6BE1" w:rsidRPr="002B5CE2" w:rsidRDefault="007D6BE1" w:rsidP="00C97C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  <w:r w:rsidRPr="002B5CE2">
              <w:rPr>
                <w:color w:val="000000"/>
                <w:sz w:val="28"/>
                <w:szCs w:val="28"/>
              </w:rPr>
              <w:t>от    _____________ №______</w:t>
            </w:r>
          </w:p>
          <w:p w:rsidR="007D6BE1" w:rsidRPr="002B5CE2" w:rsidRDefault="007D6BE1" w:rsidP="00C97CBA">
            <w:pPr>
              <w:rPr>
                <w:color w:val="000000"/>
                <w:sz w:val="28"/>
                <w:szCs w:val="28"/>
              </w:rPr>
            </w:pPr>
          </w:p>
          <w:p w:rsidR="007D6BE1" w:rsidRPr="002B5CE2" w:rsidRDefault="007D6BE1" w:rsidP="00C97CBA">
            <w:pPr>
              <w:jc w:val="center"/>
              <w:rPr>
                <w:color w:val="000000"/>
                <w:sz w:val="28"/>
                <w:szCs w:val="28"/>
              </w:rPr>
            </w:pPr>
            <w:r w:rsidRPr="002B5CE2">
              <w:rPr>
                <w:color w:val="000000"/>
                <w:sz w:val="28"/>
                <w:szCs w:val="28"/>
              </w:rPr>
              <w:t>МЕРОПРИЯТИЯ</w:t>
            </w:r>
          </w:p>
          <w:p w:rsidR="007D6BE1" w:rsidRPr="002B5CE2" w:rsidRDefault="007D6BE1" w:rsidP="00C97CBA">
            <w:pPr>
              <w:jc w:val="center"/>
              <w:rPr>
                <w:color w:val="000000"/>
                <w:sz w:val="28"/>
                <w:szCs w:val="28"/>
              </w:rPr>
            </w:pPr>
            <w:r w:rsidRPr="002B5CE2">
              <w:rPr>
                <w:color w:val="000000"/>
                <w:sz w:val="28"/>
                <w:szCs w:val="28"/>
              </w:rPr>
              <w:t xml:space="preserve"> муниципальной программы «Строительство, реконструкция и капитальный ремонт объектов инженерной инфраструктуры, социальной сферы в муниципальном образовании</w:t>
            </w:r>
            <w:r>
              <w:rPr>
                <w:color w:val="000000"/>
                <w:sz w:val="28"/>
                <w:szCs w:val="28"/>
              </w:rPr>
              <w:t xml:space="preserve"> город Новороссийск на 2017-2021</w:t>
            </w:r>
            <w:r w:rsidRPr="002B5CE2">
              <w:rPr>
                <w:color w:val="000000"/>
                <w:sz w:val="28"/>
                <w:szCs w:val="28"/>
              </w:rPr>
              <w:t xml:space="preserve"> годы» </w:t>
            </w:r>
          </w:p>
          <w:p w:rsidR="007D6BE1" w:rsidRPr="002B5CE2" w:rsidRDefault="007D6BE1" w:rsidP="00C97CBA">
            <w:pPr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W w:w="1502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3"/>
              <w:gridCol w:w="72"/>
              <w:gridCol w:w="2394"/>
              <w:gridCol w:w="26"/>
              <w:gridCol w:w="67"/>
              <w:gridCol w:w="25"/>
              <w:gridCol w:w="42"/>
              <w:gridCol w:w="1086"/>
              <w:gridCol w:w="41"/>
              <w:gridCol w:w="9"/>
              <w:gridCol w:w="23"/>
              <w:gridCol w:w="60"/>
              <w:gridCol w:w="56"/>
              <w:gridCol w:w="1114"/>
              <w:gridCol w:w="42"/>
              <w:gridCol w:w="55"/>
              <w:gridCol w:w="65"/>
              <w:gridCol w:w="1156"/>
              <w:gridCol w:w="22"/>
              <w:gridCol w:w="47"/>
              <w:gridCol w:w="51"/>
              <w:gridCol w:w="1184"/>
              <w:gridCol w:w="16"/>
              <w:gridCol w:w="40"/>
              <w:gridCol w:w="36"/>
              <w:gridCol w:w="1167"/>
              <w:gridCol w:w="108"/>
              <w:gridCol w:w="1245"/>
              <w:gridCol w:w="31"/>
              <w:gridCol w:w="1212"/>
              <w:gridCol w:w="64"/>
              <w:gridCol w:w="1564"/>
              <w:gridCol w:w="1413"/>
            </w:tblGrid>
            <w:tr w:rsidR="007D6BE1" w:rsidRPr="002B5CE2" w:rsidTr="00C97CBA">
              <w:trPr>
                <w:cantSplit/>
                <w:trHeight w:val="284"/>
              </w:trPr>
              <w:tc>
                <w:tcPr>
                  <w:tcW w:w="49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2466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Наименование мероприятия</w:t>
                  </w:r>
                </w:p>
              </w:tc>
              <w:tc>
                <w:tcPr>
                  <w:tcW w:w="1379" w:type="dxa"/>
                  <w:gridSpan w:val="9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Источники финансирования</w:t>
                  </w:r>
                </w:p>
              </w:tc>
              <w:tc>
                <w:tcPr>
                  <w:tcW w:w="1267" w:type="dxa"/>
                  <w:gridSpan w:val="4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Объем финансирования, всего   (тыс. руб.)</w:t>
                  </w:r>
                </w:p>
              </w:tc>
              <w:tc>
                <w:tcPr>
                  <w:tcW w:w="6444" w:type="dxa"/>
                  <w:gridSpan w:val="1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 том числе по годам, (тыс. руб.)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Муниципальный заказчик/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главный распорядитель (распорядитель) бюджетных средств / исполнитель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49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66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79" w:type="dxa"/>
                  <w:gridSpan w:val="9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7" w:type="dxa"/>
                  <w:gridSpan w:val="4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1291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203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384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493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46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79" w:type="dxa"/>
                  <w:gridSpan w:val="9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67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90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91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203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384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13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15026" w:type="dxa"/>
                  <w:gridSpan w:val="3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Муниципальная программа: «Строительство, реконструкция и капитальный ремонт объектов инженерной инфраструктуры, социальной сферы в муниципальном образовании</w:t>
                  </w:r>
                  <w:r>
                    <w:rPr>
                      <w:sz w:val="16"/>
                      <w:szCs w:val="16"/>
                    </w:rPr>
                    <w:t xml:space="preserve"> город Новороссийск на 2017-2021</w:t>
                  </w:r>
                  <w:r w:rsidRPr="002B5CE2">
                    <w:rPr>
                      <w:sz w:val="16"/>
                      <w:szCs w:val="16"/>
                    </w:rPr>
                    <w:t xml:space="preserve"> годы</w:t>
                  </w:r>
                </w:p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15026" w:type="dxa"/>
                  <w:gridSpan w:val="33"/>
                  <w:shd w:val="clear" w:color="auto" w:fill="auto"/>
                </w:tcPr>
                <w:p w:rsidR="007D6BE1" w:rsidRDefault="007D6BE1" w:rsidP="00C97CBA">
                  <w:pPr>
                    <w:shd w:val="clear" w:color="auto" w:fill="FFFFFF"/>
                    <w:spacing w:after="150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</w:p>
                <w:p w:rsidR="007D6BE1" w:rsidRDefault="007D6BE1" w:rsidP="00C97CBA">
                  <w:pPr>
                    <w:shd w:val="clear" w:color="auto" w:fill="FFFFFF"/>
                    <w:spacing w:after="150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Цель:   Создание и развитие социальной и инженерной инфраструктуры  для обеспечения населения  муниципального образования город Новороссийск услугами учреждений образования, медицины, культуры, спорта и коммунальной сферы на современном уровне. </w:t>
                  </w:r>
                </w:p>
                <w:p w:rsidR="007D6BE1" w:rsidRPr="002B5CE2" w:rsidRDefault="007D6BE1" w:rsidP="00C97CBA">
                  <w:pPr>
                    <w:shd w:val="clear" w:color="auto" w:fill="FFFFFF"/>
                    <w:spacing w:after="150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15026" w:type="dxa"/>
                  <w:gridSpan w:val="33"/>
                  <w:shd w:val="clear" w:color="auto" w:fill="auto"/>
                </w:tcPr>
                <w:p w:rsidR="007D6BE1" w:rsidRPr="002B5CE2" w:rsidRDefault="007D6BE1" w:rsidP="00C97CBA">
                  <w:pPr>
                    <w:shd w:val="clear" w:color="auto" w:fill="FFFFFF"/>
                    <w:spacing w:after="150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Задачи:  1.Развитие систем водоснабжения и водоотведения населенных пунктов муниципального образования город Новороссийск.</w:t>
                  </w:r>
                </w:p>
                <w:p w:rsidR="007D6BE1" w:rsidRPr="002B5CE2" w:rsidRDefault="007D6BE1" w:rsidP="00C97CBA">
                  <w:pPr>
                    <w:shd w:val="clear" w:color="auto" w:fill="FFFFFF"/>
                    <w:spacing w:after="150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                     2.Наращивание темпов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газификации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с учетом максимальной загрузки действующих газопроводов, расширение газовых сетей и систем газоснабжения.</w:t>
                  </w:r>
                </w:p>
                <w:p w:rsidR="007D6BE1" w:rsidRPr="002B5CE2" w:rsidRDefault="007D6BE1" w:rsidP="00C97CBA">
                  <w:pPr>
                    <w:shd w:val="clear" w:color="auto" w:fill="FFFFFF"/>
                    <w:spacing w:after="150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                     3.Создание благоприятных условий для жизни населения   муниципального образования город Новороссийск.</w:t>
                  </w:r>
                </w:p>
                <w:p w:rsidR="007D6BE1" w:rsidRPr="002B5CE2" w:rsidRDefault="007D6BE1" w:rsidP="00C97CBA">
                  <w:pPr>
                    <w:shd w:val="clear" w:color="auto" w:fill="FFFFFF"/>
                    <w:spacing w:after="150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                     4.Обеспечение муниципального образования город Новороссийск объектами социальной сферы.</w:t>
                  </w:r>
                </w:p>
              </w:tc>
            </w:tr>
            <w:tr w:rsidR="007D6BE1" w:rsidRPr="002B5CE2" w:rsidTr="00C97CBA">
              <w:trPr>
                <w:cantSplit/>
                <w:trHeight w:val="479"/>
              </w:trPr>
              <w:tc>
                <w:tcPr>
                  <w:tcW w:w="49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66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по  муниципальной  программе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F5856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5 681 </w:t>
                  </w:r>
                  <w:r w:rsidR="007D6BE1">
                    <w:rPr>
                      <w:sz w:val="16"/>
                      <w:szCs w:val="16"/>
                    </w:rPr>
                    <w:t>293,9</w:t>
                  </w:r>
                </w:p>
              </w:tc>
              <w:tc>
                <w:tcPr>
                  <w:tcW w:w="1298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545 358,0</w:t>
                  </w:r>
                </w:p>
              </w:tc>
              <w:tc>
                <w:tcPr>
                  <w:tcW w:w="1374" w:type="dxa"/>
                  <w:gridSpan w:val="6"/>
                  <w:shd w:val="clear" w:color="auto" w:fill="auto"/>
                  <w:vAlign w:val="center"/>
                </w:tcPr>
                <w:p w:rsidR="007D6BE1" w:rsidRPr="007E3C8E" w:rsidRDefault="007D6BE1" w:rsidP="00CA794D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1 035 943,1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1 413 545,1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7E3C8E" w:rsidRDefault="007F5856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1 359</w:t>
                  </w:r>
                  <w:r w:rsidR="007D6BE1">
                    <w:rPr>
                      <w:sz w:val="16"/>
                      <w:szCs w:val="16"/>
                    </w:rPr>
                    <w:t xml:space="preserve"> 314,6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1 327 133,1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60"/>
              </w:trPr>
              <w:tc>
                <w:tcPr>
                  <w:tcW w:w="49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66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9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402 983,2</w:t>
                  </w:r>
                </w:p>
              </w:tc>
              <w:tc>
                <w:tcPr>
                  <w:tcW w:w="1298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74" w:type="dxa"/>
                  <w:gridSpan w:val="6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136 346,5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266 636,7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64"/>
              </w:trPr>
              <w:tc>
                <w:tcPr>
                  <w:tcW w:w="49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66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9" w:type="dxa"/>
                  <w:gridSpan w:val="8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2B5CE2">
                    <w:rPr>
                      <w:sz w:val="16"/>
                      <w:szCs w:val="16"/>
                    </w:rPr>
                    <w:t>раевой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1 916 039,2</w:t>
                  </w:r>
                </w:p>
              </w:tc>
              <w:tc>
                <w:tcPr>
                  <w:tcW w:w="1298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267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7E3C8E">
                    <w:rPr>
                      <w:sz w:val="16"/>
                      <w:szCs w:val="16"/>
                    </w:rPr>
                    <w:t>060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74" w:type="dxa"/>
                  <w:gridSpan w:val="6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499 495,9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280 912,6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436 439,6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432 131,1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48"/>
              </w:trPr>
              <w:tc>
                <w:tcPr>
                  <w:tcW w:w="49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66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19" w:type="dxa"/>
                  <w:gridSpan w:val="8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естный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2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F5856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3 362</w:t>
                  </w:r>
                  <w:r w:rsidR="007D6BE1">
                    <w:rPr>
                      <w:sz w:val="16"/>
                      <w:szCs w:val="16"/>
                    </w:rPr>
                    <w:t> 271,5</w:t>
                  </w:r>
                </w:p>
              </w:tc>
              <w:tc>
                <w:tcPr>
                  <w:tcW w:w="1298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278 298,0</w:t>
                  </w:r>
                </w:p>
              </w:tc>
              <w:tc>
                <w:tcPr>
                  <w:tcW w:w="1374" w:type="dxa"/>
                  <w:gridSpan w:val="6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400 100,7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865 995,8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7E3C8E" w:rsidRDefault="007F5856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922</w:t>
                  </w:r>
                  <w:r w:rsidR="007D6BE1">
                    <w:rPr>
                      <w:sz w:val="16"/>
                      <w:szCs w:val="16"/>
                    </w:rPr>
                    <w:t> 875,0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  <w:r w:rsidRPr="0063189D">
                    <w:rPr>
                      <w:sz w:val="16"/>
                      <w:szCs w:val="16"/>
                    </w:rPr>
                    <w:t>95 002,0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15026" w:type="dxa"/>
                  <w:gridSpan w:val="33"/>
                  <w:shd w:val="clear" w:color="auto" w:fill="auto"/>
                </w:tcPr>
                <w:p w:rsidR="007D6BE1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lastRenderedPageBreak/>
                    <w:t xml:space="preserve">     </w:t>
                  </w:r>
                </w:p>
                <w:p w:rsidR="007D6BE1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1.Подпрограмма  «Обеспечение устойчивой работы объект</w:t>
                  </w:r>
                  <w:r>
                    <w:rPr>
                      <w:sz w:val="16"/>
                      <w:szCs w:val="16"/>
                    </w:rPr>
                    <w:t>ов водоснабжения  и</w:t>
                  </w:r>
                  <w:r w:rsidRPr="000B136B">
                    <w:rPr>
                      <w:sz w:val="16"/>
                      <w:szCs w:val="16"/>
                    </w:rPr>
                    <w:t xml:space="preserve">  водоотведения муниципального образования</w:t>
                  </w:r>
                  <w:r>
                    <w:rPr>
                      <w:sz w:val="16"/>
                      <w:szCs w:val="16"/>
                    </w:rPr>
                    <w:t xml:space="preserve"> город Новороссийск на 2017-2021</w:t>
                  </w:r>
                  <w:r w:rsidRPr="000B136B">
                    <w:rPr>
                      <w:sz w:val="16"/>
                      <w:szCs w:val="16"/>
                    </w:rPr>
                    <w:t xml:space="preserve"> годы»</w:t>
                  </w:r>
                </w:p>
                <w:p w:rsidR="007D6BE1" w:rsidRPr="000B136B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15026" w:type="dxa"/>
                  <w:gridSpan w:val="33"/>
                  <w:shd w:val="clear" w:color="auto" w:fill="auto"/>
                </w:tcPr>
                <w:p w:rsidR="007D6BE1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  </w:t>
                  </w:r>
                </w:p>
                <w:p w:rsidR="007D6BE1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Цель:  Развитие систем водоснабжения и водоотведения населенных пунктов муниципального образования город Новороссийск.</w:t>
                  </w:r>
                </w:p>
                <w:p w:rsidR="007D6BE1" w:rsidRPr="000B136B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09"/>
              </w:trPr>
              <w:tc>
                <w:tcPr>
                  <w:tcW w:w="15026" w:type="dxa"/>
                  <w:gridSpan w:val="33"/>
                  <w:shd w:val="clear" w:color="auto" w:fill="auto"/>
                </w:tcPr>
                <w:p w:rsidR="007D6BE1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  </w:t>
                  </w:r>
                </w:p>
                <w:p w:rsidR="007D6BE1" w:rsidRPr="000B136B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Задачи: 1.</w:t>
                  </w:r>
                  <w:r w:rsidRPr="000B136B">
                    <w:rPr>
                      <w:rFonts w:cs="Calibri"/>
                      <w:sz w:val="16"/>
                      <w:szCs w:val="16"/>
                    </w:rPr>
                    <w:t>Реализация</w:t>
                  </w:r>
                  <w:r w:rsidRPr="000B136B">
                    <w:rPr>
                      <w:sz w:val="16"/>
                      <w:szCs w:val="16"/>
                    </w:rPr>
                    <w:t xml:space="preserve"> комплекса мероприятий по модернизации, строительству, реконструкции и ремонту объектов водоснабжения и водоотведения на территории муниципального образования город Новороссийск</w:t>
                  </w:r>
                </w:p>
                <w:p w:rsidR="007D6BE1" w:rsidRPr="000B136B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    2. Предупреждение чрезвычайных ситуаций на объектах водопроводно-канализационного комплекса</w:t>
                  </w:r>
                </w:p>
                <w:p w:rsidR="007D6BE1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    3. Реализация мероприятий по проектным работам подпрограммы</w:t>
                  </w:r>
                </w:p>
                <w:p w:rsidR="007D6BE1" w:rsidRPr="000B136B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7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A173BD">
                    <w:rPr>
                      <w:sz w:val="16"/>
                      <w:szCs w:val="16"/>
                    </w:rPr>
                    <w:t xml:space="preserve">Канализационный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173BD">
                    <w:rPr>
                      <w:sz w:val="16"/>
                      <w:szCs w:val="16"/>
                    </w:rPr>
                    <w:t xml:space="preserve">коллектор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A173BD">
                    <w:rPr>
                      <w:sz w:val="16"/>
                      <w:szCs w:val="16"/>
                    </w:rPr>
                    <w:t xml:space="preserve">от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173BD">
                    <w:rPr>
                      <w:sz w:val="16"/>
                      <w:szCs w:val="16"/>
                    </w:rPr>
                    <w:t xml:space="preserve">очистных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A173BD">
                    <w:rPr>
                      <w:sz w:val="16"/>
                      <w:szCs w:val="16"/>
                    </w:rPr>
                    <w:t xml:space="preserve">сооружений </w:t>
                  </w:r>
                  <w:r>
                    <w:rPr>
                      <w:sz w:val="16"/>
                      <w:szCs w:val="16"/>
                    </w:rPr>
                    <w:t xml:space="preserve">                       </w:t>
                  </w:r>
                  <w:proofErr w:type="gramStart"/>
                  <w:r w:rsidRPr="00A173BD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A173BD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173BD">
                    <w:rPr>
                      <w:sz w:val="16"/>
                      <w:szCs w:val="16"/>
                    </w:rPr>
                    <w:t>Гайдук до КНС-7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173BD">
                    <w:rPr>
                      <w:sz w:val="16"/>
                      <w:szCs w:val="16"/>
                    </w:rPr>
                    <w:t xml:space="preserve"> в </w:t>
                  </w:r>
                  <w:r>
                    <w:rPr>
                      <w:sz w:val="16"/>
                      <w:szCs w:val="16"/>
                    </w:rPr>
                    <w:t xml:space="preserve">                            </w:t>
                  </w:r>
                  <w:r w:rsidRPr="00A173BD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173BD">
                    <w:rPr>
                      <w:sz w:val="16"/>
                      <w:szCs w:val="16"/>
                    </w:rPr>
                    <w:t>Новороссийске</w:t>
                  </w: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20 010 ,0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1 850,0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18 160,0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к</w:t>
                  </w:r>
                  <w:r w:rsidRPr="00A173BD">
                    <w:rPr>
                      <w:sz w:val="16"/>
                      <w:szCs w:val="16"/>
                    </w:rPr>
                    <w:t xml:space="preserve">анализационный коллектор 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49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федеральный </w:t>
                  </w: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0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2B5CE2">
                    <w:rPr>
                      <w:sz w:val="16"/>
                      <w:szCs w:val="16"/>
                    </w:rPr>
                    <w:t>раевой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6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местный 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08575A">
                    <w:rPr>
                      <w:sz w:val="16"/>
                      <w:szCs w:val="16"/>
                    </w:rPr>
                    <w:t>20 010 ,0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1 850</w:t>
                  </w:r>
                  <w:r w:rsidRPr="003A479D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167614">
                    <w:rPr>
                      <w:sz w:val="16"/>
                      <w:szCs w:val="16"/>
                    </w:rPr>
                    <w:t>18 160,0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Канализационная сеть по пер. Приморскому и по     ул. Шота Руставели от пер. Приморского до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2B5CE2">
                    <w:rPr>
                      <w:sz w:val="16"/>
                      <w:szCs w:val="16"/>
                    </w:rPr>
                    <w:t xml:space="preserve"> ул. Запорожская. Строительство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82</w:t>
                  </w:r>
                  <w:r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82</w:t>
                  </w:r>
                  <w:r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Постр</w:t>
                  </w:r>
                  <w:r>
                    <w:rPr>
                      <w:sz w:val="16"/>
                      <w:szCs w:val="16"/>
                    </w:rPr>
                    <w:t>оена канализационная сеть  длин</w:t>
                  </w:r>
                  <w:r w:rsidRPr="002B5CE2">
                    <w:rPr>
                      <w:sz w:val="16"/>
                      <w:szCs w:val="16"/>
                    </w:rPr>
                    <w:t>ой  60 метров.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7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краевой 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естный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82</w:t>
                  </w:r>
                  <w:r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82</w:t>
                  </w:r>
                  <w:r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.3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Капитальный ремонт вод</w:t>
                  </w:r>
                  <w:r>
                    <w:rPr>
                      <w:sz w:val="16"/>
                      <w:szCs w:val="16"/>
                    </w:rPr>
                    <w:t xml:space="preserve">опроводных сетей в                           г. </w:t>
                  </w:r>
                  <w:r w:rsidRPr="002B5CE2">
                    <w:rPr>
                      <w:sz w:val="16"/>
                      <w:szCs w:val="16"/>
                    </w:rPr>
                    <w:t xml:space="preserve">Новороссийске Зона 17. Капитальный ремонт водовода по ул.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Запорожской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от ул.</w:t>
                  </w:r>
                  <w:r>
                    <w:rPr>
                      <w:sz w:val="16"/>
                      <w:szCs w:val="16"/>
                    </w:rPr>
                    <w:t xml:space="preserve">                  </w:t>
                  </w:r>
                  <w:r w:rsidRPr="002B5CE2">
                    <w:rPr>
                      <w:sz w:val="16"/>
                      <w:szCs w:val="16"/>
                    </w:rPr>
                    <w:t xml:space="preserve"> С.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Стальского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до ул. Запорожской. До</w:t>
                  </w:r>
                  <w:r>
                    <w:rPr>
                      <w:sz w:val="16"/>
                      <w:szCs w:val="16"/>
                    </w:rPr>
                    <w:t>полнительные работы</w:t>
                  </w: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164,0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E03E9">
                    <w:rPr>
                      <w:sz w:val="16"/>
                      <w:szCs w:val="16"/>
                    </w:rPr>
                    <w:t>164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Капитально   отремонтирована водопроводная сеть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длин</w:t>
                  </w:r>
                  <w:r w:rsidRPr="002B5CE2">
                    <w:rPr>
                      <w:sz w:val="16"/>
                      <w:szCs w:val="16"/>
                    </w:rPr>
                    <w:t>ой  10 метров в 2017 году.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2B5CE2">
                    <w:rPr>
                      <w:sz w:val="16"/>
                      <w:szCs w:val="16"/>
                    </w:rPr>
                    <w:t>раевой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местный 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164,0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E03E9">
                    <w:rPr>
                      <w:sz w:val="16"/>
                      <w:szCs w:val="16"/>
                    </w:rPr>
                    <w:t>164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Капитальный ремонт водовода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Ду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500 мм по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Мысхакскому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шоссе от точки врезки, переложенной трубы Д-6</w:t>
                  </w:r>
                  <w:r>
                    <w:rPr>
                      <w:sz w:val="16"/>
                      <w:szCs w:val="16"/>
                    </w:rPr>
                    <w:t xml:space="preserve">30мм до ул. Прохорова через                   ул. </w:t>
                  </w:r>
                  <w:r w:rsidRPr="002B5CE2">
                    <w:rPr>
                      <w:sz w:val="16"/>
                      <w:szCs w:val="16"/>
                    </w:rPr>
                    <w:t>Физкультурную. Дополнительные работы</w:t>
                  </w: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772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772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Капитально   отремонтирована водопроводная сеть</w:t>
                  </w: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длин</w:t>
                  </w:r>
                  <w:r w:rsidRPr="002B5CE2">
                    <w:rPr>
                      <w:sz w:val="16"/>
                      <w:szCs w:val="16"/>
                    </w:rPr>
                    <w:t>ой  60 метров в 2017 году.</w:t>
                  </w: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2B5CE2">
                    <w:rPr>
                      <w:sz w:val="16"/>
                      <w:szCs w:val="16"/>
                    </w:rPr>
                    <w:t>раевой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естный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772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772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C767A" w:rsidRPr="002B5CE2" w:rsidTr="00C97CBA">
              <w:trPr>
                <w:cantSplit/>
                <w:trHeight w:val="117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AC767A" w:rsidRDefault="00AC767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1.5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AC767A" w:rsidRPr="00016B93" w:rsidRDefault="00AC76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5E67DD">
                    <w:rPr>
                      <w:sz w:val="16"/>
                      <w:szCs w:val="16"/>
                    </w:rPr>
                    <w:t xml:space="preserve">Реконструкция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E67DD">
                    <w:rPr>
                      <w:sz w:val="16"/>
                      <w:szCs w:val="16"/>
                    </w:rPr>
                    <w:t>ВНС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E67DD">
                    <w:rPr>
                      <w:sz w:val="16"/>
                      <w:szCs w:val="16"/>
                    </w:rPr>
                    <w:t xml:space="preserve"> на Вербовой Балке, </w:t>
                  </w:r>
                  <w:r>
                    <w:rPr>
                      <w:sz w:val="16"/>
                      <w:szCs w:val="16"/>
                    </w:rPr>
                    <w:t xml:space="preserve">                            </w:t>
                  </w:r>
                  <w:r w:rsidRPr="005E67DD">
                    <w:rPr>
                      <w:sz w:val="16"/>
                      <w:szCs w:val="16"/>
                    </w:rPr>
                    <w:t>г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E67DD">
                    <w:rPr>
                      <w:sz w:val="16"/>
                      <w:szCs w:val="16"/>
                    </w:rPr>
                    <w:t>.</w:t>
                  </w:r>
                  <w:proofErr w:type="gramEnd"/>
                  <w:r w:rsidRPr="005E67DD">
                    <w:rPr>
                      <w:sz w:val="16"/>
                      <w:szCs w:val="16"/>
                    </w:rPr>
                    <w:t>Новороссийск</w:t>
                  </w: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Default="00AC767A" w:rsidP="00CA794D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21 787,1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AC767A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21 787,1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shd w:val="clear" w:color="auto" w:fill="auto"/>
                </w:tcPr>
                <w:p w:rsidR="00AC767A" w:rsidRDefault="00AC767A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C767A" w:rsidRDefault="00AC767A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C767A" w:rsidRDefault="00AC767A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5E67DD">
                    <w:rPr>
                      <w:sz w:val="16"/>
                      <w:szCs w:val="16"/>
                    </w:rPr>
                    <w:t>ВНС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реконструирована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с увеличением мощности с 200 до 900 м3/час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after="240" w:line="216" w:lineRule="auto"/>
                    <w:rPr>
                      <w:sz w:val="16"/>
                      <w:szCs w:val="16"/>
                    </w:rPr>
                  </w:pPr>
                  <w:r w:rsidRPr="005E67DD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AC767A" w:rsidRPr="002B5CE2" w:rsidTr="00C97CBA">
              <w:trPr>
                <w:cantSplit/>
                <w:trHeight w:val="11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AC767A" w:rsidRDefault="00AC767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AC767A" w:rsidRPr="005E67DD" w:rsidRDefault="00AC76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CA794D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AC767A" w:rsidRDefault="00AC767A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C767A" w:rsidRPr="002B5CE2" w:rsidTr="00C97CBA">
              <w:trPr>
                <w:cantSplit/>
                <w:trHeight w:val="11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AC767A" w:rsidRDefault="00AC767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AC767A" w:rsidRPr="005E67DD" w:rsidRDefault="00AC76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AC767A" w:rsidRDefault="00AC767A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2B5CE2">
                    <w:rPr>
                      <w:sz w:val="16"/>
                      <w:szCs w:val="16"/>
                    </w:rPr>
                    <w:t>раевой</w:t>
                  </w:r>
                </w:p>
                <w:p w:rsidR="00AC767A" w:rsidRPr="002B5CE2" w:rsidRDefault="00AC767A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CA794D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AC767A" w:rsidRDefault="00AC767A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C767A" w:rsidRPr="002B5CE2" w:rsidTr="00C97CBA">
              <w:trPr>
                <w:cantSplit/>
                <w:trHeight w:val="11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AC767A" w:rsidRDefault="00AC767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AC767A" w:rsidRPr="005E67DD" w:rsidRDefault="00AC76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AC767A" w:rsidRDefault="00AC767A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естный</w:t>
                  </w:r>
                </w:p>
                <w:p w:rsidR="00AC767A" w:rsidRPr="002B5CE2" w:rsidRDefault="00AC767A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Default="00AC767A" w:rsidP="00CA794D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AC767A">
                    <w:rPr>
                      <w:sz w:val="16"/>
                      <w:szCs w:val="16"/>
                    </w:rPr>
                    <w:t>21 787,1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AC767A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AC767A">
                    <w:rPr>
                      <w:sz w:val="16"/>
                      <w:szCs w:val="16"/>
                    </w:rPr>
                    <w:t>21 787,1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AC767A" w:rsidRDefault="00AC767A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C767A" w:rsidRPr="002B5CE2" w:rsidTr="00C97CBA">
              <w:trPr>
                <w:cantSplit/>
                <w:trHeight w:val="186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AC767A" w:rsidRDefault="00AC767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1.6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AC767A" w:rsidRPr="00016B93" w:rsidRDefault="00AC76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5E67DD">
                    <w:rPr>
                      <w:sz w:val="16"/>
                      <w:szCs w:val="16"/>
                    </w:rPr>
                    <w:t>Строительство ВНС на отметке 215 в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E67DD">
                    <w:rPr>
                      <w:sz w:val="16"/>
                      <w:szCs w:val="16"/>
                    </w:rPr>
                    <w:t>Новороссийске</w:t>
                  </w: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Default="00AC767A" w:rsidP="00CA794D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AC767A">
                    <w:rPr>
                      <w:sz w:val="16"/>
                      <w:szCs w:val="16"/>
                    </w:rPr>
                    <w:t>5 438,8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AC767A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AC767A">
                    <w:rPr>
                      <w:sz w:val="16"/>
                      <w:szCs w:val="16"/>
                    </w:rPr>
                    <w:t>5 438,8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shd w:val="clear" w:color="auto" w:fill="auto"/>
                </w:tcPr>
                <w:p w:rsidR="00AC767A" w:rsidRDefault="00AC767A" w:rsidP="00C97CBA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AC767A" w:rsidRDefault="00AC767A" w:rsidP="00C97CBA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Построены две </w:t>
                  </w:r>
                  <w:proofErr w:type="spellStart"/>
                  <w:r>
                    <w:rPr>
                      <w:sz w:val="16"/>
                      <w:szCs w:val="16"/>
                    </w:rPr>
                    <w:t>повысительные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ВНС  производительностью по 260 </w:t>
                  </w:r>
                  <w:r w:rsidRPr="005813CB">
                    <w:rPr>
                      <w:sz w:val="16"/>
                      <w:szCs w:val="16"/>
                    </w:rPr>
                    <w:t>м3/час</w:t>
                  </w:r>
                  <w:r>
                    <w:rPr>
                      <w:sz w:val="16"/>
                      <w:szCs w:val="16"/>
                    </w:rPr>
                    <w:t xml:space="preserve"> каждая.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5E67DD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AC767A" w:rsidRPr="002B5CE2" w:rsidTr="00C97CBA">
              <w:trPr>
                <w:cantSplit/>
                <w:trHeight w:val="18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AC767A" w:rsidRDefault="00AC767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AC767A" w:rsidRPr="005E67DD" w:rsidRDefault="00AC76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CA794D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AC767A" w:rsidRDefault="00AC767A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AC767A" w:rsidRPr="005E67DD" w:rsidRDefault="00AC76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C767A" w:rsidRPr="002B5CE2" w:rsidTr="00C97CBA">
              <w:trPr>
                <w:cantSplit/>
                <w:trHeight w:val="18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AC767A" w:rsidRDefault="00AC767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AC767A" w:rsidRPr="005E67DD" w:rsidRDefault="00AC76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AC767A" w:rsidRDefault="00AC767A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2B5CE2">
                    <w:rPr>
                      <w:sz w:val="16"/>
                      <w:szCs w:val="16"/>
                    </w:rPr>
                    <w:t>раевой</w:t>
                  </w:r>
                </w:p>
                <w:p w:rsidR="00AC767A" w:rsidRPr="002B5CE2" w:rsidRDefault="00AC767A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CA794D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AC767A" w:rsidRDefault="00AC767A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AC767A" w:rsidRPr="005E67DD" w:rsidRDefault="00AC76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C767A" w:rsidRPr="002B5CE2" w:rsidTr="00C97CBA">
              <w:trPr>
                <w:cantSplit/>
                <w:trHeight w:val="18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AC767A" w:rsidRDefault="00AC767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AC767A" w:rsidRPr="005E67DD" w:rsidRDefault="00AC76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AC767A" w:rsidRDefault="00AC767A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естный</w:t>
                  </w:r>
                </w:p>
                <w:p w:rsidR="00AC767A" w:rsidRPr="002B5CE2" w:rsidRDefault="00AC767A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Default="00AC767A" w:rsidP="00CA794D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5 438,8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AC767A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5 438,8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AC767A" w:rsidRPr="002B5CE2" w:rsidRDefault="00AC767A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AC767A" w:rsidRDefault="00AC767A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AC767A" w:rsidRPr="005E67DD" w:rsidRDefault="00AC767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67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1.7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016B93">
                    <w:rPr>
                      <w:sz w:val="16"/>
                      <w:szCs w:val="16"/>
                    </w:rPr>
                    <w:t xml:space="preserve">Канализационная сеть по </w:t>
                  </w:r>
                  <w:r>
                    <w:rPr>
                      <w:sz w:val="16"/>
                      <w:szCs w:val="16"/>
                    </w:rPr>
                    <w:t xml:space="preserve">                  </w:t>
                  </w:r>
                  <w:r w:rsidRPr="00016B93">
                    <w:rPr>
                      <w:sz w:val="16"/>
                      <w:szCs w:val="16"/>
                    </w:rPr>
                    <w:t xml:space="preserve">ул. </w:t>
                  </w:r>
                  <w:proofErr w:type="gramStart"/>
                  <w:r w:rsidRPr="00016B93">
                    <w:rPr>
                      <w:sz w:val="16"/>
                      <w:szCs w:val="16"/>
                    </w:rPr>
                    <w:t>Физкультурной</w:t>
                  </w:r>
                  <w:proofErr w:type="gramEnd"/>
                  <w:r w:rsidRPr="00016B93">
                    <w:rPr>
                      <w:sz w:val="16"/>
                      <w:szCs w:val="16"/>
                    </w:rPr>
                    <w:t xml:space="preserve"> от                 </w:t>
                  </w: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016B93">
                    <w:rPr>
                      <w:sz w:val="16"/>
                      <w:szCs w:val="16"/>
                    </w:rPr>
                    <w:t xml:space="preserve">  ул. Прохорова до</w:t>
                  </w:r>
                  <w:r>
                    <w:rPr>
                      <w:sz w:val="16"/>
                      <w:szCs w:val="16"/>
                    </w:rPr>
                    <w:t xml:space="preserve">                              </w:t>
                  </w:r>
                  <w:r w:rsidRPr="00016B93">
                    <w:rPr>
                      <w:sz w:val="16"/>
                      <w:szCs w:val="16"/>
                    </w:rPr>
                    <w:t xml:space="preserve"> ул. Таганрогской. Строительство</w:t>
                  </w: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016B93">
                    <w:rPr>
                      <w:sz w:val="16"/>
                      <w:szCs w:val="16"/>
                    </w:rPr>
                    <w:t>Пост</w:t>
                  </w:r>
                  <w:r>
                    <w:rPr>
                      <w:sz w:val="16"/>
                      <w:szCs w:val="16"/>
                    </w:rPr>
                    <w:t>роена канализационная сеть  дли</w:t>
                  </w:r>
                  <w:r w:rsidRPr="00016B93">
                    <w:rPr>
                      <w:sz w:val="16"/>
                      <w:szCs w:val="16"/>
                    </w:rPr>
                    <w:t>ной   90 метров  в  2017 году.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0" w:lineRule="atLeast"/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краевой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0" w:lineRule="atLeast"/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местный </w:t>
                  </w:r>
                </w:p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69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1.8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Обследование сетей водоснабжения  г. Новороссийск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Определен фактический износ 20000  метров сетей водоснабжения.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7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30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68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1.9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«Канализационная насосная станция в районе ул. Коммунальная</w:t>
                  </w:r>
                  <w:r>
                    <w:rPr>
                      <w:sz w:val="16"/>
                      <w:szCs w:val="16"/>
                    </w:rPr>
                    <w:t xml:space="preserve">  в  </w:t>
                  </w:r>
                  <w:r w:rsidRPr="002B5CE2">
                    <w:rPr>
                      <w:sz w:val="16"/>
                      <w:szCs w:val="16"/>
                    </w:rPr>
                    <w:t xml:space="preserve"> с. Гайдук и коллектор от нее до очистных сооружений с. Гайдук в г. Новороссийске»</w:t>
                  </w:r>
                  <w:r w:rsidRPr="00A15B0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15B02">
                    <w:rPr>
                      <w:sz w:val="16"/>
                      <w:szCs w:val="16"/>
                    </w:rPr>
                    <w:t>(в том числе  ПИР)</w:t>
                  </w:r>
                  <w:proofErr w:type="gramEnd"/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after="100" w:afterAutospacing="1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B50020">
                    <w:rPr>
                      <w:sz w:val="16"/>
                      <w:szCs w:val="16"/>
                    </w:rPr>
                    <w:t>22 277,4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E03E9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E03E9">
                    <w:rPr>
                      <w:sz w:val="16"/>
                      <w:szCs w:val="16"/>
                    </w:rPr>
                    <w:t>737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B960F6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 540,4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 ПСД</w:t>
                  </w:r>
                  <w:r>
                    <w:rPr>
                      <w:sz w:val="16"/>
                      <w:szCs w:val="16"/>
                    </w:rPr>
                    <w:t xml:space="preserve"> в 2017 году. </w:t>
                  </w:r>
                </w:p>
                <w:p w:rsidR="007D6BE1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A15B02">
                    <w:rPr>
                      <w:sz w:val="16"/>
                      <w:szCs w:val="16"/>
                    </w:rPr>
                    <w:t xml:space="preserve">Построена </w:t>
                  </w:r>
                  <w:r>
                    <w:rPr>
                      <w:sz w:val="16"/>
                      <w:szCs w:val="16"/>
                    </w:rPr>
                    <w:t>к</w:t>
                  </w:r>
                  <w:r w:rsidRPr="00A15B02">
                    <w:rPr>
                      <w:sz w:val="16"/>
                      <w:szCs w:val="16"/>
                    </w:rPr>
                    <w:t>анализационная насосна</w:t>
                  </w:r>
                  <w:r>
                    <w:rPr>
                      <w:sz w:val="16"/>
                      <w:szCs w:val="16"/>
                    </w:rPr>
                    <w:t xml:space="preserve">я станция в </w:t>
                  </w:r>
                  <w:r w:rsidRPr="00A15B02">
                    <w:rPr>
                      <w:sz w:val="16"/>
                      <w:szCs w:val="16"/>
                    </w:rPr>
                    <w:t>2019 год - 100%</w:t>
                  </w:r>
                </w:p>
                <w:p w:rsidR="007D6BE1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</w:t>
                  </w:r>
                </w:p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after="100" w:afterAutospacing="1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after="100" w:afterAutospacing="1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after="100" w:afterAutospacing="1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22 277,4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E03E9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E03E9">
                    <w:rPr>
                      <w:sz w:val="16"/>
                      <w:szCs w:val="16"/>
                    </w:rPr>
                    <w:t>737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after="100" w:afterAutospacing="1"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B50020">
                    <w:rPr>
                      <w:sz w:val="16"/>
                      <w:szCs w:val="16"/>
                    </w:rPr>
                    <w:t>20 540,4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1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86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lastRenderedPageBreak/>
                    <w:t>1.</w:t>
                  </w: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Комплексное развитие системы водоснабжения зон № 23, 32 в г. Новороссийске. Водовод  2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Ду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500 от резервуара чистой воды на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отм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. 215 до водопроводной насосной станции «Вербовая Балка» </w:t>
                  </w:r>
                  <w:r w:rsidRPr="000E500D">
                    <w:rPr>
                      <w:sz w:val="16"/>
                      <w:szCs w:val="16"/>
                    </w:rPr>
                    <w:t>(в том числе  ПИР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госэкспертиза</w:t>
                  </w:r>
                  <w:proofErr w:type="spellEnd"/>
                  <w:r w:rsidRPr="000E500D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1 835,1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010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825,1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 ПСД </w:t>
                  </w:r>
                  <w:r>
                    <w:rPr>
                      <w:sz w:val="16"/>
                      <w:szCs w:val="16"/>
                    </w:rPr>
                    <w:t xml:space="preserve">в 2017 и получено заключение </w:t>
                  </w:r>
                  <w:proofErr w:type="spellStart"/>
                  <w:r>
                    <w:rPr>
                      <w:sz w:val="16"/>
                      <w:szCs w:val="16"/>
                    </w:rPr>
                    <w:t>госэкспертизы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391B">
                    <w:rPr>
                      <w:sz w:val="16"/>
                      <w:szCs w:val="16"/>
                    </w:rPr>
                    <w:t>в 201</w:t>
                  </w:r>
                  <w:r>
                    <w:rPr>
                      <w:sz w:val="16"/>
                      <w:szCs w:val="16"/>
                    </w:rPr>
                    <w:t>8</w:t>
                  </w:r>
                  <w:r w:rsidRPr="00F1391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году</w:t>
                  </w:r>
                </w:p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1 835,1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010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825,1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1.11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«Реконструкция 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Неберджаевского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водохранилища в</w:t>
                  </w:r>
                  <w:r>
                    <w:rPr>
                      <w:sz w:val="16"/>
                      <w:szCs w:val="16"/>
                    </w:rPr>
                    <w:t xml:space="preserve">                           г.  </w:t>
                  </w:r>
                  <w:r w:rsidRPr="002B5CE2">
                    <w:rPr>
                      <w:sz w:val="16"/>
                      <w:szCs w:val="16"/>
                    </w:rPr>
                    <w:t>Новороссийске»</w:t>
                  </w:r>
                </w:p>
              </w:tc>
              <w:tc>
                <w:tcPr>
                  <w:tcW w:w="1342" w:type="dxa"/>
                  <w:gridSpan w:val="8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63 136,1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3 542,0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1 221,9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59771A">
                    <w:rPr>
                      <w:sz w:val="16"/>
                      <w:szCs w:val="16"/>
                    </w:rPr>
                    <w:t>458,1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57 914,1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11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7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59771A">
                    <w:rPr>
                      <w:sz w:val="16"/>
                      <w:szCs w:val="16"/>
                    </w:rPr>
                    <w:t>63 136,1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3 542,0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1 221,9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458,1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C949B8">
                    <w:rPr>
                      <w:sz w:val="16"/>
                      <w:szCs w:val="16"/>
                    </w:rPr>
                    <w:t>57 914,1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66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1.12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Очистные сооружения </w:t>
                  </w:r>
                  <w:r w:rsidRPr="004A63D5">
                    <w:rPr>
                      <w:sz w:val="16"/>
                      <w:szCs w:val="16"/>
                    </w:rPr>
                    <w:t xml:space="preserve">сточных вод и сети канализации </w:t>
                  </w:r>
                  <w:r>
                    <w:rPr>
                      <w:sz w:val="16"/>
                      <w:szCs w:val="16"/>
                    </w:rPr>
                    <w:t xml:space="preserve">                      </w:t>
                  </w:r>
                  <w:proofErr w:type="gramStart"/>
                  <w:r w:rsidRPr="004A63D5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4A63D5">
                    <w:rPr>
                      <w:sz w:val="16"/>
                      <w:szCs w:val="16"/>
                    </w:rPr>
                    <w:t>. Широкая Балка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05475F">
                    <w:rPr>
                      <w:sz w:val="16"/>
                      <w:szCs w:val="16"/>
                    </w:rPr>
                    <w:t xml:space="preserve"> </w:t>
                  </w:r>
                  <w:r w:rsidRPr="0005475F">
                    <w:rPr>
                      <w:sz w:val="16"/>
                      <w:szCs w:val="16"/>
                      <w:lang w:val="en-US"/>
                    </w:rPr>
                    <w:t>I</w:t>
                  </w:r>
                  <w:r w:rsidRPr="0005475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475F">
                    <w:rPr>
                      <w:sz w:val="16"/>
                      <w:szCs w:val="16"/>
                      <w:lang w:val="en-US"/>
                    </w:rPr>
                    <w:t>I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этап.  (в том числе  ПИР)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0056A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103 668,1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3 176,0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4607,0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0056A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45 881,1</w:t>
                  </w:r>
                </w:p>
              </w:tc>
              <w:tc>
                <w:tcPr>
                  <w:tcW w:w="121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50 000,0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C495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119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6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0056A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70056A">
                    <w:rPr>
                      <w:sz w:val="16"/>
                      <w:szCs w:val="16"/>
                    </w:rPr>
                    <w:t>103 668,1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3 176,0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4 607,0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0056A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70056A">
                    <w:rPr>
                      <w:sz w:val="16"/>
                      <w:szCs w:val="16"/>
                    </w:rPr>
                    <w:t>45 881,1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50 000,0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66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1.13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B630E6">
                    <w:rPr>
                      <w:sz w:val="16"/>
                      <w:szCs w:val="16"/>
                    </w:rPr>
                    <w:t xml:space="preserve">Устройство водоотводного сооружения для организации сквозного проезда  по ул. </w:t>
                  </w:r>
                  <w:proofErr w:type="spellStart"/>
                  <w:r w:rsidRPr="00B630E6">
                    <w:rPr>
                      <w:sz w:val="16"/>
                      <w:szCs w:val="16"/>
                    </w:rPr>
                    <w:t>Анапская</w:t>
                  </w:r>
                  <w:proofErr w:type="spellEnd"/>
                  <w:r w:rsidRPr="00B630E6">
                    <w:rPr>
                      <w:sz w:val="16"/>
                      <w:szCs w:val="16"/>
                    </w:rPr>
                    <w:t>, х.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630E6">
                    <w:rPr>
                      <w:sz w:val="16"/>
                      <w:szCs w:val="16"/>
                    </w:rPr>
                    <w:t>Ленинский путь</w:t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B630E6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630E6">
                    <w:rPr>
                      <w:sz w:val="16"/>
                      <w:szCs w:val="16"/>
                    </w:rPr>
                    <w:t xml:space="preserve">Новороссийска через существующий овраг в районе федеральной дороги А-290 Новороссийск-Керчь </w:t>
                  </w:r>
                  <w:proofErr w:type="gramStart"/>
                  <w:r w:rsidRPr="00B630E6">
                    <w:rPr>
                      <w:sz w:val="16"/>
                      <w:szCs w:val="16"/>
                    </w:rPr>
                    <w:t>км</w:t>
                  </w:r>
                  <w:proofErr w:type="gramEnd"/>
                  <w:r w:rsidRPr="00B630E6">
                    <w:rPr>
                      <w:sz w:val="16"/>
                      <w:szCs w:val="16"/>
                    </w:rPr>
                    <w:t>. 20+550 (слева) (в том числе ПИР)</w:t>
                  </w: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4 516,5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216,5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1 30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3 000,0</w:t>
                  </w:r>
                </w:p>
              </w:tc>
              <w:tc>
                <w:tcPr>
                  <w:tcW w:w="121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C495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63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4 516,5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216,5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1 30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801050">
                    <w:rPr>
                      <w:sz w:val="16"/>
                      <w:szCs w:val="16"/>
                    </w:rPr>
                    <w:t>3 000,0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74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1.14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Капитальный ремонт сетей водоснабжения**</w:t>
                  </w: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1D01B7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1D01B7">
                    <w:rPr>
                      <w:sz w:val="16"/>
                      <w:szCs w:val="16"/>
                    </w:rPr>
                    <w:t>550 652,6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1D01B7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1D01B7">
                    <w:rPr>
                      <w:sz w:val="16"/>
                      <w:szCs w:val="16"/>
                    </w:rPr>
                    <w:t>150 652,6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200 000</w:t>
                  </w:r>
                  <w:r w:rsidRPr="00EC75C0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200 000</w:t>
                  </w:r>
                  <w:r w:rsidRPr="00EC75C0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C4952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 Отремонтированы  сети</w:t>
                  </w:r>
                  <w:r w:rsidRPr="00320A50">
                    <w:rPr>
                      <w:sz w:val="16"/>
                      <w:szCs w:val="16"/>
                    </w:rPr>
                    <w:t xml:space="preserve"> водоснабжения</w:t>
                  </w:r>
                  <w:r>
                    <w:rPr>
                      <w:sz w:val="16"/>
                      <w:szCs w:val="16"/>
                    </w:rPr>
                    <w:t xml:space="preserve"> в объеме определенном проектом.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bCs/>
                      <w:sz w:val="14"/>
                      <w:szCs w:val="14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bCs/>
                      <w:sz w:val="16"/>
                      <w:szCs w:val="16"/>
                    </w:rPr>
                  </w:pPr>
                </w:p>
                <w:p w:rsidR="007D6BE1" w:rsidRPr="003F138E" w:rsidRDefault="007D6BE1" w:rsidP="00C97CBA">
                  <w:pPr>
                    <w:spacing w:line="216" w:lineRule="auto"/>
                    <w:rPr>
                      <w:bCs/>
                      <w:sz w:val="16"/>
                      <w:szCs w:val="16"/>
                    </w:rPr>
                  </w:pPr>
                  <w:r w:rsidRPr="003F138E">
                    <w:rPr>
                      <w:bCs/>
                      <w:sz w:val="16"/>
                      <w:szCs w:val="16"/>
                    </w:rPr>
                    <w:t>Управление имущественных и земельных отношений администрации муниципального образования город Новороссийск</w:t>
                  </w:r>
                </w:p>
                <w:p w:rsidR="007D6BE1" w:rsidRPr="003F138E" w:rsidRDefault="007D6BE1" w:rsidP="00C97CBA">
                  <w:pPr>
                    <w:spacing w:line="216" w:lineRule="auto"/>
                    <w:rPr>
                      <w:bCs/>
                      <w:sz w:val="16"/>
                      <w:szCs w:val="16"/>
                    </w:rPr>
                  </w:pPr>
                </w:p>
                <w:p w:rsidR="007D6BE1" w:rsidRPr="001428F8" w:rsidRDefault="007D6BE1" w:rsidP="00C97CBA">
                  <w:pPr>
                    <w:spacing w:line="216" w:lineRule="auto"/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22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28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9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550 652,6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59771A">
                    <w:rPr>
                      <w:sz w:val="16"/>
                      <w:szCs w:val="16"/>
                    </w:rPr>
                    <w:t>150</w:t>
                  </w:r>
                  <w:r>
                    <w:rPr>
                      <w:sz w:val="16"/>
                      <w:szCs w:val="16"/>
                    </w:rPr>
                    <w:t> 652,6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200 000</w:t>
                  </w:r>
                  <w:r w:rsidRPr="00EC75C0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200 000</w:t>
                  </w:r>
                  <w:r w:rsidRPr="00EC75C0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66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1.15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Проведение работ по санированию </w:t>
                  </w:r>
                  <w:r w:rsidRPr="00E143B0">
                    <w:rPr>
                      <w:sz w:val="16"/>
                      <w:szCs w:val="16"/>
                    </w:rPr>
                    <w:t>сетей водоснабжения</w:t>
                  </w:r>
                  <w:r>
                    <w:rPr>
                      <w:sz w:val="16"/>
                      <w:szCs w:val="16"/>
                    </w:rPr>
                    <w:t>**</w:t>
                  </w: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</w:t>
                  </w:r>
                  <w:r w:rsidR="001D01B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347,4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49 347,4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Проведены</w:t>
                  </w:r>
                  <w:r w:rsidRPr="00320A50">
                    <w:rPr>
                      <w:sz w:val="16"/>
                      <w:szCs w:val="16"/>
                    </w:rPr>
                    <w:t xml:space="preserve"> работ</w:t>
                  </w:r>
                  <w:r>
                    <w:rPr>
                      <w:sz w:val="16"/>
                      <w:szCs w:val="16"/>
                    </w:rPr>
                    <w:t>ы</w:t>
                  </w:r>
                  <w:r w:rsidRPr="00320A50">
                    <w:rPr>
                      <w:sz w:val="16"/>
                      <w:szCs w:val="16"/>
                    </w:rPr>
                    <w:t xml:space="preserve"> по санированию сетей водоснабжения </w:t>
                  </w:r>
                  <w:r>
                    <w:rPr>
                      <w:sz w:val="16"/>
                      <w:szCs w:val="16"/>
                    </w:rPr>
                    <w:t xml:space="preserve"> в объемах </w:t>
                  </w:r>
                  <w:proofErr w:type="gramStart"/>
                  <w:r>
                    <w:rPr>
                      <w:sz w:val="16"/>
                      <w:szCs w:val="16"/>
                    </w:rPr>
                    <w:t>согласно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санитарных норм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1428F8" w:rsidRDefault="007D6BE1" w:rsidP="00C97CBA">
                  <w:pPr>
                    <w:spacing w:line="216" w:lineRule="auto"/>
                    <w:rPr>
                      <w:bCs/>
                      <w:sz w:val="14"/>
                      <w:szCs w:val="14"/>
                    </w:rPr>
                  </w:pPr>
                  <w:r w:rsidRPr="00961BF0">
                    <w:rPr>
                      <w:bCs/>
                      <w:sz w:val="14"/>
                      <w:szCs w:val="14"/>
                    </w:rPr>
                    <w:t>Управление имущественных и земельных отношений администрации муниципального образования город Новороссийск</w:t>
                  </w:r>
                </w:p>
              </w:tc>
            </w:tr>
            <w:tr w:rsidR="007D6BE1" w:rsidRPr="002B5CE2" w:rsidTr="00C97CBA">
              <w:trPr>
                <w:cantSplit/>
                <w:trHeight w:val="270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30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320A50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D5FC9">
                    <w:rPr>
                      <w:sz w:val="16"/>
                      <w:szCs w:val="16"/>
                    </w:rPr>
                    <w:t>49 347,4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D5FC9">
                    <w:rPr>
                      <w:sz w:val="16"/>
                      <w:szCs w:val="16"/>
                    </w:rPr>
                    <w:t>49 347,4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67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1.16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BE4EDF">
                    <w:rPr>
                      <w:sz w:val="16"/>
                      <w:szCs w:val="16"/>
                    </w:rPr>
                    <w:t>Реко</w:t>
                  </w:r>
                  <w:r>
                    <w:rPr>
                      <w:sz w:val="16"/>
                      <w:szCs w:val="16"/>
                    </w:rPr>
                    <w:t xml:space="preserve">нструкция систем </w:t>
                  </w:r>
                  <w:proofErr w:type="spellStart"/>
                  <w:r>
                    <w:rPr>
                      <w:sz w:val="16"/>
                      <w:szCs w:val="16"/>
                    </w:rPr>
                    <w:t>водоотведения,</w:t>
                  </w:r>
                  <w:r w:rsidRPr="00BE4EDF">
                    <w:rPr>
                      <w:sz w:val="16"/>
                      <w:szCs w:val="16"/>
                    </w:rPr>
                    <w:t>канализационных</w:t>
                  </w:r>
                  <w:proofErr w:type="spellEnd"/>
                  <w:r w:rsidRPr="00BE4EDF">
                    <w:rPr>
                      <w:sz w:val="16"/>
                      <w:szCs w:val="16"/>
                    </w:rPr>
                    <w:t xml:space="preserve"> очистных сооружений хозяйственно-бытовых сточных вод от </w:t>
                  </w:r>
                  <w:proofErr w:type="spellStart"/>
                  <w:r w:rsidRPr="00BE4EDF">
                    <w:rPr>
                      <w:sz w:val="16"/>
                      <w:szCs w:val="16"/>
                    </w:rPr>
                    <w:t>с</w:t>
                  </w:r>
                  <w:proofErr w:type="gramStart"/>
                  <w:r w:rsidRPr="00BE4EDF">
                    <w:rPr>
                      <w:sz w:val="16"/>
                      <w:szCs w:val="16"/>
                    </w:rPr>
                    <w:t>.Б</w:t>
                  </w:r>
                  <w:proofErr w:type="gramEnd"/>
                  <w:r w:rsidRPr="00BE4EDF">
                    <w:rPr>
                      <w:sz w:val="16"/>
                      <w:szCs w:val="16"/>
                    </w:rPr>
                    <w:t>ольшие</w:t>
                  </w:r>
                  <w:proofErr w:type="spellEnd"/>
                  <w:r w:rsidRPr="00BE4EDF">
                    <w:rPr>
                      <w:sz w:val="16"/>
                      <w:szCs w:val="16"/>
                    </w:rPr>
                    <w:t xml:space="preserve"> Хутора, </w:t>
                  </w:r>
                  <w:proofErr w:type="spellStart"/>
                  <w:r w:rsidRPr="00BE4EDF">
                    <w:rPr>
                      <w:sz w:val="16"/>
                      <w:szCs w:val="16"/>
                    </w:rPr>
                    <w:t>с.Абрау</w:t>
                  </w:r>
                  <w:proofErr w:type="spellEnd"/>
                  <w:r w:rsidRPr="00BE4ED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E4EDF">
                    <w:rPr>
                      <w:sz w:val="16"/>
                      <w:szCs w:val="16"/>
                    </w:rPr>
                    <w:t>Дюрсо</w:t>
                  </w:r>
                  <w:proofErr w:type="spellEnd"/>
                  <w:r w:rsidRPr="00BE4EDF">
                    <w:rPr>
                      <w:sz w:val="16"/>
                      <w:szCs w:val="16"/>
                    </w:rPr>
                    <w:t>; ливневая канализация и очистные сооружения поверхностного стока от жилой застройки (земельные участки с кадастровыми номерами 23:47</w:t>
                  </w:r>
                  <w:r>
                    <w:rPr>
                      <w:sz w:val="16"/>
                      <w:szCs w:val="16"/>
                    </w:rPr>
                    <w:t>:0116044:2 и 23:47:0116022:457)</w:t>
                  </w: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3 418,0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3 418,0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C495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58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11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2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259A0">
                    <w:rPr>
                      <w:sz w:val="16"/>
                      <w:szCs w:val="16"/>
                    </w:rPr>
                    <w:t>3 418,0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259A0">
                    <w:rPr>
                      <w:sz w:val="16"/>
                      <w:szCs w:val="16"/>
                    </w:rPr>
                    <w:t>3 418,0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1.17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Прочие расходы, сопутствующие выполнению работ по объектам (согласование проектов, экспертизы, врезки, техпаспорта</w:t>
                  </w:r>
                  <w:r>
                    <w:rPr>
                      <w:sz w:val="16"/>
                      <w:szCs w:val="16"/>
                    </w:rPr>
                    <w:t xml:space="preserve"> и т. д</w:t>
                  </w:r>
                  <w:r w:rsidRPr="002B5CE2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4 251,0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44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950,3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156,7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1 500,0</w:t>
                  </w:r>
                </w:p>
              </w:tc>
              <w:tc>
                <w:tcPr>
                  <w:tcW w:w="12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1 600,0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Проведение согласований, экспертиз, обследований для дальнейшего ведения работ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краевой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35"/>
              </w:trPr>
              <w:tc>
                <w:tcPr>
                  <w:tcW w:w="56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местный 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4 2</w:t>
                  </w:r>
                  <w:r w:rsidRPr="00C949B8">
                    <w:rPr>
                      <w:sz w:val="16"/>
                      <w:szCs w:val="16"/>
                    </w:rPr>
                    <w:t>51,0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44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950,3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Pr="000D3E30">
                    <w:rPr>
                      <w:sz w:val="16"/>
                      <w:szCs w:val="16"/>
                    </w:rPr>
                    <w:t>56,7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1 500,0</w:t>
                  </w:r>
                </w:p>
              </w:tc>
              <w:tc>
                <w:tcPr>
                  <w:tcW w:w="12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1 600,0</w:t>
                  </w:r>
                </w:p>
              </w:tc>
              <w:tc>
                <w:tcPr>
                  <w:tcW w:w="1628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1.18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Обязательства по объектам  прошлых лет*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7 781,7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4 725,0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1 056,7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1 000,0</w:t>
                  </w:r>
                </w:p>
              </w:tc>
              <w:tc>
                <w:tcPr>
                  <w:tcW w:w="1212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C949B8">
                    <w:rPr>
                      <w:sz w:val="16"/>
                      <w:szCs w:val="16"/>
                    </w:rPr>
                    <w:t>1 000,0</w:t>
                  </w:r>
                </w:p>
              </w:tc>
              <w:tc>
                <w:tcPr>
                  <w:tcW w:w="1628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Погашена кредиторская задолженность 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перед подрядными организациями             2017год - 100%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2018 год - 100%</w:t>
                  </w:r>
                </w:p>
                <w:p w:rsidR="007D6BE1" w:rsidRPr="0095648E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2020 </w:t>
                  </w:r>
                  <w:r w:rsidRPr="0095648E">
                    <w:rPr>
                      <w:sz w:val="16"/>
                      <w:szCs w:val="16"/>
                    </w:rPr>
                    <w:t>год - 100%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2021</w:t>
                  </w:r>
                  <w:r w:rsidRPr="0095648E">
                    <w:rPr>
                      <w:sz w:val="16"/>
                      <w:szCs w:val="16"/>
                    </w:rPr>
                    <w:t xml:space="preserve"> год - 100%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краевой 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естный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7 781,7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4 725,0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1 056,7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1 000,0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C949B8">
                    <w:rPr>
                      <w:sz w:val="16"/>
                      <w:szCs w:val="16"/>
                    </w:rPr>
                    <w:t>1 000,0</w:t>
                  </w:r>
                </w:p>
              </w:tc>
              <w:tc>
                <w:tcPr>
                  <w:tcW w:w="1628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ИТОГО 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по муниципальной подпрограмме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7E3C8E" w:rsidRDefault="001C0946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861</w:t>
                  </w:r>
                  <w:r w:rsidR="007D6BE1">
                    <w:rPr>
                      <w:sz w:val="16"/>
                      <w:szCs w:val="16"/>
                    </w:rPr>
                    <w:t> 050,8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126489">
                    <w:rPr>
                      <w:sz w:val="16"/>
                      <w:szCs w:val="16"/>
                    </w:rPr>
                    <w:t>13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126489">
                    <w:rPr>
                      <w:sz w:val="16"/>
                      <w:szCs w:val="16"/>
                    </w:rPr>
                    <w:t>989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7 446,5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232 330,2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7E3C8E" w:rsidRDefault="001C0946" w:rsidP="001C09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296 </w:t>
                  </w:r>
                  <w:r w:rsidR="007D6BE1">
                    <w:rPr>
                      <w:sz w:val="16"/>
                      <w:szCs w:val="16"/>
                    </w:rPr>
                    <w:t> 771,0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310 514,1</w:t>
                  </w:r>
                </w:p>
              </w:tc>
              <w:tc>
                <w:tcPr>
                  <w:tcW w:w="1628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краевой </w:t>
                  </w: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628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2" w:type="dxa"/>
                  <w:gridSpan w:val="8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 xml:space="preserve">естный </w:t>
                  </w: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  <w:r w:rsidR="001C0946">
                    <w:rPr>
                      <w:sz w:val="16"/>
                      <w:szCs w:val="16"/>
                    </w:rPr>
                    <w:t>61</w:t>
                  </w:r>
                  <w:r>
                    <w:rPr>
                      <w:sz w:val="16"/>
                      <w:szCs w:val="16"/>
                    </w:rPr>
                    <w:t> 050</w:t>
                  </w:r>
                  <w:r w:rsidRPr="00B2612D">
                    <w:rPr>
                      <w:sz w:val="16"/>
                      <w:szCs w:val="16"/>
                    </w:rPr>
                    <w:t>,8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126489">
                    <w:rPr>
                      <w:sz w:val="16"/>
                      <w:szCs w:val="16"/>
                    </w:rPr>
                    <w:t>13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126489">
                    <w:rPr>
                      <w:sz w:val="16"/>
                      <w:szCs w:val="16"/>
                    </w:rPr>
                    <w:t>989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7 446,5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D5FC9">
                    <w:rPr>
                      <w:sz w:val="16"/>
                      <w:szCs w:val="16"/>
                    </w:rPr>
                    <w:t>232 330,2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7E3C8E" w:rsidRDefault="001C0946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1C0946">
                    <w:rPr>
                      <w:sz w:val="16"/>
                      <w:szCs w:val="16"/>
                    </w:rPr>
                    <w:t>296  771,0</w:t>
                  </w:r>
                </w:p>
              </w:tc>
              <w:tc>
                <w:tcPr>
                  <w:tcW w:w="1212" w:type="dxa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310 514,1</w:t>
                  </w:r>
                </w:p>
              </w:tc>
              <w:tc>
                <w:tcPr>
                  <w:tcW w:w="1628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15026" w:type="dxa"/>
                  <w:gridSpan w:val="33"/>
                  <w:shd w:val="clear" w:color="auto" w:fill="auto"/>
                </w:tcPr>
                <w:p w:rsidR="007D6BE1" w:rsidRPr="000B136B" w:rsidRDefault="007D6BE1" w:rsidP="00C97CBA">
                  <w:pPr>
                    <w:shd w:val="clear" w:color="auto" w:fill="FFFFFF"/>
                    <w:spacing w:before="24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lastRenderedPageBreak/>
                    <w:t>2. Подпрограмма «Обеспечение инженерной инфраструктурой объектов муниципального образования</w:t>
                  </w:r>
                  <w:r>
                    <w:rPr>
                      <w:sz w:val="16"/>
                      <w:szCs w:val="16"/>
                    </w:rPr>
                    <w:t xml:space="preserve"> город Новороссийск на 2017-2021</w:t>
                  </w:r>
                  <w:r w:rsidRPr="000B136B">
                    <w:rPr>
                      <w:sz w:val="16"/>
                      <w:szCs w:val="16"/>
                    </w:rPr>
                    <w:t xml:space="preserve"> годы»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15026" w:type="dxa"/>
                  <w:gridSpan w:val="33"/>
                  <w:shd w:val="clear" w:color="auto" w:fill="auto"/>
                </w:tcPr>
                <w:p w:rsidR="007D6BE1" w:rsidRPr="000B136B" w:rsidRDefault="007D6BE1" w:rsidP="00C97CBA">
                  <w:pPr>
                    <w:shd w:val="clear" w:color="auto" w:fill="FFFFFF"/>
                    <w:spacing w:before="12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Цель: </w:t>
                  </w:r>
                  <w:r w:rsidRPr="00211940">
                    <w:rPr>
                      <w:sz w:val="16"/>
                      <w:szCs w:val="16"/>
                    </w:rPr>
                    <w:t xml:space="preserve">Наращивание темпов </w:t>
                  </w:r>
                  <w:proofErr w:type="gramStart"/>
                  <w:r w:rsidRPr="00211940">
                    <w:rPr>
                      <w:sz w:val="16"/>
                      <w:szCs w:val="16"/>
                    </w:rPr>
                    <w:t>газификации</w:t>
                  </w:r>
                  <w:proofErr w:type="gramEnd"/>
                  <w:r w:rsidRPr="00211940">
                    <w:rPr>
                      <w:sz w:val="16"/>
                      <w:szCs w:val="16"/>
                    </w:rPr>
                    <w:t xml:space="preserve"> с учетом максимальной загрузки действующих газопроводов и  расширение сети инженерных коммуникаций.    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15026" w:type="dxa"/>
                  <w:gridSpan w:val="33"/>
                  <w:shd w:val="clear" w:color="auto" w:fill="auto"/>
                </w:tcPr>
                <w:p w:rsidR="007D6BE1" w:rsidRDefault="007D6BE1" w:rsidP="00C97CBA">
                  <w:pPr>
                    <w:shd w:val="clear" w:color="auto" w:fill="FFFFFF"/>
                    <w:spacing w:before="12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     </w:t>
                  </w:r>
                </w:p>
                <w:p w:rsidR="007D6BE1" w:rsidRPr="00D73BD6" w:rsidRDefault="007D6BE1" w:rsidP="00C97CBA">
                  <w:pPr>
                    <w:shd w:val="clear" w:color="auto" w:fill="FFFFFF"/>
                    <w:spacing w:before="12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Задачи: 1. </w:t>
                  </w:r>
                  <w:r w:rsidRPr="00D73BD6">
                    <w:rPr>
                      <w:sz w:val="16"/>
                      <w:szCs w:val="16"/>
                    </w:rPr>
                    <w:t>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</w:t>
                  </w:r>
                </w:p>
                <w:p w:rsidR="007D6BE1" w:rsidRPr="000B136B" w:rsidRDefault="007D6BE1" w:rsidP="00C97CBA">
                  <w:pPr>
                    <w:shd w:val="clear" w:color="auto" w:fill="FFFFFF"/>
                    <w:spacing w:before="12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0B136B">
                    <w:rPr>
                      <w:sz w:val="16"/>
                      <w:szCs w:val="16"/>
                    </w:rPr>
                    <w:t>2.Реализация мероприятий по проектным работам подпрограммы</w:t>
                  </w:r>
                </w:p>
              </w:tc>
            </w:tr>
            <w:tr w:rsidR="007D6BE1" w:rsidRPr="002B5CE2" w:rsidTr="00C97CBA">
              <w:trPr>
                <w:cantSplit/>
                <w:trHeight w:val="66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F7FEE">
                    <w:rPr>
                      <w:sz w:val="16"/>
                      <w:szCs w:val="16"/>
                    </w:rPr>
                    <w:t>Строительство глубоководных выпусков для организации очистки и сброса ливневых вод с территории муниципального образования город Новороссийск в акваторию Черного моря из существующих 10-ти</w:t>
                  </w:r>
                  <w:r>
                    <w:rPr>
                      <w:sz w:val="16"/>
                      <w:szCs w:val="16"/>
                    </w:rPr>
                    <w:t xml:space="preserve"> ливневых выпусков  (в том числе </w:t>
                  </w:r>
                  <w:r w:rsidRPr="003F7FEE">
                    <w:rPr>
                      <w:sz w:val="16"/>
                      <w:szCs w:val="16"/>
                    </w:rPr>
                    <w:t>ПИР)</w:t>
                  </w: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74 895,5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3 255,0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7F1C8E" w:rsidRDefault="007D6BE1" w:rsidP="00C97CBA">
                  <w:pPr>
                    <w:pStyle w:val="a8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1 074</w:t>
                  </w:r>
                  <w:r w:rsidRPr="0065191E">
                    <w:rPr>
                      <w:rFonts w:ascii="Times New Roman" w:hAnsi="Times New Roman"/>
                      <w:sz w:val="16"/>
                      <w:szCs w:val="16"/>
                    </w:rPr>
                    <w:t>,5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7F1C8E" w:rsidRDefault="007D6BE1" w:rsidP="00C97CBA">
                  <w:pPr>
                    <w:pStyle w:val="a8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10 566,0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7F1C8E" w:rsidRDefault="007D6BE1" w:rsidP="00C97CBA">
                  <w:pPr>
                    <w:pStyle w:val="a8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60 000,0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ПСД в 2021</w:t>
                  </w:r>
                  <w:r w:rsidRPr="003F7FEE">
                    <w:rPr>
                      <w:sz w:val="16"/>
                      <w:szCs w:val="16"/>
                    </w:rPr>
                    <w:t xml:space="preserve"> году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F7FE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bottom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bottom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bottom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74 895</w:t>
                  </w:r>
                  <w:r w:rsidRPr="0065191E">
                    <w:rPr>
                      <w:sz w:val="16"/>
                      <w:szCs w:val="16"/>
                    </w:rPr>
                    <w:t>,5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3 255,0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bottom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1 074,5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7F1C8E" w:rsidRDefault="007D6BE1" w:rsidP="00C97CBA">
                  <w:pPr>
                    <w:pStyle w:val="a8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10 566,0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7F1C8E" w:rsidRDefault="007D6BE1" w:rsidP="00C97CBA">
                  <w:pPr>
                    <w:pStyle w:val="a8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60 000,0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Газоснабжение  </w:t>
                  </w:r>
                  <w:r w:rsidRPr="002B5CE2">
                    <w:rPr>
                      <w:sz w:val="16"/>
                      <w:szCs w:val="16"/>
                    </w:rPr>
                    <w:t xml:space="preserve">Юго-Западной части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.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Гайдук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(КФХ «Молоко») г. </w:t>
                  </w:r>
                  <w:r w:rsidRPr="002B5CE2">
                    <w:rPr>
                      <w:sz w:val="16"/>
                      <w:szCs w:val="16"/>
                    </w:rPr>
                    <w:t>Новороссийска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50 421,0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32 778,0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12 004,8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5 638,2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 газопровод  длин</w:t>
                  </w:r>
                  <w:r w:rsidRPr="002B5CE2">
                    <w:rPr>
                      <w:sz w:val="16"/>
                      <w:szCs w:val="16"/>
                    </w:rPr>
                    <w:t xml:space="preserve">ой:                    </w:t>
                  </w:r>
                  <w:r>
                    <w:rPr>
                      <w:sz w:val="16"/>
                      <w:szCs w:val="16"/>
                    </w:rPr>
                    <w:t xml:space="preserve">              7 338 п. </w:t>
                  </w:r>
                  <w:proofErr w:type="gramStart"/>
                  <w:r>
                    <w:rPr>
                      <w:sz w:val="16"/>
                      <w:szCs w:val="16"/>
                    </w:rPr>
                    <w:t>м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в 2018</w:t>
                  </w:r>
                  <w:r w:rsidRPr="002B5CE2">
                    <w:rPr>
                      <w:sz w:val="16"/>
                      <w:szCs w:val="16"/>
                    </w:rPr>
                    <w:t xml:space="preserve"> году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8D48ED">
                    <w:rPr>
                      <w:sz w:val="16"/>
                      <w:szCs w:val="16"/>
                    </w:rPr>
                    <w:t xml:space="preserve"> Выполнено техобслуживание в 2019 году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12 119,0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12 119,0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7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38 302,0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20 659,0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12 004,8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5 638</w:t>
                  </w:r>
                  <w:r w:rsidRPr="007F2AA3"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2.3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Газоснабжение  жилой застройки района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«</w:t>
                  </w:r>
                  <w:r>
                    <w:rPr>
                      <w:sz w:val="16"/>
                      <w:szCs w:val="16"/>
                    </w:rPr>
                    <w:t>Золотая рыбка</w:t>
                  </w:r>
                  <w:r w:rsidRPr="002B5CE2">
                    <w:rPr>
                      <w:sz w:val="16"/>
                      <w:szCs w:val="16"/>
                    </w:rPr>
                    <w:t>»</w:t>
                  </w:r>
                  <w:r>
                    <w:rPr>
                      <w:sz w:val="16"/>
                      <w:szCs w:val="16"/>
                    </w:rPr>
                    <w:t xml:space="preserve">, ограниченной </w:t>
                  </w:r>
                  <w:r w:rsidRPr="002B5CE2">
                    <w:rPr>
                      <w:sz w:val="16"/>
                      <w:szCs w:val="16"/>
                    </w:rPr>
                    <w:t xml:space="preserve"> с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Цемдолина</w:t>
                  </w:r>
                  <w:proofErr w:type="spellEnd"/>
                  <w:proofErr w:type="gramStart"/>
                  <w:r>
                    <w:rPr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с. Борисовка г. Новороссийска</w:t>
                  </w:r>
                  <w:r>
                    <w:rPr>
                      <w:sz w:val="16"/>
                      <w:szCs w:val="16"/>
                    </w:rPr>
                    <w:t xml:space="preserve"> Краснодарского края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12 293,2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</w:t>
                  </w:r>
                  <w:r w:rsidRPr="002B5CE2">
                    <w:rPr>
                      <w:sz w:val="16"/>
                      <w:szCs w:val="16"/>
                    </w:rPr>
                    <w:t>000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5 018,2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 газопровод  дли</w:t>
                  </w:r>
                  <w:r w:rsidRPr="002B5CE2">
                    <w:rPr>
                      <w:sz w:val="16"/>
                      <w:szCs w:val="16"/>
                    </w:rPr>
                    <w:t xml:space="preserve">ной:                                718 м   в  2017 </w:t>
                  </w:r>
                  <w:r>
                    <w:rPr>
                      <w:sz w:val="16"/>
                      <w:szCs w:val="16"/>
                    </w:rPr>
                    <w:t xml:space="preserve">    год</w:t>
                  </w:r>
                  <w:r w:rsidRPr="002B5CE2">
                    <w:rPr>
                      <w:sz w:val="16"/>
                      <w:szCs w:val="16"/>
                    </w:rPr>
                    <w:t>у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270 м   в   2018 году</w:t>
                  </w:r>
                  <w:r w:rsidRPr="008D48ED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147"/>
              </w:trPr>
              <w:tc>
                <w:tcPr>
                  <w:tcW w:w="56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51"/>
              </w:trPr>
              <w:tc>
                <w:tcPr>
                  <w:tcW w:w="56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48"/>
              </w:trPr>
              <w:tc>
                <w:tcPr>
                  <w:tcW w:w="56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12 293,2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</w:t>
                  </w:r>
                  <w:r w:rsidRPr="002B5CE2">
                    <w:rPr>
                      <w:sz w:val="16"/>
                      <w:szCs w:val="16"/>
                    </w:rPr>
                    <w:t>000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5 018,2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2.4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 xml:space="preserve">Распределительный газопровод в районе, ограниченном улицами Октябрьская, Рубина, Сокольского, Вагоноремонтная, Садовая,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Фисанова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в</w:t>
                  </w:r>
                  <w:r w:rsidRPr="002B5CE2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                       </w:t>
                  </w:r>
                  <w:r w:rsidRPr="002B5CE2">
                    <w:rPr>
                      <w:sz w:val="16"/>
                      <w:szCs w:val="16"/>
                    </w:rPr>
                    <w:t>г. Новороссийске.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Установка ШРП (</w:t>
                  </w:r>
                  <w:r>
                    <w:rPr>
                      <w:sz w:val="16"/>
                      <w:szCs w:val="16"/>
                    </w:rPr>
                    <w:t>1,</w:t>
                  </w:r>
                  <w:r w:rsidRPr="002B5CE2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,3</w:t>
                  </w:r>
                  <w:r w:rsidRPr="002B5CE2">
                    <w:rPr>
                      <w:sz w:val="16"/>
                      <w:szCs w:val="16"/>
                    </w:rPr>
                    <w:t xml:space="preserve"> этап</w:t>
                  </w:r>
                  <w:r>
                    <w:rPr>
                      <w:sz w:val="16"/>
                      <w:szCs w:val="16"/>
                    </w:rPr>
                    <w:t>ы)</w:t>
                  </w: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53 535,8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16 804,0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35 670,8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1 061,0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Построен  газопровод  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2600 м   в  2017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год</w:t>
                  </w:r>
                  <w:r w:rsidRPr="002B5CE2">
                    <w:rPr>
                      <w:sz w:val="16"/>
                      <w:szCs w:val="16"/>
                    </w:rPr>
                    <w:t>у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3565 м   в  2018</w:t>
                  </w:r>
                  <w:r w:rsidRPr="002B5CE2">
                    <w:rPr>
                      <w:sz w:val="16"/>
                      <w:szCs w:val="16"/>
                    </w:rPr>
                    <w:t xml:space="preserve"> году</w:t>
                  </w:r>
                  <w:r>
                    <w:rPr>
                      <w:sz w:val="16"/>
                      <w:szCs w:val="16"/>
                    </w:rPr>
                    <w:t>. Выполнено техобслуживание в 2019 году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22 726,2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8 352,0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14 374,2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30  809,6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43200">
                    <w:rPr>
                      <w:sz w:val="16"/>
                      <w:szCs w:val="16"/>
                    </w:rPr>
                    <w:t>8</w:t>
                  </w:r>
                  <w:r>
                    <w:rPr>
                      <w:sz w:val="16"/>
                      <w:szCs w:val="16"/>
                    </w:rPr>
                    <w:t> 4</w:t>
                  </w:r>
                  <w:r w:rsidRPr="00943200">
                    <w:rPr>
                      <w:sz w:val="16"/>
                      <w:szCs w:val="16"/>
                    </w:rPr>
                    <w:t>52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21 296,6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1 061,0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2.5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 xml:space="preserve">Распределительный газопровод жилого района ул.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Осоавиахима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от ул. Владивостокской до ул. Лавандовой (пер. Дачный, ул. Дачная, ул. 1-я Дачная, пер. Советов, </w:t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2B5CE2">
                    <w:rPr>
                      <w:sz w:val="16"/>
                      <w:szCs w:val="16"/>
                    </w:rPr>
                    <w:t>ул. Вишневая, пер. Безымянный,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ул. Баграмяна) в</w:t>
                  </w:r>
                  <w:r>
                    <w:rPr>
                      <w:sz w:val="16"/>
                      <w:szCs w:val="16"/>
                    </w:rPr>
                    <w:t xml:space="preserve">                        </w:t>
                  </w:r>
                  <w:r w:rsidRPr="002B5CE2">
                    <w:rPr>
                      <w:sz w:val="16"/>
                      <w:szCs w:val="16"/>
                    </w:rPr>
                    <w:t xml:space="preserve">  г. Новороссийске</w:t>
                  </w:r>
                  <w:r>
                    <w:rPr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n-US"/>
                    </w:rPr>
                    <w:t>I</w:t>
                  </w:r>
                  <w:r>
                    <w:rPr>
                      <w:sz w:val="16"/>
                      <w:szCs w:val="16"/>
                    </w:rPr>
                    <w:t xml:space="preserve"> этап  (в том числе ПИР)</w:t>
                  </w: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19 365,3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1 400,0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16 554,3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1 300</w:t>
                  </w:r>
                  <w:r w:rsidRPr="00B94A4C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9C4C77"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 w:rsidRPr="009C4C77">
                    <w:rPr>
                      <w:sz w:val="16"/>
                      <w:szCs w:val="16"/>
                    </w:rPr>
                    <w:t xml:space="preserve">  ПСД</w:t>
                  </w:r>
                  <w:r>
                    <w:rPr>
                      <w:sz w:val="16"/>
                      <w:szCs w:val="16"/>
                    </w:rPr>
                    <w:t xml:space="preserve">  в 2018 году.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 газопровод  длин</w:t>
                  </w:r>
                  <w:r w:rsidRPr="002B5CE2">
                    <w:rPr>
                      <w:sz w:val="16"/>
                      <w:szCs w:val="16"/>
                    </w:rPr>
                    <w:t>ой:</w:t>
                  </w:r>
                </w:p>
                <w:p w:rsidR="007D6BE1" w:rsidRPr="002B5CE2" w:rsidRDefault="007D6BE1" w:rsidP="00C97CBA">
                  <w:pPr>
                    <w:tabs>
                      <w:tab w:val="left" w:pos="1310"/>
                    </w:tabs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3300</w:t>
                  </w:r>
                  <w:r>
                    <w:rPr>
                      <w:sz w:val="16"/>
                      <w:szCs w:val="16"/>
                    </w:rPr>
                    <w:t xml:space="preserve"> м  в    2020  году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7 209,3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7 209,3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7 209,3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12 156,0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1 400,0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9 345,0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1 300</w:t>
                  </w:r>
                  <w:r w:rsidRPr="00B94A4C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31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2.6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2A2D38">
                    <w:rPr>
                      <w:sz w:val="16"/>
                      <w:szCs w:val="16"/>
                    </w:rPr>
                    <w:t>Теплоснабжение жилого района по ул. Парк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A2D38">
                    <w:rPr>
                      <w:sz w:val="16"/>
                      <w:szCs w:val="16"/>
                    </w:rPr>
                    <w:t>Б</w:t>
                  </w:r>
                  <w:proofErr w:type="gramEnd"/>
                  <w:r w:rsidRPr="002A2D38">
                    <w:rPr>
                      <w:sz w:val="16"/>
                      <w:szCs w:val="16"/>
                    </w:rPr>
                    <w:t xml:space="preserve"> в </w:t>
                  </w:r>
                  <w:r>
                    <w:rPr>
                      <w:sz w:val="16"/>
                      <w:szCs w:val="16"/>
                    </w:rPr>
                    <w:t xml:space="preserve">                                    г. </w:t>
                  </w:r>
                  <w:r w:rsidRPr="002A2D38">
                    <w:rPr>
                      <w:sz w:val="16"/>
                      <w:szCs w:val="16"/>
                    </w:rPr>
                    <w:t xml:space="preserve">Новороссийске. </w:t>
                  </w:r>
                  <w:proofErr w:type="spellStart"/>
                  <w:r w:rsidRPr="002A2D38">
                    <w:rPr>
                      <w:sz w:val="16"/>
                      <w:szCs w:val="16"/>
                    </w:rPr>
                    <w:t>Блочно</w:t>
                  </w:r>
                  <w:proofErr w:type="spellEnd"/>
                  <w:r w:rsidRPr="002A2D38">
                    <w:rPr>
                      <w:sz w:val="16"/>
                      <w:szCs w:val="16"/>
                    </w:rPr>
                    <w:t xml:space="preserve">-модульная </w:t>
                  </w:r>
                  <w:r>
                    <w:rPr>
                      <w:sz w:val="16"/>
                      <w:szCs w:val="16"/>
                    </w:rPr>
                    <w:t>котельная и сети к ней (2 этап)</w:t>
                  </w:r>
                  <w:proofErr w:type="gramStart"/>
                  <w:r>
                    <w:rPr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(</w:t>
                  </w:r>
                  <w:proofErr w:type="gramStart"/>
                  <w:r>
                    <w:rPr>
                      <w:sz w:val="16"/>
                      <w:szCs w:val="16"/>
                    </w:rPr>
                    <w:t>в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том числе ПИР)</w:t>
                  </w: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6833C5"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 w:rsidRPr="006833C5">
                    <w:rPr>
                      <w:sz w:val="16"/>
                      <w:szCs w:val="16"/>
                    </w:rPr>
                    <w:t xml:space="preserve">  ПСД в 20</w:t>
                  </w:r>
                  <w:r>
                    <w:rPr>
                      <w:sz w:val="16"/>
                      <w:szCs w:val="16"/>
                    </w:rPr>
                    <w:t>17</w:t>
                  </w:r>
                  <w:r w:rsidRPr="006833C5">
                    <w:rPr>
                      <w:sz w:val="16"/>
                      <w:szCs w:val="16"/>
                    </w:rPr>
                    <w:t xml:space="preserve"> году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90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6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410,0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410,0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7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2.7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  <w:highlight w:val="yellow"/>
                    </w:rPr>
                  </w:pPr>
                  <w:r>
                    <w:rPr>
                      <w:sz w:val="16"/>
                      <w:szCs w:val="16"/>
                    </w:rPr>
                    <w:t xml:space="preserve">Расширение </w:t>
                  </w:r>
                  <w:r w:rsidRPr="00646BBF">
                    <w:rPr>
                      <w:sz w:val="16"/>
                      <w:szCs w:val="16"/>
                    </w:rPr>
                    <w:t>газораспр</w:t>
                  </w:r>
                  <w:r>
                    <w:rPr>
                      <w:sz w:val="16"/>
                      <w:szCs w:val="16"/>
                    </w:rPr>
                    <w:t xml:space="preserve">еделительной сети          ПХ  «Семигорье»                              </w:t>
                  </w:r>
                  <w:r w:rsidRPr="00646BBF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46BBF">
                    <w:rPr>
                      <w:sz w:val="16"/>
                      <w:szCs w:val="16"/>
                    </w:rPr>
                    <w:t>Новороссийск Краснодарского края. Газоснабжение СОТ "Первомайский" ПХ "Семигорье"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46BBF">
                    <w:rPr>
                      <w:sz w:val="16"/>
                      <w:szCs w:val="16"/>
                    </w:rPr>
                    <w:t>Новороссийска</w:t>
                  </w: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2 424,0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1 024,0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1 400,0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 газопровод  длин</w:t>
                  </w:r>
                  <w:r w:rsidRPr="002B5CE2">
                    <w:rPr>
                      <w:sz w:val="16"/>
                      <w:szCs w:val="16"/>
                    </w:rPr>
                    <w:t>ой: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1600 м  в   2019  году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1600 м  в   2020</w:t>
                  </w:r>
                  <w:r w:rsidRPr="002D6D4E">
                    <w:rPr>
                      <w:sz w:val="16"/>
                      <w:szCs w:val="16"/>
                    </w:rPr>
                    <w:t xml:space="preserve">  году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30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6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2 424,0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1 024,0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1 400,0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22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2.8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Обеспечение инженерной инфраструктурой земельных участков под строительство малоэтажной застройки г. Новороссийск, с. Большие хутора, район ул. Лунной для предоставления  гражданам, имеющим трех и</w:t>
                  </w:r>
                  <w:r>
                    <w:rPr>
                      <w:sz w:val="16"/>
                      <w:szCs w:val="16"/>
                    </w:rPr>
                    <w:t xml:space="preserve"> более детей. </w:t>
                  </w:r>
                  <w:proofErr w:type="spellStart"/>
                  <w:r>
                    <w:rPr>
                      <w:sz w:val="16"/>
                      <w:szCs w:val="16"/>
                    </w:rPr>
                    <w:t>Электроснабжение</w:t>
                  </w:r>
                  <w:proofErr w:type="gramStart"/>
                  <w:r>
                    <w:rPr>
                      <w:sz w:val="16"/>
                      <w:szCs w:val="16"/>
                    </w:rPr>
                    <w:t>,</w:t>
                  </w:r>
                  <w:r w:rsidRPr="002B5CE2">
                    <w:rPr>
                      <w:sz w:val="16"/>
                      <w:szCs w:val="16"/>
                    </w:rPr>
                    <w:t>э</w:t>
                  </w:r>
                  <w:proofErr w:type="gramEnd"/>
                  <w:r>
                    <w:rPr>
                      <w:sz w:val="16"/>
                      <w:szCs w:val="16"/>
                    </w:rPr>
                    <w:t>лектроосвещение</w:t>
                  </w:r>
                  <w:proofErr w:type="spellEnd"/>
                  <w:r>
                    <w:rPr>
                      <w:sz w:val="16"/>
                      <w:szCs w:val="16"/>
                    </w:rPr>
                    <w:t>, водоснабжение.      (1 этап). Водоснабжение.</w:t>
                  </w:r>
                </w:p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1 239,4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1 239,4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</w:t>
                  </w:r>
                  <w:r>
                    <w:rPr>
                      <w:sz w:val="16"/>
                      <w:szCs w:val="16"/>
                    </w:rPr>
                    <w:t>остроен  водопровод  длин</w:t>
                  </w:r>
                  <w:r w:rsidRPr="002B5CE2">
                    <w:rPr>
                      <w:sz w:val="16"/>
                      <w:szCs w:val="16"/>
                    </w:rPr>
                    <w:t>ой 550,5 м  в  2018  году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</w:t>
                  </w:r>
                </w:p>
              </w:tc>
            </w:tr>
            <w:tr w:rsidR="007D6BE1" w:rsidRPr="002B5CE2" w:rsidTr="00C97CBA">
              <w:trPr>
                <w:cantSplit/>
                <w:trHeight w:val="55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60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1 165,0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1 165,0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74,4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74,4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62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2.9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Обеспечение инженерной инфраструктурой земельных участков под строительство малоэтажной застройки </w:t>
                  </w:r>
                  <w:r>
                    <w:rPr>
                      <w:sz w:val="16"/>
                      <w:szCs w:val="16"/>
                    </w:rPr>
                    <w:t xml:space="preserve">                 </w:t>
                  </w:r>
                  <w:proofErr w:type="spellStart"/>
                  <w:r>
                    <w:rPr>
                      <w:sz w:val="16"/>
                      <w:szCs w:val="16"/>
                    </w:rPr>
                    <w:t>г</w:t>
                  </w:r>
                  <w:proofErr w:type="gramStart"/>
                  <w:r>
                    <w:rPr>
                      <w:sz w:val="16"/>
                      <w:szCs w:val="16"/>
                    </w:rPr>
                    <w:t>.</w:t>
                  </w:r>
                  <w:r w:rsidRPr="002B5CE2">
                    <w:rPr>
                      <w:sz w:val="16"/>
                      <w:szCs w:val="16"/>
                    </w:rPr>
                    <w:t>Н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>овороссийск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, х.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Семигорский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>, район</w:t>
                  </w:r>
                  <w:r>
                    <w:rPr>
                      <w:sz w:val="16"/>
                      <w:szCs w:val="16"/>
                    </w:rPr>
                    <w:t xml:space="preserve"> ул. </w:t>
                  </w:r>
                  <w:proofErr w:type="spellStart"/>
                  <w:r>
                    <w:rPr>
                      <w:sz w:val="16"/>
                      <w:szCs w:val="16"/>
                    </w:rPr>
                    <w:t>Натухаевская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и Центральная </w:t>
                  </w:r>
                  <w:r w:rsidRPr="002B5CE2">
                    <w:rPr>
                      <w:sz w:val="16"/>
                      <w:szCs w:val="16"/>
                    </w:rPr>
                    <w:t>для пр</w:t>
                  </w:r>
                  <w:r>
                    <w:rPr>
                      <w:sz w:val="16"/>
                      <w:szCs w:val="16"/>
                    </w:rPr>
                    <w:t xml:space="preserve">едоставления  гражданам, имеющим </w:t>
                  </w:r>
                  <w:r w:rsidRPr="002B5CE2">
                    <w:rPr>
                      <w:sz w:val="16"/>
                      <w:szCs w:val="16"/>
                    </w:rPr>
                    <w:t xml:space="preserve"> трех и более детей.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Элек</w:t>
                  </w:r>
                  <w:r>
                    <w:rPr>
                      <w:sz w:val="16"/>
                      <w:szCs w:val="16"/>
                    </w:rPr>
                    <w:t>троснабжение</w:t>
                  </w:r>
                  <w:proofErr w:type="gramStart"/>
                  <w:r>
                    <w:rPr>
                      <w:sz w:val="16"/>
                      <w:szCs w:val="16"/>
                    </w:rPr>
                    <w:t>,э</w:t>
                  </w:r>
                  <w:proofErr w:type="gramEnd"/>
                  <w:r>
                    <w:rPr>
                      <w:sz w:val="16"/>
                      <w:szCs w:val="16"/>
                    </w:rPr>
                    <w:t>лектроосвещение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r w:rsidRPr="002B5CE2">
                    <w:rPr>
                      <w:sz w:val="16"/>
                      <w:szCs w:val="16"/>
                    </w:rPr>
                    <w:t>водоснабжение</w:t>
                  </w:r>
                  <w:r>
                    <w:rPr>
                      <w:sz w:val="16"/>
                      <w:szCs w:val="16"/>
                    </w:rPr>
                    <w:t xml:space="preserve"> (1 этап). Водоснабжение.</w:t>
                  </w: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7 283,3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7 283,3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Построен  водопровод </w:t>
                  </w:r>
                  <w:r>
                    <w:rPr>
                      <w:sz w:val="16"/>
                      <w:szCs w:val="16"/>
                    </w:rPr>
                    <w:t xml:space="preserve"> длиной 3095  м  в  2018  году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</w:t>
                  </w:r>
                </w:p>
              </w:tc>
            </w:tr>
            <w:tr w:rsidR="007D6BE1" w:rsidRPr="002B5CE2" w:rsidTr="00C97CBA">
              <w:trPr>
                <w:cantSplit/>
                <w:trHeight w:val="49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6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6 846,3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6 846,3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69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437,0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437,0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21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2.10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Прокладка кабеля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связи от здания </w:t>
                  </w:r>
                  <w:r>
                    <w:rPr>
                      <w:sz w:val="16"/>
                      <w:szCs w:val="16"/>
                    </w:rPr>
                    <w:t>по ул. Динамовская</w:t>
                  </w:r>
                  <w:proofErr w:type="gramStart"/>
                  <w:r>
                    <w:rPr>
                      <w:sz w:val="16"/>
                      <w:szCs w:val="16"/>
                    </w:rPr>
                    <w:t>,д</w:t>
                  </w:r>
                  <w:proofErr w:type="gramEnd"/>
                  <w:r>
                    <w:rPr>
                      <w:sz w:val="16"/>
                      <w:szCs w:val="16"/>
                    </w:rPr>
                    <w:t>.1</w:t>
                  </w:r>
                  <w:r w:rsidRPr="002B5CE2">
                    <w:rPr>
                      <w:sz w:val="16"/>
                      <w:szCs w:val="16"/>
                    </w:rPr>
                    <w:t xml:space="preserve"> до здания </w:t>
                  </w:r>
                  <w:r>
                    <w:rPr>
                      <w:sz w:val="16"/>
                      <w:szCs w:val="16"/>
                    </w:rPr>
                    <w:t xml:space="preserve">по ул. Советов,18 </w:t>
                  </w:r>
                  <w:r w:rsidRPr="002B5CE2">
                    <w:rPr>
                      <w:sz w:val="16"/>
                      <w:szCs w:val="16"/>
                    </w:rPr>
                    <w:t xml:space="preserve"> в </w:t>
                  </w:r>
                  <w:r>
                    <w:rPr>
                      <w:sz w:val="16"/>
                      <w:szCs w:val="16"/>
                    </w:rPr>
                    <w:t xml:space="preserve">                           </w:t>
                  </w:r>
                  <w:r w:rsidRPr="002B5CE2">
                    <w:rPr>
                      <w:sz w:val="16"/>
                      <w:szCs w:val="16"/>
                    </w:rPr>
                    <w:t>г. Новороссийске</w:t>
                  </w:r>
                  <w:r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2 948,9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203,9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2 745,0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6833C5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Проложен  кабель правител</w:t>
                  </w:r>
                  <w:r>
                    <w:rPr>
                      <w:sz w:val="16"/>
                      <w:szCs w:val="16"/>
                    </w:rPr>
                    <w:t>ьственной связи  длиной 2,4 км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5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7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9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2 948,9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203,9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2 745,0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2.11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Газоснабжение жилого района</w:t>
                  </w:r>
                  <w:r w:rsidRPr="002B5CE2">
                    <w:rPr>
                      <w:sz w:val="16"/>
                      <w:szCs w:val="16"/>
                    </w:rPr>
                    <w:cr/>
                    <w:t xml:space="preserve">«Птичка»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в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с. Абрау-Дюрсо г. Новороссийска</w:t>
                  </w: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32 037,0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1 337,0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Разработана  ПСД </w:t>
                  </w:r>
                  <w:r>
                    <w:rPr>
                      <w:sz w:val="16"/>
                      <w:szCs w:val="16"/>
                    </w:rPr>
                    <w:t>в 2020. Строительная готовность 100% в 2021 году</w:t>
                  </w: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32 037,0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1 337,0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2.12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Обеспечение инженерной инфраструктуры земельных участков под строительство малоэтажных жилых застроек. Корректировка двух проектов.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МКУ «Управление </w:t>
                  </w:r>
                  <w:r w:rsidRPr="002B5CE2">
                    <w:rPr>
                      <w:sz w:val="16"/>
                      <w:szCs w:val="16"/>
                    </w:rPr>
                    <w:t>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</w:t>
                  </w:r>
                  <w:r w:rsidRPr="002B5CE2">
                    <w:rPr>
                      <w:sz w:val="16"/>
                      <w:szCs w:val="16"/>
                    </w:rPr>
                    <w:cr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2.13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73626B"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 w:rsidRPr="002B5CE2">
                    <w:rPr>
                      <w:sz w:val="16"/>
                      <w:szCs w:val="16"/>
                    </w:rPr>
                    <w:t xml:space="preserve">района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г.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Великая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г. Новороссийск (в том числе ПИР)</w:t>
                  </w: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7 562,1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1 005,1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2 557,0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4 000,0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7D6BE1" w:rsidRPr="007B471C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2019 году.</w:t>
                  </w:r>
                  <w:r w:rsidRPr="007B471C">
                    <w:rPr>
                      <w:sz w:val="16"/>
                      <w:szCs w:val="16"/>
                    </w:rPr>
                    <w:t xml:space="preserve"> Построен  газопровод  длиной: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6 800 м  в   2020</w:t>
                  </w:r>
                  <w:r w:rsidRPr="007B471C">
                    <w:rPr>
                      <w:sz w:val="16"/>
                      <w:szCs w:val="16"/>
                    </w:rPr>
                    <w:t xml:space="preserve">  году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3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2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7 562,1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1 005,1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2 557,0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4 000,0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29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.14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 w:rsidRPr="00875239">
                    <w:rPr>
                      <w:sz w:val="16"/>
                      <w:szCs w:val="16"/>
                    </w:rPr>
                    <w:t xml:space="preserve"> района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75239">
                    <w:rPr>
                      <w:sz w:val="16"/>
                      <w:szCs w:val="16"/>
                    </w:rPr>
                    <w:t xml:space="preserve">Герцена 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</w:t>
                  </w:r>
                  <w:r w:rsidRPr="00875239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75239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2 550,0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26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26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26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 </w:t>
                  </w:r>
                  <w:r w:rsidRPr="00D66E35">
                    <w:rPr>
                      <w:sz w:val="16"/>
                      <w:szCs w:val="16"/>
                    </w:rPr>
                    <w:t>550,0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D66E35">
                    <w:rPr>
                      <w:sz w:val="16"/>
                      <w:szCs w:val="16"/>
                    </w:rPr>
                    <w:t>550,0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2 000,0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29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2.15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>Инженерное обеспечение</w:t>
                  </w:r>
                  <w:r>
                    <w:rPr>
                      <w:sz w:val="16"/>
                      <w:szCs w:val="16"/>
                    </w:rPr>
                    <w:t xml:space="preserve">              </w:t>
                  </w:r>
                  <w:r w:rsidRPr="00EC3FDE">
                    <w:rPr>
                      <w:sz w:val="16"/>
                      <w:szCs w:val="16"/>
                    </w:rPr>
                    <w:t xml:space="preserve">  </w:t>
                  </w:r>
                  <w:r w:rsidRPr="00875239">
                    <w:rPr>
                      <w:sz w:val="16"/>
                      <w:szCs w:val="16"/>
                    </w:rPr>
                    <w:t>ст.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Натухаевская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1857C6">
                    <w:rPr>
                      <w:sz w:val="16"/>
                      <w:szCs w:val="16"/>
                    </w:rPr>
                    <w:t>г. Новороссийск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14 435,0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489,0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4 600,0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4 346,0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26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26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75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5240D">
                    <w:rPr>
                      <w:sz w:val="16"/>
                      <w:szCs w:val="16"/>
                    </w:rPr>
                    <w:t>14 435,0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489,0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5240D">
                    <w:rPr>
                      <w:sz w:val="16"/>
                      <w:szCs w:val="16"/>
                    </w:rPr>
                    <w:t>4 600,0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4 346,0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5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2.16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>
                    <w:rPr>
                      <w:sz w:val="16"/>
                      <w:szCs w:val="16"/>
                    </w:rPr>
                    <w:t xml:space="preserve">               </w:t>
                  </w:r>
                  <w:r w:rsidRPr="00EC3F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ст. Раевская</w:t>
                  </w:r>
                  <w:r w:rsidRPr="001857C6">
                    <w:rPr>
                      <w:sz w:val="16"/>
                      <w:szCs w:val="16"/>
                    </w:rPr>
                    <w:t xml:space="preserve"> г. Новороссийск</w:t>
                  </w: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10 656,6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566,6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4 200,0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6A67E8">
                    <w:rPr>
                      <w:sz w:val="16"/>
                      <w:szCs w:val="16"/>
                    </w:rPr>
                    <w:t xml:space="preserve">10 </w:t>
                  </w:r>
                  <w:r>
                    <w:rPr>
                      <w:sz w:val="16"/>
                      <w:szCs w:val="16"/>
                    </w:rPr>
                    <w:t>656</w:t>
                  </w:r>
                  <w:r w:rsidRPr="006A67E8">
                    <w:rPr>
                      <w:sz w:val="16"/>
                      <w:szCs w:val="16"/>
                    </w:rPr>
                    <w:t>,6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566,6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4 200,0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5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2.17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 xml:space="preserve">Инженерное обеспечение  </w:t>
                  </w:r>
                  <w:r>
                    <w:rPr>
                      <w:sz w:val="16"/>
                      <w:szCs w:val="16"/>
                    </w:rPr>
                    <w:t xml:space="preserve">                 </w:t>
                  </w:r>
                  <w:proofErr w:type="gramStart"/>
                  <w:r w:rsidRPr="00875239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875239">
                    <w:rPr>
                      <w:sz w:val="16"/>
                      <w:szCs w:val="16"/>
                    </w:rPr>
                    <w:t xml:space="preserve">. </w:t>
                  </w:r>
                  <w:proofErr w:type="gramStart"/>
                  <w:r>
                    <w:rPr>
                      <w:sz w:val="16"/>
                      <w:szCs w:val="16"/>
                    </w:rPr>
                    <w:t>Борисовка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1857C6">
                    <w:rPr>
                      <w:sz w:val="16"/>
                      <w:szCs w:val="16"/>
                    </w:rPr>
                    <w:t>г. Новороссийск</w:t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16 410,0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750,0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5 660,0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92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16 410,0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750,0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5 660,0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5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2.18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>
                    <w:rPr>
                      <w:sz w:val="16"/>
                      <w:szCs w:val="16"/>
                    </w:rPr>
                    <w:t xml:space="preserve">района с. </w:t>
                  </w:r>
                  <w:proofErr w:type="gramStart"/>
                  <w:r>
                    <w:rPr>
                      <w:sz w:val="16"/>
                      <w:szCs w:val="16"/>
                    </w:rPr>
                    <w:t>Южная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Озереевка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                         </w:t>
                  </w:r>
                  <w:r w:rsidRPr="001857C6">
                    <w:rPr>
                      <w:sz w:val="16"/>
                      <w:szCs w:val="16"/>
                    </w:rPr>
                    <w:t>г. Новороссийск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6 262,7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506,7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BC0F6F">
                    <w:rPr>
                      <w:sz w:val="16"/>
                      <w:szCs w:val="16"/>
                    </w:rPr>
                    <w:t>375,0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5 381,0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МКУ «Управление </w:t>
                  </w:r>
                  <w:r w:rsidRPr="002B5CE2">
                    <w:rPr>
                      <w:sz w:val="16"/>
                      <w:szCs w:val="16"/>
                    </w:rPr>
                    <w:t>строительства»</w:t>
                  </w: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BC0F6F">
                    <w:rPr>
                      <w:sz w:val="16"/>
                      <w:szCs w:val="16"/>
                    </w:rPr>
                    <w:t>6 262,7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506,7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BC0F6F">
                    <w:rPr>
                      <w:sz w:val="16"/>
                      <w:szCs w:val="16"/>
                    </w:rPr>
                    <w:t>375,0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871FE">
                    <w:rPr>
                      <w:sz w:val="16"/>
                      <w:szCs w:val="16"/>
                    </w:rPr>
                    <w:t>5 381,0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43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2.19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>
                    <w:rPr>
                      <w:sz w:val="16"/>
                      <w:szCs w:val="16"/>
                    </w:rPr>
                    <w:t xml:space="preserve">                </w:t>
                  </w:r>
                  <w:r w:rsidRPr="00EC3F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х. Горный </w:t>
                  </w:r>
                  <w:r w:rsidRPr="000E79B6">
                    <w:rPr>
                      <w:sz w:val="16"/>
                      <w:szCs w:val="16"/>
                    </w:rPr>
                    <w:t>г. Новороссийск</w:t>
                  </w: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3 912,5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417,5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2 985,0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60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06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871FE">
                    <w:rPr>
                      <w:sz w:val="16"/>
                      <w:szCs w:val="16"/>
                    </w:rPr>
                    <w:t>3 912,5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417,5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871FE">
                    <w:rPr>
                      <w:sz w:val="16"/>
                      <w:szCs w:val="16"/>
                    </w:rPr>
                    <w:t>2 985,0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5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2.20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 xml:space="preserve">Инженерное обеспечение  </w:t>
                  </w:r>
                  <w:r>
                    <w:rPr>
                      <w:sz w:val="16"/>
                      <w:szCs w:val="16"/>
                    </w:rPr>
                    <w:t xml:space="preserve">                </w:t>
                  </w:r>
                  <w:r w:rsidRPr="00875239">
                    <w:rPr>
                      <w:sz w:val="16"/>
                      <w:szCs w:val="16"/>
                    </w:rPr>
                    <w:t>с.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Федотовка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0E79B6">
                    <w:rPr>
                      <w:sz w:val="16"/>
                      <w:szCs w:val="16"/>
                    </w:rPr>
                    <w:t>г. Новороссийск</w:t>
                  </w: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17 820,1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618,7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2 872,4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9 329,0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17 820,1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618,7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2 872,4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9 329,0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5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2.21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>
                    <w:rPr>
                      <w:sz w:val="16"/>
                      <w:szCs w:val="16"/>
                    </w:rPr>
                    <w:t xml:space="preserve">                 </w:t>
                  </w:r>
                  <w:r w:rsidRPr="00EC3FDE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с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gramStart"/>
                  <w:r>
                    <w:rPr>
                      <w:sz w:val="16"/>
                      <w:szCs w:val="16"/>
                    </w:rPr>
                    <w:t>Широкая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Балка                             </w:t>
                  </w:r>
                  <w:r w:rsidRPr="000E79B6">
                    <w:rPr>
                      <w:sz w:val="16"/>
                      <w:szCs w:val="16"/>
                    </w:rPr>
                    <w:t>г. Новороссийск</w:t>
                  </w:r>
                  <w:r w:rsidRPr="00875239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9 622,5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542,5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9 080,0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9 622,5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542,5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9 080,0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5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2.22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B118E6"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>
                    <w:rPr>
                      <w:sz w:val="16"/>
                      <w:szCs w:val="16"/>
                    </w:rPr>
                    <w:t xml:space="preserve">                </w:t>
                  </w:r>
                  <w:r w:rsidRPr="00B118E6">
                    <w:rPr>
                      <w:sz w:val="16"/>
                      <w:szCs w:val="16"/>
                    </w:rPr>
                    <w:t xml:space="preserve"> х. </w:t>
                  </w:r>
                  <w:proofErr w:type="spellStart"/>
                  <w:r w:rsidRPr="00B118E6">
                    <w:rPr>
                      <w:sz w:val="16"/>
                      <w:szCs w:val="16"/>
                    </w:rPr>
                    <w:t>Семигорский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                             </w:t>
                  </w:r>
                  <w:r w:rsidRPr="00B118E6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118E6">
                    <w:rPr>
                      <w:sz w:val="16"/>
                      <w:szCs w:val="16"/>
                    </w:rPr>
                    <w:t>Новороссийск, массив 8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118E6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17 475,3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325,3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0461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B2136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17 </w:t>
                  </w:r>
                  <w:r w:rsidRPr="00D56C24">
                    <w:rPr>
                      <w:sz w:val="16"/>
                      <w:szCs w:val="16"/>
                    </w:rPr>
                    <w:t>475,3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D66E35">
                    <w:rPr>
                      <w:sz w:val="16"/>
                      <w:szCs w:val="16"/>
                    </w:rPr>
                    <w:t>325,3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2 000,0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15 000,0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63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2.23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Инженерное обеспечение  Центрального внутригородского района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76883">
                    <w:rPr>
                      <w:sz w:val="16"/>
                      <w:szCs w:val="16"/>
                    </w:rPr>
                    <w:t>Новороссийска</w:t>
                  </w:r>
                  <w:r>
                    <w:rPr>
                      <w:sz w:val="16"/>
                      <w:szCs w:val="16"/>
                    </w:rPr>
                    <w:t xml:space="preserve">               </w:t>
                  </w:r>
                  <w:r w:rsidRPr="00E76883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1 527,0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1 527,0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38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16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90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1 527,0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1 527,0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26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2.24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Инженерное обеспечение Южного внутригородского района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  </w:t>
                  </w:r>
                  <w:r w:rsidRPr="00E76883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76883">
                    <w:rPr>
                      <w:sz w:val="16"/>
                      <w:szCs w:val="16"/>
                    </w:rPr>
                    <w:t xml:space="preserve">Новороссийска </w:t>
                  </w:r>
                  <w:r>
                    <w:rPr>
                      <w:sz w:val="16"/>
                      <w:szCs w:val="16"/>
                    </w:rPr>
                    <w:t xml:space="preserve">                                  </w:t>
                  </w:r>
                  <w:r w:rsidRPr="00E76883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736,0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736,0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E76883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23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E76883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E76883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23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E76883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E76883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23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736,0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736,0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E76883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E76883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63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2.25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Обустройство искусственного </w:t>
                  </w:r>
                  <w:r w:rsidRPr="00E64688">
                    <w:rPr>
                      <w:sz w:val="16"/>
                      <w:szCs w:val="16"/>
                    </w:rPr>
                    <w:t>освещения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64688">
                    <w:rPr>
                      <w:sz w:val="16"/>
                      <w:szCs w:val="16"/>
                    </w:rPr>
                    <w:t xml:space="preserve">Свободы в </w:t>
                  </w:r>
                  <w:r>
                    <w:rPr>
                      <w:sz w:val="16"/>
                      <w:szCs w:val="16"/>
                    </w:rPr>
                    <w:t xml:space="preserve">                  </w:t>
                  </w:r>
                  <w:r w:rsidRPr="00E64688">
                    <w:rPr>
                      <w:sz w:val="16"/>
                      <w:szCs w:val="16"/>
                    </w:rPr>
                    <w:t>с.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64688">
                    <w:rPr>
                      <w:sz w:val="16"/>
                      <w:szCs w:val="16"/>
                    </w:rPr>
                    <w:t>Цемдолина</w:t>
                  </w:r>
                  <w:proofErr w:type="spellEnd"/>
                  <w:r w:rsidRPr="00E64688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64688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64688">
                    <w:rPr>
                      <w:sz w:val="16"/>
                      <w:szCs w:val="16"/>
                    </w:rPr>
                    <w:t>Новороссийск</w:t>
                  </w:r>
                </w:p>
              </w:tc>
              <w:tc>
                <w:tcPr>
                  <w:tcW w:w="1203" w:type="dxa"/>
                  <w:gridSpan w:val="5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6 849,0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1 849,0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844CF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74"/>
              </w:trPr>
              <w:tc>
                <w:tcPr>
                  <w:tcW w:w="56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73"/>
              </w:trPr>
              <w:tc>
                <w:tcPr>
                  <w:tcW w:w="56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73"/>
              </w:trPr>
              <w:tc>
                <w:tcPr>
                  <w:tcW w:w="56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E64688">
                    <w:rPr>
                      <w:sz w:val="16"/>
                      <w:szCs w:val="16"/>
                    </w:rPr>
                    <w:t>6 849,0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1 849,0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56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51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2.26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151A">
                    <w:rPr>
                      <w:sz w:val="16"/>
                      <w:szCs w:val="16"/>
                    </w:rPr>
                    <w:t xml:space="preserve">Перекладка газопровода среднего давления Ду150 по </w:t>
                  </w:r>
                  <w:proofErr w:type="spellStart"/>
                  <w:r w:rsidRPr="007D151A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7D151A">
                    <w:rPr>
                      <w:sz w:val="16"/>
                      <w:szCs w:val="16"/>
                    </w:rPr>
                    <w:t>.С</w:t>
                  </w:r>
                  <w:proofErr w:type="gramEnd"/>
                  <w:r w:rsidRPr="007D151A">
                    <w:rPr>
                      <w:sz w:val="16"/>
                      <w:szCs w:val="16"/>
                    </w:rPr>
                    <w:t>ухумийское</w:t>
                  </w:r>
                  <w:proofErr w:type="spellEnd"/>
                  <w:r w:rsidRPr="007D151A">
                    <w:rPr>
                      <w:sz w:val="16"/>
                      <w:szCs w:val="16"/>
                    </w:rPr>
                    <w:t xml:space="preserve"> шоссе (р-н 3 поликлиники) в </w:t>
                  </w:r>
                  <w:proofErr w:type="spellStart"/>
                  <w:r w:rsidRPr="007D151A">
                    <w:rPr>
                      <w:sz w:val="16"/>
                      <w:szCs w:val="16"/>
                    </w:rPr>
                    <w:t>г.Новороссийске</w:t>
                  </w:r>
                  <w:proofErr w:type="spellEnd"/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1 109,0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1 109,0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151A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151A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49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D151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49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D151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97731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49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D151A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1 109</w:t>
                  </w:r>
                  <w:r w:rsidRPr="007D151A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1 109</w:t>
                  </w:r>
                  <w:r w:rsidRPr="007D151A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11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2.27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0D7ED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0D7ED1">
                    <w:rPr>
                      <w:sz w:val="16"/>
                      <w:szCs w:val="16"/>
                    </w:rPr>
                    <w:t xml:space="preserve">Устройство дополнительного паводкового водосброса на </w:t>
                  </w:r>
                  <w:proofErr w:type="spellStart"/>
                  <w:r w:rsidRPr="000D7ED1">
                    <w:rPr>
                      <w:sz w:val="16"/>
                      <w:szCs w:val="16"/>
                    </w:rPr>
                    <w:t>Неберджаевском</w:t>
                  </w:r>
                  <w:proofErr w:type="spellEnd"/>
                  <w:r w:rsidRPr="000D7ED1">
                    <w:rPr>
                      <w:sz w:val="16"/>
                      <w:szCs w:val="16"/>
                    </w:rPr>
                    <w:t xml:space="preserve"> водохранилище, расположенном в границах г. Новороссийска, Краснодарского края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162DED">
                    <w:rPr>
                      <w:sz w:val="16"/>
                      <w:szCs w:val="16"/>
                      <w:lang w:eastAsia="en-US"/>
                    </w:rPr>
                    <w:t>14,4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162DED">
                    <w:rPr>
                      <w:sz w:val="16"/>
                      <w:szCs w:val="16"/>
                      <w:lang w:eastAsia="en-US"/>
                    </w:rPr>
                    <w:t>14,4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Default="007D6BE1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  <w:p w:rsidR="007D6BE1" w:rsidRDefault="007D6BE1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  <w:p w:rsidR="007D6BE1" w:rsidRDefault="007D6BE1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Получена</w:t>
                  </w:r>
                </w:p>
                <w:p w:rsidR="007D6BE1" w:rsidRDefault="007D6BE1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лесная декларация</w:t>
                  </w:r>
                </w:p>
                <w:p w:rsidR="007D6BE1" w:rsidRDefault="007D6BE1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108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08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08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14,4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14,4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30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2.28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Прочие расходы, сопутствующие выполнению работ по объектам (согласование проектов, экспертизы, врезки, техпаспорта</w:t>
                  </w:r>
                  <w:r>
                    <w:rPr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sz w:val="16"/>
                      <w:szCs w:val="16"/>
                    </w:rPr>
                    <w:t>т</w:t>
                  </w:r>
                  <w:proofErr w:type="gramStart"/>
                  <w:r>
                    <w:rPr>
                      <w:sz w:val="16"/>
                      <w:szCs w:val="16"/>
                    </w:rPr>
                    <w:t>.д</w:t>
                  </w:r>
                  <w:proofErr w:type="spellEnd"/>
                  <w:proofErr w:type="gramEnd"/>
                  <w:r w:rsidRPr="002B5CE2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11 637,8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4 244,0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1 352,2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1 509,6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2 032,0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2 500,0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Проведение согласований, экспертиз, обследований для дальнейшего ведения работ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39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1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61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11 637,8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4 244,0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1 352,2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1 509,6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2 032,0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2 500,0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39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2.29</w:t>
                  </w: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Обязательства по объектам  прошлых лет*</w:t>
                  </w: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18 960,1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14 143,0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2 060,1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1 707,0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1 000,0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Погашена кредиторская задолженность 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перед подрядными организациями             2017год - 100%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2018 год - 100%</w:t>
                  </w:r>
                </w:p>
                <w:p w:rsidR="007D6BE1" w:rsidRPr="001E5A96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2019 год - 100%</w:t>
                  </w:r>
                  <w:r>
                    <w:rPr>
                      <w:sz w:val="16"/>
                      <w:szCs w:val="16"/>
                    </w:rPr>
                    <w:t xml:space="preserve"> 2020 </w:t>
                  </w:r>
                  <w:r w:rsidRPr="001E5A96">
                    <w:rPr>
                      <w:sz w:val="16"/>
                      <w:szCs w:val="16"/>
                    </w:rPr>
                    <w:t>год - 100%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2021 </w:t>
                  </w:r>
                  <w:r w:rsidRPr="001E5A96">
                    <w:rPr>
                      <w:sz w:val="16"/>
                      <w:szCs w:val="16"/>
                    </w:rPr>
                    <w:t xml:space="preserve"> год - 100%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73"/>
              </w:trPr>
              <w:tc>
                <w:tcPr>
                  <w:tcW w:w="56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74"/>
              </w:trPr>
              <w:tc>
                <w:tcPr>
                  <w:tcW w:w="56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74"/>
              </w:trPr>
              <w:tc>
                <w:tcPr>
                  <w:tcW w:w="56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18 96</w:t>
                  </w:r>
                  <w:r w:rsidRPr="001E5A96">
                    <w:rPr>
                      <w:sz w:val="16"/>
                      <w:szCs w:val="16"/>
                    </w:rPr>
                    <w:t>0,1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14 143,0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CE2331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 060,1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1 707,0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1 000,0</w:t>
                  </w:r>
                </w:p>
              </w:tc>
              <w:tc>
                <w:tcPr>
                  <w:tcW w:w="1564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49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0B136B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ИТОГО 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>по муниципальной подпрограмме</w:t>
                  </w: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404 476,5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79 528,0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72 004,1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46 609,4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72 835,0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133 500,0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50 065,8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471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22 385,5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7 209,3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87" w:type="dxa"/>
                  <w:gridSpan w:val="3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03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415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354 410,7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59 057,0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49 618,6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39 40</w:t>
                  </w:r>
                  <w:r w:rsidRPr="0037152F">
                    <w:rPr>
                      <w:sz w:val="16"/>
                      <w:szCs w:val="16"/>
                    </w:rPr>
                    <w:t>0,1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72 835,0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133 500,0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15026" w:type="dxa"/>
                  <w:gridSpan w:val="3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347578">
                    <w:rPr>
                      <w:sz w:val="16"/>
                      <w:szCs w:val="16"/>
                    </w:rPr>
                    <w:t xml:space="preserve">  </w:t>
                  </w:r>
                </w:p>
                <w:p w:rsidR="007D6BE1" w:rsidRPr="00347578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347578">
                    <w:rPr>
                      <w:sz w:val="16"/>
                      <w:szCs w:val="16"/>
                    </w:rPr>
                    <w:t>3. Подпрограмма «Развитие дорожной инфраструктуры и благоустройство объектов муниципального образования город Новороссийск н</w:t>
                  </w:r>
                  <w:r>
                    <w:rPr>
                      <w:sz w:val="16"/>
                      <w:szCs w:val="16"/>
                    </w:rPr>
                    <w:t>а 2017-2021</w:t>
                  </w:r>
                  <w:r w:rsidRPr="00347578">
                    <w:rPr>
                      <w:sz w:val="16"/>
                      <w:szCs w:val="16"/>
                    </w:rPr>
                    <w:t xml:space="preserve"> годы»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15026" w:type="dxa"/>
                  <w:gridSpan w:val="3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7D6BE1" w:rsidRPr="00347578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347578">
                    <w:rPr>
                      <w:sz w:val="16"/>
                      <w:szCs w:val="16"/>
                    </w:rPr>
                    <w:t xml:space="preserve">Цель: </w:t>
                  </w:r>
                  <w:r w:rsidRPr="00EE3509">
                    <w:rPr>
                      <w:sz w:val="16"/>
                      <w:szCs w:val="16"/>
                    </w:rPr>
                    <w:t>Создание благоприятных условий для жизни населения муниципального образования город Новороссийск и приведение в нормативное состояние улично-дорожной сети Новороссийской городской агломерации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15026" w:type="dxa"/>
                  <w:gridSpan w:val="33"/>
                  <w:shd w:val="clear" w:color="auto" w:fill="auto"/>
                  <w:vAlign w:val="center"/>
                </w:tcPr>
                <w:p w:rsidR="007D6BE1" w:rsidRPr="00347578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</w:t>
                  </w:r>
                  <w:r w:rsidRPr="00347578">
                    <w:rPr>
                      <w:sz w:val="16"/>
                      <w:szCs w:val="16"/>
                    </w:rPr>
                    <w:t>адачи: 1.</w:t>
                  </w:r>
                  <w:r w:rsidRPr="00EE3509">
                    <w:t xml:space="preserve"> </w:t>
                  </w:r>
                  <w:r w:rsidRPr="00EE3509">
                    <w:rPr>
                      <w:sz w:val="16"/>
                      <w:szCs w:val="16"/>
                    </w:rPr>
                    <w:t>Выполнение мероприятий по благоустройству муниципального образования город Новороссийск, строительство и реконструкция объектов дорожного хозяйства.</w:t>
                  </w:r>
                </w:p>
                <w:p w:rsidR="007D6BE1" w:rsidRPr="00347578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</w:t>
                  </w:r>
                  <w:r w:rsidRPr="00347578">
                    <w:rPr>
                      <w:sz w:val="16"/>
                      <w:szCs w:val="16"/>
                    </w:rPr>
                    <w:t>2.Реализация мероприятий по проектным работам подпрограммы.</w:t>
                  </w:r>
                </w:p>
              </w:tc>
            </w:tr>
            <w:tr w:rsidR="007D6BE1" w:rsidRPr="002B5CE2" w:rsidTr="00C97CBA">
              <w:trPr>
                <w:cantSplit/>
                <w:trHeight w:val="578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3.1.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Обход 13-го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жилого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микрорайона  г. Новороссийска. Строительство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E79B6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150 454,7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6848EF">
                    <w:rPr>
                      <w:sz w:val="16"/>
                      <w:szCs w:val="16"/>
                    </w:rPr>
                    <w:t>4 419,0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44 099,1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94 236,9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Pr="00FC370C" w:rsidRDefault="007D6BE1" w:rsidP="00C97CB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Построены:</w:t>
                  </w:r>
                </w:p>
                <w:p w:rsidR="007D6BE1" w:rsidRPr="00FC370C" w:rsidRDefault="007D6BE1" w:rsidP="00C97CB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-электросети  884м;</w:t>
                  </w:r>
                </w:p>
                <w:p w:rsidR="007D6BE1" w:rsidRPr="00FC370C" w:rsidRDefault="007D6BE1" w:rsidP="00C97CB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- газопровод 53 м;</w:t>
                  </w:r>
                </w:p>
                <w:p w:rsidR="007D6BE1" w:rsidRPr="00FC370C" w:rsidRDefault="007D6BE1" w:rsidP="00C97CB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-</w:t>
                  </w:r>
                  <w:proofErr w:type="gramStart"/>
                  <w:r w:rsidRPr="00FC370C">
                    <w:rPr>
                      <w:sz w:val="16"/>
                      <w:szCs w:val="16"/>
                    </w:rPr>
                    <w:t>ливневой</w:t>
                  </w:r>
                  <w:proofErr w:type="gramEnd"/>
                  <w:r w:rsidRPr="00FC370C">
                    <w:rPr>
                      <w:sz w:val="16"/>
                      <w:szCs w:val="16"/>
                    </w:rPr>
                    <w:t xml:space="preserve"> коллектор 689 м.</w:t>
                  </w: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Вырублено 40 деревьев. Построена щебеночная дорога 21 000 м</w:t>
                  </w:r>
                  <w:proofErr w:type="gramStart"/>
                  <w:r w:rsidRPr="00FC370C">
                    <w:rPr>
                      <w:sz w:val="16"/>
                      <w:szCs w:val="16"/>
                    </w:rPr>
                    <w:t>2</w:t>
                  </w:r>
                  <w:proofErr w:type="gramEnd"/>
                  <w:r w:rsidRPr="00FC370C">
                    <w:rPr>
                      <w:sz w:val="16"/>
                      <w:szCs w:val="16"/>
                    </w:rPr>
                    <w:t>. Разработана  ПСД</w:t>
                  </w:r>
                </w:p>
                <w:p w:rsidR="007D6BE1" w:rsidRPr="00FC370C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55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55 860,0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55 860,0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FC370C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5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3 103,4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3 103,4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FC370C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7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91 491,3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4 419,0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44 099,1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42 973,2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FC370C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82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3.2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B94D56">
                    <w:rPr>
                      <w:sz w:val="16"/>
                      <w:szCs w:val="16"/>
                    </w:rPr>
                    <w:t xml:space="preserve">Реконструкция и расширение ул. </w:t>
                  </w:r>
                  <w:proofErr w:type="spellStart"/>
                  <w:r w:rsidRPr="00B94D56">
                    <w:rPr>
                      <w:sz w:val="16"/>
                      <w:szCs w:val="16"/>
                    </w:rPr>
                    <w:t>Видова</w:t>
                  </w:r>
                  <w:proofErr w:type="spellEnd"/>
                  <w:r w:rsidRPr="00B94D56">
                    <w:rPr>
                      <w:sz w:val="16"/>
                      <w:szCs w:val="16"/>
                    </w:rPr>
                    <w:t xml:space="preserve"> от 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94D56">
                    <w:rPr>
                      <w:sz w:val="16"/>
                      <w:szCs w:val="16"/>
                    </w:rPr>
                    <w:t>Тобольской до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94D56">
                    <w:rPr>
                      <w:sz w:val="16"/>
                      <w:szCs w:val="16"/>
                    </w:rPr>
                    <w:t>Кутузовской в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94D56">
                    <w:rPr>
                      <w:sz w:val="16"/>
                      <w:szCs w:val="16"/>
                    </w:rPr>
                    <w:t>Новороссийске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B94D56">
                    <w:rPr>
                      <w:sz w:val="16"/>
                      <w:szCs w:val="16"/>
                    </w:rPr>
                    <w:t xml:space="preserve"> I этап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160 007,4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160 007,4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Pr="00FC370C" w:rsidRDefault="007D6BE1" w:rsidP="00C97CB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Отремонтировано  дорожное покрытие, обустроены тротуары и выполнено искусственное  освещение с уровнем готовности</w:t>
                  </w:r>
                </w:p>
                <w:p w:rsidR="007D6BE1" w:rsidRPr="00FC370C" w:rsidRDefault="007D6BE1" w:rsidP="00C97CB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100% в  2019 году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55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137 100,8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137 100,8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10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7 616,8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7 616,8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15 289,8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15 289,8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22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3.3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B3230">
                    <w:rPr>
                      <w:sz w:val="16"/>
                      <w:szCs w:val="16"/>
                    </w:rPr>
                    <w:t>Строительство автомобильной дороги  "Южный обход"  по</w:t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3B3230">
                    <w:rPr>
                      <w:sz w:val="16"/>
                      <w:szCs w:val="16"/>
                    </w:rPr>
                    <w:t xml:space="preserve"> ул. </w:t>
                  </w:r>
                  <w:proofErr w:type="spellStart"/>
                  <w:r w:rsidRPr="003B3230">
                    <w:rPr>
                      <w:sz w:val="16"/>
                      <w:szCs w:val="16"/>
                    </w:rPr>
                    <w:t>Хворостянского</w:t>
                  </w:r>
                  <w:proofErr w:type="spellEnd"/>
                  <w:r w:rsidRPr="003B3230">
                    <w:rPr>
                      <w:sz w:val="16"/>
                      <w:szCs w:val="16"/>
                    </w:rPr>
                    <w:t xml:space="preserve"> от проспекта Дзержинского до ул. </w:t>
                  </w:r>
                  <w:proofErr w:type="gramStart"/>
                  <w:r w:rsidRPr="003B3230">
                    <w:rPr>
                      <w:sz w:val="16"/>
                      <w:szCs w:val="16"/>
                    </w:rPr>
                    <w:t>Шоссейная</w:t>
                  </w:r>
                  <w:proofErr w:type="gramEnd"/>
                  <w:r w:rsidRPr="003B3230">
                    <w:rPr>
                      <w:sz w:val="16"/>
                      <w:szCs w:val="16"/>
                    </w:rPr>
                    <w:t xml:space="preserve"> в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B3230">
                    <w:rPr>
                      <w:sz w:val="16"/>
                      <w:szCs w:val="16"/>
                    </w:rPr>
                    <w:t>Новороссийске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112 765,5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2 307,0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11 797,5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98 661,0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Получено заключение </w:t>
                  </w:r>
                  <w:proofErr w:type="spellStart"/>
                  <w:r>
                    <w:rPr>
                      <w:sz w:val="16"/>
                      <w:szCs w:val="16"/>
                    </w:rPr>
                    <w:t>госэкспертизы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в 2019 году. </w:t>
                  </w:r>
                  <w:proofErr w:type="gramStart"/>
                  <w:r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ПСД в 2020 году. Объект  построен с уровнем готовности 80% в 2021 году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834FA6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834FA6">
                    <w:rPr>
                      <w:sz w:val="16"/>
                      <w:szCs w:val="16"/>
                    </w:rPr>
                    <w:t>11</w:t>
                  </w:r>
                  <w:r>
                    <w:rPr>
                      <w:sz w:val="16"/>
                      <w:szCs w:val="16"/>
                    </w:rPr>
                    <w:t>2 765</w:t>
                  </w:r>
                  <w:r w:rsidRPr="00834FA6">
                    <w:rPr>
                      <w:sz w:val="16"/>
                      <w:szCs w:val="16"/>
                    </w:rPr>
                    <w:t>,5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BC47C3">
                    <w:rPr>
                      <w:sz w:val="16"/>
                      <w:szCs w:val="16"/>
                    </w:rPr>
                    <w:t>2 307,0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11 797,5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98 661,0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91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3.4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Капитальный ремонт по</w:t>
                  </w:r>
                  <w:r>
                    <w:rPr>
                      <w:sz w:val="16"/>
                      <w:szCs w:val="16"/>
                    </w:rPr>
                    <w:t>дпорной стенки по</w:t>
                  </w:r>
                  <w:r w:rsidRPr="002B5CE2">
                    <w:rPr>
                      <w:sz w:val="16"/>
                      <w:szCs w:val="16"/>
                    </w:rPr>
                    <w:t xml:space="preserve"> ул.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Куникова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на территории автохозяйства управления здравоохранения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647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647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Уложено  254 М </w:t>
                  </w:r>
                  <w:r w:rsidRPr="002B5CE2">
                    <w:rPr>
                      <w:sz w:val="16"/>
                      <w:szCs w:val="16"/>
                      <w:vertAlign w:val="superscript"/>
                    </w:rPr>
                    <w:t xml:space="preserve">3 </w:t>
                  </w:r>
                  <w:r>
                    <w:rPr>
                      <w:sz w:val="16"/>
                      <w:szCs w:val="16"/>
                    </w:rPr>
                    <w:t>армированного бетона.</w:t>
                  </w: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6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7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3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647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647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38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3.5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Строительство Набережной им. Адмирала Серебрякова (4-я очередь) г. Новороссийск</w:t>
                  </w:r>
                  <w:r>
                    <w:rPr>
                      <w:sz w:val="16"/>
                      <w:szCs w:val="16"/>
                    </w:rPr>
                    <w:t xml:space="preserve"> (</w:t>
                  </w:r>
                  <w:r w:rsidRPr="007F34E2">
                    <w:rPr>
                      <w:sz w:val="16"/>
                      <w:szCs w:val="16"/>
                    </w:rPr>
                    <w:t>в</w:t>
                  </w:r>
                  <w:r>
                    <w:rPr>
                      <w:sz w:val="16"/>
                      <w:szCs w:val="16"/>
                    </w:rPr>
                    <w:t xml:space="preserve">ключая корректировку </w:t>
                  </w:r>
                  <w:r w:rsidRPr="007F34E2">
                    <w:rPr>
                      <w:sz w:val="16"/>
                      <w:szCs w:val="16"/>
                    </w:rPr>
                    <w:t xml:space="preserve"> ПИР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49 899,0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1060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46 366,0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2 473,0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Создана рекреационная зона с уровнем строительной готовности: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2019 </w:t>
                  </w:r>
                  <w:r w:rsidRPr="002B5CE2">
                    <w:rPr>
                      <w:sz w:val="16"/>
                      <w:szCs w:val="16"/>
                    </w:rPr>
                    <w:t xml:space="preserve"> год - </w:t>
                  </w:r>
                  <w:r>
                    <w:rPr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8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1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20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49 899,0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1060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46 366,0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2 473,0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27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3.6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A526F1">
                    <w:rPr>
                      <w:sz w:val="16"/>
                      <w:szCs w:val="16"/>
                    </w:rPr>
                    <w:t>Благоустройство Набережной им. Адмирала Серебрякова (2-я очередь)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526F1">
                    <w:rPr>
                      <w:sz w:val="16"/>
                      <w:szCs w:val="16"/>
                    </w:rPr>
                    <w:t>Новороссийск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65 873,0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20 000,0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45 873,0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Благоустроена  2-я очередь Набережной           им. Адмирала Серебрякова в соответствии  с проектом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6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7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5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65 873,0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20 000,0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45 873,0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83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3.7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proofErr w:type="spellStart"/>
                  <w:r w:rsidRPr="002B5CE2">
                    <w:rPr>
                      <w:sz w:val="16"/>
                      <w:szCs w:val="16"/>
                    </w:rPr>
                    <w:t>Берегоукрепление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 Набережной им. Адмирала Серебрякова от ул. Снайпера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Рубахо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до яхт-клуба водноспортивного центра ПАО</w:t>
                  </w:r>
                  <w:r w:rsidRPr="00A57B86">
                    <w:rPr>
                      <w:sz w:val="16"/>
                      <w:szCs w:val="16"/>
                    </w:rPr>
                    <w:t xml:space="preserve"> (публичное акционерное общество) </w:t>
                  </w:r>
                  <w:r w:rsidRPr="002B5CE2">
                    <w:rPr>
                      <w:sz w:val="16"/>
                      <w:szCs w:val="16"/>
                    </w:rPr>
                    <w:t>«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Новошип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>» и на участке выхода к морю ул. Черняховско</w:t>
                  </w:r>
                  <w:r>
                    <w:rPr>
                      <w:sz w:val="16"/>
                      <w:szCs w:val="16"/>
                    </w:rPr>
                    <w:t>го в    г. Новороссийске (ПИР)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6 724,0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3 324,0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3 400,0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6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краевой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6 724,0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3 324,0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3 400,0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3.8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Выполнение проектно-изыскательских работ по объекту: «Городское кл</w:t>
                  </w:r>
                  <w:r>
                    <w:rPr>
                      <w:sz w:val="16"/>
                      <w:szCs w:val="16"/>
                    </w:rPr>
                    <w:t xml:space="preserve">адбище в районе 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>. Борисовка в г. Новороссийске. Корректировка»</w:t>
                  </w:r>
                </w:p>
                <w:p w:rsidR="007D6BE1" w:rsidRPr="002B5CE2" w:rsidRDefault="007D6BE1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01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3.9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  <w:r w:rsidRPr="00D95050">
                    <w:rPr>
                      <w:sz w:val="16"/>
                      <w:szCs w:val="16"/>
                    </w:rPr>
                    <w:t>Реконструкция автомобильной дороги по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95050">
                    <w:rPr>
                      <w:sz w:val="16"/>
                      <w:szCs w:val="16"/>
                    </w:rPr>
                    <w:t>Сакко и Ванцетти в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95050">
                    <w:rPr>
                      <w:sz w:val="16"/>
                      <w:szCs w:val="16"/>
                    </w:rPr>
                    <w:t>Новороссийске (в том числе ПИР)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31 782,8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2 782,8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14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</w:t>
                  </w:r>
                  <w:r w:rsidRPr="002B5CE2">
                    <w:rPr>
                      <w:sz w:val="16"/>
                      <w:szCs w:val="16"/>
                    </w:rPr>
                    <w:cr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31 782,8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2 782,8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21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3.10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Контактная сеть троллейбуса на участке по ул.</w:t>
                  </w:r>
                  <w:r>
                    <w:rPr>
                      <w:sz w:val="16"/>
                      <w:szCs w:val="16"/>
                    </w:rPr>
                    <w:t xml:space="preserve"> Южная </w:t>
                  </w:r>
                  <w:r w:rsidRPr="001261A1">
                    <w:rPr>
                      <w:sz w:val="16"/>
                      <w:szCs w:val="16"/>
                    </w:rPr>
                    <w:t xml:space="preserve"> от пр.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61A1">
                    <w:rPr>
                      <w:sz w:val="16"/>
                      <w:szCs w:val="16"/>
                    </w:rPr>
                    <w:t>Дзержинского до пр.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61A1">
                    <w:rPr>
                      <w:sz w:val="16"/>
                      <w:szCs w:val="16"/>
                    </w:rPr>
                    <w:t>Ленина в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61A1">
                    <w:rPr>
                      <w:sz w:val="16"/>
                      <w:szCs w:val="16"/>
                    </w:rPr>
                    <w:t xml:space="preserve">Новороссийске </w:t>
                  </w:r>
                  <w:proofErr w:type="gramStart"/>
                  <w:r w:rsidRPr="001261A1">
                    <w:rPr>
                      <w:sz w:val="16"/>
                      <w:szCs w:val="16"/>
                    </w:rPr>
                    <w:t xml:space="preserve">( </w:t>
                  </w:r>
                  <w:proofErr w:type="gramEnd"/>
                  <w:r w:rsidRPr="001261A1">
                    <w:rPr>
                      <w:sz w:val="16"/>
                      <w:szCs w:val="16"/>
                    </w:rPr>
                    <w:t>в том числе ПИР)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18 604,8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836,0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1 768,8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16 000,0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4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033D1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033D1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местный</w:t>
                  </w:r>
                  <w:r w:rsidRPr="001261A1">
                    <w:rPr>
                      <w:sz w:val="16"/>
                      <w:szCs w:val="16"/>
                    </w:rPr>
                    <w:cr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61A1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18 604,8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836,0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1 768,8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D54AC">
                    <w:rPr>
                      <w:sz w:val="16"/>
                      <w:szCs w:val="16"/>
                    </w:rPr>
                    <w:t>16 000,0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08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3.11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5D200F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D54AC">
                    <w:rPr>
                      <w:sz w:val="16"/>
                      <w:szCs w:val="16"/>
                    </w:rPr>
                    <w:t xml:space="preserve">Контактная сеть троллейбуса на участке по </w:t>
                  </w:r>
                  <w:proofErr w:type="spellStart"/>
                  <w:r w:rsidRPr="002D54AC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2D54AC">
                    <w:rPr>
                      <w:sz w:val="16"/>
                      <w:szCs w:val="16"/>
                    </w:rPr>
                    <w:t>.Ю</w:t>
                  </w:r>
                  <w:proofErr w:type="gramEnd"/>
                  <w:r w:rsidRPr="002D54AC">
                    <w:rPr>
                      <w:sz w:val="16"/>
                      <w:szCs w:val="16"/>
                    </w:rPr>
                    <w:t>жная</w:t>
                  </w:r>
                  <w:proofErr w:type="spellEnd"/>
                  <w:r w:rsidRPr="002D54AC">
                    <w:rPr>
                      <w:sz w:val="16"/>
                      <w:szCs w:val="16"/>
                    </w:rPr>
                    <w:t xml:space="preserve"> от </w:t>
                  </w:r>
                  <w:proofErr w:type="spellStart"/>
                  <w:r w:rsidRPr="002D54AC">
                    <w:rPr>
                      <w:sz w:val="16"/>
                      <w:szCs w:val="16"/>
                    </w:rPr>
                    <w:t>пр.Ленина</w:t>
                  </w:r>
                  <w:proofErr w:type="spellEnd"/>
                  <w:r w:rsidRPr="002D54AC">
                    <w:rPr>
                      <w:sz w:val="16"/>
                      <w:szCs w:val="16"/>
                    </w:rPr>
                    <w:t xml:space="preserve"> до ул. Мурата </w:t>
                  </w:r>
                  <w:proofErr w:type="spellStart"/>
                  <w:r w:rsidRPr="002D54AC">
                    <w:rPr>
                      <w:sz w:val="16"/>
                      <w:szCs w:val="16"/>
                    </w:rPr>
                    <w:t>Ахеджака</w:t>
                  </w:r>
                  <w:proofErr w:type="spellEnd"/>
                  <w:r w:rsidRPr="002D54AC">
                    <w:rPr>
                      <w:sz w:val="16"/>
                      <w:szCs w:val="16"/>
                    </w:rPr>
                    <w:t xml:space="preserve"> в </w:t>
                  </w:r>
                  <w:proofErr w:type="spellStart"/>
                  <w:r w:rsidRPr="002D54AC">
                    <w:rPr>
                      <w:sz w:val="16"/>
                      <w:szCs w:val="16"/>
                    </w:rPr>
                    <w:t>г.Новороссийске</w:t>
                  </w:r>
                  <w:proofErr w:type="spellEnd"/>
                  <w:r w:rsidRPr="002D54AC">
                    <w:rPr>
                      <w:sz w:val="16"/>
                      <w:szCs w:val="16"/>
                    </w:rPr>
                    <w:t xml:space="preserve"> ( в том числе ПИР)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18 000,0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Разработана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7D6BE1" w:rsidRPr="00CA66E0" w:rsidRDefault="007D6BE1" w:rsidP="00C97CBA">
                  <w:pPr>
                    <w:rPr>
                      <w:bCs/>
                      <w:sz w:val="16"/>
                      <w:szCs w:val="16"/>
                    </w:rPr>
                  </w:pPr>
                  <w:r w:rsidRPr="00CA66E0">
                    <w:rPr>
                      <w:bCs/>
                      <w:sz w:val="16"/>
                      <w:szCs w:val="16"/>
                    </w:rPr>
                    <w:t xml:space="preserve">МКУ </w:t>
                  </w:r>
                </w:p>
                <w:p w:rsidR="007D6BE1" w:rsidRPr="00B86884" w:rsidRDefault="007D6BE1" w:rsidP="00C97CBA">
                  <w:pPr>
                    <w:rPr>
                      <w:bCs/>
                      <w:sz w:val="14"/>
                      <w:szCs w:val="14"/>
                    </w:rPr>
                  </w:pPr>
                  <w:r w:rsidRPr="00CA66E0">
                    <w:rPr>
                      <w:bCs/>
                      <w:sz w:val="16"/>
                      <w:szCs w:val="16"/>
                    </w:rPr>
                    <w:t>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18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D54AC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7D6BE1" w:rsidRPr="00B86884" w:rsidRDefault="007D6BE1" w:rsidP="00C97CBA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8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D54AC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7D6BE1" w:rsidRPr="00B86884" w:rsidRDefault="007D6BE1" w:rsidP="00C97CBA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8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D54AC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местный</w:t>
                  </w:r>
                  <w:r w:rsidRPr="001261A1">
                    <w:rPr>
                      <w:sz w:val="16"/>
                      <w:szCs w:val="16"/>
                    </w:rPr>
                    <w:cr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61A1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1F1FC0">
                    <w:rPr>
                      <w:sz w:val="16"/>
                      <w:szCs w:val="16"/>
                    </w:rPr>
                    <w:t>18 000,0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7D6BE1" w:rsidRPr="00B86884" w:rsidRDefault="007D6BE1" w:rsidP="00C97CBA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13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3.12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5D200F">
                    <w:rPr>
                      <w:sz w:val="16"/>
                      <w:szCs w:val="16"/>
                    </w:rPr>
                    <w:t>Тепличный комплекс со вспомогательными зданиями и сооружениями в ст.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D200F">
                    <w:rPr>
                      <w:sz w:val="16"/>
                      <w:szCs w:val="16"/>
                    </w:rPr>
                    <w:t>Натухаевская</w:t>
                  </w:r>
                  <w:proofErr w:type="spellEnd"/>
                  <w:r w:rsidRPr="005D200F">
                    <w:rPr>
                      <w:sz w:val="16"/>
                      <w:szCs w:val="16"/>
                    </w:rPr>
                    <w:t>, район ул.</w:t>
                  </w:r>
                  <w:r>
                    <w:rPr>
                      <w:sz w:val="16"/>
                      <w:szCs w:val="16"/>
                    </w:rPr>
                    <w:t xml:space="preserve"> Красного Октября. 2 этап</w:t>
                  </w:r>
                  <w:proofErr w:type="gramStart"/>
                  <w:r>
                    <w:rPr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D200F">
                    <w:rPr>
                      <w:sz w:val="16"/>
                      <w:szCs w:val="16"/>
                    </w:rPr>
                    <w:t xml:space="preserve"> (</w:t>
                  </w:r>
                  <w:proofErr w:type="gramStart"/>
                  <w:r w:rsidRPr="005D200F">
                    <w:rPr>
                      <w:sz w:val="16"/>
                      <w:szCs w:val="16"/>
                    </w:rPr>
                    <w:t>в</w:t>
                  </w:r>
                  <w:proofErr w:type="gramEnd"/>
                  <w:r w:rsidRPr="005D200F">
                    <w:rPr>
                      <w:sz w:val="16"/>
                      <w:szCs w:val="16"/>
                    </w:rPr>
                    <w:t xml:space="preserve"> том числе ПИР)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30 000,0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15 000,0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15 000,0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тепличный комплекс площадью 2880 м</w:t>
                  </w:r>
                  <w:proofErr w:type="gramStart"/>
                  <w:r>
                    <w:rPr>
                      <w:sz w:val="16"/>
                      <w:szCs w:val="16"/>
                    </w:rPr>
                    <w:t>2</w:t>
                  </w:r>
                  <w:proofErr w:type="gramEnd"/>
                </w:p>
              </w:tc>
              <w:tc>
                <w:tcPr>
                  <w:tcW w:w="1413" w:type="dxa"/>
                  <w:vMerge w:val="restart"/>
                  <w:shd w:val="clear" w:color="auto" w:fill="auto"/>
                </w:tcPr>
                <w:p w:rsidR="007D6BE1" w:rsidRPr="00D70B9F" w:rsidRDefault="007D6BE1" w:rsidP="00C97CBA">
                  <w:pPr>
                    <w:rPr>
                      <w:bCs/>
                      <w:sz w:val="14"/>
                      <w:szCs w:val="14"/>
                    </w:rPr>
                  </w:pPr>
                  <w:r w:rsidRPr="00D70B9F">
                    <w:rPr>
                      <w:bCs/>
                      <w:sz w:val="14"/>
                      <w:szCs w:val="14"/>
                    </w:rPr>
                    <w:t>Управление городского хозяйства администрации муниципального образования город Новороссийск</w:t>
                  </w:r>
                  <w:r w:rsidRPr="00D70B9F">
                    <w:rPr>
                      <w:sz w:val="14"/>
                      <w:szCs w:val="14"/>
                    </w:rPr>
                    <w:t xml:space="preserve">,  МБУ «Центр озеленения и благоустройства города»  </w:t>
                  </w:r>
                </w:p>
              </w:tc>
            </w:tr>
            <w:tr w:rsidR="007D6BE1" w:rsidRPr="002B5CE2" w:rsidTr="00C97CBA">
              <w:trPr>
                <w:cantSplit/>
                <w:trHeight w:val="27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6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7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30 0</w:t>
                  </w:r>
                  <w:r w:rsidRPr="00CE2331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15 00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15 00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51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3.13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321A95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6655B5">
                    <w:rPr>
                      <w:sz w:val="16"/>
                      <w:szCs w:val="16"/>
                    </w:rPr>
                    <w:t>Снос (демонтаж) самовольно возведенных объектов капитального строительства (включая ПИР)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1B0868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Pr="00CE11A8">
                    <w:rPr>
                      <w:sz w:val="16"/>
                      <w:szCs w:val="16"/>
                    </w:rPr>
                    <w:t>1 476,0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1 476,0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4D51AD"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CA66E0"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 w:rsidRPr="00CA66E0">
                    <w:rPr>
                      <w:sz w:val="16"/>
                      <w:szCs w:val="16"/>
                    </w:rPr>
                    <w:t xml:space="preserve">  ПСД</w:t>
                  </w:r>
                  <w:r>
                    <w:t xml:space="preserve">  </w:t>
                  </w:r>
                  <w:r>
                    <w:rPr>
                      <w:sz w:val="16"/>
                      <w:szCs w:val="16"/>
                    </w:rPr>
                    <w:t>Сне</w:t>
                  </w:r>
                  <w:r w:rsidRPr="004D51AD">
                    <w:rPr>
                      <w:sz w:val="16"/>
                      <w:szCs w:val="16"/>
                    </w:rPr>
                    <w:t>с</w:t>
                  </w:r>
                  <w:r>
                    <w:rPr>
                      <w:sz w:val="16"/>
                      <w:szCs w:val="16"/>
                    </w:rPr>
                    <w:t>ены</w:t>
                  </w:r>
                  <w:r w:rsidRPr="004D51AD">
                    <w:rPr>
                      <w:sz w:val="16"/>
                      <w:szCs w:val="16"/>
                    </w:rPr>
                    <w:t xml:space="preserve"> (демонт</w:t>
                  </w:r>
                  <w:r>
                    <w:rPr>
                      <w:sz w:val="16"/>
                      <w:szCs w:val="16"/>
                    </w:rPr>
                    <w:t xml:space="preserve">ированы) самовольно возведенные </w:t>
                  </w:r>
                  <w:r w:rsidRPr="004D51AD">
                    <w:rPr>
                      <w:sz w:val="16"/>
                      <w:szCs w:val="16"/>
                    </w:rPr>
                    <w:t>объек</w:t>
                  </w:r>
                  <w:r>
                    <w:rPr>
                      <w:sz w:val="16"/>
                      <w:szCs w:val="16"/>
                    </w:rPr>
                    <w:t xml:space="preserve">ты капитального строительства 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CA66E0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40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6655B5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1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6655B5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7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6655B5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1B0868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Pr="00CE11A8">
                    <w:rPr>
                      <w:sz w:val="16"/>
                      <w:szCs w:val="16"/>
                    </w:rPr>
                    <w:t>1 476,0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CE11A8">
                    <w:rPr>
                      <w:sz w:val="16"/>
                      <w:szCs w:val="16"/>
                    </w:rPr>
                    <w:t>1 476,0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4D51AD"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5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3.14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21A95">
                    <w:rPr>
                      <w:sz w:val="16"/>
                      <w:szCs w:val="16"/>
                    </w:rPr>
                    <w:t>Устройство автомобильной дороги по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21A95">
                    <w:rPr>
                      <w:sz w:val="16"/>
                      <w:szCs w:val="16"/>
                    </w:rPr>
                    <w:t>Рудниковская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321A95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321A95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321A95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321A95">
                    <w:rPr>
                      <w:sz w:val="16"/>
                      <w:szCs w:val="16"/>
                    </w:rPr>
                    <w:t>Борисовка</w:t>
                  </w:r>
                  <w:proofErr w:type="gramEnd"/>
                  <w:r w:rsidRPr="00321A95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21A95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Pr="00321A95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9 164</w:t>
                  </w:r>
                  <w:r w:rsidRPr="001B0868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321A95">
                    <w:rPr>
                      <w:sz w:val="16"/>
                      <w:szCs w:val="16"/>
                    </w:rPr>
                    <w:t>263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8 901,0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4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9 164</w:t>
                  </w:r>
                  <w:r w:rsidRPr="001B0868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321A95">
                    <w:rPr>
                      <w:sz w:val="16"/>
                      <w:szCs w:val="16"/>
                    </w:rPr>
                    <w:t>263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8 901,0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68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3.15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proofErr w:type="gramStart"/>
                  <w:r w:rsidRPr="004D51AD">
                    <w:rPr>
                      <w:sz w:val="16"/>
                      <w:szCs w:val="16"/>
                    </w:rPr>
                    <w:t>Устройство автомобильной дороги по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D51AD">
                    <w:rPr>
                      <w:sz w:val="16"/>
                      <w:szCs w:val="16"/>
                    </w:rPr>
                    <w:t xml:space="preserve">Энтузиастов, </w:t>
                  </w: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4D51AD">
                    <w:rPr>
                      <w:sz w:val="16"/>
                      <w:szCs w:val="16"/>
                    </w:rPr>
                    <w:t>ул. Лесная,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D51AD">
                    <w:rPr>
                      <w:sz w:val="16"/>
                      <w:szCs w:val="16"/>
                    </w:rPr>
                    <w:t>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D51AD">
                    <w:rPr>
                      <w:sz w:val="16"/>
                      <w:szCs w:val="16"/>
                    </w:rPr>
                    <w:t xml:space="preserve">Надежды, </w:t>
                  </w:r>
                  <w:r>
                    <w:rPr>
                      <w:sz w:val="16"/>
                      <w:szCs w:val="16"/>
                    </w:rPr>
                    <w:t xml:space="preserve">              </w:t>
                  </w:r>
                  <w:r w:rsidRPr="004D51AD">
                    <w:rPr>
                      <w:sz w:val="16"/>
                      <w:szCs w:val="16"/>
                    </w:rPr>
                    <w:t>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D51AD">
                    <w:rPr>
                      <w:sz w:val="16"/>
                      <w:szCs w:val="16"/>
                    </w:rPr>
                    <w:t>Светлая в с.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D51AD">
                    <w:rPr>
                      <w:sz w:val="16"/>
                      <w:szCs w:val="16"/>
                    </w:rPr>
                    <w:t>Цемдолина</w:t>
                  </w:r>
                  <w:proofErr w:type="spellEnd"/>
                  <w:r w:rsidRPr="004D51AD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D51AD">
                    <w:rPr>
                      <w:sz w:val="16"/>
                      <w:szCs w:val="16"/>
                    </w:rPr>
                    <w:t>Новороссийск (в том числе ПИР)</w:t>
                  </w:r>
                  <w:proofErr w:type="gramEnd"/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8 528,0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321,0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8 207,0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6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1B0868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6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1B0868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6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1B0868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8 528,0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321,0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8 207,0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55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3.16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B63490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70B9F">
                    <w:rPr>
                      <w:sz w:val="16"/>
                      <w:szCs w:val="16"/>
                    </w:rPr>
                    <w:t>Реконструкция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70B9F">
                    <w:rPr>
                      <w:sz w:val="16"/>
                      <w:szCs w:val="16"/>
                    </w:rPr>
                    <w:t xml:space="preserve">Центральная </w:t>
                  </w:r>
                  <w:proofErr w:type="gramStart"/>
                  <w:r w:rsidRPr="00D70B9F">
                    <w:rPr>
                      <w:sz w:val="16"/>
                      <w:szCs w:val="16"/>
                    </w:rPr>
                    <w:t>в</w:t>
                  </w:r>
                  <w:proofErr w:type="gramEnd"/>
                  <w:r w:rsidRPr="00D70B9F">
                    <w:rPr>
                      <w:sz w:val="16"/>
                      <w:szCs w:val="16"/>
                    </w:rPr>
                    <w:t xml:space="preserve"> с.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D70B9F">
                    <w:rPr>
                      <w:sz w:val="16"/>
                      <w:szCs w:val="16"/>
                    </w:rPr>
                    <w:t>Цемдолина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70B9F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D70B9F">
                    <w:rPr>
                      <w:sz w:val="16"/>
                      <w:szCs w:val="16"/>
                    </w:rPr>
                    <w:t>Новороссийска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Pr="00D70B9F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8 376,0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8 376,0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41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D70B9F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1261A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1261A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1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D70B9F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1261A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1261A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0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D70B9F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1C7E0C">
                    <w:rPr>
                      <w:sz w:val="16"/>
                      <w:szCs w:val="16"/>
                    </w:rPr>
                    <w:t>8 376,0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1C7E0C">
                    <w:rPr>
                      <w:sz w:val="16"/>
                      <w:szCs w:val="16"/>
                    </w:rPr>
                    <w:t>8 376,0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1261A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1261A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73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3.17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B63490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70B9F">
                    <w:rPr>
                      <w:sz w:val="16"/>
                      <w:szCs w:val="16"/>
                    </w:rPr>
                    <w:t>Строительство тротуара и искусственного ос</w:t>
                  </w:r>
                  <w:r>
                    <w:rPr>
                      <w:sz w:val="16"/>
                      <w:szCs w:val="16"/>
                    </w:rPr>
                    <w:t>в</w:t>
                  </w:r>
                  <w:r w:rsidRPr="00D70B9F">
                    <w:rPr>
                      <w:sz w:val="16"/>
                      <w:szCs w:val="16"/>
                    </w:rPr>
                    <w:t xml:space="preserve">ещения по пер. Краснознаменный в </w:t>
                  </w:r>
                  <w:r>
                    <w:rPr>
                      <w:sz w:val="16"/>
                      <w:szCs w:val="16"/>
                    </w:rPr>
                    <w:t xml:space="preserve">                    </w:t>
                  </w:r>
                  <w:r w:rsidRPr="00D70B9F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70B9F">
                    <w:rPr>
                      <w:sz w:val="16"/>
                      <w:szCs w:val="16"/>
                    </w:rPr>
                    <w:t>Новороссийске</w:t>
                  </w:r>
                  <w:r>
                    <w:rPr>
                      <w:sz w:val="16"/>
                      <w:szCs w:val="16"/>
                    </w:rPr>
                    <w:t xml:space="preserve">                                 </w:t>
                  </w:r>
                  <w:r w:rsidRPr="00D70B9F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2 512,0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2 512,0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17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D70B9F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1261A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1261A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7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D70B9F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1261A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1261A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7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D70B9F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1C7E0C">
                    <w:rPr>
                      <w:sz w:val="16"/>
                      <w:szCs w:val="16"/>
                    </w:rPr>
                    <w:t>2 512,0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1C7E0C">
                    <w:rPr>
                      <w:sz w:val="16"/>
                      <w:szCs w:val="16"/>
                    </w:rPr>
                    <w:t>2 512,0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1261A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1261A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5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3.18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93DA4">
                    <w:rPr>
                      <w:sz w:val="16"/>
                      <w:szCs w:val="16"/>
                    </w:rPr>
                    <w:t xml:space="preserve">Автомобильная дорога по </w:t>
                  </w: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793DA4">
                    <w:rPr>
                      <w:sz w:val="16"/>
                      <w:szCs w:val="16"/>
                    </w:rPr>
                    <w:t>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93DA4">
                    <w:rPr>
                      <w:sz w:val="16"/>
                      <w:szCs w:val="16"/>
                    </w:rPr>
                    <w:t xml:space="preserve">Мурата </w:t>
                  </w:r>
                  <w:proofErr w:type="spellStart"/>
                  <w:r w:rsidRPr="00793DA4">
                    <w:rPr>
                      <w:sz w:val="16"/>
                      <w:szCs w:val="16"/>
                    </w:rPr>
                    <w:t>Ахеджака</w:t>
                  </w:r>
                  <w:proofErr w:type="spellEnd"/>
                  <w:r w:rsidRPr="00793DA4">
                    <w:rPr>
                      <w:sz w:val="16"/>
                      <w:szCs w:val="16"/>
                    </w:rPr>
                    <w:t xml:space="preserve"> в </w:t>
                  </w:r>
                  <w:r>
                    <w:rPr>
                      <w:sz w:val="16"/>
                      <w:szCs w:val="16"/>
                    </w:rPr>
                    <w:t xml:space="preserve">                     </w:t>
                  </w:r>
                  <w:r w:rsidRPr="00793DA4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93DA4">
                    <w:rPr>
                      <w:sz w:val="16"/>
                      <w:szCs w:val="16"/>
                    </w:rPr>
                    <w:t>Новороссийске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16 0</w:t>
                  </w:r>
                  <w:r w:rsidRPr="00793DA4">
                    <w:rPr>
                      <w:sz w:val="16"/>
                      <w:szCs w:val="16"/>
                    </w:rPr>
                    <w:t>21,0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5 021,0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11 000,0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19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1C7E0C">
                    <w:rPr>
                      <w:sz w:val="16"/>
                      <w:szCs w:val="16"/>
                    </w:rPr>
                    <w:t>16 021,0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1C7E0C">
                    <w:rPr>
                      <w:sz w:val="16"/>
                      <w:szCs w:val="16"/>
                    </w:rPr>
                    <w:t>5 021,0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1C7E0C">
                    <w:rPr>
                      <w:sz w:val="16"/>
                      <w:szCs w:val="16"/>
                    </w:rPr>
                    <w:t>11 000,0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5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3.19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База МБУ «</w:t>
                  </w:r>
                  <w:proofErr w:type="spellStart"/>
                  <w:r w:rsidRPr="00C53C81">
                    <w:rPr>
                      <w:sz w:val="16"/>
                      <w:szCs w:val="16"/>
                    </w:rPr>
                    <w:t>Спецавт</w:t>
                  </w:r>
                  <w:r>
                    <w:rPr>
                      <w:sz w:val="16"/>
                      <w:szCs w:val="16"/>
                    </w:rPr>
                    <w:t>охозяйство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администрации города»</w:t>
                  </w:r>
                  <w:r w:rsidRPr="00C53C81">
                    <w:rPr>
                      <w:sz w:val="16"/>
                      <w:szCs w:val="16"/>
                    </w:rPr>
                    <w:t xml:space="preserve">, в районе горы </w:t>
                  </w:r>
                  <w:proofErr w:type="spellStart"/>
                  <w:r w:rsidRPr="00C53C81">
                    <w:rPr>
                      <w:sz w:val="16"/>
                      <w:szCs w:val="16"/>
                    </w:rPr>
                    <w:t>Щелба</w:t>
                  </w:r>
                  <w:proofErr w:type="spellEnd"/>
                  <w:r w:rsidRPr="00C53C81">
                    <w:rPr>
                      <w:sz w:val="16"/>
                      <w:szCs w:val="16"/>
                    </w:rPr>
                    <w:t xml:space="preserve">  г. Новороссийск, Краснодарского края (в том числе ПИР)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12 368,0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6 157,0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6 211,0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4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3D7A02">
                    <w:rPr>
                      <w:sz w:val="16"/>
                      <w:szCs w:val="16"/>
                    </w:rPr>
                    <w:t>12 368,0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  <w:r w:rsidRPr="00793DA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157</w:t>
                  </w:r>
                  <w:r w:rsidRPr="00793DA4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3D7A02">
                    <w:rPr>
                      <w:sz w:val="16"/>
                      <w:szCs w:val="16"/>
                    </w:rPr>
                    <w:t>6 211,0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8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3.20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Городское кладбище в районе        </w:t>
                  </w:r>
                  <w:proofErr w:type="gramStart"/>
                  <w:r>
                    <w:rPr>
                      <w:sz w:val="16"/>
                      <w:szCs w:val="16"/>
                    </w:rPr>
                    <w:t>с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. Борисовка в г. Новороссийске. Корректировка  </w:t>
                  </w:r>
                  <w:r w:rsidRPr="005867D5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245,0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245,0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7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1261A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1261A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1261A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1261A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245,0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245,0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1261A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1261A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11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3.21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815371">
                    <w:rPr>
                      <w:sz w:val="16"/>
                      <w:szCs w:val="16"/>
                    </w:rPr>
                    <w:t xml:space="preserve">Благоустройство дороги в 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815371">
                    <w:rPr>
                      <w:sz w:val="16"/>
                      <w:szCs w:val="16"/>
                    </w:rPr>
                    <w:t>районе Армянской церкви</w:t>
                  </w:r>
                  <w:r>
                    <w:rPr>
                      <w:sz w:val="16"/>
                      <w:szCs w:val="16"/>
                    </w:rPr>
                    <w:t xml:space="preserve">          г. </w:t>
                  </w:r>
                  <w:r w:rsidRPr="00204BA6">
                    <w:rPr>
                      <w:sz w:val="16"/>
                      <w:szCs w:val="16"/>
                    </w:rPr>
                    <w:t>Новороссийск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2 895,0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2 895,0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Оборудован карман  183 м</w:t>
                  </w:r>
                  <w:proofErr w:type="gramStart"/>
                  <w:r>
                    <w:rPr>
                      <w:sz w:val="16"/>
                      <w:szCs w:val="16"/>
                    </w:rPr>
                    <w:t>2</w:t>
                  </w:r>
                  <w:proofErr w:type="gram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11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1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1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04BA6">
                    <w:rPr>
                      <w:sz w:val="16"/>
                      <w:szCs w:val="16"/>
                    </w:rPr>
                    <w:t>2 895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04BA6">
                    <w:rPr>
                      <w:sz w:val="16"/>
                      <w:szCs w:val="16"/>
                    </w:rPr>
                    <w:t>2 895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2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3.22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815371">
                    <w:rPr>
                      <w:sz w:val="16"/>
                      <w:szCs w:val="16"/>
                    </w:rPr>
                    <w:t xml:space="preserve">Автомобильная дорога по </w:t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815371">
                    <w:rPr>
                      <w:sz w:val="16"/>
                      <w:szCs w:val="16"/>
                    </w:rPr>
                    <w:t>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15371">
                    <w:rPr>
                      <w:sz w:val="16"/>
                      <w:szCs w:val="16"/>
                    </w:rPr>
                    <w:t>Чапаева от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15371">
                    <w:rPr>
                      <w:sz w:val="16"/>
                      <w:szCs w:val="16"/>
                    </w:rPr>
                    <w:t>Шоссейная до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15371">
                    <w:rPr>
                      <w:sz w:val="16"/>
                      <w:szCs w:val="16"/>
                    </w:rPr>
                    <w:t>Малахитовая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815371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15371">
                    <w:rPr>
                      <w:sz w:val="16"/>
                      <w:szCs w:val="16"/>
                    </w:rPr>
                    <w:t>в</w:t>
                  </w:r>
                  <w:proofErr w:type="gramEnd"/>
                  <w:r w:rsidRPr="0081537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              </w:t>
                  </w:r>
                  <w:r w:rsidRPr="00815371">
                    <w:rPr>
                      <w:sz w:val="16"/>
                      <w:szCs w:val="16"/>
                    </w:rPr>
                    <w:t>с.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15371">
                    <w:rPr>
                      <w:sz w:val="16"/>
                      <w:szCs w:val="16"/>
                    </w:rPr>
                    <w:t>Борисовка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971,7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971,7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815371">
                    <w:rPr>
                      <w:sz w:val="16"/>
                      <w:szCs w:val="16"/>
                    </w:rPr>
                    <w:t>971,7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815371">
                    <w:rPr>
                      <w:sz w:val="16"/>
                      <w:szCs w:val="16"/>
                    </w:rPr>
                    <w:t>971,7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2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3.23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Автомобильная дорога по ул. Героев-Десантников от                пр. </w:t>
                  </w:r>
                  <w:proofErr w:type="spellStart"/>
                  <w:r>
                    <w:rPr>
                      <w:sz w:val="16"/>
                      <w:szCs w:val="16"/>
                    </w:rPr>
                    <w:t>Дзерджинского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до                   ул. </w:t>
                  </w:r>
                  <w:proofErr w:type="gramStart"/>
                  <w:r>
                    <w:rPr>
                      <w:sz w:val="16"/>
                      <w:szCs w:val="16"/>
                    </w:rPr>
                    <w:t>Суворовская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в                           г. Новороссийске. Реконструкция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8 789,0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8 789,0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3D7A02">
                    <w:rPr>
                      <w:sz w:val="16"/>
                      <w:szCs w:val="16"/>
                    </w:rPr>
                    <w:t>8 789,0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3D7A02">
                    <w:rPr>
                      <w:sz w:val="16"/>
                      <w:szCs w:val="16"/>
                    </w:rPr>
                    <w:t>8 789,0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40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3.24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22FCE">
                    <w:rPr>
                      <w:sz w:val="16"/>
                      <w:szCs w:val="16"/>
                    </w:rPr>
                    <w:t>Реконструкция автомобильной дороги от б/о "Панорама" до бывшей б/о "Цементник" в</w:t>
                  </w: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922FCE">
                    <w:rPr>
                      <w:sz w:val="16"/>
                      <w:szCs w:val="16"/>
                    </w:rPr>
                    <w:t xml:space="preserve"> с. Широкая Балка  </w:t>
                  </w:r>
                  <w:proofErr w:type="spellStart"/>
                  <w:r w:rsidRPr="00922FCE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Pr="00922FCE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Pr="00922FCE">
                    <w:rPr>
                      <w:sz w:val="16"/>
                      <w:szCs w:val="16"/>
                    </w:rPr>
                    <w:t>овороссийска</w:t>
                  </w:r>
                  <w:proofErr w:type="spellEnd"/>
                  <w:r w:rsidRPr="00922FCE">
                    <w:rPr>
                      <w:sz w:val="16"/>
                      <w:szCs w:val="16"/>
                    </w:rPr>
                    <w:t xml:space="preserve"> с устройством парковки (в том числе ПИР)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22FCE">
                    <w:rPr>
                      <w:sz w:val="16"/>
                      <w:szCs w:val="16"/>
                    </w:rPr>
                    <w:t>230,0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22FCE">
                    <w:rPr>
                      <w:sz w:val="16"/>
                      <w:szCs w:val="16"/>
                    </w:rPr>
                    <w:t>230,0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77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3.25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22FCE">
                    <w:rPr>
                      <w:sz w:val="16"/>
                      <w:szCs w:val="16"/>
                    </w:rPr>
                    <w:t xml:space="preserve">"Устройство примыкания </w:t>
                  </w:r>
                  <w:proofErr w:type="spellStart"/>
                  <w:r w:rsidRPr="00922FCE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922FCE">
                    <w:rPr>
                      <w:sz w:val="16"/>
                      <w:szCs w:val="16"/>
                    </w:rPr>
                    <w:t>.П</w:t>
                  </w:r>
                  <w:proofErr w:type="gramEnd"/>
                  <w:r w:rsidRPr="00922FCE">
                    <w:rPr>
                      <w:sz w:val="16"/>
                      <w:szCs w:val="16"/>
                    </w:rPr>
                    <w:t>ограничной</w:t>
                  </w:r>
                  <w:proofErr w:type="spellEnd"/>
                  <w:r w:rsidRPr="00922FC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922FCE">
                    <w:rPr>
                      <w:sz w:val="16"/>
                      <w:szCs w:val="16"/>
                    </w:rPr>
                    <w:t>к автомобильной дороге IV технической категории. Подъезд к с.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22FCE">
                    <w:rPr>
                      <w:sz w:val="16"/>
                      <w:szCs w:val="16"/>
                    </w:rPr>
                    <w:t xml:space="preserve">Южная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2FCE">
                    <w:rPr>
                      <w:sz w:val="16"/>
                      <w:szCs w:val="16"/>
                    </w:rPr>
                    <w:t>Озереевка</w:t>
                  </w:r>
                  <w:proofErr w:type="spellEnd"/>
                  <w:r w:rsidRPr="00922FCE">
                    <w:rPr>
                      <w:sz w:val="16"/>
                      <w:szCs w:val="16"/>
                    </w:rPr>
                    <w:t xml:space="preserve"> на участке км 3+930 слева" в</w:t>
                  </w: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922FCE">
                    <w:rPr>
                      <w:sz w:val="16"/>
                      <w:szCs w:val="16"/>
                    </w:rPr>
                    <w:t xml:space="preserve"> с.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22FCE">
                    <w:rPr>
                      <w:sz w:val="16"/>
                      <w:szCs w:val="16"/>
                    </w:rPr>
                    <w:t>Южная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22FC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2FCE">
                    <w:rPr>
                      <w:sz w:val="16"/>
                      <w:szCs w:val="16"/>
                    </w:rPr>
                    <w:t>Озереевка</w:t>
                  </w:r>
                  <w:proofErr w:type="spellEnd"/>
                  <w:r w:rsidRPr="00922FCE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22FCE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Pr="00922FCE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Pr="00922FCE">
                    <w:rPr>
                      <w:sz w:val="16"/>
                      <w:szCs w:val="16"/>
                    </w:rPr>
                    <w:t>овороссийска</w:t>
                  </w:r>
                  <w:proofErr w:type="spellEnd"/>
                  <w:r w:rsidRPr="00922FCE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2 030,0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2 030,0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22FCE">
                    <w:rPr>
                      <w:sz w:val="16"/>
                      <w:szCs w:val="16"/>
                    </w:rPr>
                    <w:t>2 030,0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922FCE">
                    <w:rPr>
                      <w:sz w:val="16"/>
                      <w:szCs w:val="16"/>
                    </w:rPr>
                    <w:t>2 030,0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90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3.26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Прочие расходы, сопутствующие выполнению работ по объектам (согласование проектов, эк</w:t>
                  </w:r>
                  <w:r>
                    <w:rPr>
                      <w:sz w:val="16"/>
                      <w:szCs w:val="16"/>
                    </w:rPr>
                    <w:t>спертизы, врезки, техпаспорта и т. д.)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10 950,4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1 607,2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973,2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2 970,0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Проведение согласований, экспертиз, обследований для дальнейшего проведения работ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42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5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3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10 950,4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1 607,2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973,2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2 970</w:t>
                  </w:r>
                  <w:r w:rsidRPr="00E76904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E76904"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13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3.27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Обязательства по объектам  прошлых лет*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24 561,5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17 1</w:t>
                  </w:r>
                  <w:r w:rsidRPr="002B5CE2">
                    <w:rPr>
                      <w:sz w:val="16"/>
                      <w:szCs w:val="16"/>
                    </w:rPr>
                    <w:t>52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3 639,5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1 770,0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Погашена кредиторская задолженность перед подрядными организациями         2017год - 100%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2018 год - 100%</w:t>
                  </w:r>
                </w:p>
                <w:p w:rsidR="007D6BE1" w:rsidRPr="00E76904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2020</w:t>
                  </w:r>
                  <w:r w:rsidRPr="00E76904">
                    <w:rPr>
                      <w:sz w:val="16"/>
                      <w:szCs w:val="16"/>
                    </w:rPr>
                    <w:t>год - 100%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2021</w:t>
                  </w:r>
                  <w:r w:rsidRPr="00E76904">
                    <w:rPr>
                      <w:sz w:val="16"/>
                      <w:szCs w:val="16"/>
                    </w:rPr>
                    <w:t xml:space="preserve"> год - 100%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17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7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8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24 561,5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17 1</w:t>
                  </w:r>
                  <w:r w:rsidRPr="002B5CE2">
                    <w:rPr>
                      <w:sz w:val="16"/>
                      <w:szCs w:val="16"/>
                    </w:rPr>
                    <w:t>52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3 639,5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1 770</w:t>
                  </w:r>
                  <w:r w:rsidRPr="00E76904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E76904">
                    <w:rPr>
                      <w:sz w:val="16"/>
                      <w:szCs w:val="16"/>
                    </w:rPr>
                    <w:t>2 000,0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347578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47578">
                    <w:rPr>
                      <w:sz w:val="16"/>
                      <w:szCs w:val="16"/>
                    </w:rPr>
                    <w:t xml:space="preserve">ИТОГО 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47578">
                    <w:rPr>
                      <w:sz w:val="16"/>
                      <w:szCs w:val="16"/>
                    </w:rPr>
                    <w:t>по муниципальной подпрограмме</w:t>
                  </w: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774 962,8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28 089,0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99 330,6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325 215,7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166 666,5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155 661,0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192 960,8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192 960,8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 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10 720,2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10 720,2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0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95" w:type="dxa"/>
                  <w:gridSpan w:val="5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571 281,8</w:t>
                  </w:r>
                </w:p>
              </w:tc>
              <w:tc>
                <w:tcPr>
                  <w:tcW w:w="1396" w:type="dxa"/>
                  <w:gridSpan w:val="6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28 089,0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99 330,6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121 534,7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166 666,5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vAlign w:val="center"/>
                </w:tcPr>
                <w:p w:rsidR="007D6BE1" w:rsidRPr="007E3C8E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155 661,0</w:t>
                  </w:r>
                </w:p>
              </w:tc>
              <w:tc>
                <w:tcPr>
                  <w:tcW w:w="1564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77"/>
              </w:trPr>
              <w:tc>
                <w:tcPr>
                  <w:tcW w:w="15026" w:type="dxa"/>
                  <w:gridSpan w:val="33"/>
                  <w:shd w:val="clear" w:color="auto" w:fill="auto"/>
                  <w:vAlign w:val="center"/>
                </w:tcPr>
                <w:p w:rsidR="007D6BE1" w:rsidRPr="006474CE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6474CE">
                    <w:rPr>
                      <w:sz w:val="16"/>
                      <w:szCs w:val="16"/>
                    </w:rPr>
                    <w:t xml:space="preserve">4.Подпрограмма «Строительство и капитальный ремонт объектов социальной сферы муниципального образования город </w:t>
                  </w:r>
                  <w:r>
                    <w:rPr>
                      <w:sz w:val="16"/>
                      <w:szCs w:val="16"/>
                    </w:rPr>
                    <w:t>Новороссийск на 2017-2021 годы»</w:t>
                  </w:r>
                </w:p>
              </w:tc>
            </w:tr>
            <w:tr w:rsidR="007D6BE1" w:rsidRPr="002B5CE2" w:rsidTr="00C97CBA">
              <w:trPr>
                <w:cantSplit/>
                <w:trHeight w:val="308"/>
              </w:trPr>
              <w:tc>
                <w:tcPr>
                  <w:tcW w:w="15026" w:type="dxa"/>
                  <w:gridSpan w:val="33"/>
                  <w:shd w:val="clear" w:color="auto" w:fill="auto"/>
                  <w:vAlign w:val="center"/>
                </w:tcPr>
                <w:p w:rsidR="007D6BE1" w:rsidRPr="006474CE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6474CE">
                    <w:rPr>
                      <w:sz w:val="16"/>
                      <w:szCs w:val="16"/>
                    </w:rPr>
                    <w:t xml:space="preserve">Цель: Обеспечение муниципального образования город Новороссийск объектами социальной сферы.    </w:t>
                  </w:r>
                </w:p>
              </w:tc>
            </w:tr>
            <w:tr w:rsidR="007D6BE1" w:rsidRPr="002B5CE2" w:rsidTr="00C97CBA">
              <w:trPr>
                <w:cantSplit/>
                <w:trHeight w:val="534"/>
              </w:trPr>
              <w:tc>
                <w:tcPr>
                  <w:tcW w:w="15026" w:type="dxa"/>
                  <w:gridSpan w:val="3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hd w:val="clear" w:color="auto" w:fill="FFFFFF"/>
                    <w:spacing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  <w:p w:rsidR="007D6BE1" w:rsidRPr="006474CE" w:rsidRDefault="007D6BE1" w:rsidP="00C97CBA">
                  <w:pPr>
                    <w:shd w:val="clear" w:color="auto" w:fill="FFFFFF"/>
                    <w:spacing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6474CE">
                    <w:rPr>
                      <w:sz w:val="16"/>
                      <w:szCs w:val="16"/>
                    </w:rPr>
                    <w:t>Задачи: 1.Выполнение мероприятий по строительству и капитальному ремонту объектов социальной сферы муниципального образования город Новороссийск</w:t>
                  </w:r>
                </w:p>
                <w:p w:rsidR="007D6BE1" w:rsidRPr="00347578" w:rsidRDefault="007D6BE1" w:rsidP="00C97CBA">
                  <w:pPr>
                    <w:shd w:val="clear" w:color="auto" w:fill="FFFFFF"/>
                    <w:spacing w:line="276" w:lineRule="auto"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2.</w:t>
                  </w:r>
                  <w:r w:rsidRPr="00347578">
                    <w:rPr>
                      <w:sz w:val="16"/>
                      <w:szCs w:val="16"/>
                    </w:rPr>
                    <w:t>Реализация мероприятий по проектным работам подпрограммы.</w:t>
                  </w:r>
                </w:p>
              </w:tc>
            </w:tr>
            <w:tr w:rsidR="007D6BE1" w:rsidRPr="002B5CE2" w:rsidTr="00C97CBA">
              <w:trPr>
                <w:cantSplit/>
                <w:trHeight w:val="491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4.1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Дворец олимпийских видов спорта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«Черноморский»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в   </w:t>
                  </w:r>
                  <w:r>
                    <w:rPr>
                      <w:sz w:val="16"/>
                      <w:szCs w:val="16"/>
                    </w:rPr>
                    <w:t xml:space="preserve">        г. Новороссийске. Корректировка (в том числе ПИР </w:t>
                  </w:r>
                  <w:proofErr w:type="spellStart"/>
                  <w:r w:rsidRPr="00537341">
                    <w:rPr>
                      <w:sz w:val="16"/>
                      <w:szCs w:val="16"/>
                    </w:rPr>
                    <w:t>техприсоединение</w:t>
                  </w:r>
                  <w:proofErr w:type="spellEnd"/>
                  <w:r w:rsidRPr="00537341">
                    <w:rPr>
                      <w:sz w:val="16"/>
                      <w:szCs w:val="16"/>
                    </w:rPr>
                    <w:t xml:space="preserve"> к сетям)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562 014,2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104 253,0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84 414,4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017F89">
                    <w:rPr>
                      <w:sz w:val="16"/>
                      <w:szCs w:val="16"/>
                    </w:rPr>
                    <w:t>22</w:t>
                  </w:r>
                  <w:r>
                    <w:rPr>
                      <w:sz w:val="16"/>
                      <w:szCs w:val="16"/>
                    </w:rPr>
                    <w:t>3 346,8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Строительство  дворца олимпийских видов спорта «Черноморский»  с уровнем готовности: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2017 год - 25%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2018 год - 38</w:t>
                  </w:r>
                  <w:r w:rsidRPr="002B5CE2">
                    <w:rPr>
                      <w:sz w:val="16"/>
                      <w:szCs w:val="16"/>
                    </w:rPr>
                    <w:t xml:space="preserve">% 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2019  год - 57</w:t>
                  </w:r>
                  <w:r w:rsidRPr="002B5CE2">
                    <w:rPr>
                      <w:sz w:val="16"/>
                      <w:szCs w:val="16"/>
                    </w:rPr>
                    <w:t>%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2020 год  - 100%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42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1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9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562 014,2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104 253,0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84 414,4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223 346,8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AD035D">
                    <w:rPr>
                      <w:sz w:val="16"/>
                      <w:szCs w:val="16"/>
                    </w:rPr>
                    <w:t>150 000,0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71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Ремонт кровли строящегося объекта: «Дворец олимпийских видов спорта «Черном</w:t>
                  </w:r>
                  <w:r>
                    <w:rPr>
                      <w:sz w:val="16"/>
                      <w:szCs w:val="16"/>
                    </w:rPr>
                    <w:t xml:space="preserve">орский»  в  </w:t>
                  </w:r>
                  <w:r w:rsidRPr="002B5CE2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>г. Новороссийске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569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569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Кровля на площади  2167  м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2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отремонтирована.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8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1569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1569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Общеобразовательная школ</w:t>
                  </w:r>
                  <w:r>
                    <w:rPr>
                      <w:sz w:val="16"/>
                      <w:szCs w:val="16"/>
                    </w:rPr>
                    <w:t xml:space="preserve">а </w:t>
                  </w:r>
                  <w:r w:rsidRPr="002B5CE2">
                    <w:rPr>
                      <w:sz w:val="16"/>
                      <w:szCs w:val="16"/>
                    </w:rPr>
                    <w:t xml:space="preserve"> на 1100 мест по ул.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Видова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в 13 </w:t>
                  </w:r>
                  <w:r>
                    <w:rPr>
                      <w:sz w:val="16"/>
                      <w:szCs w:val="16"/>
                    </w:rPr>
                    <w:t>микрорайоне</w:t>
                  </w:r>
                  <w:r w:rsidRPr="002B5CE2">
                    <w:rPr>
                      <w:sz w:val="16"/>
                      <w:szCs w:val="16"/>
                    </w:rPr>
                    <w:t xml:space="preserve">  г. Новороссийск. </w:t>
                  </w:r>
                  <w:r>
                    <w:rPr>
                      <w:sz w:val="16"/>
                      <w:szCs w:val="16"/>
                      <w:lang w:val="en-US"/>
                    </w:rPr>
                    <w:t>II</w:t>
                  </w:r>
                  <w:r>
                    <w:rPr>
                      <w:sz w:val="16"/>
                      <w:szCs w:val="16"/>
                    </w:rPr>
                    <w:t xml:space="preserve"> этап. Корректировка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E60041">
                    <w:rPr>
                      <w:sz w:val="16"/>
                      <w:szCs w:val="16"/>
                    </w:rPr>
                    <w:t xml:space="preserve"> в том числе ПИР)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724 949,9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259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567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465 382,9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Построена  школа на 1100 мест с уровнем строительной готовности: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2017 год - 35%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2018 год - 100%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5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680 642,6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246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589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434 053,6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00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44 307,3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12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978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31 329,3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4.4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Общеобразовательная школа на 1100 мест по ул.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В</w:t>
                  </w:r>
                  <w:r>
                    <w:rPr>
                      <w:sz w:val="16"/>
                      <w:szCs w:val="16"/>
                    </w:rPr>
                    <w:t>идова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4A0753">
                    <w:rPr>
                      <w:sz w:val="16"/>
                      <w:szCs w:val="16"/>
                    </w:rPr>
                    <w:t>в 13 микрорайоне   г. Новороссийск. I этап.</w:t>
                  </w:r>
                  <w:r w:rsidRPr="002B5CE2">
                    <w:rPr>
                      <w:sz w:val="16"/>
                      <w:szCs w:val="16"/>
                    </w:rPr>
                    <w:t xml:space="preserve"> Корректиров</w:t>
                  </w:r>
                  <w:r>
                    <w:rPr>
                      <w:sz w:val="16"/>
                      <w:szCs w:val="16"/>
                    </w:rPr>
                    <w:t>ка</w:t>
                  </w:r>
                  <w:r w:rsidRPr="002B5CE2">
                    <w:rPr>
                      <w:sz w:val="16"/>
                      <w:szCs w:val="16"/>
                    </w:rPr>
                    <w:t>. Вынос сетей</w:t>
                  </w:r>
                  <w:r w:rsidRPr="003E4C45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11 287,1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 1</w:t>
                  </w:r>
                  <w:r w:rsidRPr="002B5CE2">
                    <w:rPr>
                      <w:sz w:val="16"/>
                      <w:szCs w:val="16"/>
                    </w:rPr>
                    <w:t>33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8 154,1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3E4C45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Вынесены инженерные сети 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(электрика/канализация) </w:t>
                  </w:r>
                  <w:r>
                    <w:rPr>
                      <w:sz w:val="16"/>
                      <w:szCs w:val="16"/>
                    </w:rPr>
                    <w:t>1250/250  м  в 2017 году.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78"/>
              </w:trPr>
              <w:tc>
                <w:tcPr>
                  <w:tcW w:w="56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71"/>
              </w:trPr>
              <w:tc>
                <w:tcPr>
                  <w:tcW w:w="565" w:type="dxa"/>
                  <w:gridSpan w:val="2"/>
                  <w:vMerge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7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11 287,1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 1</w:t>
                  </w:r>
                  <w:r w:rsidRPr="002B5CE2">
                    <w:rPr>
                      <w:sz w:val="16"/>
                      <w:szCs w:val="16"/>
                    </w:rPr>
                    <w:t>33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8 154,1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69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4.5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A7E2D">
                    <w:rPr>
                      <w:sz w:val="16"/>
                      <w:szCs w:val="16"/>
                    </w:rPr>
                    <w:t xml:space="preserve">Общеобразовательная школа на 1100 мест по ул. </w:t>
                  </w:r>
                  <w:proofErr w:type="spellStart"/>
                  <w:r w:rsidRPr="002A7E2D">
                    <w:rPr>
                      <w:sz w:val="16"/>
                      <w:szCs w:val="16"/>
                    </w:rPr>
                    <w:t>Видова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2A7E2D">
                    <w:rPr>
                      <w:sz w:val="16"/>
                      <w:szCs w:val="16"/>
                    </w:rPr>
                    <w:t xml:space="preserve"> в 13 м</w:t>
                  </w:r>
                  <w:r>
                    <w:rPr>
                      <w:sz w:val="16"/>
                      <w:szCs w:val="16"/>
                    </w:rPr>
                    <w:t xml:space="preserve">икрорайоне </w:t>
                  </w:r>
                  <w:r w:rsidRPr="002A7E2D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A7E2D">
                    <w:rPr>
                      <w:sz w:val="16"/>
                      <w:szCs w:val="16"/>
                    </w:rPr>
                    <w:t xml:space="preserve">Новороссийск. </w:t>
                  </w:r>
                  <w:proofErr w:type="spellStart"/>
                  <w:r w:rsidRPr="002A7E2D">
                    <w:rPr>
                      <w:sz w:val="16"/>
                      <w:szCs w:val="16"/>
                    </w:rPr>
                    <w:t>Техприсоединение</w:t>
                  </w:r>
                  <w:proofErr w:type="spellEnd"/>
                  <w:r w:rsidRPr="002A7E2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A7E2D">
                    <w:rPr>
                      <w:sz w:val="16"/>
                      <w:szCs w:val="16"/>
                    </w:rPr>
                    <w:t>к сетям электроснабжения</w:t>
                  </w:r>
                </w:p>
              </w:tc>
              <w:tc>
                <w:tcPr>
                  <w:tcW w:w="1275" w:type="dxa"/>
                  <w:gridSpan w:val="6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18 180,0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18 180,0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Получено </w:t>
                  </w:r>
                  <w:proofErr w:type="spellStart"/>
                  <w:r>
                    <w:rPr>
                      <w:sz w:val="16"/>
                      <w:szCs w:val="16"/>
                    </w:rPr>
                    <w:t>т</w:t>
                  </w:r>
                  <w:r w:rsidRPr="002A7E2D">
                    <w:rPr>
                      <w:sz w:val="16"/>
                      <w:szCs w:val="16"/>
                    </w:rPr>
                    <w:t>ехприсоединение</w:t>
                  </w:r>
                  <w:proofErr w:type="spellEnd"/>
                  <w:r w:rsidRPr="002A7E2D">
                    <w:rPr>
                      <w:sz w:val="16"/>
                      <w:szCs w:val="16"/>
                    </w:rPr>
                    <w:t xml:space="preserve"> к сетям электроснабжения</w:t>
                  </w:r>
                  <w:r>
                    <w:rPr>
                      <w:sz w:val="16"/>
                      <w:szCs w:val="16"/>
                    </w:rPr>
                    <w:t xml:space="preserve"> в 2018 году.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A7E2D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A7E2D">
                    <w:rPr>
                      <w:sz w:val="16"/>
                      <w:szCs w:val="16"/>
                    </w:rPr>
                    <w:t>18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A7E2D">
                    <w:rPr>
                      <w:sz w:val="16"/>
                      <w:szCs w:val="16"/>
                    </w:rPr>
                    <w:t>180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A7E2D">
                    <w:rPr>
                      <w:sz w:val="16"/>
                      <w:szCs w:val="16"/>
                    </w:rPr>
                    <w:t>18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A7E2D">
                    <w:rPr>
                      <w:sz w:val="16"/>
                      <w:szCs w:val="16"/>
                    </w:rPr>
                    <w:t>180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41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4.6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Осуществление строительного авторского надзора по объекту: «Общеобразовательная</w:t>
                  </w:r>
                  <w:r w:rsidRPr="002B5CE2">
                    <w:rPr>
                      <w:sz w:val="16"/>
                      <w:szCs w:val="16"/>
                    </w:rPr>
                    <w:cr/>
                    <w:t xml:space="preserve">школа на 1100 мест по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2B5CE2">
                    <w:rPr>
                      <w:sz w:val="16"/>
                      <w:szCs w:val="16"/>
                    </w:rPr>
                    <w:t xml:space="preserve">ул.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Видова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в 13 м</w:t>
                  </w:r>
                  <w:r>
                    <w:rPr>
                      <w:sz w:val="16"/>
                      <w:szCs w:val="16"/>
                    </w:rPr>
                    <w:t>и</w:t>
                  </w:r>
                  <w:r w:rsidRPr="002B5CE2">
                    <w:rPr>
                      <w:sz w:val="16"/>
                      <w:szCs w:val="16"/>
                    </w:rPr>
                    <w:t>кр</w:t>
                  </w:r>
                  <w:r>
                    <w:rPr>
                      <w:sz w:val="16"/>
                      <w:szCs w:val="16"/>
                    </w:rPr>
                    <w:t xml:space="preserve">орайоне </w:t>
                  </w:r>
                  <w:r w:rsidRPr="002B5CE2">
                    <w:rPr>
                      <w:sz w:val="16"/>
                      <w:szCs w:val="16"/>
                    </w:rPr>
                    <w:t xml:space="preserve"> г. Новороссийск. </w:t>
                  </w:r>
                  <w:r w:rsidRPr="0029123D">
                    <w:rPr>
                      <w:sz w:val="16"/>
                      <w:szCs w:val="16"/>
                    </w:rPr>
                    <w:t xml:space="preserve">I </w:t>
                  </w:r>
                  <w:r w:rsidRPr="002B5CE2">
                    <w:rPr>
                      <w:sz w:val="16"/>
                      <w:szCs w:val="16"/>
                    </w:rPr>
                    <w:t xml:space="preserve"> этап. Корректировка»</w:t>
                  </w:r>
                </w:p>
              </w:tc>
              <w:tc>
                <w:tcPr>
                  <w:tcW w:w="1275" w:type="dxa"/>
                  <w:gridSpan w:val="6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211,1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811,1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Обеспечен строительный контроль за качеством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выполненных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СМР</w:t>
                  </w:r>
                </w:p>
              </w:tc>
              <w:tc>
                <w:tcPr>
                  <w:tcW w:w="1413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80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7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7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211,1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811,1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85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4.7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 xml:space="preserve">Реконструкция МБОУ СОШ №23 по адресу:  </w:t>
                  </w:r>
                  <w:r>
                    <w:rPr>
                      <w:sz w:val="16"/>
                      <w:szCs w:val="16"/>
                    </w:rPr>
                    <w:t xml:space="preserve">                            </w:t>
                  </w:r>
                  <w:r w:rsidRPr="002B5CE2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Новороссийск, с. Гайдук, ул. Мира,47, с увеличением вместимости и выделением блока начального образования на 400 мест (I этап.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Блок начального образования на 400 мест).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Вынос сете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й</w:t>
                  </w:r>
                  <w:r w:rsidRPr="003E4C45">
                    <w:rPr>
                      <w:sz w:val="16"/>
                      <w:szCs w:val="16"/>
                    </w:rPr>
                    <w:t>(</w:t>
                  </w:r>
                  <w:proofErr w:type="gramEnd"/>
                  <w:r w:rsidRPr="003E4C45">
                    <w:rPr>
                      <w:sz w:val="16"/>
                      <w:szCs w:val="16"/>
                    </w:rPr>
                    <w:t>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2 628,0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2 628,0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3E4C45" w:rsidRDefault="007D6BE1" w:rsidP="00C97CBA">
                  <w:pPr>
                    <w:rPr>
                      <w:sz w:val="16"/>
                      <w:szCs w:val="16"/>
                    </w:rPr>
                  </w:pPr>
                  <w:r w:rsidRPr="003E4C45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>Вынесены</w:t>
                  </w:r>
                  <w:r>
                    <w:rPr>
                      <w:sz w:val="16"/>
                      <w:szCs w:val="16"/>
                    </w:rPr>
                    <w:t xml:space="preserve">         инженерные сети </w:t>
                  </w:r>
                  <w:r w:rsidRPr="002B5CE2">
                    <w:rPr>
                      <w:sz w:val="16"/>
                      <w:szCs w:val="16"/>
                    </w:rPr>
                    <w:t>(электрика/</w:t>
                  </w:r>
                  <w:proofErr w:type="gramEnd"/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водопровод) 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460 м /266 м  в 2017 году.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43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9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9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2 628,0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2 628,0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78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4.8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>Реконструкция МБОУ СОШ №23 по адресу:</w:t>
                  </w:r>
                  <w:r>
                    <w:rPr>
                      <w:sz w:val="16"/>
                      <w:szCs w:val="16"/>
                    </w:rPr>
                    <w:t xml:space="preserve">                              </w:t>
                  </w:r>
                  <w:r w:rsidRPr="002B5CE2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Новороссийск, с. Гайдук, ул. Мира,47, с увеличением вместимости и выделением блока начального образования на 400 мест (I этап.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Блок начального образования на 400 мест).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По</w:t>
                  </w:r>
                  <w:r>
                    <w:rPr>
                      <w:sz w:val="16"/>
                      <w:szCs w:val="16"/>
                    </w:rPr>
                    <w:t>дключение к сетям газоснабжения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222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222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газопровод-ввод дли</w:t>
                  </w:r>
                  <w:r w:rsidRPr="002B5CE2">
                    <w:rPr>
                      <w:sz w:val="16"/>
                      <w:szCs w:val="16"/>
                    </w:rPr>
                    <w:t xml:space="preserve">ной 275  п.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м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6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222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222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50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4.9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>Реконстр</w:t>
                  </w:r>
                  <w:r>
                    <w:rPr>
                      <w:sz w:val="16"/>
                      <w:szCs w:val="16"/>
                    </w:rPr>
                    <w:t xml:space="preserve">укция МБОУ СОШ №23 по адресу:  </w:t>
                  </w: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                    </w:t>
                  </w:r>
                  <w:r w:rsidRPr="002B5CE2">
                    <w:rPr>
                      <w:sz w:val="16"/>
                      <w:szCs w:val="16"/>
                    </w:rPr>
                    <w:t>г. Новороссийск, с. Гайдук, ул. Мира,47, с увеличением вместимости и выделением блока начального образования на 400 мест (I этап.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Блок начального образования на 400 мест).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Установка ГРПШ, УУРГ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,П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>НР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6220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388,7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6220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388,7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>Установлены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ГРПШ, УУРГ</w:t>
                  </w:r>
                  <w:r>
                    <w:rPr>
                      <w:sz w:val="16"/>
                      <w:szCs w:val="16"/>
                    </w:rPr>
                    <w:t xml:space="preserve">, ПНР в 2018 </w:t>
                  </w:r>
                  <w:r w:rsidRPr="002B5CE2">
                    <w:rPr>
                      <w:sz w:val="16"/>
                      <w:szCs w:val="16"/>
                    </w:rPr>
                    <w:t xml:space="preserve"> году.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30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1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6220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388,7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6220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388,7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92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4.10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Реконструкция МБОУ СОШ №24</w:t>
                  </w:r>
                  <w:r w:rsidRPr="00732CEE">
                    <w:rPr>
                      <w:sz w:val="16"/>
                      <w:szCs w:val="16"/>
                    </w:rPr>
                    <w:t xml:space="preserve"> по адресу: 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</w:t>
                  </w:r>
                  <w:r w:rsidRPr="00732CEE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32CEE">
                    <w:rPr>
                      <w:sz w:val="16"/>
                      <w:szCs w:val="16"/>
                    </w:rPr>
                    <w:t>Новороссийск, ст.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32CEE">
                    <w:rPr>
                      <w:sz w:val="16"/>
                      <w:szCs w:val="16"/>
                    </w:rPr>
                    <w:t xml:space="preserve">Раевская,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732CEE">
                    <w:rPr>
                      <w:sz w:val="16"/>
                      <w:szCs w:val="16"/>
                    </w:rPr>
                    <w:t xml:space="preserve">ул. </w:t>
                  </w:r>
                  <w:r>
                    <w:rPr>
                      <w:sz w:val="16"/>
                      <w:szCs w:val="16"/>
                    </w:rPr>
                    <w:t>Красная, 40</w:t>
                  </w:r>
                  <w:r w:rsidRPr="00732CEE"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 xml:space="preserve">                          </w:t>
                  </w:r>
                  <w:r w:rsidRPr="00732CEE">
                    <w:rPr>
                      <w:sz w:val="16"/>
                      <w:szCs w:val="16"/>
                    </w:rPr>
                    <w:t xml:space="preserve">с увеличением вместимости и выделением блока начального </w:t>
                  </w:r>
                  <w:r>
                    <w:rPr>
                      <w:sz w:val="16"/>
                      <w:szCs w:val="16"/>
                    </w:rPr>
                    <w:t xml:space="preserve">образования на 400 мест (I  и </w:t>
                  </w:r>
                  <w:r w:rsidRPr="00732CEE">
                    <w:rPr>
                      <w:sz w:val="16"/>
                      <w:szCs w:val="16"/>
                    </w:rPr>
                    <w:t>II этап</w:t>
                  </w:r>
                  <w:r>
                    <w:rPr>
                      <w:sz w:val="16"/>
                      <w:szCs w:val="16"/>
                    </w:rPr>
                    <w:t>ы.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32CEE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732CEE">
                    <w:rPr>
                      <w:sz w:val="16"/>
                      <w:szCs w:val="16"/>
                    </w:rPr>
                    <w:t>Блок начал</w:t>
                  </w:r>
                  <w:r>
                    <w:rPr>
                      <w:sz w:val="16"/>
                      <w:szCs w:val="16"/>
                    </w:rPr>
                    <w:t xml:space="preserve">ьного образования на 400 мест). </w:t>
                  </w:r>
                  <w:proofErr w:type="gramEnd"/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1 755,1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478,1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1 277,0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BD6FBB">
                    <w:rPr>
                      <w:sz w:val="16"/>
                      <w:szCs w:val="16"/>
                    </w:rPr>
                    <w:t>Вы</w:t>
                  </w:r>
                  <w:r>
                    <w:rPr>
                      <w:sz w:val="16"/>
                      <w:szCs w:val="16"/>
                    </w:rPr>
                    <w:t xml:space="preserve">несены         инженерные сети </w:t>
                  </w: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BD6FBB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5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5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6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1 755,1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478,1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1 277</w:t>
                  </w:r>
                  <w:r w:rsidRPr="006F1CB3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45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4.11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  <w:p w:rsidR="007D6BE1" w:rsidRPr="0081152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Детский сад на 280 мест в             13</w:t>
                  </w:r>
                  <w:r w:rsidRPr="00811522">
                    <w:rPr>
                      <w:sz w:val="16"/>
                      <w:szCs w:val="16"/>
                    </w:rPr>
                    <w:t xml:space="preserve"> микрорайоне</w:t>
                  </w:r>
                  <w:r>
                    <w:rPr>
                      <w:sz w:val="16"/>
                      <w:szCs w:val="16"/>
                    </w:rPr>
                    <w:t xml:space="preserve">,                                       </w:t>
                  </w:r>
                  <w:r w:rsidRPr="00811522">
                    <w:rPr>
                      <w:sz w:val="16"/>
                      <w:szCs w:val="16"/>
                    </w:rPr>
                    <w:t xml:space="preserve"> г. Новороссийск (в том числе ПИР и </w:t>
                  </w:r>
                  <w:proofErr w:type="spellStart"/>
                  <w:r w:rsidRPr="00811522">
                    <w:rPr>
                      <w:sz w:val="16"/>
                      <w:szCs w:val="16"/>
                    </w:rPr>
                    <w:t>техприсоединение</w:t>
                  </w:r>
                  <w:proofErr w:type="spellEnd"/>
                  <w:r w:rsidRPr="00811522">
                    <w:rPr>
                      <w:sz w:val="16"/>
                      <w:szCs w:val="16"/>
                    </w:rPr>
                    <w:t xml:space="preserve"> к сетям)</w:t>
                  </w:r>
                </w:p>
                <w:p w:rsidR="007D6BE1" w:rsidRPr="00CC72E5" w:rsidRDefault="007D6BE1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112 521,1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736,0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111 785,1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3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EE2827">
                    <w:rPr>
                      <w:sz w:val="16"/>
                      <w:szCs w:val="16"/>
                    </w:rPr>
                    <w:t>75 481,3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75 481,3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00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23 836,2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23 836,2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13 203,6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736,0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12 467,6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4.12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Муниципальное дошкольное учреждение на 230 мест по адресу: г. Новороссийск, </w:t>
                  </w: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2B5CE2">
                    <w:rPr>
                      <w:sz w:val="16"/>
                      <w:szCs w:val="16"/>
                    </w:rPr>
                    <w:t xml:space="preserve"> ст. Раевская,  ул. Садовая, 66а  (пуско-наладочные </w:t>
                  </w:r>
                  <w:r>
                    <w:rPr>
                      <w:sz w:val="16"/>
                      <w:szCs w:val="16"/>
                    </w:rPr>
                    <w:t>работы системы отопления и ИТП)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1 681,8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222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559,8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Система отопления и ИТП готовы к эксплуатации.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5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1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7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1 681,8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222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559,8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4.13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Диспетчеризация котельной</w:t>
                  </w:r>
                  <w:r>
                    <w:rPr>
                      <w:sz w:val="16"/>
                      <w:szCs w:val="16"/>
                    </w:rPr>
                    <w:t xml:space="preserve"> к </w:t>
                  </w:r>
                  <w:r w:rsidRPr="002B5CE2">
                    <w:rPr>
                      <w:sz w:val="16"/>
                      <w:szCs w:val="16"/>
                    </w:rPr>
                    <w:t>детскому саду на 230 ме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ст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 в</w:t>
                  </w:r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Pr="002B5CE2">
                    <w:rPr>
                      <w:sz w:val="16"/>
                      <w:szCs w:val="16"/>
                    </w:rPr>
                    <w:t xml:space="preserve"> ст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>. Раевская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Обеспечен удаленный централизованный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контроль за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объектом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</w:t>
                  </w:r>
                  <w:r w:rsidRPr="002B5CE2">
                    <w:rPr>
                      <w:sz w:val="16"/>
                      <w:szCs w:val="16"/>
                    </w:rPr>
                    <w:cr/>
                    <w:t xml:space="preserve"> строительства</w:t>
                  </w:r>
                </w:p>
              </w:tc>
            </w:tr>
            <w:tr w:rsidR="007D6BE1" w:rsidRPr="002B5CE2" w:rsidTr="00C97CBA">
              <w:trPr>
                <w:cantSplit/>
                <w:trHeight w:val="26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6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,0,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5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96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4.14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Муниципальное дошкольное учреждение на 160 мест по адресу: г. Новороссийск, </w:t>
                  </w: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Pr="002B5CE2">
                    <w:rPr>
                      <w:sz w:val="16"/>
                      <w:szCs w:val="16"/>
                    </w:rPr>
                    <w:t xml:space="preserve"> с. 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Глебовское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, ул. Чехова, 17 (пуско-наладочные работы системы отопления и ИТП, установка комплекта телеметрии </w:t>
                  </w:r>
                  <w:r>
                    <w:rPr>
                      <w:sz w:val="16"/>
                      <w:szCs w:val="16"/>
                    </w:rPr>
                    <w:t>в котельной)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2 121,5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655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566,5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Система отопления и ИТП готовы к эксплуатации. Обеспечен удаленный централ</w:t>
                  </w:r>
                  <w:r>
                    <w:rPr>
                      <w:sz w:val="16"/>
                      <w:szCs w:val="16"/>
                    </w:rPr>
                    <w:t xml:space="preserve">изованный </w:t>
                  </w:r>
                  <w:proofErr w:type="gramStart"/>
                  <w:r>
                    <w:rPr>
                      <w:sz w:val="16"/>
                      <w:szCs w:val="16"/>
                    </w:rPr>
                    <w:t>контроль за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объектом.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41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0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1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2 121,5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655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566,5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2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4.15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  <w:r w:rsidRPr="00811522">
                    <w:rPr>
                      <w:sz w:val="16"/>
                      <w:szCs w:val="16"/>
                    </w:rPr>
                    <w:t xml:space="preserve">Детский сад на 240 мест по </w:t>
                  </w: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811522">
                    <w:rPr>
                      <w:sz w:val="16"/>
                      <w:szCs w:val="16"/>
                    </w:rPr>
                    <w:t xml:space="preserve">ул. Котовского в                          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811522">
                    <w:rPr>
                      <w:sz w:val="16"/>
                      <w:szCs w:val="16"/>
                    </w:rPr>
                    <w:t xml:space="preserve"> ст. </w:t>
                  </w:r>
                  <w:proofErr w:type="spellStart"/>
                  <w:r w:rsidRPr="00811522">
                    <w:rPr>
                      <w:sz w:val="16"/>
                      <w:szCs w:val="16"/>
                    </w:rPr>
                    <w:t>Натухаевская</w:t>
                  </w:r>
                  <w:proofErr w:type="spellEnd"/>
                  <w:r w:rsidRPr="00811522"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 xml:space="preserve">                            </w:t>
                  </w:r>
                  <w:r w:rsidRPr="00811522">
                    <w:rPr>
                      <w:sz w:val="16"/>
                      <w:szCs w:val="16"/>
                    </w:rPr>
                    <w:t>г. Новороссийск. II этап</w:t>
                  </w:r>
                  <w:r>
                    <w:rPr>
                      <w:sz w:val="16"/>
                      <w:szCs w:val="16"/>
                    </w:rPr>
                    <w:t xml:space="preserve">               </w:t>
                  </w:r>
                  <w:r w:rsidRPr="00811522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93 399,8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93 399,8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4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60 865,2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60 865,2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0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19 220,6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19 220,6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13 314,0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13 314,0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2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4.16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0D49FA">
                    <w:rPr>
                      <w:sz w:val="16"/>
                      <w:szCs w:val="16"/>
                    </w:rPr>
                    <w:t>Детский сад на 2</w:t>
                  </w:r>
                  <w:r>
                    <w:rPr>
                      <w:sz w:val="16"/>
                      <w:szCs w:val="16"/>
                    </w:rPr>
                    <w:t>4</w:t>
                  </w:r>
                  <w:r w:rsidRPr="000D49FA">
                    <w:rPr>
                      <w:sz w:val="16"/>
                      <w:szCs w:val="16"/>
                    </w:rPr>
                    <w:t>0 мест по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0D49FA">
                    <w:rPr>
                      <w:sz w:val="16"/>
                      <w:szCs w:val="16"/>
                    </w:rPr>
                    <w:t>Южная</w:t>
                  </w:r>
                  <w:proofErr w:type="gramEnd"/>
                  <w:r w:rsidRPr="000D49FA">
                    <w:rPr>
                      <w:sz w:val="16"/>
                      <w:szCs w:val="16"/>
                    </w:rPr>
                    <w:t>,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D49FA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 w:rsidRPr="00807744">
                    <w:rPr>
                      <w:sz w:val="16"/>
                      <w:szCs w:val="16"/>
                    </w:rPr>
                    <w:t xml:space="preserve">II этап </w:t>
                  </w:r>
                  <w:r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17 002,8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7 002,8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150174">
                    <w:rPr>
                      <w:sz w:val="16"/>
                      <w:szCs w:val="16"/>
                    </w:rPr>
                    <w:t xml:space="preserve">Получено дополнительно </w:t>
                  </w:r>
                  <w:r>
                    <w:rPr>
                      <w:sz w:val="16"/>
                      <w:szCs w:val="16"/>
                    </w:rPr>
                    <w:t>280</w:t>
                  </w:r>
                  <w:r w:rsidRPr="00150174">
                    <w:rPr>
                      <w:sz w:val="16"/>
                      <w:szCs w:val="16"/>
                    </w:rPr>
                    <w:t xml:space="preserve"> мест в ДДУ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4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0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1B5E2D">
                    <w:rPr>
                      <w:sz w:val="16"/>
                      <w:szCs w:val="16"/>
                    </w:rPr>
                    <w:t>17 002,8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1B5E2D">
                    <w:rPr>
                      <w:sz w:val="16"/>
                      <w:szCs w:val="16"/>
                    </w:rPr>
                    <w:t>7 002,8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21160"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87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4.17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E6006">
                    <w:rPr>
                      <w:sz w:val="16"/>
                      <w:szCs w:val="16"/>
                    </w:rPr>
                    <w:t xml:space="preserve">Детский сад на 240 мест в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E6006">
                    <w:rPr>
                      <w:sz w:val="16"/>
                      <w:szCs w:val="16"/>
                    </w:rPr>
                    <w:t>с</w:t>
                  </w:r>
                  <w:proofErr w:type="gramStart"/>
                  <w:r w:rsidRPr="00DE6006">
                    <w:rPr>
                      <w:sz w:val="16"/>
                      <w:szCs w:val="16"/>
                    </w:rPr>
                    <w:t>.Б</w:t>
                  </w:r>
                  <w:proofErr w:type="gramEnd"/>
                  <w:r w:rsidRPr="00DE6006">
                    <w:rPr>
                      <w:sz w:val="16"/>
                      <w:szCs w:val="16"/>
                    </w:rPr>
                    <w:t>орисовка</w:t>
                  </w:r>
                  <w:proofErr w:type="spellEnd"/>
                  <w:r w:rsidRPr="00DE6006">
                    <w:rPr>
                      <w:sz w:val="16"/>
                      <w:szCs w:val="16"/>
                    </w:rPr>
                    <w:t>,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E6006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 w:rsidRPr="00807744">
                    <w:rPr>
                      <w:sz w:val="16"/>
                      <w:szCs w:val="16"/>
                    </w:rPr>
                    <w:t>II этап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E6006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39 468,0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9 468,0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8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8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8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1539D5">
                    <w:rPr>
                      <w:sz w:val="16"/>
                      <w:szCs w:val="16"/>
                    </w:rPr>
                    <w:t>39 468,0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1539D5">
                    <w:rPr>
                      <w:sz w:val="16"/>
                      <w:szCs w:val="16"/>
                    </w:rPr>
                    <w:t>9 468,0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87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4.18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8B4216">
                    <w:rPr>
                      <w:sz w:val="16"/>
                      <w:szCs w:val="16"/>
                    </w:rPr>
                    <w:t xml:space="preserve">Детский сад  на 240 мест </w:t>
                  </w:r>
                  <w:proofErr w:type="spellStart"/>
                  <w:r w:rsidRPr="008B4216">
                    <w:rPr>
                      <w:sz w:val="16"/>
                      <w:szCs w:val="16"/>
                    </w:rPr>
                    <w:t>х</w:t>
                  </w:r>
                  <w:proofErr w:type="gramStart"/>
                  <w:r w:rsidRPr="008B4216">
                    <w:rPr>
                      <w:sz w:val="16"/>
                      <w:szCs w:val="16"/>
                    </w:rPr>
                    <w:t>.С</w:t>
                  </w:r>
                  <w:proofErr w:type="gramEnd"/>
                  <w:r w:rsidRPr="008B4216">
                    <w:rPr>
                      <w:sz w:val="16"/>
                      <w:szCs w:val="16"/>
                    </w:rPr>
                    <w:t>емигорский</w:t>
                  </w:r>
                  <w:proofErr w:type="spellEnd"/>
                  <w:r w:rsidRPr="008B4216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B4216">
                    <w:rPr>
                      <w:sz w:val="16"/>
                      <w:szCs w:val="16"/>
                    </w:rPr>
                    <w:t>г.Новороссийск</w:t>
                  </w:r>
                  <w:proofErr w:type="spellEnd"/>
                  <w:r w:rsidRPr="008B4216">
                    <w:rPr>
                      <w:sz w:val="16"/>
                      <w:szCs w:val="16"/>
                    </w:rPr>
                    <w:t xml:space="preserve"> ( 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11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8B4216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1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8B4216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1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8B4216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52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4.19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1335B">
                    <w:rPr>
                      <w:sz w:val="16"/>
                      <w:szCs w:val="16"/>
                    </w:rPr>
                    <w:t xml:space="preserve">Детский сад на 280 мест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31335B">
                    <w:rPr>
                      <w:sz w:val="16"/>
                      <w:szCs w:val="16"/>
                    </w:rPr>
                    <w:t>.К</w:t>
                  </w:r>
                  <w:proofErr w:type="gramEnd"/>
                  <w:r w:rsidRPr="0031335B">
                    <w:rPr>
                      <w:sz w:val="16"/>
                      <w:szCs w:val="16"/>
                    </w:rPr>
                    <w:t>отанова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г.Новороссийск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( в том числе ПИР)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10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20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7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61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4.20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1335B">
                    <w:rPr>
                      <w:sz w:val="16"/>
                      <w:szCs w:val="16"/>
                    </w:rPr>
                    <w:t xml:space="preserve">Детский сад на 280 мест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ст</w:t>
                  </w:r>
                  <w:proofErr w:type="gramStart"/>
                  <w:r w:rsidRPr="0031335B">
                    <w:rPr>
                      <w:sz w:val="16"/>
                      <w:szCs w:val="16"/>
                    </w:rPr>
                    <w:t>.Р</w:t>
                  </w:r>
                  <w:proofErr w:type="gramEnd"/>
                  <w:r w:rsidRPr="0031335B">
                    <w:rPr>
                      <w:sz w:val="16"/>
                      <w:szCs w:val="16"/>
                    </w:rPr>
                    <w:t>аевская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г.Новороссийск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( 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10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0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0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6AA1">
                    <w:rPr>
                      <w:sz w:val="16"/>
                      <w:szCs w:val="16"/>
                    </w:rPr>
                    <w:t>13 000,0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6AA1">
                    <w:rPr>
                      <w:sz w:val="16"/>
                      <w:szCs w:val="16"/>
                    </w:rPr>
                    <w:t>13 000,0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69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4.21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1335B">
                    <w:rPr>
                      <w:sz w:val="16"/>
                      <w:szCs w:val="16"/>
                    </w:rPr>
                    <w:t xml:space="preserve">Детский сад на 280 мест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с</w:t>
                  </w:r>
                  <w:proofErr w:type="gramStart"/>
                  <w:r w:rsidRPr="0031335B">
                    <w:rPr>
                      <w:sz w:val="16"/>
                      <w:szCs w:val="16"/>
                    </w:rPr>
                    <w:t>.Ц</w:t>
                  </w:r>
                  <w:proofErr w:type="gramEnd"/>
                  <w:r w:rsidRPr="0031335B">
                    <w:rPr>
                      <w:sz w:val="16"/>
                      <w:szCs w:val="16"/>
                    </w:rPr>
                    <w:t>емдолина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ул.Красина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г.Новороссийск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( 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10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0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0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13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4.22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1335B">
                    <w:rPr>
                      <w:sz w:val="16"/>
                      <w:szCs w:val="16"/>
                    </w:rPr>
                    <w:t xml:space="preserve">Детский сад в районе 8 щель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мкр</w:t>
                  </w:r>
                  <w:proofErr w:type="gramStart"/>
                  <w:r w:rsidRPr="0031335B">
                    <w:rPr>
                      <w:sz w:val="16"/>
                      <w:szCs w:val="16"/>
                    </w:rPr>
                    <w:t>.М</w:t>
                  </w:r>
                  <w:proofErr w:type="gramEnd"/>
                  <w:r w:rsidRPr="0031335B">
                    <w:rPr>
                      <w:sz w:val="16"/>
                      <w:szCs w:val="16"/>
                    </w:rPr>
                    <w:t>олодежный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г.Новороссийск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( 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12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2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2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6AA1">
                    <w:rPr>
                      <w:sz w:val="16"/>
                      <w:szCs w:val="16"/>
                    </w:rPr>
                    <w:t>13 000,0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6AA1">
                    <w:rPr>
                      <w:sz w:val="16"/>
                      <w:szCs w:val="16"/>
                    </w:rPr>
                    <w:t>13 000,0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75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4.23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127636" w:rsidRDefault="007D6BE1" w:rsidP="00C97CBA">
                  <w:pPr>
                    <w:spacing w:line="216" w:lineRule="auto"/>
                    <w:rPr>
                      <w:sz w:val="14"/>
                      <w:szCs w:val="14"/>
                    </w:rPr>
                  </w:pPr>
                  <w:r w:rsidRPr="00127636">
                    <w:rPr>
                      <w:sz w:val="14"/>
                      <w:szCs w:val="14"/>
                    </w:rPr>
                    <w:t xml:space="preserve">Быстровозводимое пожарное депо V типа на 2 пожарных автомобиля для Муниципального бюджетного учреждения "Пожарная охрана г. Новороссийска" по адресу: </w:t>
                  </w:r>
                  <w:proofErr w:type="gramStart"/>
                  <w:r w:rsidRPr="00127636">
                    <w:rPr>
                      <w:sz w:val="14"/>
                      <w:szCs w:val="14"/>
                    </w:rPr>
                    <w:t xml:space="preserve">Краснодарский край, г. Новороссийск, ст. Раевская,                 ул. Пушкина  (в том числе ПИР, </w:t>
                  </w:r>
                  <w:proofErr w:type="spellStart"/>
                  <w:r w:rsidRPr="00127636">
                    <w:rPr>
                      <w:sz w:val="14"/>
                      <w:szCs w:val="14"/>
                    </w:rPr>
                    <w:t>госэкспертиза</w:t>
                  </w:r>
                  <w:proofErr w:type="spellEnd"/>
                  <w:r w:rsidRPr="00127636">
                    <w:rPr>
                      <w:sz w:val="14"/>
                      <w:szCs w:val="14"/>
                    </w:rPr>
                    <w:t xml:space="preserve">). </w:t>
                  </w:r>
                  <w:proofErr w:type="gramEnd"/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14 343,3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3 442,3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482,0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10 337,0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</w:t>
                  </w:r>
                  <w:r w:rsidRPr="002B5CE2">
                    <w:rPr>
                      <w:sz w:val="16"/>
                      <w:szCs w:val="16"/>
                    </w:rPr>
                    <w:t>строено 100 кв. м перегородок;</w:t>
                  </w: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- устан</w:t>
                  </w:r>
                  <w:r>
                    <w:rPr>
                      <w:sz w:val="16"/>
                      <w:szCs w:val="16"/>
                    </w:rPr>
                    <w:t>овлены двери 94 кв. м;</w:t>
                  </w:r>
                  <w:r w:rsidRPr="00127636">
                    <w:rPr>
                      <w:sz w:val="16"/>
                      <w:szCs w:val="16"/>
                    </w:rPr>
                    <w:t xml:space="preserve"> ворота- 2 шт.</w:t>
                  </w:r>
                </w:p>
                <w:p w:rsidR="007D6BE1" w:rsidRPr="00CD6054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ограждение 190</w:t>
                  </w:r>
                  <w:r w:rsidRPr="00CD6054">
                    <w:rPr>
                      <w:sz w:val="16"/>
                      <w:szCs w:val="16"/>
                    </w:rPr>
                    <w:t>м;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-смонтирован  кабель 50п</w:t>
                  </w:r>
                  <w:proofErr w:type="gramStart"/>
                  <w:r>
                    <w:rPr>
                      <w:sz w:val="16"/>
                      <w:szCs w:val="16"/>
                    </w:rPr>
                    <w:t>.м</w:t>
                  </w:r>
                  <w:proofErr w:type="gramEnd"/>
                  <w:r>
                    <w:rPr>
                      <w:sz w:val="16"/>
                      <w:szCs w:val="16"/>
                    </w:rPr>
                    <w:t>;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42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2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3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14 343,3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3 442,3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482,0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621160">
                    <w:rPr>
                      <w:sz w:val="16"/>
                      <w:szCs w:val="16"/>
                    </w:rPr>
                    <w:t>10 337,0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86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4.</w:t>
                  </w: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Инженерные сети к объекту: </w:t>
                  </w:r>
                  <w:r w:rsidRPr="002B5CE2">
                    <w:rPr>
                      <w:sz w:val="16"/>
                      <w:szCs w:val="16"/>
                    </w:rPr>
                    <w:t xml:space="preserve"> МБУ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ДК «Кубань</w:t>
                  </w:r>
                  <w:r>
                    <w:rPr>
                      <w:sz w:val="16"/>
                      <w:szCs w:val="16"/>
                    </w:rPr>
                    <w:t xml:space="preserve">» </w:t>
                  </w:r>
                  <w:r w:rsidRPr="002B5CE2">
                    <w:rPr>
                      <w:sz w:val="16"/>
                      <w:szCs w:val="16"/>
                    </w:rPr>
                    <w:t xml:space="preserve">села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Цемдолина</w:t>
                  </w:r>
                  <w:proofErr w:type="spellEnd"/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3 465,0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3 465,0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Устроена ДЭС и сети </w:t>
                  </w:r>
                  <w:r>
                    <w:rPr>
                      <w:sz w:val="16"/>
                      <w:szCs w:val="16"/>
                    </w:rPr>
                    <w:t>длиной 820 м. Построены инженерные сети</w:t>
                  </w:r>
                  <w:proofErr w:type="gramStart"/>
                  <w:r>
                    <w:rPr>
                      <w:sz w:val="16"/>
                      <w:szCs w:val="16"/>
                    </w:rPr>
                    <w:t>.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в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>одопровод  475 м, газопро</w:t>
                  </w:r>
                  <w:r>
                    <w:rPr>
                      <w:sz w:val="16"/>
                      <w:szCs w:val="16"/>
                    </w:rPr>
                    <w:t>вод 60 п.  м   канализация 125</w:t>
                  </w:r>
                  <w:r w:rsidRPr="002B5CE2">
                    <w:rPr>
                      <w:sz w:val="16"/>
                      <w:szCs w:val="16"/>
                    </w:rPr>
                    <w:t xml:space="preserve">м 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37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6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краево</w:t>
                  </w:r>
                  <w:r w:rsidRPr="002B5CE2">
                    <w:rPr>
                      <w:sz w:val="16"/>
                      <w:szCs w:val="16"/>
                    </w:rPr>
                    <w:t>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0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3 465,0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 465,0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37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4.25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7128A7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Малобюджетный спортивный комплекс по адресу: Краснодарский край, г. Новороссийск, п. Верхнебаканский,       </w:t>
                  </w:r>
                  <w:r>
                    <w:rPr>
                      <w:sz w:val="16"/>
                      <w:szCs w:val="16"/>
                    </w:rPr>
                    <w:t xml:space="preserve">ул. Титан. </w:t>
                  </w:r>
                  <w:r w:rsidRPr="00436B7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n-US"/>
                    </w:rPr>
                    <w:t>II</w:t>
                  </w:r>
                  <w:r>
                    <w:rPr>
                      <w:sz w:val="16"/>
                      <w:szCs w:val="16"/>
                    </w:rPr>
                    <w:t xml:space="preserve"> этап </w:t>
                  </w:r>
                  <w:r w:rsidRPr="007128A7">
                    <w:rPr>
                      <w:sz w:val="16"/>
                      <w:szCs w:val="16"/>
                    </w:rPr>
                    <w:t>(в том числе ПИР)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57  073,9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573,0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570,7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39 593,0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16 337,2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7128A7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Построен </w:t>
                  </w:r>
                  <w:r>
                    <w:rPr>
                      <w:sz w:val="16"/>
                      <w:szCs w:val="16"/>
                    </w:rPr>
                    <w:t xml:space="preserve">объект </w:t>
                  </w:r>
                  <w:r w:rsidRPr="002B5CE2">
                    <w:rPr>
                      <w:sz w:val="16"/>
                      <w:szCs w:val="16"/>
                    </w:rPr>
                    <w:t>с уровнем ст</w:t>
                  </w:r>
                  <w:r>
                    <w:rPr>
                      <w:sz w:val="16"/>
                      <w:szCs w:val="16"/>
                    </w:rPr>
                    <w:t>роительной готовности  68</w:t>
                  </w:r>
                  <w:r w:rsidRPr="002B5CE2">
                    <w:rPr>
                      <w:sz w:val="16"/>
                      <w:szCs w:val="16"/>
                    </w:rPr>
                    <w:t>%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2019</w:t>
                  </w:r>
                  <w:r w:rsidRPr="002B5CE2">
                    <w:rPr>
                      <w:sz w:val="16"/>
                      <w:szCs w:val="16"/>
                    </w:rPr>
                    <w:t xml:space="preserve"> году</w:t>
                  </w:r>
                  <w:r>
                    <w:rPr>
                      <w:sz w:val="16"/>
                      <w:szCs w:val="16"/>
                    </w:rPr>
                    <w:t>, 100% в 2020 году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8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8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30 000,0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9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27 073,9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573,0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570,7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9 593,0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E119F0">
                    <w:rPr>
                      <w:sz w:val="16"/>
                      <w:szCs w:val="16"/>
                    </w:rPr>
                    <w:t>16 337,2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17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4.26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6D12AF" w:rsidRDefault="007D6BE1" w:rsidP="00C97CBA">
                  <w:pPr>
                    <w:spacing w:line="216" w:lineRule="auto"/>
                    <w:rPr>
                      <w:sz w:val="16"/>
                      <w:szCs w:val="16"/>
                      <w:lang w:val="en-US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Устройств</w:t>
                  </w:r>
                  <w:r>
                    <w:rPr>
                      <w:sz w:val="16"/>
                      <w:szCs w:val="16"/>
                    </w:rPr>
                    <w:t>о</w:t>
                  </w:r>
                  <w:r w:rsidRPr="006D12A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Скей</w:t>
                  </w:r>
                  <w:r>
                    <w:rPr>
                      <w:sz w:val="16"/>
                      <w:szCs w:val="16"/>
                    </w:rPr>
                    <w:t>т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>-п</w:t>
                  </w:r>
                  <w:r>
                    <w:rPr>
                      <w:sz w:val="16"/>
                      <w:szCs w:val="16"/>
                    </w:rPr>
                    <w:t>арка в районе ДТДМ им. Сипягина</w:t>
                  </w: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Установлено 46 м ограждения.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196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31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93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17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4.27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6D12AF" w:rsidRDefault="007D6BE1" w:rsidP="00C97CBA">
                  <w:pPr>
                    <w:spacing w:line="216" w:lineRule="auto"/>
                    <w:rPr>
                      <w:sz w:val="16"/>
                      <w:szCs w:val="16"/>
                      <w:lang w:val="en-US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Комб</w:t>
                  </w:r>
                  <w:r>
                    <w:rPr>
                      <w:sz w:val="16"/>
                      <w:szCs w:val="16"/>
                    </w:rPr>
                    <w:t xml:space="preserve">инированный </w:t>
                  </w:r>
                  <w:proofErr w:type="spellStart"/>
                  <w:r>
                    <w:rPr>
                      <w:sz w:val="16"/>
                      <w:szCs w:val="16"/>
                    </w:rPr>
                    <w:t>паркур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воркаут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парк</w:t>
                  </w: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793,0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793,0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>Забетонировано 300 м</w:t>
                  </w:r>
                  <w:r w:rsidRPr="002B5CE2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r w:rsidRPr="002B5CE2">
                    <w:rPr>
                      <w:sz w:val="16"/>
                      <w:szCs w:val="16"/>
                    </w:rPr>
                    <w:t>и установлено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8 единиц спортивного оборудования.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10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47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65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793,0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793,0</w:t>
                  </w:r>
                </w:p>
              </w:tc>
              <w:tc>
                <w:tcPr>
                  <w:tcW w:w="1276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01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4.28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</w:t>
                  </w:r>
                  <w:r w:rsidRPr="002B5CE2">
                    <w:rPr>
                      <w:sz w:val="16"/>
                      <w:szCs w:val="16"/>
                    </w:rPr>
                    <w:t>МБОУ СОШ</w:t>
                  </w:r>
                  <w:r>
                    <w:rPr>
                      <w:sz w:val="16"/>
                      <w:szCs w:val="16"/>
                    </w:rPr>
                    <w:t xml:space="preserve"> на 1100 мест </w:t>
                  </w:r>
                  <w:r w:rsidRPr="002B5CE2">
                    <w:rPr>
                      <w:sz w:val="16"/>
                      <w:szCs w:val="16"/>
                    </w:rPr>
                    <w:t xml:space="preserve"> в 15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мкр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>. г. Новороссийск»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>
                    <w:rPr>
                      <w:sz w:val="16"/>
                      <w:szCs w:val="16"/>
                      <w:lang w:val="en-US"/>
                    </w:rPr>
                    <w:t>II</w:t>
                  </w:r>
                  <w:r>
                    <w:rPr>
                      <w:sz w:val="16"/>
                      <w:szCs w:val="16"/>
                    </w:rPr>
                    <w:t xml:space="preserve"> этап </w:t>
                  </w:r>
                  <w:r w:rsidRPr="007128A7">
                    <w:rPr>
                      <w:sz w:val="16"/>
                      <w:szCs w:val="16"/>
                    </w:rPr>
                    <w:t>(в том числе ПИР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госэкспертиза</w:t>
                  </w:r>
                  <w:proofErr w:type="spellEnd"/>
                  <w:r w:rsidRPr="007128A7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59 651,4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9 005,3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90ACB">
                    <w:rPr>
                      <w:sz w:val="16"/>
                      <w:szCs w:val="16"/>
                    </w:rPr>
                    <w:t>504,0</w:t>
                  </w:r>
                </w:p>
              </w:tc>
              <w:tc>
                <w:tcPr>
                  <w:tcW w:w="1245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2 142,1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48 000,0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 Получено дополнительно 1100 учебных мест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90ACB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90ACB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60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5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59 651,4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9 005</w:t>
                  </w:r>
                  <w:r w:rsidRPr="00F93240">
                    <w:rPr>
                      <w:sz w:val="16"/>
                      <w:szCs w:val="16"/>
                    </w:rPr>
                    <w:t>,3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504,0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2 142,1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12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4.29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«МБОУ СОШ н</w:t>
                  </w:r>
                  <w:r>
                    <w:rPr>
                      <w:sz w:val="16"/>
                      <w:szCs w:val="16"/>
                    </w:rPr>
                    <w:t xml:space="preserve">а 1550 мест в 16 </w:t>
                  </w:r>
                  <w:proofErr w:type="spellStart"/>
                  <w:r>
                    <w:rPr>
                      <w:sz w:val="16"/>
                      <w:szCs w:val="16"/>
                    </w:rPr>
                    <w:t>мкр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  <w:r w:rsidRPr="002B5CE2">
                    <w:rPr>
                      <w:sz w:val="16"/>
                      <w:szCs w:val="16"/>
                    </w:rPr>
                    <w:t xml:space="preserve"> г. Новороссийск»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>
                    <w:rPr>
                      <w:sz w:val="16"/>
                      <w:szCs w:val="16"/>
                      <w:lang w:val="en-US"/>
                    </w:rPr>
                    <w:t>II</w:t>
                  </w:r>
                  <w:r>
                    <w:rPr>
                      <w:sz w:val="16"/>
                      <w:szCs w:val="16"/>
                    </w:rPr>
                    <w:t xml:space="preserve"> этап </w:t>
                  </w:r>
                  <w:r w:rsidRPr="007128A7">
                    <w:rPr>
                      <w:sz w:val="16"/>
                      <w:szCs w:val="16"/>
                    </w:rPr>
                    <w:t>(в том числе ПИР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госэкспертиза</w:t>
                  </w:r>
                  <w:proofErr w:type="spellEnd"/>
                  <w:r w:rsidRPr="007128A7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75" w:type="dxa"/>
                  <w:gridSpan w:val="6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983 834,4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9 543,8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27 862,0</w:t>
                  </w:r>
                </w:p>
              </w:tc>
              <w:tc>
                <w:tcPr>
                  <w:tcW w:w="1245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464 297,5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482 131,1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  <w:r w:rsidRPr="002B5CE2">
                    <w:rPr>
                      <w:sz w:val="16"/>
                      <w:szCs w:val="16"/>
                    </w:rPr>
                    <w:t>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  <w:r>
                    <w:t xml:space="preserve"> </w:t>
                  </w:r>
                  <w:r w:rsidRPr="00DC070E">
                    <w:rPr>
                      <w:sz w:val="16"/>
                      <w:szCs w:val="16"/>
                    </w:rPr>
                    <w:t>Получено дополнительно 1</w:t>
                  </w:r>
                  <w:r>
                    <w:rPr>
                      <w:sz w:val="16"/>
                      <w:szCs w:val="16"/>
                    </w:rPr>
                    <w:t>55</w:t>
                  </w:r>
                  <w:r w:rsidRPr="00DC070E">
                    <w:rPr>
                      <w:sz w:val="16"/>
                      <w:szCs w:val="16"/>
                    </w:rPr>
                    <w:t>0 учебных мест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МКУ «Управле</w:t>
                  </w:r>
                  <w:r w:rsidRPr="002B5CE2">
                    <w:rPr>
                      <w:sz w:val="16"/>
                      <w:szCs w:val="16"/>
                    </w:rPr>
                    <w:t>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690ACB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30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881 920,7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13 350,0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436 439,6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432 131,1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101 913,7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9 543,8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F64C13">
                    <w:rPr>
                      <w:sz w:val="16"/>
                      <w:szCs w:val="16"/>
                    </w:rPr>
                    <w:t>14 512,0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27 857,9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77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4.30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9825DF" w:rsidRDefault="007D6BE1" w:rsidP="00C97CBA">
                  <w:pPr>
                    <w:rPr>
                      <w:sz w:val="16"/>
                      <w:szCs w:val="16"/>
                    </w:rPr>
                  </w:pPr>
                  <w:r w:rsidRPr="0031335B">
                    <w:rPr>
                      <w:sz w:val="16"/>
                      <w:szCs w:val="16"/>
                    </w:rPr>
                    <w:t xml:space="preserve">МБОУ СОШ на 1100 мест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ул</w:t>
                  </w:r>
                  <w:proofErr w:type="gramStart"/>
                  <w:r w:rsidRPr="0031335B">
                    <w:rPr>
                      <w:sz w:val="16"/>
                      <w:szCs w:val="16"/>
                    </w:rPr>
                    <w:t>.К</w:t>
                  </w:r>
                  <w:proofErr w:type="gramEnd"/>
                  <w:r w:rsidRPr="0031335B">
                    <w:rPr>
                      <w:sz w:val="16"/>
                      <w:szCs w:val="16"/>
                    </w:rPr>
                    <w:t>отанова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г.Новороссийск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12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31335B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DE2068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2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31335B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DE2068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2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31335B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DE2068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69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4.31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9825DF" w:rsidRDefault="007D6BE1" w:rsidP="00C97CBA">
                  <w:pPr>
                    <w:rPr>
                      <w:sz w:val="16"/>
                      <w:szCs w:val="16"/>
                    </w:rPr>
                  </w:pPr>
                  <w:r w:rsidRPr="0031335B">
                    <w:rPr>
                      <w:sz w:val="16"/>
                      <w:szCs w:val="16"/>
                    </w:rPr>
                    <w:t xml:space="preserve">МБОУ СОШ на 1100 мест в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с</w:t>
                  </w:r>
                  <w:proofErr w:type="gramStart"/>
                  <w:r w:rsidRPr="0031335B">
                    <w:rPr>
                      <w:sz w:val="16"/>
                      <w:szCs w:val="16"/>
                    </w:rPr>
                    <w:t>.Б</w:t>
                  </w:r>
                  <w:proofErr w:type="gramEnd"/>
                  <w:r w:rsidRPr="0031335B">
                    <w:rPr>
                      <w:sz w:val="16"/>
                      <w:szCs w:val="16"/>
                    </w:rPr>
                    <w:t>орисовка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ул.Сидора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Белого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г.Новороссийск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16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31335B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DE2068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6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31335B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DE2068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6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31335B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DE2068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75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4.32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9825DF" w:rsidRDefault="007D6BE1" w:rsidP="00C97CBA">
                  <w:pPr>
                    <w:rPr>
                      <w:sz w:val="16"/>
                      <w:szCs w:val="16"/>
                    </w:rPr>
                  </w:pPr>
                  <w:r w:rsidRPr="00843E2D">
                    <w:rPr>
                      <w:sz w:val="16"/>
                      <w:szCs w:val="16"/>
                    </w:rPr>
                    <w:t xml:space="preserve">МБОУ СОШ на 1100 мест в </w:t>
                  </w:r>
                  <w:proofErr w:type="spellStart"/>
                  <w:r w:rsidRPr="00843E2D">
                    <w:rPr>
                      <w:sz w:val="16"/>
                      <w:szCs w:val="16"/>
                    </w:rPr>
                    <w:t>с</w:t>
                  </w:r>
                  <w:r>
                    <w:rPr>
                      <w:sz w:val="16"/>
                      <w:szCs w:val="16"/>
                    </w:rPr>
                    <w:t>т</w:t>
                  </w:r>
                  <w:proofErr w:type="gramStart"/>
                  <w:r w:rsidRPr="00843E2D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>Н</w:t>
                  </w:r>
                  <w:proofErr w:type="gramEnd"/>
                  <w:r>
                    <w:rPr>
                      <w:sz w:val="16"/>
                      <w:szCs w:val="16"/>
                    </w:rPr>
                    <w:t>атухаевская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43E2D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43E2D">
                    <w:rPr>
                      <w:sz w:val="16"/>
                      <w:szCs w:val="16"/>
                    </w:rPr>
                    <w:t>г.Новороссийск</w:t>
                  </w:r>
                  <w:proofErr w:type="spellEnd"/>
                  <w:r w:rsidRPr="00843E2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43E2D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39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9825DF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DE2068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8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9825DF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DE2068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8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9825DF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DE2068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2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4.33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9825DF">
                    <w:rPr>
                      <w:sz w:val="16"/>
                      <w:szCs w:val="16"/>
                    </w:rPr>
                    <w:t xml:space="preserve">«Малобюджетный спортивный комплекс по адресу: Краснодарский край, г. </w:t>
                  </w:r>
                  <w:r>
                    <w:rPr>
                      <w:sz w:val="16"/>
                      <w:szCs w:val="16"/>
                    </w:rPr>
                    <w:t xml:space="preserve">Новороссийск  </w:t>
                  </w:r>
                  <w:proofErr w:type="gramStart"/>
                  <w:r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9825DF">
                    <w:rPr>
                      <w:sz w:val="16"/>
                      <w:szCs w:val="16"/>
                    </w:rPr>
                    <w:t>. Гайдук»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>
                    <w:rPr>
                      <w:sz w:val="16"/>
                      <w:szCs w:val="16"/>
                      <w:lang w:val="en-US"/>
                    </w:rPr>
                    <w:t>II</w:t>
                  </w:r>
                  <w:r>
                    <w:rPr>
                      <w:sz w:val="16"/>
                      <w:szCs w:val="16"/>
                    </w:rPr>
                    <w:t xml:space="preserve"> этап 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8 221,3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558,5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2 000,0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5 662,8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D33EFF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proofErr w:type="gramStart"/>
                  <w:r w:rsidRPr="00DE2068"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 w:rsidRPr="00DE2068">
                    <w:rPr>
                      <w:sz w:val="16"/>
                      <w:szCs w:val="16"/>
                    </w:rPr>
                    <w:t xml:space="preserve">  ПСД</w:t>
                  </w:r>
                  <w:r>
                    <w:rPr>
                      <w:sz w:val="16"/>
                      <w:szCs w:val="16"/>
                    </w:rPr>
                    <w:t xml:space="preserve"> в 2019 году. Построен спортивный комплекс в 2020 году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E2068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7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4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8 221,3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558,5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2 000,0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5 662,8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D33EFF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13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4.34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9825DF">
                    <w:rPr>
                      <w:sz w:val="16"/>
                      <w:szCs w:val="16"/>
                    </w:rPr>
                    <w:t>«Малобюджетный спортивный комплек</w:t>
                  </w:r>
                  <w:r>
                    <w:rPr>
                      <w:sz w:val="16"/>
                      <w:szCs w:val="16"/>
                    </w:rPr>
                    <w:t xml:space="preserve">с по адресу: </w:t>
                  </w:r>
                  <w:r w:rsidRPr="003468E8">
                    <w:rPr>
                      <w:sz w:val="16"/>
                      <w:szCs w:val="16"/>
                    </w:rPr>
                    <w:t xml:space="preserve">Краснодарский край,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825DF">
                    <w:rPr>
                      <w:sz w:val="16"/>
                      <w:szCs w:val="16"/>
                    </w:rPr>
                    <w:t xml:space="preserve"> г. </w:t>
                  </w:r>
                  <w:r>
                    <w:rPr>
                      <w:sz w:val="16"/>
                      <w:szCs w:val="16"/>
                    </w:rPr>
                    <w:t xml:space="preserve">Новороссийск,  ст. </w:t>
                  </w:r>
                  <w:proofErr w:type="spellStart"/>
                  <w:r>
                    <w:rPr>
                      <w:sz w:val="16"/>
                      <w:szCs w:val="16"/>
                    </w:rPr>
                    <w:t>Натухаевская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  <w:r w:rsidRPr="00E9059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A83D14">
                    <w:rPr>
                      <w:sz w:val="16"/>
                      <w:szCs w:val="16"/>
                      <w:lang w:val="en-US"/>
                    </w:rPr>
                    <w:t>II</w:t>
                  </w:r>
                  <w:r w:rsidRPr="00A83D14">
                    <w:rPr>
                      <w:sz w:val="16"/>
                      <w:szCs w:val="16"/>
                    </w:rPr>
                    <w:t xml:space="preserve"> этап</w:t>
                  </w:r>
                  <w:r>
                    <w:rPr>
                      <w:sz w:val="16"/>
                      <w:szCs w:val="16"/>
                    </w:rPr>
                    <w:t>»  (в том числе ПИР)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  <w:r w:rsidRPr="00905F9A">
                    <w:rPr>
                      <w:sz w:val="16"/>
                      <w:szCs w:val="16"/>
                    </w:rPr>
                    <w:t xml:space="preserve"> 455,1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2 455,1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05F9A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E206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6C35FC">
                    <w:rPr>
                      <w:sz w:val="16"/>
                      <w:szCs w:val="16"/>
                    </w:rPr>
                    <w:t>Построен спортивный комплекс в 2020 году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E325E3" w:rsidRDefault="007D6BE1" w:rsidP="00C97CBA">
                  <w:pPr>
                    <w:spacing w:line="216" w:lineRule="auto"/>
                    <w:rPr>
                      <w:bCs/>
                      <w:sz w:val="16"/>
                      <w:szCs w:val="16"/>
                    </w:rPr>
                  </w:pPr>
                  <w:r w:rsidRPr="00E325E3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403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6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6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  <w:r w:rsidRPr="00905F9A">
                    <w:rPr>
                      <w:sz w:val="16"/>
                      <w:szCs w:val="16"/>
                    </w:rPr>
                    <w:t xml:space="preserve"> 455,1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2 455,1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05F9A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50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4.35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Спортивно-оздоровительный </w:t>
                  </w:r>
                  <w:r w:rsidRPr="00123F72">
                    <w:rPr>
                      <w:sz w:val="16"/>
                      <w:szCs w:val="16"/>
                    </w:rPr>
                    <w:t xml:space="preserve"> центр "Надежда"</w:t>
                  </w:r>
                  <w:r>
                    <w:rPr>
                      <w:sz w:val="16"/>
                      <w:szCs w:val="16"/>
                    </w:rPr>
                    <w:t xml:space="preserve"> по  адресу:  </w:t>
                  </w:r>
                  <w:r w:rsidRPr="00123F72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3F72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>, ул. Золотаревского,6.</w:t>
                  </w:r>
                  <w:r w:rsidRPr="00123F72">
                    <w:rPr>
                      <w:sz w:val="16"/>
                      <w:szCs w:val="16"/>
                    </w:rPr>
                    <w:t xml:space="preserve">  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4 801,5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4 601,5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3F72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 xml:space="preserve">. Выполнены  </w:t>
                  </w:r>
                  <w:proofErr w:type="spellStart"/>
                  <w:r>
                    <w:rPr>
                      <w:sz w:val="16"/>
                      <w:szCs w:val="16"/>
                    </w:rPr>
                    <w:t>техприсоединения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водоснабжения, водоотведения и теплоснабжения объекта.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3F7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20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5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4 801,5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4 601,5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08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4.36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123F72">
                    <w:rPr>
                      <w:sz w:val="16"/>
                      <w:szCs w:val="16"/>
                    </w:rPr>
                    <w:t>Комплекс "Победа" для занятия стрельбой из лука. Детский теннисный центр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3F72">
                    <w:rPr>
                      <w:sz w:val="16"/>
                      <w:szCs w:val="16"/>
                    </w:rPr>
                    <w:t>Новороссийск, пр.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3F72">
                    <w:rPr>
                      <w:sz w:val="16"/>
                      <w:szCs w:val="16"/>
                    </w:rPr>
                    <w:t>Ленина,95 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4 570,9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3 052,2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1 518,7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3F72">
                    <w:rPr>
                      <w:sz w:val="16"/>
                      <w:szCs w:val="16"/>
                    </w:rPr>
                    <w:t xml:space="preserve">Разработана  ПСД. Выполнены  </w:t>
                  </w:r>
                  <w:proofErr w:type="spellStart"/>
                  <w:r w:rsidRPr="00123F72">
                    <w:rPr>
                      <w:sz w:val="16"/>
                      <w:szCs w:val="16"/>
                    </w:rPr>
                    <w:t>техприсоединения</w:t>
                  </w:r>
                  <w:proofErr w:type="spellEnd"/>
                  <w:r w:rsidRPr="00123F72">
                    <w:rPr>
                      <w:sz w:val="16"/>
                      <w:szCs w:val="16"/>
                    </w:rPr>
                    <w:t xml:space="preserve">  водоснабжения и 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3F72">
                    <w:rPr>
                      <w:sz w:val="16"/>
                      <w:szCs w:val="16"/>
                    </w:rPr>
                    <w:t>водоотведения  объекта.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3F7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7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7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92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4 570</w:t>
                  </w:r>
                  <w:r w:rsidRPr="005D1245">
                    <w:rPr>
                      <w:sz w:val="16"/>
                      <w:szCs w:val="16"/>
                    </w:rPr>
                    <w:t>,9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3 052,2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1 518,7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53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4.37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0659">
                    <w:rPr>
                      <w:sz w:val="16"/>
                      <w:szCs w:val="16"/>
                    </w:rPr>
                    <w:t>Реконструкция незавершенного строительством здания по</w:t>
                  </w:r>
                  <w:r>
                    <w:rPr>
                      <w:sz w:val="16"/>
                      <w:szCs w:val="16"/>
                    </w:rPr>
                    <w:t xml:space="preserve">            </w:t>
                  </w:r>
                  <w:r w:rsidRPr="007D0659">
                    <w:rPr>
                      <w:sz w:val="16"/>
                      <w:szCs w:val="16"/>
                    </w:rPr>
                    <w:t xml:space="preserve"> ул. </w:t>
                  </w:r>
                  <w:proofErr w:type="spellStart"/>
                  <w:r w:rsidRPr="007D0659">
                    <w:rPr>
                      <w:sz w:val="16"/>
                      <w:szCs w:val="16"/>
                    </w:rPr>
                    <w:t>Хворостянского</w:t>
                  </w:r>
                  <w:proofErr w:type="spellEnd"/>
                  <w:r w:rsidRPr="007D0659">
                    <w:rPr>
                      <w:sz w:val="16"/>
                      <w:szCs w:val="16"/>
                    </w:rPr>
                    <w:t>, 9 в</w:t>
                  </w:r>
                  <w:r>
                    <w:rPr>
                      <w:sz w:val="16"/>
                      <w:szCs w:val="16"/>
                    </w:rPr>
                    <w:t xml:space="preserve">                         </w:t>
                  </w:r>
                  <w:r w:rsidRPr="007D0659">
                    <w:rPr>
                      <w:sz w:val="16"/>
                      <w:szCs w:val="16"/>
                    </w:rPr>
                    <w:t xml:space="preserve"> г. Новороссийске под размещение объекта «Школа искусств»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618C7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10 809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95046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5 809,0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905F9A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C618C7">
                    <w:rPr>
                      <w:sz w:val="16"/>
                      <w:szCs w:val="16"/>
                    </w:rPr>
                    <w:t>Разработана  ПСД.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C618C7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60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7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5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10 809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5 809,0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905F9A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31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4.38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3318B">
                    <w:rPr>
                      <w:sz w:val="16"/>
                      <w:szCs w:val="16"/>
                    </w:rPr>
                    <w:t>Пожарное депо п. Абрау-Дюрсо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D3318B">
                    <w:rPr>
                      <w:sz w:val="16"/>
                      <w:szCs w:val="16"/>
                    </w:rPr>
                    <w:t xml:space="preserve"> </w:t>
                  </w:r>
                  <w:r w:rsidRPr="001539D5">
                    <w:rPr>
                      <w:sz w:val="16"/>
                      <w:szCs w:val="16"/>
                      <w:lang w:val="en-US"/>
                    </w:rPr>
                    <w:t>II</w:t>
                  </w:r>
                  <w:r w:rsidRPr="001539D5">
                    <w:rPr>
                      <w:sz w:val="16"/>
                      <w:szCs w:val="16"/>
                    </w:rPr>
                    <w:t xml:space="preserve"> этап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3318B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41 828,5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1 147,1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681,4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3318B">
                    <w:rPr>
                      <w:sz w:val="16"/>
                      <w:szCs w:val="16"/>
                    </w:rPr>
                    <w:t>Разработана  ПСД. Построено пожарное депо с уровнем строитель</w:t>
                  </w:r>
                  <w:r>
                    <w:rPr>
                      <w:sz w:val="16"/>
                      <w:szCs w:val="16"/>
                    </w:rPr>
                    <w:t>ной готовности 70% в 2020 году, 100% в 2021 году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3318B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3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3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41 828,5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1 147,1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681,4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08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4.39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Сельский клуб на</w:t>
                  </w:r>
                  <w:r>
                    <w:rPr>
                      <w:sz w:val="16"/>
                      <w:szCs w:val="16"/>
                    </w:rPr>
                    <w:t xml:space="preserve"> 300 </w:t>
                  </w:r>
                  <w:r w:rsidRPr="002B5CE2">
                    <w:rPr>
                      <w:sz w:val="16"/>
                      <w:szCs w:val="16"/>
                    </w:rPr>
                    <w:t xml:space="preserve"> мес</w:t>
                  </w:r>
                  <w:r>
                    <w:rPr>
                      <w:sz w:val="16"/>
                      <w:szCs w:val="16"/>
                    </w:rPr>
                    <w:t xml:space="preserve">т  </w:t>
                  </w:r>
                  <w:proofErr w:type="gramStart"/>
                  <w:r>
                    <w:rPr>
                      <w:sz w:val="16"/>
                      <w:szCs w:val="16"/>
                    </w:rPr>
                    <w:t>в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 </w:t>
                  </w:r>
                  <w:proofErr w:type="gramStart"/>
                  <w:r>
                    <w:rPr>
                      <w:sz w:val="16"/>
                      <w:szCs w:val="16"/>
                    </w:rPr>
                    <w:t>с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. Борисовка  </w:t>
                  </w:r>
                  <w:r w:rsidRPr="002B5CE2">
                    <w:rPr>
                      <w:sz w:val="16"/>
                      <w:szCs w:val="16"/>
                    </w:rPr>
                    <w:t xml:space="preserve"> г. Новороссийск</w:t>
                  </w:r>
                  <w:r w:rsidRPr="00ED5648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95046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2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17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7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ED5648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ED5648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E36DAE">
              <w:trPr>
                <w:cantSplit/>
                <w:trHeight w:val="596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4.40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E36DAE" w:rsidRDefault="00E36DA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</w:t>
                  </w:r>
                  <w:r w:rsidRPr="007D0659">
                    <w:rPr>
                      <w:sz w:val="16"/>
                      <w:szCs w:val="16"/>
                    </w:rPr>
                    <w:t>Клуб железнодорожников им. С.Д. Маркова, 1913г., восстан</w:t>
                  </w:r>
                  <w:r>
                    <w:rPr>
                      <w:sz w:val="16"/>
                      <w:szCs w:val="16"/>
                    </w:rPr>
                    <w:t>овление 1949г., реконструкция 19</w:t>
                  </w:r>
                  <w:r w:rsidRPr="007D0659">
                    <w:rPr>
                      <w:sz w:val="16"/>
                      <w:szCs w:val="16"/>
                    </w:rPr>
                    <w:t>52 г. Здесь был проведен первый сбор пионе</w:t>
                  </w:r>
                  <w:r>
                    <w:rPr>
                      <w:sz w:val="16"/>
                      <w:szCs w:val="16"/>
                    </w:rPr>
                    <w:t>ров г. Новороссийска, май 1923г.»</w:t>
                  </w:r>
                  <w:r w:rsidRPr="007D0659">
                    <w:rPr>
                      <w:sz w:val="16"/>
                      <w:szCs w:val="16"/>
                    </w:rPr>
                    <w:t xml:space="preserve">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D0659">
                    <w:rPr>
                      <w:sz w:val="16"/>
                      <w:szCs w:val="16"/>
                    </w:rPr>
                    <w:t>Миха</w:t>
                  </w:r>
                  <w:r>
                    <w:rPr>
                      <w:sz w:val="16"/>
                      <w:szCs w:val="16"/>
                    </w:rPr>
                    <w:t>йлова, д.22</w:t>
                  </w:r>
                  <w:r w:rsidRPr="007D0659">
                    <w:rPr>
                      <w:sz w:val="16"/>
                      <w:szCs w:val="16"/>
                    </w:rPr>
                    <w:t xml:space="preserve"> в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D0659">
                    <w:rPr>
                      <w:sz w:val="16"/>
                      <w:szCs w:val="16"/>
                    </w:rPr>
                    <w:t>Новороссийске (в том числе ПИР)</w:t>
                  </w:r>
                </w:p>
                <w:p w:rsidR="00E36DAE" w:rsidRPr="002B5CE2" w:rsidRDefault="00E36DA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E36DAE" w:rsidRDefault="00E36DAE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E36DAE" w:rsidRPr="002B5CE2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11 868,0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9 868,0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E36DAE" w:rsidRDefault="00E36DA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E36DAE" w:rsidRDefault="00E36DA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E36DAE" w:rsidRDefault="00E36DA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E36DAE" w:rsidRDefault="00E36DA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E36DAE" w:rsidRDefault="00E36DA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E36DAE" w:rsidRDefault="00E36DA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E36DAE" w:rsidRDefault="00E36DA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E36DAE" w:rsidRDefault="00E36DA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E36DAE" w:rsidRPr="002B5CE2" w:rsidRDefault="00E36DA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E36DAE">
              <w:trPr>
                <w:cantSplit/>
                <w:trHeight w:val="58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A60AC3">
              <w:trPr>
                <w:cantSplit/>
                <w:trHeight w:val="52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76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1D01B7">
                    <w:rPr>
                      <w:sz w:val="16"/>
                      <w:szCs w:val="16"/>
                    </w:rPr>
                    <w:t>11 868,0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9 868</w:t>
                  </w:r>
                  <w:r w:rsidRPr="007D0659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D01B7" w:rsidRPr="002B5CE2" w:rsidTr="00C97CBA">
              <w:trPr>
                <w:cantSplit/>
                <w:trHeight w:val="171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1D01B7" w:rsidRDefault="001D01B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4.41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1D01B7" w:rsidRPr="002B5CE2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2961">
                    <w:rPr>
                      <w:sz w:val="16"/>
                      <w:szCs w:val="16"/>
                    </w:rPr>
                    <w:t>Спортивный зал единобо</w:t>
                  </w:r>
                  <w:proofErr w:type="gramStart"/>
                  <w:r w:rsidRPr="007D2961">
                    <w:rPr>
                      <w:sz w:val="16"/>
                      <w:szCs w:val="16"/>
                    </w:rPr>
                    <w:t>рств в</w:t>
                  </w: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7D2961">
                    <w:rPr>
                      <w:sz w:val="16"/>
                      <w:szCs w:val="16"/>
                    </w:rPr>
                    <w:t>г</w:t>
                  </w:r>
                  <w:proofErr w:type="gramEnd"/>
                  <w:r w:rsidRPr="007D2961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D2961">
                    <w:rPr>
                      <w:sz w:val="16"/>
                      <w:szCs w:val="16"/>
                    </w:rPr>
                    <w:t>Новороссийске. II этап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7D2961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1D01B7" w:rsidRDefault="001D01B7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  <w:p w:rsidR="001D01B7" w:rsidRPr="002B5CE2" w:rsidRDefault="001D01B7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15 690,3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1D01B7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8 609,3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1D01B7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D01B7" w:rsidRPr="002B5CE2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D01B7" w:rsidRPr="002B5CE2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D01B7" w:rsidRPr="002B5CE2" w:rsidTr="00C97CBA">
              <w:trPr>
                <w:cantSplit/>
                <w:trHeight w:val="32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1D01B7" w:rsidRDefault="001D01B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1D01B7" w:rsidRPr="002B5CE2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D01B7" w:rsidRPr="002B5CE2" w:rsidTr="00C97CBA">
              <w:trPr>
                <w:cantSplit/>
                <w:trHeight w:val="39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1D01B7" w:rsidRDefault="001D01B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1D01B7" w:rsidRPr="002B5CE2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D01B7" w:rsidRPr="002B5CE2" w:rsidTr="00C97CBA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1D01B7" w:rsidRDefault="001D01B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1D01B7" w:rsidRPr="002B5CE2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15 690,3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1D01B7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8 609,3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1D01B7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A3628C">
                    <w:rPr>
                      <w:sz w:val="16"/>
                      <w:szCs w:val="16"/>
                    </w:rPr>
                    <w:t>7 000,0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1D01B7" w:rsidRPr="002B5CE2" w:rsidRDefault="001D01B7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1D01B7" w:rsidRDefault="001D01B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31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4.42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2961">
                    <w:rPr>
                      <w:sz w:val="16"/>
                      <w:szCs w:val="16"/>
                    </w:rPr>
                    <w:t xml:space="preserve">Спортивный зал для занятия настольным теннисом в </w:t>
                  </w:r>
                  <w:proofErr w:type="spellStart"/>
                  <w:r w:rsidRPr="007D2961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Pr="007D2961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Pr="007D2961">
                    <w:rPr>
                      <w:sz w:val="16"/>
                      <w:szCs w:val="16"/>
                    </w:rPr>
                    <w:t>овороссийске</w:t>
                  </w:r>
                  <w:proofErr w:type="spellEnd"/>
                  <w:r w:rsidRPr="007D2961">
                    <w:rPr>
                      <w:sz w:val="16"/>
                      <w:szCs w:val="16"/>
                    </w:rPr>
                    <w:t>. II этап 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E36DAE" w:rsidRDefault="00E36DAE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E36DAE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11 208,6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3 970,0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7 238,6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A3628C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11 208,6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3 970,0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7 238,6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A3628C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63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Default="001D01B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4.43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Реконструкция  летней танцевальной площадки в парке им. Ленина  </w:t>
                  </w:r>
                  <w:r w:rsidRPr="0031335B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1335B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 xml:space="preserve">а под размещение концертно-выставочного зала. </w:t>
                  </w:r>
                  <w:r w:rsidRPr="005253AD">
                    <w:rPr>
                      <w:sz w:val="16"/>
                      <w:szCs w:val="16"/>
                    </w:rPr>
                    <w:t>II этап</w:t>
                  </w:r>
                  <w:r>
                    <w:rPr>
                      <w:sz w:val="16"/>
                      <w:szCs w:val="16"/>
                    </w:rPr>
                    <w:t xml:space="preserve">                (в том числе ПИР)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21 886,7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1 886,7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 2019 году. </w:t>
                  </w:r>
                  <w:proofErr w:type="gramStart"/>
                  <w:r>
                    <w:rPr>
                      <w:sz w:val="16"/>
                      <w:szCs w:val="16"/>
                    </w:rPr>
                    <w:t>Реконструирована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в 2021 году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E36DA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D6BE1" w:rsidRPr="002B5CE2" w:rsidRDefault="007D6BE1" w:rsidP="00E36DA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7D6BE1" w:rsidRPr="002B5CE2" w:rsidRDefault="007D6BE1" w:rsidP="00E36DA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</w:tcPr>
                <w:p w:rsidR="007D6BE1" w:rsidRPr="002B5CE2" w:rsidRDefault="007D6BE1" w:rsidP="00E36DA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</w:tcPr>
                <w:p w:rsidR="007D6BE1" w:rsidRPr="002B5CE2" w:rsidRDefault="007D6BE1" w:rsidP="00E36DA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</w:tcPr>
                <w:p w:rsidR="007D6BE1" w:rsidRPr="002B5CE2" w:rsidRDefault="007D6BE1" w:rsidP="00E36DA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D5599D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6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21 8</w:t>
                  </w:r>
                  <w:r w:rsidRPr="00C604B3">
                    <w:rPr>
                      <w:sz w:val="16"/>
                      <w:szCs w:val="16"/>
                    </w:rPr>
                    <w:t>86,7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1 8</w:t>
                  </w:r>
                  <w:r w:rsidRPr="00C604B3">
                    <w:rPr>
                      <w:sz w:val="16"/>
                      <w:szCs w:val="16"/>
                    </w:rPr>
                    <w:t>86,7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78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1D01B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4.44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Прочие расходы, сопутствующие выполнению работ по объектам (согласование проектов, экспертизы, врезки, техпаспорта</w:t>
                  </w:r>
                  <w:r>
                    <w:rPr>
                      <w:sz w:val="16"/>
                      <w:szCs w:val="16"/>
                    </w:rPr>
                    <w:t xml:space="preserve"> и т. д.</w:t>
                  </w:r>
                  <w:r w:rsidRPr="002B5CE2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E36DAE" w:rsidRDefault="00E36DAE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13 862,1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2 561,0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2 921,9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2 611,2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D5599D">
                    <w:rPr>
                      <w:sz w:val="16"/>
                      <w:szCs w:val="16"/>
                    </w:rPr>
                    <w:t>2 884,0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D5599D">
                    <w:rPr>
                      <w:sz w:val="16"/>
                      <w:szCs w:val="16"/>
                    </w:rPr>
                    <w:t>2 884,0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Проведение согласований, экспертиз, обследований для дальнейшего ведения работ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КУ «Управление</w:t>
                  </w:r>
                  <w:r w:rsidRPr="002B5CE2">
                    <w:rPr>
                      <w:sz w:val="16"/>
                      <w:szCs w:val="16"/>
                    </w:rPr>
                    <w:cr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71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19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Default="007D6BE1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краевой</w:t>
                  </w:r>
                </w:p>
                <w:p w:rsidR="007D6BE1" w:rsidRPr="002B5CE2" w:rsidRDefault="007D6BE1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13 862,1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2 561,0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2 921,9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2 611,2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D5599D">
                    <w:rPr>
                      <w:sz w:val="16"/>
                      <w:szCs w:val="16"/>
                    </w:rPr>
                    <w:t>2 884,0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E36DA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D5599D">
                    <w:rPr>
                      <w:sz w:val="16"/>
                      <w:szCs w:val="16"/>
                    </w:rPr>
                    <w:t>2 884,0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E36DAE">
              <w:trPr>
                <w:cantSplit/>
                <w:trHeight w:val="454"/>
              </w:trPr>
              <w:tc>
                <w:tcPr>
                  <w:tcW w:w="565" w:type="dxa"/>
                  <w:gridSpan w:val="2"/>
                  <w:vMerge w:val="restart"/>
                  <w:shd w:val="clear" w:color="auto" w:fill="auto"/>
                  <w:vAlign w:val="center"/>
                </w:tcPr>
                <w:p w:rsidR="007D6BE1" w:rsidRPr="002B5CE2" w:rsidRDefault="001D01B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4.45</w:t>
                  </w:r>
                </w:p>
              </w:tc>
              <w:tc>
                <w:tcPr>
                  <w:tcW w:w="2554" w:type="dxa"/>
                  <w:gridSpan w:val="5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Обязательства по объектам  прошлых лет*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30 765,0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18 6</w:t>
                  </w:r>
                  <w:r w:rsidRPr="002B5CE2">
                    <w:rPr>
                      <w:sz w:val="16"/>
                      <w:szCs w:val="16"/>
                    </w:rPr>
                    <w:t>70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10 067,2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1 013,9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1 013,9</w:t>
                  </w:r>
                </w:p>
              </w:tc>
              <w:tc>
                <w:tcPr>
                  <w:tcW w:w="1564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Погашена кредиторская задолженность 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перед подрядными организациями   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2017год - 100%</w:t>
                  </w:r>
                </w:p>
                <w:p w:rsidR="007D6BE1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2018 год - 100%</w:t>
                  </w:r>
                </w:p>
                <w:p w:rsidR="007D6BE1" w:rsidRPr="00FB39A6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2020</w:t>
                  </w:r>
                  <w:r w:rsidRPr="00FB39A6">
                    <w:rPr>
                      <w:sz w:val="16"/>
                      <w:szCs w:val="16"/>
                    </w:rPr>
                    <w:t>год - 100%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2021</w:t>
                  </w:r>
                  <w:r w:rsidRPr="00FB39A6">
                    <w:rPr>
                      <w:sz w:val="16"/>
                      <w:szCs w:val="16"/>
                    </w:rPr>
                    <w:t xml:space="preserve"> год - 100%</w:t>
                  </w:r>
                </w:p>
              </w:tc>
              <w:tc>
                <w:tcPr>
                  <w:tcW w:w="1413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E36DAE">
              <w:trPr>
                <w:cantSplit/>
                <w:trHeight w:val="55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E36DAE">
              <w:trPr>
                <w:cantSplit/>
                <w:trHeight w:val="555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78"/>
              </w:trPr>
              <w:tc>
                <w:tcPr>
                  <w:tcW w:w="565" w:type="dxa"/>
                  <w:gridSpan w:val="2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4" w:type="dxa"/>
                  <w:gridSpan w:val="5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gridSpan w:val="6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D5599D">
                    <w:rPr>
                      <w:sz w:val="16"/>
                      <w:szCs w:val="16"/>
                    </w:rPr>
                    <w:t>30 765,0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18 6</w:t>
                  </w:r>
                  <w:r w:rsidRPr="002B5CE2">
                    <w:rPr>
                      <w:sz w:val="16"/>
                      <w:szCs w:val="16"/>
                    </w:rPr>
                    <w:t>70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76" w:type="dxa"/>
                  <w:gridSpan w:val="4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10 067,2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45" w:type="dxa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D5599D">
                    <w:rPr>
                      <w:sz w:val="16"/>
                      <w:szCs w:val="16"/>
                    </w:rPr>
                    <w:t>1 013,9</w:t>
                  </w:r>
                </w:p>
              </w:tc>
              <w:tc>
                <w:tcPr>
                  <w:tcW w:w="1307" w:type="dxa"/>
                  <w:gridSpan w:val="3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D5599D">
                    <w:rPr>
                      <w:sz w:val="16"/>
                      <w:szCs w:val="16"/>
                    </w:rPr>
                    <w:t>1 013,9</w:t>
                  </w:r>
                </w:p>
              </w:tc>
              <w:tc>
                <w:tcPr>
                  <w:tcW w:w="1564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02"/>
              </w:trPr>
              <w:tc>
                <w:tcPr>
                  <w:tcW w:w="15026" w:type="dxa"/>
                  <w:gridSpan w:val="3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Федеральный проект «Содействие занятости женщин - создание условий дошкольного образования для детей в возрасте до трех лет». (Проекты в составе муниципальной  подпрограммы)</w:t>
                  </w:r>
                </w:p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E36DAE">
              <w:trPr>
                <w:cantSplit/>
                <w:trHeight w:val="398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1D01B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4.46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rPr>
                      <w:sz w:val="16"/>
                      <w:szCs w:val="16"/>
                    </w:rPr>
                  </w:pPr>
                  <w:r w:rsidRPr="00667E81">
                    <w:rPr>
                      <w:sz w:val="16"/>
                      <w:szCs w:val="16"/>
                    </w:rPr>
                    <w:t xml:space="preserve">Детский сад на 240 мест по        ул. Котовского в                              ст. </w:t>
                  </w:r>
                  <w:proofErr w:type="spellStart"/>
                  <w:r w:rsidRPr="00667E81">
                    <w:rPr>
                      <w:sz w:val="16"/>
                      <w:szCs w:val="16"/>
                    </w:rPr>
                    <w:t>Натухаевская</w:t>
                  </w:r>
                  <w:proofErr w:type="spellEnd"/>
                  <w:r w:rsidRPr="00667E81">
                    <w:rPr>
                      <w:sz w:val="16"/>
                      <w:szCs w:val="16"/>
                    </w:rPr>
                    <w:t xml:space="preserve">,                             г. Новороссийск. II этап   </w:t>
                  </w: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304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E36DAE" w:rsidP="00A60AC3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190 412,8</w:t>
                  </w:r>
                </w:p>
              </w:tc>
              <w:tc>
                <w:tcPr>
                  <w:tcW w:w="129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43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A60AC3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190 412,8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150174" w:rsidRDefault="007D6BE1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Получено дополнительно 240 мест в ДДУ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101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304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A60AC3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25 865,6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3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A60AC3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25 865,6</w:t>
                  </w:r>
                </w:p>
              </w:tc>
              <w:tc>
                <w:tcPr>
                  <w:tcW w:w="1353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01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304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A60AC3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83 143,9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3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B5CE2" w:rsidRDefault="007D6BE1" w:rsidP="00A60AC3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83 143,9</w:t>
                  </w:r>
                </w:p>
              </w:tc>
              <w:tc>
                <w:tcPr>
                  <w:tcW w:w="1353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01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304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D26B8" w:rsidRDefault="007D6BE1" w:rsidP="00A60AC3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81 403,3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D26B8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D26B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D26B8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D26B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43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2D26B8" w:rsidRDefault="007D6BE1" w:rsidP="00A60AC3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81 403,3</w:t>
                  </w:r>
                </w:p>
              </w:tc>
              <w:tc>
                <w:tcPr>
                  <w:tcW w:w="1353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41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1D01B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4.47</w:t>
                  </w:r>
                </w:p>
              </w:tc>
              <w:tc>
                <w:tcPr>
                  <w:tcW w:w="24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C604B3" w:rsidRDefault="007D6BE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Детский  сад  на 280 мест в 13 </w:t>
                  </w:r>
                  <w:r w:rsidRPr="00811522">
                    <w:rPr>
                      <w:sz w:val="16"/>
                      <w:szCs w:val="16"/>
                    </w:rPr>
                    <w:t>микр</w:t>
                  </w:r>
                  <w:r>
                    <w:rPr>
                      <w:sz w:val="16"/>
                      <w:szCs w:val="16"/>
                    </w:rPr>
                    <w:t xml:space="preserve">орайоне,                                    г. Новороссийск </w:t>
                  </w: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304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60AC3" w:rsidRDefault="00A60AC3" w:rsidP="00A60AC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Default="00E36DAE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bookmarkStart w:id="0" w:name="_GoBack"/>
                  <w:bookmarkEnd w:id="0"/>
                  <w:r>
                    <w:rPr>
                      <w:sz w:val="16"/>
                      <w:szCs w:val="16"/>
                    </w:rPr>
                    <w:t>239 266,7</w:t>
                  </w:r>
                </w:p>
                <w:p w:rsidR="00A60AC3" w:rsidRPr="002B5CE2" w:rsidRDefault="00A60AC3" w:rsidP="00A60AC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9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3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239 266,7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870887" w:rsidRDefault="007D6BE1" w:rsidP="00C97CBA">
                  <w:pPr>
                    <w:rPr>
                      <w:sz w:val="16"/>
                      <w:szCs w:val="16"/>
                    </w:rPr>
                  </w:pPr>
                  <w:r w:rsidRPr="00870887">
                    <w:rPr>
                      <w:sz w:val="16"/>
                      <w:szCs w:val="16"/>
                    </w:rPr>
                    <w:t>Получено дополнительно 280 мест в ДДУ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870887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870887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101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304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47 810,3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3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47 810,3</w:t>
                  </w:r>
                </w:p>
              </w:tc>
              <w:tc>
                <w:tcPr>
                  <w:tcW w:w="1353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01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304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136 489,2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3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136 489,2</w:t>
                  </w:r>
                </w:p>
              </w:tc>
              <w:tc>
                <w:tcPr>
                  <w:tcW w:w="1353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01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304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54 967,2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43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54 967,2</w:t>
                  </w:r>
                </w:p>
              </w:tc>
              <w:tc>
                <w:tcPr>
                  <w:tcW w:w="1353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65"/>
              </w:trPr>
              <w:tc>
                <w:tcPr>
                  <w:tcW w:w="565" w:type="dxa"/>
                  <w:gridSpan w:val="2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15228" w:rsidRDefault="007D6BE1" w:rsidP="00C97CBA">
                  <w:pPr>
                    <w:rPr>
                      <w:sz w:val="16"/>
                      <w:szCs w:val="16"/>
                    </w:rPr>
                  </w:pPr>
                  <w:r w:rsidRPr="00715228">
                    <w:rPr>
                      <w:sz w:val="16"/>
                      <w:szCs w:val="16"/>
                    </w:rPr>
                    <w:t xml:space="preserve">ИТОГО </w:t>
                  </w:r>
                </w:p>
                <w:p w:rsidR="007D6BE1" w:rsidRPr="00CC72E5" w:rsidRDefault="007D6BE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715228"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 xml:space="preserve"> проектам</w:t>
                  </w: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842550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304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E36DAE" w:rsidP="00A60AC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429 679,5</w:t>
                  </w:r>
                </w:p>
                <w:p w:rsidR="00A60AC3" w:rsidRDefault="00A60AC3" w:rsidP="00A60AC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A60AC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A60AC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43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A60AC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429 679,5</w:t>
                  </w:r>
                </w:p>
              </w:tc>
              <w:tc>
                <w:tcPr>
                  <w:tcW w:w="1353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15228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60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842550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304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A60AC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73 675,9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A60AC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A60AC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43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A60AC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73 675,9</w:t>
                  </w:r>
                </w:p>
              </w:tc>
              <w:tc>
                <w:tcPr>
                  <w:tcW w:w="1353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64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842550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304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A60AC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219 633,1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A60AC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A60AC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43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A60AC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219 633,1</w:t>
                  </w:r>
                </w:p>
              </w:tc>
              <w:tc>
                <w:tcPr>
                  <w:tcW w:w="1353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95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CC72E5" w:rsidRDefault="007D6BE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842550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304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A60AC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136 370,5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A60AC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A60AC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243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7D6BE1" w:rsidP="00A60AC3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136 370,5</w:t>
                  </w:r>
                </w:p>
              </w:tc>
              <w:tc>
                <w:tcPr>
                  <w:tcW w:w="1353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187"/>
              </w:trPr>
              <w:tc>
                <w:tcPr>
                  <w:tcW w:w="56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6474CE" w:rsidRDefault="007D6BE1" w:rsidP="00C97CBA">
                  <w:pPr>
                    <w:rPr>
                      <w:sz w:val="16"/>
                      <w:szCs w:val="16"/>
                    </w:rPr>
                  </w:pPr>
                  <w:r w:rsidRPr="006474CE">
                    <w:rPr>
                      <w:sz w:val="16"/>
                      <w:szCs w:val="16"/>
                    </w:rPr>
                    <w:t xml:space="preserve">ИТОГО </w:t>
                  </w:r>
                </w:p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6474CE">
                    <w:rPr>
                      <w:sz w:val="16"/>
                      <w:szCs w:val="16"/>
                    </w:rPr>
                    <w:t xml:space="preserve">по муниципальной подпрограмме </w:t>
                  </w: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304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Default="00E36DAE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3  499 842,8</w:t>
                  </w:r>
                </w:p>
                <w:p w:rsidR="00A60AC3" w:rsidRPr="007E3C8E" w:rsidRDefault="00A60AC3" w:rsidP="00A60AC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9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401 134,0</w:t>
                  </w:r>
                </w:p>
              </w:tc>
              <w:tc>
                <w:tcPr>
                  <w:tcW w:w="129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828 934,9</w:t>
                  </w:r>
                </w:p>
              </w:tc>
              <w:tc>
                <w:tcPr>
                  <w:tcW w:w="1243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780 031,8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792 713,1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697 029,0</w:t>
                  </w:r>
                </w:p>
              </w:tc>
              <w:tc>
                <w:tcPr>
                  <w:tcW w:w="1564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301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304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210 022,4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136 346,5</w:t>
                  </w:r>
                </w:p>
              </w:tc>
              <w:tc>
                <w:tcPr>
                  <w:tcW w:w="1243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73 675,9</w:t>
                  </w:r>
                </w:p>
              </w:tc>
              <w:tc>
                <w:tcPr>
                  <w:tcW w:w="1353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09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304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1 855 253,2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246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7E3C8E">
                    <w:rPr>
                      <w:sz w:val="16"/>
                      <w:szCs w:val="16"/>
                    </w:rPr>
                    <w:t>589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477 110,4</w:t>
                  </w:r>
                </w:p>
              </w:tc>
              <w:tc>
                <w:tcPr>
                  <w:tcW w:w="1243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262 983,1</w:t>
                  </w:r>
                </w:p>
              </w:tc>
              <w:tc>
                <w:tcPr>
                  <w:tcW w:w="1353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436 439,6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432 131,1</w:t>
                  </w:r>
                </w:p>
              </w:tc>
              <w:tc>
                <w:tcPr>
                  <w:tcW w:w="1564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03"/>
              </w:trPr>
              <w:tc>
                <w:tcPr>
                  <w:tcW w:w="565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20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61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A60AC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304" w:type="dxa"/>
                  <w:gridSpan w:val="6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1 434 567,2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 w:rsidRPr="003078D2">
                    <w:rPr>
                      <w:sz w:val="16"/>
                      <w:szCs w:val="16"/>
                    </w:rPr>
                    <w:t>154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3078D2">
                    <w:rPr>
                      <w:sz w:val="16"/>
                      <w:szCs w:val="16"/>
                    </w:rPr>
                    <w:t>545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98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215 478,0</w:t>
                  </w:r>
                </w:p>
              </w:tc>
              <w:tc>
                <w:tcPr>
                  <w:tcW w:w="1243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443 372,8</w:t>
                  </w:r>
                </w:p>
              </w:tc>
              <w:tc>
                <w:tcPr>
                  <w:tcW w:w="1353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356 273,5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7E3C8E" w:rsidRDefault="007D6BE1" w:rsidP="00A60AC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264 897,9</w:t>
                  </w:r>
                </w:p>
              </w:tc>
              <w:tc>
                <w:tcPr>
                  <w:tcW w:w="1564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72"/>
              </w:trPr>
              <w:tc>
                <w:tcPr>
                  <w:tcW w:w="15026" w:type="dxa"/>
                  <w:gridSpan w:val="3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Pr="006474CE" w:rsidRDefault="007D6BE1" w:rsidP="00C97CBA">
                  <w:pPr>
                    <w:shd w:val="clear" w:color="auto" w:fill="FFFFFF"/>
                    <w:spacing w:before="120" w:after="120" w:line="276" w:lineRule="auto"/>
                    <w:contextualSpacing/>
                    <w:jc w:val="both"/>
                    <w:textAlignment w:val="baseline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6474CE">
                    <w:rPr>
                      <w:color w:val="000000" w:themeColor="text1"/>
                      <w:sz w:val="16"/>
                      <w:szCs w:val="16"/>
                    </w:rPr>
                    <w:lastRenderedPageBreak/>
                    <w:t xml:space="preserve"> 5.Подпрограмма </w:t>
                  </w:r>
                  <w:r w:rsidRPr="006474CE">
                    <w:rPr>
                      <w:bCs/>
                      <w:color w:val="000000" w:themeColor="text1"/>
                      <w:sz w:val="16"/>
                      <w:szCs w:val="16"/>
                    </w:rPr>
                    <w:t xml:space="preserve"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            </w:r>
                  <w:r>
                    <w:rPr>
                      <w:bCs/>
                      <w:color w:val="000000" w:themeColor="text1"/>
                      <w:sz w:val="16"/>
                      <w:szCs w:val="16"/>
                    </w:rPr>
                    <w:t>город Новороссийск  на 2017-2021</w:t>
                  </w:r>
                  <w:r w:rsidRPr="006474CE">
                    <w:rPr>
                      <w:bCs/>
                      <w:color w:val="000000" w:themeColor="text1"/>
                      <w:sz w:val="16"/>
                      <w:szCs w:val="16"/>
                    </w:rPr>
                    <w:t xml:space="preserve"> годы» </w:t>
                  </w:r>
                </w:p>
              </w:tc>
            </w:tr>
            <w:tr w:rsidR="007D6BE1" w:rsidRPr="002B5CE2" w:rsidTr="00C97CBA">
              <w:trPr>
                <w:cantSplit/>
                <w:trHeight w:val="72"/>
              </w:trPr>
              <w:tc>
                <w:tcPr>
                  <w:tcW w:w="15026" w:type="dxa"/>
                  <w:gridSpan w:val="3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Default="007D6BE1" w:rsidP="00C97CBA">
                  <w:pPr>
                    <w:shd w:val="clear" w:color="auto" w:fill="FFFFFF"/>
                    <w:spacing w:before="120" w:after="120" w:line="276" w:lineRule="auto"/>
                    <w:contextualSpacing/>
                    <w:jc w:val="both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hd w:val="clear" w:color="auto" w:fill="FFFFFF"/>
                    <w:spacing w:before="120" w:after="120" w:line="276" w:lineRule="auto"/>
                    <w:contextualSpacing/>
                    <w:jc w:val="both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  <w:r w:rsidRPr="006474CE">
                    <w:rPr>
                      <w:color w:val="000000" w:themeColor="text1"/>
                      <w:sz w:val="16"/>
                      <w:szCs w:val="16"/>
                    </w:rPr>
                    <w:t xml:space="preserve"> Цель: Повышение эффективности  управления организационными и производственными процессами при осуществлении уставной деятель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ности.       </w:t>
                  </w:r>
                </w:p>
                <w:p w:rsidR="007D6BE1" w:rsidRPr="006474CE" w:rsidRDefault="007D6BE1" w:rsidP="00C97CBA">
                  <w:pPr>
                    <w:shd w:val="clear" w:color="auto" w:fill="FFFFFF"/>
                    <w:spacing w:before="120" w:after="120" w:line="276" w:lineRule="auto"/>
                    <w:contextualSpacing/>
                    <w:jc w:val="both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               </w:t>
                  </w:r>
                </w:p>
              </w:tc>
            </w:tr>
            <w:tr w:rsidR="007D6BE1" w:rsidRPr="002B5CE2" w:rsidTr="00C97CBA">
              <w:trPr>
                <w:cantSplit/>
                <w:trHeight w:val="72"/>
              </w:trPr>
              <w:tc>
                <w:tcPr>
                  <w:tcW w:w="15026" w:type="dxa"/>
                  <w:gridSpan w:val="3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7D6BE1" w:rsidRDefault="007D6BE1" w:rsidP="00C97CBA">
                  <w:pPr>
                    <w:shd w:val="clear" w:color="auto" w:fill="FFFFFF"/>
                    <w:tabs>
                      <w:tab w:val="left" w:pos="407"/>
                      <w:tab w:val="left" w:pos="580"/>
                    </w:tabs>
                    <w:spacing w:before="120" w:after="120" w:line="276" w:lineRule="auto"/>
                    <w:contextualSpacing/>
                    <w:jc w:val="both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hd w:val="clear" w:color="auto" w:fill="FFFFFF"/>
                    <w:tabs>
                      <w:tab w:val="left" w:pos="407"/>
                      <w:tab w:val="left" w:pos="580"/>
                    </w:tabs>
                    <w:spacing w:before="120" w:after="120" w:line="276" w:lineRule="auto"/>
                    <w:contextualSpacing/>
                    <w:jc w:val="both"/>
                    <w:textAlignment w:val="baseline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 w:rsidRPr="006474CE">
                    <w:rPr>
                      <w:color w:val="000000" w:themeColor="text1"/>
                      <w:sz w:val="16"/>
                      <w:szCs w:val="16"/>
                    </w:rPr>
                    <w:t xml:space="preserve">Задача: Обеспечение выполнения функций муниципального казенного учреждения «Управление строительства» в процессе </w:t>
                  </w:r>
                  <w:r w:rsidRPr="006474CE">
                    <w:rPr>
                      <w:bCs/>
                      <w:color w:val="000000" w:themeColor="text1"/>
                      <w:sz w:val="16"/>
                      <w:szCs w:val="16"/>
                    </w:rPr>
                    <w:t>реализации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 на 2017-2019 годы»</w:t>
                  </w:r>
                </w:p>
                <w:p w:rsidR="007D6BE1" w:rsidRPr="006474CE" w:rsidRDefault="007D6BE1" w:rsidP="00C97CBA">
                  <w:pPr>
                    <w:shd w:val="clear" w:color="auto" w:fill="FFFFFF"/>
                    <w:tabs>
                      <w:tab w:val="left" w:pos="407"/>
                      <w:tab w:val="left" w:pos="580"/>
                    </w:tabs>
                    <w:spacing w:before="120" w:after="120" w:line="276" w:lineRule="auto"/>
                    <w:contextualSpacing/>
                    <w:jc w:val="both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614"/>
              </w:trPr>
              <w:tc>
                <w:tcPr>
                  <w:tcW w:w="4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4" w:type="dxa"/>
                  <w:gridSpan w:val="5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Финансовое обеспечение деятельности МКУ "Управление строительства"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303" w:type="dxa"/>
                  <w:gridSpan w:val="6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140 961</w:t>
                  </w:r>
                  <w:r w:rsidRPr="00B15F4E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18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22 618,0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28</w:t>
                  </w:r>
                  <w:r>
                    <w:rPr>
                      <w:sz w:val="16"/>
                      <w:szCs w:val="16"/>
                    </w:rPr>
                    <w:t> 227,0</w:t>
                  </w:r>
                </w:p>
              </w:tc>
              <w:tc>
                <w:tcPr>
                  <w:tcW w:w="1259" w:type="dxa"/>
                  <w:gridSpan w:val="4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29 358</w:t>
                  </w:r>
                  <w:r w:rsidRPr="00B15F4E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30 329,0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30 429,0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C4A0F">
                    <w:rPr>
                      <w:sz w:val="16"/>
                      <w:szCs w:val="16"/>
                    </w:rPr>
                    <w:t xml:space="preserve">Программа «Строительство, реконструкция и капитальный ремонт объектов инженерной инфраструктуры, социальной сферы в муниципальном образовании </w:t>
                  </w:r>
                  <w:r>
                    <w:rPr>
                      <w:sz w:val="16"/>
                      <w:szCs w:val="16"/>
                    </w:rPr>
                    <w:t>город Новороссийск  на 2017-2021</w:t>
                  </w:r>
                  <w:r w:rsidRPr="007C4A0F">
                    <w:rPr>
                      <w:sz w:val="16"/>
                      <w:szCs w:val="16"/>
                    </w:rPr>
                    <w:t xml:space="preserve"> годы» реализована</w:t>
                  </w: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478"/>
              </w:trPr>
              <w:tc>
                <w:tcPr>
                  <w:tcW w:w="49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4" w:type="dxa"/>
                  <w:gridSpan w:val="5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303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1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4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9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53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484"/>
              </w:trPr>
              <w:tc>
                <w:tcPr>
                  <w:tcW w:w="49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4" w:type="dxa"/>
                  <w:gridSpan w:val="5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303" w:type="dxa"/>
                  <w:gridSpan w:val="6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18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4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9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53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358"/>
              </w:trPr>
              <w:tc>
                <w:tcPr>
                  <w:tcW w:w="493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4" w:type="dxa"/>
                  <w:gridSpan w:val="5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303" w:type="dxa"/>
                  <w:gridSpan w:val="6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0337F6">
                    <w:rPr>
                      <w:sz w:val="16"/>
                      <w:szCs w:val="16"/>
                    </w:rPr>
                    <w:t>140 961,0</w:t>
                  </w:r>
                </w:p>
              </w:tc>
              <w:tc>
                <w:tcPr>
                  <w:tcW w:w="1318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22 618,0</w:t>
                  </w:r>
                </w:p>
              </w:tc>
              <w:tc>
                <w:tcPr>
                  <w:tcW w:w="1304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28</w:t>
                  </w:r>
                  <w:r>
                    <w:rPr>
                      <w:sz w:val="16"/>
                      <w:szCs w:val="16"/>
                    </w:rPr>
                    <w:t> 227,0</w:t>
                  </w:r>
                </w:p>
              </w:tc>
              <w:tc>
                <w:tcPr>
                  <w:tcW w:w="1259" w:type="dxa"/>
                  <w:gridSpan w:val="4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29 358</w:t>
                  </w:r>
                  <w:r w:rsidRPr="000337F6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53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30 329,0</w:t>
                  </w:r>
                </w:p>
              </w:tc>
              <w:tc>
                <w:tcPr>
                  <w:tcW w:w="1307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30 429,0</w:t>
                  </w:r>
                </w:p>
              </w:tc>
              <w:tc>
                <w:tcPr>
                  <w:tcW w:w="1564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4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4" w:type="dxa"/>
                  <w:gridSpan w:val="5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ИТОГО </w:t>
                  </w:r>
                </w:p>
                <w:p w:rsidR="007D6BE1" w:rsidRPr="002B5CE2" w:rsidRDefault="007D6BE1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по муниципальной подпрограмме</w:t>
                  </w:r>
                </w:p>
              </w:tc>
              <w:tc>
                <w:tcPr>
                  <w:tcW w:w="112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303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140 961</w:t>
                  </w:r>
                  <w:r w:rsidRPr="00B15F4E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1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22 618,0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28</w:t>
                  </w:r>
                  <w:r>
                    <w:rPr>
                      <w:sz w:val="16"/>
                      <w:szCs w:val="16"/>
                    </w:rPr>
                    <w:t> 227,0</w:t>
                  </w:r>
                </w:p>
              </w:tc>
              <w:tc>
                <w:tcPr>
                  <w:tcW w:w="125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29 358</w:t>
                  </w:r>
                  <w:r w:rsidRPr="00B15F4E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30 329,0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30 429,0</w:t>
                  </w:r>
                </w:p>
              </w:tc>
              <w:tc>
                <w:tcPr>
                  <w:tcW w:w="1564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493" w:type="dxa"/>
                  <w:vMerge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4" w:type="dxa"/>
                  <w:gridSpan w:val="5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303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1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493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4" w:type="dxa"/>
                  <w:gridSpan w:val="5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303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1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5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564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C97CBA">
              <w:trPr>
                <w:cantSplit/>
                <w:trHeight w:val="284"/>
              </w:trPr>
              <w:tc>
                <w:tcPr>
                  <w:tcW w:w="493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4" w:type="dxa"/>
                  <w:gridSpan w:val="5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303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0337F6">
                    <w:rPr>
                      <w:sz w:val="16"/>
                      <w:szCs w:val="16"/>
                    </w:rPr>
                    <w:t>140 961,0</w:t>
                  </w:r>
                </w:p>
              </w:tc>
              <w:tc>
                <w:tcPr>
                  <w:tcW w:w="131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22 618,0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28</w:t>
                  </w:r>
                  <w:r>
                    <w:rPr>
                      <w:sz w:val="16"/>
                      <w:szCs w:val="16"/>
                    </w:rPr>
                    <w:t> 227,0</w:t>
                  </w:r>
                </w:p>
              </w:tc>
              <w:tc>
                <w:tcPr>
                  <w:tcW w:w="125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29 358</w:t>
                  </w:r>
                  <w:r w:rsidRPr="000337F6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35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30 329,0</w:t>
                  </w:r>
                </w:p>
              </w:tc>
              <w:tc>
                <w:tcPr>
                  <w:tcW w:w="130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30 429,0</w:t>
                  </w:r>
                </w:p>
              </w:tc>
              <w:tc>
                <w:tcPr>
                  <w:tcW w:w="1564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3" w:type="dxa"/>
                  <w:vMerge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D6BE1" w:rsidRPr="002B5CE2" w:rsidRDefault="007D6BE1" w:rsidP="00C97CBA">
            <w:pPr>
              <w:rPr>
                <w:i/>
                <w:iCs/>
                <w:sz w:val="16"/>
                <w:szCs w:val="16"/>
              </w:rPr>
            </w:pPr>
          </w:p>
          <w:p w:rsidR="007D6BE1" w:rsidRPr="002B5CE2" w:rsidRDefault="007D6BE1" w:rsidP="00C97CBA">
            <w:pPr>
              <w:rPr>
                <w:i/>
                <w:iCs/>
                <w:sz w:val="16"/>
                <w:szCs w:val="16"/>
              </w:rPr>
            </w:pPr>
            <w:r w:rsidRPr="002B5CE2">
              <w:rPr>
                <w:i/>
                <w:iCs/>
                <w:sz w:val="16"/>
                <w:szCs w:val="16"/>
              </w:rPr>
              <w:t xml:space="preserve">*Переходящие объекты. Лимит бюджетных обязательств по объектам прошлых лет на 2017 год </w:t>
            </w:r>
            <w:r>
              <w:rPr>
                <w:i/>
                <w:iCs/>
                <w:sz w:val="16"/>
                <w:szCs w:val="16"/>
              </w:rPr>
              <w:t>54 6</w:t>
            </w:r>
            <w:r w:rsidRPr="002B5CE2">
              <w:rPr>
                <w:i/>
                <w:iCs/>
                <w:sz w:val="16"/>
                <w:szCs w:val="16"/>
              </w:rPr>
              <w:t>90</w:t>
            </w:r>
            <w:r>
              <w:rPr>
                <w:i/>
                <w:iCs/>
                <w:sz w:val="16"/>
                <w:szCs w:val="16"/>
              </w:rPr>
              <w:t>,0</w:t>
            </w:r>
            <w:r w:rsidRPr="002B5CE2">
              <w:rPr>
                <w:i/>
                <w:iCs/>
                <w:sz w:val="16"/>
                <w:szCs w:val="16"/>
              </w:rPr>
              <w:t xml:space="preserve">  тыс. рублей, на 2018 год –</w:t>
            </w:r>
            <w:r>
              <w:rPr>
                <w:i/>
                <w:iCs/>
                <w:sz w:val="16"/>
                <w:szCs w:val="16"/>
              </w:rPr>
              <w:t xml:space="preserve">16 823,5 </w:t>
            </w:r>
            <w:r w:rsidRPr="002B5CE2">
              <w:rPr>
                <w:i/>
                <w:iCs/>
                <w:sz w:val="16"/>
                <w:szCs w:val="16"/>
              </w:rPr>
              <w:t>тыс. рублей, на 2019 год –</w:t>
            </w:r>
            <w:r>
              <w:rPr>
                <w:i/>
                <w:iCs/>
                <w:sz w:val="16"/>
                <w:szCs w:val="16"/>
              </w:rPr>
              <w:t xml:space="preserve"> 50,0</w:t>
            </w:r>
            <w:r w:rsidRPr="002B5CE2">
              <w:rPr>
                <w:i/>
                <w:iCs/>
                <w:sz w:val="16"/>
                <w:szCs w:val="16"/>
              </w:rPr>
              <w:t xml:space="preserve"> тыс.</w:t>
            </w:r>
            <w:r>
              <w:rPr>
                <w:i/>
                <w:iCs/>
                <w:sz w:val="16"/>
                <w:szCs w:val="16"/>
              </w:rPr>
              <w:t xml:space="preserve"> рублей,</w:t>
            </w:r>
            <w:r w:rsidRPr="00FA7D87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               на 2020</w:t>
            </w:r>
            <w:r w:rsidRPr="00FA7D87">
              <w:rPr>
                <w:i/>
                <w:iCs/>
                <w:sz w:val="16"/>
                <w:szCs w:val="16"/>
              </w:rPr>
              <w:t xml:space="preserve"> год –</w:t>
            </w:r>
            <w:r>
              <w:rPr>
                <w:i/>
                <w:iCs/>
                <w:sz w:val="16"/>
                <w:szCs w:val="16"/>
              </w:rPr>
              <w:t xml:space="preserve">5 720,9 </w:t>
            </w:r>
            <w:r w:rsidRPr="00FA7D87">
              <w:rPr>
                <w:i/>
                <w:iCs/>
                <w:sz w:val="16"/>
                <w:szCs w:val="16"/>
              </w:rPr>
              <w:t>тыс. рублей</w:t>
            </w:r>
            <w:r>
              <w:rPr>
                <w:i/>
                <w:iCs/>
                <w:sz w:val="16"/>
                <w:szCs w:val="16"/>
              </w:rPr>
              <w:t>, на 2021</w:t>
            </w:r>
            <w:r w:rsidRPr="00FA7D87">
              <w:rPr>
                <w:i/>
                <w:iCs/>
                <w:sz w:val="16"/>
                <w:szCs w:val="16"/>
              </w:rPr>
              <w:t xml:space="preserve"> год –</w:t>
            </w:r>
            <w:r>
              <w:rPr>
                <w:i/>
                <w:iCs/>
                <w:sz w:val="16"/>
                <w:szCs w:val="16"/>
              </w:rPr>
              <w:t xml:space="preserve"> 5013</w:t>
            </w:r>
            <w:r w:rsidRPr="00FA7D87">
              <w:rPr>
                <w:i/>
                <w:iCs/>
                <w:sz w:val="16"/>
                <w:szCs w:val="16"/>
              </w:rPr>
              <w:t>,</w:t>
            </w:r>
            <w:r>
              <w:rPr>
                <w:i/>
                <w:iCs/>
                <w:sz w:val="16"/>
                <w:szCs w:val="16"/>
              </w:rPr>
              <w:t>9</w:t>
            </w:r>
            <w:r w:rsidRPr="00FA7D87">
              <w:rPr>
                <w:i/>
                <w:iCs/>
                <w:sz w:val="16"/>
                <w:szCs w:val="16"/>
              </w:rPr>
              <w:t xml:space="preserve"> тыс. рублей</w:t>
            </w:r>
          </w:p>
          <w:p w:rsidR="007D6BE1" w:rsidRPr="002B5CE2" w:rsidRDefault="007D6BE1" w:rsidP="00C97CBA">
            <w:pPr>
              <w:tabs>
                <w:tab w:val="left" w:pos="7104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  <w:r w:rsidRPr="00875328">
              <w:rPr>
                <w:i/>
                <w:iCs/>
                <w:sz w:val="28"/>
                <w:szCs w:val="28"/>
              </w:rPr>
              <w:t xml:space="preserve"> </w:t>
            </w:r>
            <w:r w:rsidRPr="00875328">
              <w:rPr>
                <w:i/>
                <w:iCs/>
                <w:color w:val="000000"/>
                <w:sz w:val="16"/>
                <w:szCs w:val="16"/>
              </w:rPr>
              <w:t>Подробная расшифровка расходов по объектам определяется заказчиком и утверждается курирующим заместителем главы муниципального образования город Новороссийск</w:t>
            </w:r>
          </w:p>
          <w:p w:rsidR="007D6BE1" w:rsidRDefault="007D6BE1" w:rsidP="00C97CBA">
            <w:pPr>
              <w:rPr>
                <w:color w:val="000000"/>
                <w:sz w:val="28"/>
                <w:szCs w:val="28"/>
              </w:rPr>
            </w:pPr>
          </w:p>
          <w:p w:rsidR="007D6BE1" w:rsidRDefault="007D6BE1" w:rsidP="00C97CBA">
            <w:pPr>
              <w:rPr>
                <w:color w:val="000000"/>
                <w:sz w:val="28"/>
                <w:szCs w:val="28"/>
              </w:rPr>
            </w:pPr>
          </w:p>
          <w:p w:rsidR="007D6BE1" w:rsidRPr="00422AE2" w:rsidRDefault="007D6BE1" w:rsidP="00C97CBA">
            <w:pPr>
              <w:rPr>
                <w:color w:val="000000"/>
                <w:sz w:val="28"/>
                <w:szCs w:val="28"/>
              </w:rPr>
            </w:pPr>
            <w:r w:rsidRPr="00422AE2">
              <w:rPr>
                <w:color w:val="000000"/>
                <w:sz w:val="28"/>
                <w:szCs w:val="28"/>
              </w:rPr>
              <w:t>Руководитель МКУ</w:t>
            </w:r>
          </w:p>
          <w:p w:rsidR="007D6BE1" w:rsidRPr="002B5CE2" w:rsidRDefault="007D6BE1" w:rsidP="00C97CB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422AE2">
              <w:rPr>
                <w:color w:val="000000"/>
                <w:sz w:val="28"/>
                <w:szCs w:val="28"/>
              </w:rPr>
              <w:t>Управление строительства»</w:t>
            </w:r>
            <w:r w:rsidRPr="00422AE2"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  <w:r w:rsidRPr="00422AE2">
              <w:rPr>
                <w:color w:val="000000"/>
                <w:sz w:val="28"/>
                <w:szCs w:val="28"/>
              </w:rPr>
              <w:t xml:space="preserve">Р. М. </w:t>
            </w:r>
            <w:proofErr w:type="spellStart"/>
            <w:r w:rsidRPr="00422AE2">
              <w:rPr>
                <w:color w:val="000000"/>
                <w:sz w:val="28"/>
                <w:szCs w:val="28"/>
              </w:rPr>
              <w:t>Крещенко</w:t>
            </w:r>
            <w:proofErr w:type="spellEnd"/>
          </w:p>
        </w:tc>
      </w:tr>
    </w:tbl>
    <w:p w:rsidR="00CE0E18" w:rsidRDefault="00CE0E18" w:rsidP="00CE0E18">
      <w:pPr>
        <w:jc w:val="both"/>
        <w:rPr>
          <w:sz w:val="28"/>
          <w:szCs w:val="28"/>
        </w:rPr>
        <w:sectPr w:rsidR="00CE0E18" w:rsidSect="00167614">
          <w:headerReference w:type="default" r:id="rId22"/>
          <w:pgSz w:w="16838" w:h="11906" w:orient="landscape"/>
          <w:pgMar w:top="426" w:right="964" w:bottom="993" w:left="1134" w:header="510" w:footer="709" w:gutter="0"/>
          <w:pgNumType w:start="1"/>
          <w:cols w:space="708"/>
          <w:titlePg/>
          <w:docGrid w:linePitch="360"/>
        </w:sectPr>
      </w:pPr>
    </w:p>
    <w:p w:rsidR="00CE0E18" w:rsidRPr="00AA3257" w:rsidRDefault="005203B2" w:rsidP="00CE0E18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66F25">
        <w:rPr>
          <w:sz w:val="28"/>
          <w:szCs w:val="28"/>
        </w:rPr>
        <w:t>риложение № 8</w:t>
      </w:r>
    </w:p>
    <w:p w:rsidR="00CE0E18" w:rsidRDefault="00CE0E18" w:rsidP="00CE0E18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CE0E18" w:rsidRDefault="00CE0E18" w:rsidP="00022469">
      <w:pPr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  _____________   </w:t>
      </w:r>
      <w:r w:rsidRPr="00AA3257">
        <w:rPr>
          <w:sz w:val="28"/>
          <w:szCs w:val="28"/>
        </w:rPr>
        <w:t>№____</w:t>
      </w:r>
      <w:r w:rsidR="00022469">
        <w:rPr>
          <w:sz w:val="28"/>
          <w:szCs w:val="28"/>
        </w:rPr>
        <w:t>___</w:t>
      </w:r>
    </w:p>
    <w:p w:rsidR="00022469" w:rsidRDefault="00022469" w:rsidP="00022469">
      <w:pPr>
        <w:ind w:left="4512" w:firstLine="708"/>
        <w:contextualSpacing/>
        <w:rPr>
          <w:sz w:val="28"/>
          <w:szCs w:val="28"/>
        </w:rPr>
      </w:pPr>
    </w:p>
    <w:p w:rsidR="0070657D" w:rsidRDefault="0070657D" w:rsidP="00022469">
      <w:pPr>
        <w:ind w:left="4512" w:firstLine="708"/>
        <w:contextualSpacing/>
        <w:rPr>
          <w:sz w:val="28"/>
          <w:szCs w:val="28"/>
        </w:rPr>
      </w:pPr>
    </w:p>
    <w:p w:rsidR="00F06075" w:rsidRDefault="007A1B57" w:rsidP="005203B2">
      <w:pPr>
        <w:contextualSpacing/>
        <w:jc w:val="center"/>
        <w:rPr>
          <w:sz w:val="28"/>
          <w:szCs w:val="28"/>
        </w:rPr>
      </w:pPr>
      <w:r w:rsidRPr="007A1B57">
        <w:rPr>
          <w:sz w:val="28"/>
          <w:szCs w:val="28"/>
        </w:rPr>
        <w:t>ЦЕЛИ, ЗАДАЧИ И Ц</w:t>
      </w:r>
      <w:r w:rsidR="005203B2" w:rsidRPr="007A1B57">
        <w:rPr>
          <w:sz w:val="28"/>
          <w:szCs w:val="28"/>
        </w:rPr>
        <w:t>ЕЛЕВЫЕ</w:t>
      </w:r>
      <w:r w:rsidRPr="007A1B57">
        <w:rPr>
          <w:sz w:val="28"/>
          <w:szCs w:val="28"/>
        </w:rPr>
        <w:t xml:space="preserve"> П</w:t>
      </w:r>
      <w:r w:rsidR="005203B2" w:rsidRPr="007A1B57">
        <w:rPr>
          <w:sz w:val="28"/>
          <w:szCs w:val="28"/>
        </w:rPr>
        <w:t>ОКАЗАТЕЛИ</w:t>
      </w:r>
      <w:r w:rsidRPr="007A1B57">
        <w:rPr>
          <w:sz w:val="28"/>
          <w:szCs w:val="28"/>
        </w:rPr>
        <w:t xml:space="preserve"> М</w:t>
      </w:r>
      <w:r w:rsidR="005203B2" w:rsidRPr="007A1B57">
        <w:rPr>
          <w:sz w:val="28"/>
          <w:szCs w:val="28"/>
        </w:rPr>
        <w:t>УНИЦИПАЛЬНОЙ</w:t>
      </w:r>
      <w:r w:rsidR="00C463A5">
        <w:rPr>
          <w:sz w:val="28"/>
          <w:szCs w:val="28"/>
        </w:rPr>
        <w:t xml:space="preserve"> </w:t>
      </w:r>
      <w:r w:rsidRPr="007A1B57">
        <w:rPr>
          <w:sz w:val="28"/>
          <w:szCs w:val="28"/>
        </w:rPr>
        <w:t>П</w:t>
      </w:r>
      <w:r w:rsidR="005203B2" w:rsidRPr="007A1B57">
        <w:rPr>
          <w:sz w:val="28"/>
          <w:szCs w:val="28"/>
        </w:rPr>
        <w:t>РОГРАММЫ</w:t>
      </w:r>
      <w:r w:rsidR="0061610B">
        <w:rPr>
          <w:sz w:val="28"/>
          <w:szCs w:val="28"/>
        </w:rPr>
        <w:t xml:space="preserve"> </w:t>
      </w:r>
      <w:r w:rsidRPr="007A1B57">
        <w:rPr>
          <w:sz w:val="28"/>
          <w:szCs w:val="28"/>
        </w:rPr>
        <w:t>«Строительство, реконструкция и капитальный ремонт объектов инженерной инфраструктуры, социальной сферы в муниципальном образовании</w:t>
      </w:r>
      <w:r w:rsidR="00D7068B">
        <w:rPr>
          <w:sz w:val="28"/>
          <w:szCs w:val="28"/>
        </w:rPr>
        <w:t xml:space="preserve"> город Новороссийск на 2017-2021</w:t>
      </w:r>
      <w:r w:rsidRPr="007A1B57">
        <w:rPr>
          <w:sz w:val="28"/>
          <w:szCs w:val="28"/>
        </w:rPr>
        <w:t xml:space="preserve"> годы»</w:t>
      </w:r>
    </w:p>
    <w:p w:rsidR="005203B2" w:rsidRPr="00022469" w:rsidRDefault="005203B2" w:rsidP="005203B2">
      <w:pPr>
        <w:contextualSpacing/>
        <w:jc w:val="center"/>
        <w:rPr>
          <w:sz w:val="28"/>
          <w:szCs w:val="28"/>
        </w:rPr>
      </w:pPr>
    </w:p>
    <w:tbl>
      <w:tblPr>
        <w:tblW w:w="98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3"/>
        <w:gridCol w:w="16"/>
        <w:gridCol w:w="10"/>
        <w:gridCol w:w="22"/>
        <w:gridCol w:w="502"/>
        <w:gridCol w:w="425"/>
        <w:gridCol w:w="22"/>
        <w:gridCol w:w="11"/>
        <w:gridCol w:w="10"/>
        <w:gridCol w:w="27"/>
        <w:gridCol w:w="214"/>
        <w:gridCol w:w="495"/>
        <w:gridCol w:w="10"/>
        <w:gridCol w:w="23"/>
        <w:gridCol w:w="21"/>
        <w:gridCol w:w="181"/>
        <w:gridCol w:w="567"/>
        <w:gridCol w:w="25"/>
        <w:gridCol w:w="23"/>
        <w:gridCol w:w="114"/>
        <w:gridCol w:w="634"/>
        <w:gridCol w:w="25"/>
        <w:gridCol w:w="22"/>
        <w:gridCol w:w="55"/>
        <w:gridCol w:w="698"/>
        <w:gridCol w:w="20"/>
        <w:gridCol w:w="22"/>
        <w:gridCol w:w="796"/>
      </w:tblGrid>
      <w:tr w:rsidR="00D97F3C" w:rsidRPr="000862AD" w:rsidTr="00D97F3C">
        <w:tc>
          <w:tcPr>
            <w:tcW w:w="4891" w:type="dxa"/>
            <w:vMerge w:val="restart"/>
            <w:shd w:val="clear" w:color="auto" w:fill="auto"/>
          </w:tcPr>
          <w:p w:rsidR="00D712E9" w:rsidRPr="000862AD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Целевой индикатор</w:t>
            </w:r>
          </w:p>
        </w:tc>
        <w:tc>
          <w:tcPr>
            <w:tcW w:w="563" w:type="dxa"/>
            <w:gridSpan w:val="5"/>
            <w:vMerge w:val="restart"/>
            <w:shd w:val="clear" w:color="auto" w:fill="auto"/>
          </w:tcPr>
          <w:p w:rsidR="00D712E9" w:rsidRPr="00BA7FD0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BA7FD0">
              <w:rPr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BA7FD0">
              <w:rPr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709" w:type="dxa"/>
            <w:gridSpan w:val="6"/>
            <w:vMerge w:val="restart"/>
            <w:shd w:val="clear" w:color="auto" w:fill="auto"/>
            <w:textDirection w:val="btLr"/>
          </w:tcPr>
          <w:p w:rsidR="00D712E9" w:rsidRPr="000F7569" w:rsidRDefault="00D712E9" w:rsidP="000F7569">
            <w:pPr>
              <w:shd w:val="clear" w:color="auto" w:fill="FFFFFF"/>
              <w:spacing w:after="150"/>
              <w:ind w:left="113" w:right="113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0F7569">
              <w:rPr>
                <w:sz w:val="20"/>
                <w:szCs w:val="20"/>
              </w:rPr>
              <w:t>Статус</w:t>
            </w:r>
          </w:p>
        </w:tc>
        <w:tc>
          <w:tcPr>
            <w:tcW w:w="3730" w:type="dxa"/>
            <w:gridSpan w:val="17"/>
            <w:shd w:val="clear" w:color="auto" w:fill="auto"/>
          </w:tcPr>
          <w:p w:rsidR="00D712E9" w:rsidRPr="000862AD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Значение индикатора по годам</w:t>
            </w:r>
          </w:p>
        </w:tc>
      </w:tr>
      <w:tr w:rsidR="00811DD6" w:rsidRPr="000862AD" w:rsidTr="00D97F3C">
        <w:trPr>
          <w:trHeight w:val="551"/>
        </w:trPr>
        <w:tc>
          <w:tcPr>
            <w:tcW w:w="4891" w:type="dxa"/>
            <w:vMerge/>
            <w:shd w:val="clear" w:color="auto" w:fill="auto"/>
          </w:tcPr>
          <w:p w:rsidR="00D712E9" w:rsidRPr="000862AD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</w:p>
        </w:tc>
        <w:tc>
          <w:tcPr>
            <w:tcW w:w="563" w:type="dxa"/>
            <w:gridSpan w:val="5"/>
            <w:vMerge/>
            <w:shd w:val="clear" w:color="auto" w:fill="auto"/>
          </w:tcPr>
          <w:p w:rsidR="00D712E9" w:rsidRPr="000862AD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</w:p>
        </w:tc>
        <w:tc>
          <w:tcPr>
            <w:tcW w:w="709" w:type="dxa"/>
            <w:gridSpan w:val="6"/>
            <w:vMerge/>
            <w:shd w:val="clear" w:color="auto" w:fill="auto"/>
          </w:tcPr>
          <w:p w:rsidR="00D712E9" w:rsidRPr="000862AD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</w:p>
        </w:tc>
        <w:tc>
          <w:tcPr>
            <w:tcW w:w="730" w:type="dxa"/>
            <w:gridSpan w:val="5"/>
            <w:shd w:val="clear" w:color="auto" w:fill="auto"/>
          </w:tcPr>
          <w:p w:rsidR="00D712E9" w:rsidRPr="00D712E9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2017</w:t>
            </w:r>
          </w:p>
        </w:tc>
        <w:tc>
          <w:tcPr>
            <w:tcW w:w="729" w:type="dxa"/>
            <w:gridSpan w:val="4"/>
            <w:shd w:val="clear" w:color="auto" w:fill="auto"/>
          </w:tcPr>
          <w:p w:rsidR="00D712E9" w:rsidRPr="00D712E9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2018</w:t>
            </w:r>
          </w:p>
        </w:tc>
        <w:tc>
          <w:tcPr>
            <w:tcW w:w="736" w:type="dxa"/>
            <w:gridSpan w:val="4"/>
            <w:shd w:val="clear" w:color="auto" w:fill="auto"/>
          </w:tcPr>
          <w:p w:rsidR="00D712E9" w:rsidRPr="00D712E9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2019</w:t>
            </w:r>
          </w:p>
        </w:tc>
        <w:tc>
          <w:tcPr>
            <w:tcW w:w="739" w:type="dxa"/>
            <w:gridSpan w:val="3"/>
            <w:shd w:val="clear" w:color="auto" w:fill="auto"/>
          </w:tcPr>
          <w:p w:rsidR="00D712E9" w:rsidRPr="00D712E9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96" w:type="dxa"/>
            <w:shd w:val="clear" w:color="auto" w:fill="auto"/>
          </w:tcPr>
          <w:p w:rsidR="00D712E9" w:rsidRPr="00D712E9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5203B2" w:rsidRPr="000862AD" w:rsidTr="00811DD6">
        <w:tc>
          <w:tcPr>
            <w:tcW w:w="9893" w:type="dxa"/>
            <w:gridSpan w:val="29"/>
            <w:shd w:val="clear" w:color="auto" w:fill="auto"/>
          </w:tcPr>
          <w:p w:rsidR="005203B2" w:rsidRPr="000862AD" w:rsidRDefault="005203B2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 Программа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 w:rsidR="00D7068B">
              <w:t>город Новороссийск  на 2017-2021</w:t>
            </w:r>
            <w:r w:rsidRPr="000862AD">
              <w:t xml:space="preserve"> годы»</w:t>
            </w:r>
          </w:p>
        </w:tc>
      </w:tr>
      <w:tr w:rsidR="005203B2" w:rsidRPr="000862AD" w:rsidTr="00811DD6">
        <w:tc>
          <w:tcPr>
            <w:tcW w:w="9893" w:type="dxa"/>
            <w:gridSpan w:val="29"/>
            <w:shd w:val="clear" w:color="auto" w:fill="auto"/>
          </w:tcPr>
          <w:p w:rsidR="005203B2" w:rsidRPr="000862AD" w:rsidRDefault="005203B2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 Цель:   Создание и развитие социальной и инженерной инфраструктуры  для обеспечения населения  муниципального образования город Новороссийск услугами учреждений образования, медицины, культуры, спорта и коммунальной сферы на современном уровне. </w:t>
            </w:r>
          </w:p>
        </w:tc>
      </w:tr>
      <w:tr w:rsidR="005203B2" w:rsidRPr="000862AD" w:rsidTr="00811DD6">
        <w:tc>
          <w:tcPr>
            <w:tcW w:w="9893" w:type="dxa"/>
            <w:gridSpan w:val="29"/>
            <w:shd w:val="clear" w:color="auto" w:fill="auto"/>
          </w:tcPr>
          <w:p w:rsidR="005203B2" w:rsidRPr="000862AD" w:rsidRDefault="005203B2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  Задачи:  1.Развитие систем водоснабжения и водоотведения населенных пунктов муниципального образования город Новороссийск.</w:t>
            </w:r>
          </w:p>
          <w:p w:rsidR="005203B2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</w:t>
            </w:r>
            <w:r w:rsidR="005203B2" w:rsidRPr="000862AD">
              <w:t xml:space="preserve">2.Наращивание темпов </w:t>
            </w:r>
            <w:proofErr w:type="gramStart"/>
            <w:r w:rsidR="005203B2" w:rsidRPr="000862AD">
              <w:t>газификации</w:t>
            </w:r>
            <w:proofErr w:type="gramEnd"/>
            <w:r w:rsidR="005203B2" w:rsidRPr="000862AD">
              <w:t xml:space="preserve"> с учетом максимальной загрузки действующих газопроводов, расширение газовых сетей и систем газоснабжения.</w:t>
            </w:r>
          </w:p>
          <w:p w:rsidR="005203B2" w:rsidRPr="000862AD" w:rsidRDefault="005203B2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</w:t>
            </w:r>
            <w:r w:rsidR="00A17C1F">
              <w:t xml:space="preserve">     </w:t>
            </w:r>
            <w:r w:rsidRPr="000862AD">
              <w:t>3.Создание благоприятных условий для жизни населения   муниципального образования город Новороссийск.</w:t>
            </w:r>
          </w:p>
          <w:p w:rsidR="005203B2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</w:t>
            </w:r>
            <w:r w:rsidR="005203B2" w:rsidRPr="000862AD">
              <w:t xml:space="preserve"> 4.Обеспечение муниципального образования город Новороссийск объектами социальной сферы.</w:t>
            </w:r>
          </w:p>
        </w:tc>
      </w:tr>
      <w:tr w:rsidR="00811DD6" w:rsidRPr="000862AD" w:rsidTr="00E104F5">
        <w:tc>
          <w:tcPr>
            <w:tcW w:w="4891" w:type="dxa"/>
            <w:shd w:val="clear" w:color="auto" w:fill="auto"/>
          </w:tcPr>
          <w:p w:rsidR="00811DD6" w:rsidRPr="000862AD" w:rsidRDefault="00811DD6" w:rsidP="000F7569">
            <w:pPr>
              <w:shd w:val="clear" w:color="auto" w:fill="FFFFFF"/>
              <w:tabs>
                <w:tab w:val="left" w:pos="408"/>
              </w:tabs>
              <w:spacing w:after="150"/>
              <w:contextualSpacing/>
              <w:jc w:val="both"/>
              <w:textAlignment w:val="baseline"/>
            </w:pPr>
            <w:r w:rsidRPr="000862AD">
              <w:t xml:space="preserve"> Процент расходов и потерь воды в год к общему объему подаваемой</w:t>
            </w:r>
          </w:p>
        </w:tc>
        <w:tc>
          <w:tcPr>
            <w:tcW w:w="563" w:type="dxa"/>
            <w:gridSpan w:val="5"/>
            <w:shd w:val="clear" w:color="auto" w:fill="auto"/>
            <w:vAlign w:val="center"/>
          </w:tcPr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3</w:t>
            </w:r>
          </w:p>
        </w:tc>
        <w:tc>
          <w:tcPr>
            <w:tcW w:w="789" w:type="dxa"/>
            <w:gridSpan w:val="7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65,39</w:t>
            </w: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65,28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44,65</w:t>
            </w:r>
          </w:p>
        </w:tc>
        <w:tc>
          <w:tcPr>
            <w:tcW w:w="800" w:type="dxa"/>
            <w:gridSpan w:val="4"/>
            <w:shd w:val="clear" w:color="auto" w:fill="auto"/>
            <w:vAlign w:val="center"/>
          </w:tcPr>
          <w:p w:rsidR="00811DD6" w:rsidRPr="00D712E9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40,70</w:t>
            </w: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811DD6" w:rsidRPr="00D712E9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39,80</w:t>
            </w:r>
          </w:p>
        </w:tc>
      </w:tr>
      <w:tr w:rsidR="00811DD6" w:rsidRPr="000862AD" w:rsidTr="00E104F5">
        <w:tc>
          <w:tcPr>
            <w:tcW w:w="4891" w:type="dxa"/>
            <w:shd w:val="clear" w:color="auto" w:fill="auto"/>
          </w:tcPr>
          <w:p w:rsidR="00811DD6" w:rsidRPr="000862AD" w:rsidRDefault="00811DD6" w:rsidP="000F7569">
            <w:pPr>
              <w:shd w:val="clear" w:color="auto" w:fill="FFFFFF"/>
              <w:tabs>
                <w:tab w:val="left" w:pos="448"/>
              </w:tabs>
              <w:spacing w:after="150"/>
              <w:contextualSpacing/>
              <w:jc w:val="both"/>
              <w:textAlignment w:val="baseline"/>
            </w:pPr>
            <w:r w:rsidRPr="000862AD">
              <w:t>Увеличение одиночного протяжения имеющейся уличной газовой сети</w:t>
            </w:r>
          </w:p>
        </w:tc>
        <w:tc>
          <w:tcPr>
            <w:tcW w:w="563" w:type="dxa"/>
            <w:gridSpan w:val="5"/>
            <w:shd w:val="clear" w:color="auto" w:fill="auto"/>
            <w:vAlign w:val="center"/>
          </w:tcPr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3</w:t>
            </w:r>
          </w:p>
        </w:tc>
        <w:tc>
          <w:tcPr>
            <w:tcW w:w="789" w:type="dxa"/>
            <w:gridSpan w:val="7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0,82</w:t>
            </w: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0,44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0,33</w:t>
            </w:r>
          </w:p>
        </w:tc>
        <w:tc>
          <w:tcPr>
            <w:tcW w:w="800" w:type="dxa"/>
            <w:gridSpan w:val="4"/>
            <w:shd w:val="clear" w:color="auto" w:fill="auto"/>
            <w:vAlign w:val="center"/>
          </w:tcPr>
          <w:p w:rsidR="00811DD6" w:rsidRPr="00D712E9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</w:t>
            </w: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811DD6" w:rsidRPr="00D712E9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104F5">
              <w:rPr>
                <w:sz w:val="22"/>
                <w:szCs w:val="22"/>
              </w:rPr>
              <w:t>0,27</w:t>
            </w:r>
          </w:p>
        </w:tc>
      </w:tr>
      <w:tr w:rsidR="00811DD6" w:rsidRPr="000862AD" w:rsidTr="00E104F5">
        <w:trPr>
          <w:trHeight w:val="928"/>
        </w:trPr>
        <w:tc>
          <w:tcPr>
            <w:tcW w:w="4891" w:type="dxa"/>
            <w:shd w:val="clear" w:color="auto" w:fill="auto"/>
          </w:tcPr>
          <w:p w:rsidR="00811DD6" w:rsidRPr="000862AD" w:rsidRDefault="00811DD6" w:rsidP="007A432C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Увеличение протяженности улиц, проездов, набережных на конец года от числа имеющихся</w:t>
            </w:r>
          </w:p>
        </w:tc>
        <w:tc>
          <w:tcPr>
            <w:tcW w:w="563" w:type="dxa"/>
            <w:gridSpan w:val="5"/>
            <w:shd w:val="clear" w:color="auto" w:fill="auto"/>
            <w:vAlign w:val="center"/>
          </w:tcPr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3</w:t>
            </w:r>
          </w:p>
        </w:tc>
        <w:tc>
          <w:tcPr>
            <w:tcW w:w="789" w:type="dxa"/>
            <w:gridSpan w:val="7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0,14</w:t>
            </w: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0,52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0,25</w:t>
            </w:r>
          </w:p>
        </w:tc>
        <w:tc>
          <w:tcPr>
            <w:tcW w:w="800" w:type="dxa"/>
            <w:gridSpan w:val="4"/>
            <w:shd w:val="clear" w:color="auto" w:fill="auto"/>
            <w:vAlign w:val="center"/>
          </w:tcPr>
          <w:p w:rsidR="00811DD6" w:rsidRPr="00D712E9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811DD6" w:rsidRPr="00D712E9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</w:tr>
      <w:tr w:rsidR="00811DD6" w:rsidRPr="000862AD" w:rsidTr="00E104F5">
        <w:tc>
          <w:tcPr>
            <w:tcW w:w="4891" w:type="dxa"/>
            <w:shd w:val="clear" w:color="auto" w:fill="auto"/>
          </w:tcPr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Количество отремонтированных, реконструированных, построенных объектов образования, медицины, культуры, спорта</w:t>
            </w:r>
          </w:p>
        </w:tc>
        <w:tc>
          <w:tcPr>
            <w:tcW w:w="563" w:type="dxa"/>
            <w:gridSpan w:val="5"/>
            <w:shd w:val="clear" w:color="auto" w:fill="auto"/>
            <w:vAlign w:val="center"/>
          </w:tcPr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proofErr w:type="spellStart"/>
            <w:proofErr w:type="gramStart"/>
            <w:r w:rsidRPr="000862AD">
              <w:t>шт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3</w:t>
            </w:r>
          </w:p>
        </w:tc>
        <w:tc>
          <w:tcPr>
            <w:tcW w:w="789" w:type="dxa"/>
            <w:gridSpan w:val="7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6</w:t>
            </w: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3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12E9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7</w:t>
            </w:r>
          </w:p>
        </w:tc>
        <w:tc>
          <w:tcPr>
            <w:tcW w:w="800" w:type="dxa"/>
            <w:gridSpan w:val="4"/>
            <w:shd w:val="clear" w:color="auto" w:fill="auto"/>
            <w:vAlign w:val="center"/>
          </w:tcPr>
          <w:p w:rsidR="00811DD6" w:rsidRPr="00D712E9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811DD6" w:rsidRPr="00D712E9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</w:tcPr>
          <w:p w:rsidR="00811DD6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 </w:t>
            </w:r>
            <w:r w:rsidR="00811DD6" w:rsidRPr="000862AD">
              <w:t>1.Подпрограмма  «Обеспечение устойчивой работы объектов водоснабжения и водоотведения муниципального образования</w:t>
            </w:r>
            <w:r w:rsidR="00811DD6">
              <w:t xml:space="preserve"> город Новороссийск на 2017-2021</w:t>
            </w:r>
            <w:r w:rsidR="00811DD6" w:rsidRPr="000862AD">
              <w:t xml:space="preserve"> годы»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</w:tcPr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</w:t>
            </w:r>
            <w:r w:rsidR="00A17C1F">
              <w:t xml:space="preserve">      </w:t>
            </w:r>
            <w:r w:rsidRPr="000862AD">
              <w:t>Цель:  Развитие систем водоснабжения и водоотведения населенных пунктов муниципального образования город Новороссийск.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</w:tcPr>
          <w:p w:rsidR="00811DD6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</w:t>
            </w:r>
            <w:r w:rsidR="00811DD6" w:rsidRPr="000862AD">
              <w:t>Задачи: 1.</w:t>
            </w:r>
            <w:r w:rsidR="00811DD6" w:rsidRPr="000862AD">
              <w:rPr>
                <w:rFonts w:cs="Calibri"/>
              </w:rPr>
              <w:t>Реализация</w:t>
            </w:r>
            <w:r w:rsidR="00811DD6" w:rsidRPr="000862AD">
              <w:t xml:space="preserve"> комплекса мероприятий по модернизации, строительству, реконструкции и ремонту объектов водоснабжения и водоотведения на территории муниципального образования город Новороссийск</w:t>
            </w:r>
          </w:p>
          <w:p w:rsidR="00811DD6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</w:t>
            </w:r>
            <w:r w:rsidR="00811DD6" w:rsidRPr="000862AD">
              <w:t>2. Предупреждение чрезвычайных ситуаций на объектах водопроводно-канализационного комплекса</w:t>
            </w:r>
          </w:p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</w:t>
            </w:r>
            <w:r w:rsidR="00A17C1F">
              <w:t xml:space="preserve">    </w:t>
            </w:r>
            <w:r w:rsidRPr="000862AD">
              <w:t>3. Реализация мероприятий по проектным работам подпрограммы</w:t>
            </w:r>
          </w:p>
        </w:tc>
      </w:tr>
      <w:tr w:rsidR="00D97F3C" w:rsidRPr="000862AD" w:rsidTr="00E104F5">
        <w:tc>
          <w:tcPr>
            <w:tcW w:w="4891" w:type="dxa"/>
            <w:shd w:val="clear" w:color="auto" w:fill="auto"/>
            <w:vAlign w:val="center"/>
          </w:tcPr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lastRenderedPageBreak/>
              <w:t>1.Доля аварийных сетей водоснабжения в общей протяженности таких сетей.</w:t>
            </w:r>
          </w:p>
        </w:tc>
        <w:tc>
          <w:tcPr>
            <w:tcW w:w="563" w:type="dxa"/>
            <w:gridSpan w:val="5"/>
            <w:shd w:val="clear" w:color="auto" w:fill="auto"/>
            <w:vAlign w:val="center"/>
          </w:tcPr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89" w:type="dxa"/>
            <w:gridSpan w:val="7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62,74</w:t>
            </w: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61,98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62,74</w:t>
            </w:r>
          </w:p>
        </w:tc>
        <w:tc>
          <w:tcPr>
            <w:tcW w:w="800" w:type="dxa"/>
            <w:gridSpan w:val="4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104F5">
              <w:rPr>
                <w:sz w:val="22"/>
                <w:szCs w:val="22"/>
              </w:rPr>
              <w:t>62,4</w:t>
            </w:r>
          </w:p>
        </w:tc>
      </w:tr>
      <w:tr w:rsidR="00D97F3C" w:rsidRPr="000862AD" w:rsidTr="00E104F5">
        <w:tc>
          <w:tcPr>
            <w:tcW w:w="4891" w:type="dxa"/>
            <w:shd w:val="clear" w:color="auto" w:fill="auto"/>
            <w:vAlign w:val="center"/>
          </w:tcPr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2. Доля аварийных сетей водоотведения в общей протяженности таких сетей.</w:t>
            </w:r>
          </w:p>
        </w:tc>
        <w:tc>
          <w:tcPr>
            <w:tcW w:w="563" w:type="dxa"/>
            <w:gridSpan w:val="5"/>
            <w:shd w:val="clear" w:color="auto" w:fill="auto"/>
            <w:vAlign w:val="center"/>
          </w:tcPr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89" w:type="dxa"/>
            <w:gridSpan w:val="7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63,8</w:t>
            </w: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63,6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63,85</w:t>
            </w:r>
          </w:p>
        </w:tc>
        <w:tc>
          <w:tcPr>
            <w:tcW w:w="800" w:type="dxa"/>
            <w:gridSpan w:val="4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</w:t>
            </w: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</w:tr>
      <w:tr w:rsidR="00D97F3C" w:rsidRPr="000862AD" w:rsidTr="00E104F5">
        <w:tc>
          <w:tcPr>
            <w:tcW w:w="4891" w:type="dxa"/>
            <w:shd w:val="clear" w:color="auto" w:fill="auto"/>
            <w:vAlign w:val="center"/>
          </w:tcPr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3. Количество аварий на 1000 км сетей водоснабжения в год.</w:t>
            </w:r>
          </w:p>
        </w:tc>
        <w:tc>
          <w:tcPr>
            <w:tcW w:w="563" w:type="dxa"/>
            <w:gridSpan w:val="5"/>
            <w:shd w:val="clear" w:color="auto" w:fill="auto"/>
            <w:vAlign w:val="center"/>
          </w:tcPr>
          <w:p w:rsidR="00811DD6" w:rsidRPr="000862AD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89" w:type="dxa"/>
            <w:gridSpan w:val="7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0,37</w:t>
            </w: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0,35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0,34</w:t>
            </w:r>
          </w:p>
        </w:tc>
        <w:tc>
          <w:tcPr>
            <w:tcW w:w="800" w:type="dxa"/>
            <w:gridSpan w:val="4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0,32</w:t>
            </w: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</w:tr>
      <w:tr w:rsidR="00D97F3C" w:rsidRPr="000862AD" w:rsidTr="00E104F5">
        <w:tc>
          <w:tcPr>
            <w:tcW w:w="4891" w:type="dxa"/>
            <w:shd w:val="clear" w:color="auto" w:fill="auto"/>
          </w:tcPr>
          <w:p w:rsidR="00811DD6" w:rsidRPr="000862AD" w:rsidRDefault="00811DD6" w:rsidP="000C68D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4. Получение проектного задела на строительство, реконструкцию и капитальный ремонт объектов заложенных в подпрограмму, в процентах от общего количества</w:t>
            </w:r>
            <w:r>
              <w:t xml:space="preserve"> ежегодно</w:t>
            </w:r>
            <w:r w:rsidRPr="000862AD">
              <w:t>.</w:t>
            </w:r>
          </w:p>
        </w:tc>
        <w:tc>
          <w:tcPr>
            <w:tcW w:w="563" w:type="dxa"/>
            <w:gridSpan w:val="5"/>
            <w:shd w:val="clear" w:color="auto" w:fill="auto"/>
            <w:vAlign w:val="center"/>
          </w:tcPr>
          <w:p w:rsidR="00811DD6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</w:p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384AD8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89" w:type="dxa"/>
            <w:gridSpan w:val="7"/>
            <w:shd w:val="clear" w:color="auto" w:fill="auto"/>
            <w:vAlign w:val="center"/>
          </w:tcPr>
          <w:p w:rsidR="00811DD6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782628" w:rsidRPr="00D7068B" w:rsidRDefault="00782628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50</w:t>
            </w:r>
          </w:p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92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100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A17C1F" w:rsidRDefault="00A17C1F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811DD6" w:rsidRPr="00D7068B" w:rsidRDefault="00A17C1F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A17C1F">
              <w:rPr>
                <w:sz w:val="22"/>
                <w:szCs w:val="22"/>
              </w:rPr>
              <w:t>100</w:t>
            </w:r>
          </w:p>
        </w:tc>
        <w:tc>
          <w:tcPr>
            <w:tcW w:w="800" w:type="dxa"/>
            <w:gridSpan w:val="4"/>
            <w:shd w:val="clear" w:color="auto" w:fill="auto"/>
            <w:vAlign w:val="center"/>
          </w:tcPr>
          <w:p w:rsidR="00811DD6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:rsidR="00811DD6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E104F5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</w:tcPr>
          <w:p w:rsidR="00811DD6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</w:t>
            </w:r>
            <w:r w:rsidR="00811DD6" w:rsidRPr="000862AD">
              <w:t xml:space="preserve"> 2. Подпрограмма «Обеспечение инженерной инфраструктурой объектов муниципального образования</w:t>
            </w:r>
            <w:r w:rsidR="00811DD6">
              <w:t xml:space="preserve"> город Новороссийск на 2017-2021</w:t>
            </w:r>
            <w:r w:rsidR="00811DD6" w:rsidRPr="000862AD">
              <w:t xml:space="preserve"> годы»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</w:tcPr>
          <w:p w:rsidR="00811DD6" w:rsidRPr="000862AD" w:rsidRDefault="00A17C1F" w:rsidP="00290936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 </w:t>
            </w:r>
            <w:r w:rsidR="00811DD6" w:rsidRPr="000862AD">
              <w:t xml:space="preserve">Цель: Наращивание темпов </w:t>
            </w:r>
            <w:proofErr w:type="gramStart"/>
            <w:r w:rsidR="00811DD6" w:rsidRPr="000862AD">
              <w:t>газификации</w:t>
            </w:r>
            <w:proofErr w:type="gramEnd"/>
            <w:r w:rsidR="00811DD6" w:rsidRPr="000862AD">
              <w:t xml:space="preserve"> с учетом максимальной загрузки действующих газопроводов</w:t>
            </w:r>
            <w:r w:rsidR="00811DD6">
              <w:t xml:space="preserve"> и</w:t>
            </w:r>
            <w:r w:rsidR="00811DD6" w:rsidRPr="000862AD">
              <w:t xml:space="preserve"> расширение </w:t>
            </w:r>
            <w:r w:rsidR="00811DD6">
              <w:t>сети инженерных коммуникаций</w:t>
            </w:r>
            <w:r w:rsidR="00811DD6" w:rsidRPr="000862AD">
              <w:t>.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</w:tcPr>
          <w:p w:rsidR="00811DD6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 </w:t>
            </w:r>
            <w:r w:rsidR="00811DD6" w:rsidRPr="000862AD">
              <w:t xml:space="preserve">Задачи: 1. Реализация комплекса мероприятий по строительству газораспределительных систем </w:t>
            </w:r>
            <w:r w:rsidR="00811DD6">
              <w:t xml:space="preserve"> и инженерных коммуникаций </w:t>
            </w:r>
            <w:r w:rsidR="00811DD6" w:rsidRPr="000862AD">
              <w:t>на территории муниципального образования город Новороссийск</w:t>
            </w:r>
          </w:p>
          <w:p w:rsidR="00811DD6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 </w:t>
            </w:r>
            <w:r w:rsidR="00811DD6" w:rsidRPr="000862AD">
              <w:t>2.Реализация мероприятий по проектным работам подпрограммы</w:t>
            </w:r>
          </w:p>
        </w:tc>
      </w:tr>
      <w:tr w:rsidR="00811DD6" w:rsidRPr="000862AD" w:rsidTr="00E104F5">
        <w:tc>
          <w:tcPr>
            <w:tcW w:w="4904" w:type="dxa"/>
            <w:gridSpan w:val="2"/>
            <w:shd w:val="clear" w:color="auto" w:fill="auto"/>
          </w:tcPr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1.Увеличение одиночного протяжения имеющейся уличной газовой сети</w:t>
            </w:r>
          </w:p>
        </w:tc>
        <w:tc>
          <w:tcPr>
            <w:tcW w:w="550" w:type="dxa"/>
            <w:gridSpan w:val="4"/>
            <w:shd w:val="clear" w:color="auto" w:fill="auto"/>
            <w:vAlign w:val="center"/>
          </w:tcPr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90" w:type="dxa"/>
            <w:gridSpan w:val="7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0,82</w:t>
            </w: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0,44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0,33</w:t>
            </w:r>
          </w:p>
        </w:tc>
        <w:tc>
          <w:tcPr>
            <w:tcW w:w="795" w:type="dxa"/>
            <w:gridSpan w:val="4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</w:p>
        </w:tc>
      </w:tr>
      <w:tr w:rsidR="00811DD6" w:rsidRPr="000862AD" w:rsidTr="00E104F5">
        <w:trPr>
          <w:trHeight w:val="208"/>
        </w:trPr>
        <w:tc>
          <w:tcPr>
            <w:tcW w:w="4904" w:type="dxa"/>
            <w:gridSpan w:val="2"/>
            <w:shd w:val="clear" w:color="auto" w:fill="auto"/>
          </w:tcPr>
          <w:p w:rsidR="00811DD6" w:rsidRPr="000862AD" w:rsidRDefault="00811DD6" w:rsidP="000C68D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2. Получение проектного задела на строительство, реконструкцию и капитальный ремонт объектов заложенных в подпрограмму, в процентах от общего количества</w:t>
            </w:r>
            <w:r>
              <w:t xml:space="preserve"> ежегодно.</w:t>
            </w:r>
          </w:p>
        </w:tc>
        <w:tc>
          <w:tcPr>
            <w:tcW w:w="550" w:type="dxa"/>
            <w:gridSpan w:val="4"/>
            <w:shd w:val="clear" w:color="auto" w:fill="auto"/>
            <w:vAlign w:val="center"/>
          </w:tcPr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384AD8">
              <w:t>%</w:t>
            </w: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90" w:type="dxa"/>
            <w:gridSpan w:val="7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80</w:t>
            </w:r>
          </w:p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100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811DD6">
              <w:rPr>
                <w:sz w:val="22"/>
                <w:szCs w:val="22"/>
              </w:rPr>
              <w:t>100</w:t>
            </w:r>
          </w:p>
        </w:tc>
        <w:tc>
          <w:tcPr>
            <w:tcW w:w="795" w:type="dxa"/>
            <w:gridSpan w:val="4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  <w:vAlign w:val="center"/>
          </w:tcPr>
          <w:p w:rsidR="00811DD6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  </w:t>
            </w:r>
            <w:r w:rsidR="00811DD6" w:rsidRPr="000862AD">
              <w:t>3. Подпрограмма «Развитие дорожной инфраструктуры и благоустройство объектов муниципального образования</w:t>
            </w:r>
            <w:r w:rsidR="00811DD6">
              <w:t xml:space="preserve"> город Новороссийск на 2017-2021</w:t>
            </w:r>
            <w:r w:rsidR="00811DD6" w:rsidRPr="000862AD">
              <w:t xml:space="preserve"> годы»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  <w:vAlign w:val="center"/>
          </w:tcPr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</w:t>
            </w:r>
            <w:r w:rsidR="00A17C1F">
              <w:t xml:space="preserve">       </w:t>
            </w:r>
            <w:r w:rsidRPr="000862AD">
              <w:t xml:space="preserve">Цель: Создание благоприятных условий для жизни населения муниципального образования город Новороссийск. 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  <w:vAlign w:val="center"/>
          </w:tcPr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</w:t>
            </w:r>
            <w:r w:rsidR="00A17C1F">
              <w:t xml:space="preserve">      </w:t>
            </w:r>
            <w:r w:rsidRPr="000862AD">
              <w:t>Задачи: 1.Выполнение мероприятий по благоустройству муниципального образования город Новороссийск</w:t>
            </w:r>
          </w:p>
          <w:p w:rsidR="00811DD6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  </w:t>
            </w:r>
            <w:r w:rsidR="00811DD6" w:rsidRPr="000862AD">
              <w:t>2.Реализация мероприятий по проектным работам подпрограммы.</w:t>
            </w:r>
          </w:p>
        </w:tc>
      </w:tr>
      <w:tr w:rsidR="00811DD6" w:rsidRPr="000862AD" w:rsidTr="00E104F5">
        <w:trPr>
          <w:trHeight w:val="761"/>
        </w:trPr>
        <w:tc>
          <w:tcPr>
            <w:tcW w:w="4920" w:type="dxa"/>
            <w:gridSpan w:val="3"/>
            <w:shd w:val="clear" w:color="auto" w:fill="auto"/>
          </w:tcPr>
          <w:p w:rsidR="00811DD6" w:rsidRDefault="00811DD6" w:rsidP="00421615">
            <w:pPr>
              <w:pStyle w:val="a7"/>
              <w:shd w:val="clear" w:color="auto" w:fill="FFFFFF"/>
              <w:ind w:left="360"/>
              <w:jc w:val="both"/>
              <w:textAlignment w:val="baseline"/>
            </w:pPr>
            <w:r>
              <w:t>1.Увеличение протяженности</w:t>
            </w:r>
          </w:p>
          <w:p w:rsidR="00811DD6" w:rsidRPr="000862AD" w:rsidRDefault="00811DD6" w:rsidP="00811DD6">
            <w:pPr>
              <w:pStyle w:val="a7"/>
              <w:shd w:val="clear" w:color="auto" w:fill="FFFFFF"/>
              <w:ind w:left="34"/>
              <w:jc w:val="both"/>
              <w:textAlignment w:val="baseline"/>
            </w:pPr>
            <w:r w:rsidRPr="000862AD">
              <w:t>благоустроенных улиц, проездов, набережных на конец года от общего числа имеющихся</w:t>
            </w:r>
          </w:p>
        </w:tc>
        <w:tc>
          <w:tcPr>
            <w:tcW w:w="534" w:type="dxa"/>
            <w:gridSpan w:val="3"/>
            <w:shd w:val="clear" w:color="auto" w:fill="auto"/>
            <w:vAlign w:val="center"/>
          </w:tcPr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58" w:type="dxa"/>
            <w:gridSpan w:val="3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800" w:type="dxa"/>
            <w:gridSpan w:val="7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0,06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0,10</w:t>
            </w: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811DD6">
              <w:rPr>
                <w:sz w:val="22"/>
                <w:szCs w:val="22"/>
              </w:rPr>
              <w:t>0,10</w:t>
            </w:r>
          </w:p>
        </w:tc>
        <w:tc>
          <w:tcPr>
            <w:tcW w:w="795" w:type="dxa"/>
            <w:gridSpan w:val="4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</w:tr>
      <w:tr w:rsidR="00811DD6" w:rsidRPr="000862AD" w:rsidTr="00E104F5">
        <w:trPr>
          <w:trHeight w:val="679"/>
        </w:trPr>
        <w:tc>
          <w:tcPr>
            <w:tcW w:w="4920" w:type="dxa"/>
            <w:gridSpan w:val="3"/>
            <w:shd w:val="clear" w:color="auto" w:fill="auto"/>
          </w:tcPr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2. Получение проектного задела на строительство, реконструкцию и капитальный ремонт объектов заложенных в подпрограмму, в процентах от общего количества</w:t>
            </w:r>
            <w:r>
              <w:t xml:space="preserve"> ежегодно.</w:t>
            </w:r>
          </w:p>
        </w:tc>
        <w:tc>
          <w:tcPr>
            <w:tcW w:w="534" w:type="dxa"/>
            <w:gridSpan w:val="3"/>
            <w:shd w:val="clear" w:color="auto" w:fill="auto"/>
            <w:vAlign w:val="center"/>
          </w:tcPr>
          <w:p w:rsidR="00811DD6" w:rsidRPr="000862AD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384AD8">
              <w:t>%</w:t>
            </w:r>
          </w:p>
        </w:tc>
        <w:tc>
          <w:tcPr>
            <w:tcW w:w="468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90" w:type="dxa"/>
            <w:gridSpan w:val="6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100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100</w:t>
            </w: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:rsidR="00811DD6" w:rsidRPr="00D7068B" w:rsidRDefault="00811DD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811DD6">
              <w:rPr>
                <w:sz w:val="22"/>
                <w:szCs w:val="22"/>
              </w:rPr>
              <w:t>100</w:t>
            </w:r>
          </w:p>
        </w:tc>
        <w:tc>
          <w:tcPr>
            <w:tcW w:w="795" w:type="dxa"/>
            <w:gridSpan w:val="4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811DD6" w:rsidRPr="00D7068B" w:rsidRDefault="00E104F5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  <w:vAlign w:val="center"/>
          </w:tcPr>
          <w:p w:rsidR="00811DD6" w:rsidRPr="000862AD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</w:t>
            </w:r>
            <w:r w:rsidR="00A17C1F">
              <w:t xml:space="preserve"> </w:t>
            </w:r>
            <w:r w:rsidRPr="000862AD">
              <w:t xml:space="preserve"> 4.Подпрограмма «Строительство и капитальный ремонт объектов социальной сферы муниципального образования</w:t>
            </w:r>
            <w:r>
              <w:t xml:space="preserve"> город Новороссийск на 2017-2021</w:t>
            </w:r>
            <w:r w:rsidRPr="000862AD">
              <w:t xml:space="preserve"> годы».</w:t>
            </w:r>
          </w:p>
        </w:tc>
      </w:tr>
      <w:tr w:rsidR="00811DD6" w:rsidRPr="000862AD" w:rsidTr="00811DD6">
        <w:tc>
          <w:tcPr>
            <w:tcW w:w="9893" w:type="dxa"/>
            <w:gridSpan w:val="29"/>
            <w:shd w:val="clear" w:color="auto" w:fill="auto"/>
            <w:vAlign w:val="center"/>
          </w:tcPr>
          <w:p w:rsidR="00811DD6" w:rsidRPr="000862AD" w:rsidRDefault="00A17C1F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</w:t>
            </w:r>
            <w:r w:rsidR="00811DD6" w:rsidRPr="000862AD">
              <w:t xml:space="preserve">Цель: Обеспечение муниципального образования город Новороссийск объектами социальной сферы.    </w:t>
            </w:r>
          </w:p>
        </w:tc>
      </w:tr>
      <w:tr w:rsidR="00811DD6" w:rsidRPr="000862AD" w:rsidTr="00811DD6">
        <w:trPr>
          <w:trHeight w:val="708"/>
        </w:trPr>
        <w:tc>
          <w:tcPr>
            <w:tcW w:w="9893" w:type="dxa"/>
            <w:gridSpan w:val="29"/>
            <w:shd w:val="clear" w:color="auto" w:fill="auto"/>
            <w:vAlign w:val="center"/>
          </w:tcPr>
          <w:p w:rsidR="00811DD6" w:rsidRPr="000862AD" w:rsidRDefault="00A17C1F" w:rsidP="000F7569">
            <w:pPr>
              <w:shd w:val="clear" w:color="auto" w:fill="FFFFFF"/>
              <w:contextualSpacing/>
              <w:jc w:val="both"/>
              <w:textAlignment w:val="baseline"/>
            </w:pPr>
            <w:r>
              <w:t xml:space="preserve">      </w:t>
            </w:r>
            <w:r w:rsidR="00811DD6" w:rsidRPr="000862AD">
              <w:t>Задачи: 1.Выполнение мероприятий по строительству и капитальному ремонту объектов социальной сферы муниципального образования город Новороссийск</w:t>
            </w:r>
          </w:p>
          <w:p w:rsidR="00811DD6" w:rsidRPr="000862AD" w:rsidRDefault="00A17C1F" w:rsidP="00A17C1F">
            <w:pPr>
              <w:shd w:val="clear" w:color="auto" w:fill="FFFFFF"/>
              <w:jc w:val="both"/>
              <w:textAlignment w:val="baseline"/>
            </w:pPr>
            <w:r>
              <w:t xml:space="preserve">      2.</w:t>
            </w:r>
            <w:r w:rsidR="00811DD6" w:rsidRPr="000862AD">
              <w:t>Реализация мероприятий по проектным работам подпрограммы.</w:t>
            </w:r>
          </w:p>
        </w:tc>
      </w:tr>
      <w:tr w:rsidR="00D97F3C" w:rsidRPr="000862AD" w:rsidTr="00D97F3C">
        <w:tc>
          <w:tcPr>
            <w:tcW w:w="4930" w:type="dxa"/>
            <w:gridSpan w:val="4"/>
            <w:shd w:val="clear" w:color="auto" w:fill="auto"/>
          </w:tcPr>
          <w:p w:rsidR="00D97F3C" w:rsidRPr="000862AD" w:rsidRDefault="00D97F3C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1.Рост числа отремонтированных, реконструированных, построенных спортивных сооружений </w:t>
            </w:r>
            <w:proofErr w:type="gramStart"/>
            <w:r w:rsidRPr="000862AD">
              <w:t>от</w:t>
            </w:r>
            <w:proofErr w:type="gramEnd"/>
            <w:r w:rsidRPr="000862AD">
              <w:t xml:space="preserve"> имеющихся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D97F3C" w:rsidRPr="000862AD" w:rsidRDefault="00D97F3C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68" w:type="dxa"/>
            <w:gridSpan w:val="4"/>
            <w:shd w:val="clear" w:color="auto" w:fill="auto"/>
            <w:vAlign w:val="center"/>
          </w:tcPr>
          <w:p w:rsidR="00D97F3C" w:rsidRPr="00D7068B" w:rsidRDefault="00D97F3C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90" w:type="dxa"/>
            <w:gridSpan w:val="6"/>
            <w:shd w:val="clear" w:color="auto" w:fill="auto"/>
            <w:vAlign w:val="center"/>
          </w:tcPr>
          <w:p w:rsidR="00D97F3C" w:rsidRPr="00D7068B" w:rsidRDefault="00D97F3C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0,64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D97F3C" w:rsidRPr="00D7068B" w:rsidRDefault="00D97F3C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0,18</w:t>
            </w: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:rsidR="00D97F3C" w:rsidRPr="00D7068B" w:rsidRDefault="00D97F3C" w:rsidP="00FA32B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0,45</w:t>
            </w:r>
          </w:p>
        </w:tc>
        <w:tc>
          <w:tcPr>
            <w:tcW w:w="795" w:type="dxa"/>
            <w:gridSpan w:val="4"/>
            <w:shd w:val="clear" w:color="auto" w:fill="auto"/>
            <w:vAlign w:val="center"/>
          </w:tcPr>
          <w:p w:rsidR="00D97F3C" w:rsidRPr="00D7068B" w:rsidRDefault="00E104F5" w:rsidP="00FA32B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D97F3C" w:rsidRPr="00D7068B" w:rsidRDefault="00E104F5" w:rsidP="00FA32B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0,39</w:t>
            </w:r>
          </w:p>
        </w:tc>
      </w:tr>
      <w:tr w:rsidR="00D97F3C" w:rsidRPr="000862AD" w:rsidTr="00D97F3C">
        <w:tc>
          <w:tcPr>
            <w:tcW w:w="4930" w:type="dxa"/>
            <w:gridSpan w:val="4"/>
            <w:shd w:val="clear" w:color="auto" w:fill="auto"/>
          </w:tcPr>
          <w:p w:rsidR="00D97F3C" w:rsidRPr="000862AD" w:rsidRDefault="00D97F3C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lastRenderedPageBreak/>
              <w:t xml:space="preserve">    2.Рост числа построенных общеобразовательных  организаций </w:t>
            </w:r>
            <w:proofErr w:type="gramStart"/>
            <w:r w:rsidRPr="000862AD">
              <w:t>от</w:t>
            </w:r>
            <w:proofErr w:type="gramEnd"/>
            <w:r w:rsidRPr="000862AD">
              <w:t xml:space="preserve"> имеющихся</w:t>
            </w: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D97F3C" w:rsidRPr="000862AD" w:rsidRDefault="00D97F3C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68" w:type="dxa"/>
            <w:gridSpan w:val="4"/>
            <w:shd w:val="clear" w:color="auto" w:fill="auto"/>
            <w:vAlign w:val="center"/>
          </w:tcPr>
          <w:p w:rsidR="00D97F3C" w:rsidRPr="00D7068B" w:rsidRDefault="00D97F3C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90" w:type="dxa"/>
            <w:gridSpan w:val="6"/>
            <w:shd w:val="clear" w:color="auto" w:fill="auto"/>
            <w:vAlign w:val="center"/>
          </w:tcPr>
          <w:p w:rsidR="00D97F3C" w:rsidRPr="00D7068B" w:rsidRDefault="00D97F3C" w:rsidP="006848EF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13,5</w:t>
            </w:r>
          </w:p>
        </w:tc>
        <w:tc>
          <w:tcPr>
            <w:tcW w:w="796" w:type="dxa"/>
            <w:gridSpan w:val="4"/>
            <w:shd w:val="clear" w:color="auto" w:fill="auto"/>
            <w:vAlign w:val="center"/>
          </w:tcPr>
          <w:p w:rsidR="00D97F3C" w:rsidRPr="00D7068B" w:rsidRDefault="00D97F3C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8,1</w:t>
            </w:r>
          </w:p>
        </w:tc>
        <w:tc>
          <w:tcPr>
            <w:tcW w:w="794" w:type="dxa"/>
            <w:gridSpan w:val="4"/>
            <w:shd w:val="clear" w:color="auto" w:fill="auto"/>
            <w:vAlign w:val="center"/>
          </w:tcPr>
          <w:p w:rsidR="00D97F3C" w:rsidRPr="00D7068B" w:rsidRDefault="00D97F3C" w:rsidP="00FA32B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8,5</w:t>
            </w:r>
          </w:p>
        </w:tc>
        <w:tc>
          <w:tcPr>
            <w:tcW w:w="795" w:type="dxa"/>
            <w:gridSpan w:val="4"/>
            <w:shd w:val="clear" w:color="auto" w:fill="auto"/>
            <w:vAlign w:val="center"/>
          </w:tcPr>
          <w:p w:rsidR="00D97F3C" w:rsidRPr="00D7068B" w:rsidRDefault="00E104F5" w:rsidP="00FA32B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D97F3C" w:rsidRPr="00D7068B" w:rsidRDefault="00E104F5" w:rsidP="00FA32B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</w:t>
            </w:r>
          </w:p>
        </w:tc>
      </w:tr>
      <w:tr w:rsidR="00D97F3C" w:rsidRPr="000862AD" w:rsidTr="00D97F3C">
        <w:tc>
          <w:tcPr>
            <w:tcW w:w="4930" w:type="dxa"/>
            <w:gridSpan w:val="4"/>
            <w:shd w:val="clear" w:color="auto" w:fill="auto"/>
          </w:tcPr>
          <w:p w:rsidR="00D97F3C" w:rsidRPr="000862AD" w:rsidRDefault="00D97F3C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 3. Получение проектного задела на строительство, реконструкцию и капитальный ремонт объектов заложенных  в подпрограмму, в процентах от общего количества</w:t>
            </w:r>
            <w:r>
              <w:t xml:space="preserve"> ежегодно.</w:t>
            </w:r>
          </w:p>
        </w:tc>
        <w:tc>
          <w:tcPr>
            <w:tcW w:w="524" w:type="dxa"/>
            <w:gridSpan w:val="2"/>
            <w:shd w:val="clear" w:color="auto" w:fill="auto"/>
          </w:tcPr>
          <w:p w:rsidR="00D97F3C" w:rsidRDefault="00D97F3C" w:rsidP="00384AD8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</w:p>
          <w:p w:rsidR="00D97F3C" w:rsidRPr="000862AD" w:rsidRDefault="00D97F3C" w:rsidP="00384AD8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68" w:type="dxa"/>
            <w:gridSpan w:val="4"/>
            <w:shd w:val="clear" w:color="auto" w:fill="auto"/>
          </w:tcPr>
          <w:p w:rsidR="00D97F3C" w:rsidRPr="00D7068B" w:rsidRDefault="00D97F3C" w:rsidP="0031572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D97F3C" w:rsidRPr="00D7068B" w:rsidRDefault="00D97F3C" w:rsidP="0031572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90" w:type="dxa"/>
            <w:gridSpan w:val="6"/>
            <w:shd w:val="clear" w:color="auto" w:fill="auto"/>
          </w:tcPr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100</w:t>
            </w: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96" w:type="dxa"/>
            <w:gridSpan w:val="4"/>
            <w:shd w:val="clear" w:color="auto" w:fill="auto"/>
          </w:tcPr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100</w:t>
            </w:r>
          </w:p>
        </w:tc>
        <w:tc>
          <w:tcPr>
            <w:tcW w:w="794" w:type="dxa"/>
            <w:gridSpan w:val="4"/>
            <w:shd w:val="clear" w:color="auto" w:fill="auto"/>
          </w:tcPr>
          <w:p w:rsidR="00D97F3C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97F3C">
              <w:rPr>
                <w:sz w:val="22"/>
                <w:szCs w:val="22"/>
              </w:rPr>
              <w:t>100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D97F3C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E104F5" w:rsidRPr="00D7068B" w:rsidRDefault="00E104F5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D97F3C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E104F5" w:rsidRPr="00D7068B" w:rsidRDefault="00E104F5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11DD6" w:rsidRPr="00DB31C0" w:rsidTr="00811DD6">
        <w:tc>
          <w:tcPr>
            <w:tcW w:w="9893" w:type="dxa"/>
            <w:gridSpan w:val="29"/>
            <w:shd w:val="clear" w:color="auto" w:fill="auto"/>
          </w:tcPr>
          <w:p w:rsidR="00811DD6" w:rsidRPr="008910A2" w:rsidRDefault="00811DD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bCs/>
                <w:color w:val="000000" w:themeColor="text1"/>
              </w:rPr>
            </w:pPr>
            <w:r w:rsidRPr="008910A2">
              <w:rPr>
                <w:color w:val="000000" w:themeColor="text1"/>
              </w:rPr>
              <w:t xml:space="preserve"> </w:t>
            </w:r>
            <w:r w:rsidR="00A17C1F">
              <w:rPr>
                <w:color w:val="000000" w:themeColor="text1"/>
              </w:rPr>
              <w:t xml:space="preserve">      </w:t>
            </w:r>
            <w:r w:rsidRPr="008910A2">
              <w:rPr>
                <w:color w:val="000000" w:themeColor="text1"/>
              </w:rPr>
              <w:t xml:space="preserve">5.Подпрограмма </w:t>
            </w:r>
            <w:r w:rsidRPr="008910A2">
              <w:rPr>
                <w:bCs/>
                <w:color w:val="000000" w:themeColor="text1"/>
              </w:rPr>
              <w:t xml:space="preserve"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>
              <w:rPr>
                <w:bCs/>
                <w:color w:val="000000" w:themeColor="text1"/>
              </w:rPr>
              <w:t>город Новороссийск  на 2017-2021</w:t>
            </w:r>
            <w:r w:rsidRPr="008910A2">
              <w:rPr>
                <w:bCs/>
                <w:color w:val="000000" w:themeColor="text1"/>
              </w:rPr>
              <w:t xml:space="preserve"> годы» </w:t>
            </w:r>
          </w:p>
        </w:tc>
      </w:tr>
      <w:tr w:rsidR="00811DD6" w:rsidRPr="00DB31C0" w:rsidTr="00811DD6">
        <w:tc>
          <w:tcPr>
            <w:tcW w:w="9893" w:type="dxa"/>
            <w:gridSpan w:val="29"/>
            <w:shd w:val="clear" w:color="auto" w:fill="auto"/>
          </w:tcPr>
          <w:p w:rsidR="00811DD6" w:rsidRPr="008910A2" w:rsidRDefault="00A17C1F" w:rsidP="00A17C1F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811DD6" w:rsidRPr="008910A2">
              <w:rPr>
                <w:color w:val="000000" w:themeColor="text1"/>
              </w:rPr>
              <w:t xml:space="preserve">Цель: Повышение эффективности  управления организационными и производственными процессами при осуществлении уставной деятельности.                                      </w:t>
            </w:r>
          </w:p>
        </w:tc>
      </w:tr>
      <w:tr w:rsidR="00811DD6" w:rsidRPr="00DB31C0" w:rsidTr="00811DD6">
        <w:tc>
          <w:tcPr>
            <w:tcW w:w="9893" w:type="dxa"/>
            <w:gridSpan w:val="29"/>
            <w:shd w:val="clear" w:color="auto" w:fill="auto"/>
          </w:tcPr>
          <w:p w:rsidR="00811DD6" w:rsidRPr="008910A2" w:rsidRDefault="00A17C1F" w:rsidP="000F7569">
            <w:pPr>
              <w:shd w:val="clear" w:color="auto" w:fill="FFFFFF"/>
              <w:tabs>
                <w:tab w:val="left" w:pos="407"/>
                <w:tab w:val="left" w:pos="580"/>
              </w:tabs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811DD6" w:rsidRPr="008910A2">
              <w:rPr>
                <w:color w:val="000000" w:themeColor="text1"/>
              </w:rPr>
              <w:t xml:space="preserve">Задача: Обеспечение выполнения функций муниципального казенного учреждения «Управление строительства» в процессе </w:t>
            </w:r>
            <w:r w:rsidR="00811DD6" w:rsidRPr="008910A2">
              <w:rPr>
                <w:bCs/>
                <w:color w:val="000000" w:themeColor="text1"/>
              </w:rPr>
              <w:t xml:space="preserve">реализации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</w:t>
            </w:r>
            <w:r w:rsidR="00811DD6">
              <w:rPr>
                <w:bCs/>
                <w:color w:val="000000" w:themeColor="text1"/>
              </w:rPr>
              <w:t xml:space="preserve"> на 2017-2021</w:t>
            </w:r>
            <w:r w:rsidR="00811DD6" w:rsidRPr="008910A2">
              <w:rPr>
                <w:bCs/>
                <w:color w:val="000000" w:themeColor="text1"/>
              </w:rPr>
              <w:t xml:space="preserve"> годы»</w:t>
            </w:r>
          </w:p>
        </w:tc>
      </w:tr>
      <w:tr w:rsidR="00D97F3C" w:rsidRPr="00DB31C0" w:rsidTr="00D97F3C">
        <w:tc>
          <w:tcPr>
            <w:tcW w:w="4952" w:type="dxa"/>
            <w:gridSpan w:val="5"/>
            <w:shd w:val="clear" w:color="auto" w:fill="auto"/>
          </w:tcPr>
          <w:p w:rsidR="00D97F3C" w:rsidRPr="008910A2" w:rsidRDefault="00D97F3C" w:rsidP="000F7569">
            <w:pPr>
              <w:shd w:val="clear" w:color="auto" w:fill="FFFFFF"/>
              <w:tabs>
                <w:tab w:val="left" w:pos="709"/>
              </w:tabs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8910A2">
              <w:rPr>
                <w:color w:val="000000" w:themeColor="text1"/>
              </w:rPr>
              <w:t xml:space="preserve">1.Выполнение мероприятий заложенных в программу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>
              <w:rPr>
                <w:color w:val="000000" w:themeColor="text1"/>
              </w:rPr>
              <w:t>город Новороссийск  на 2017-2021</w:t>
            </w:r>
            <w:r w:rsidRPr="008910A2">
              <w:rPr>
                <w:color w:val="000000" w:themeColor="text1"/>
              </w:rPr>
              <w:t xml:space="preserve"> годы» в процентах от общего количества</w:t>
            </w:r>
          </w:p>
        </w:tc>
        <w:tc>
          <w:tcPr>
            <w:tcW w:w="502" w:type="dxa"/>
            <w:shd w:val="clear" w:color="auto" w:fill="auto"/>
          </w:tcPr>
          <w:p w:rsidR="00D97F3C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</w:rPr>
            </w:pPr>
          </w:p>
          <w:p w:rsidR="00D97F3C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</w:rPr>
            </w:pPr>
          </w:p>
          <w:p w:rsidR="00D97F3C" w:rsidRPr="000862AD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384AD8">
              <w:rPr>
                <w:color w:val="000000" w:themeColor="text1"/>
              </w:rPr>
              <w:t>%</w:t>
            </w:r>
          </w:p>
        </w:tc>
        <w:tc>
          <w:tcPr>
            <w:tcW w:w="495" w:type="dxa"/>
            <w:gridSpan w:val="5"/>
            <w:shd w:val="clear" w:color="auto" w:fill="auto"/>
          </w:tcPr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7068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7068B">
              <w:rPr>
                <w:color w:val="000000" w:themeColor="text1"/>
                <w:sz w:val="22"/>
                <w:szCs w:val="22"/>
              </w:rPr>
              <w:t>100</w:t>
            </w: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gridSpan w:val="7"/>
            <w:shd w:val="clear" w:color="auto" w:fill="auto"/>
          </w:tcPr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7068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D97F3C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D97F3C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D97F3C" w:rsidRPr="00D7068B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97F3C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95" w:type="dxa"/>
            <w:gridSpan w:val="4"/>
            <w:shd w:val="clear" w:color="auto" w:fill="auto"/>
          </w:tcPr>
          <w:p w:rsidR="00D97F3C" w:rsidRDefault="00D97F3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E104F5" w:rsidRDefault="00E104F5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E104F5" w:rsidRPr="00D7068B" w:rsidRDefault="00E104F5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95" w:type="dxa"/>
            <w:shd w:val="clear" w:color="auto" w:fill="auto"/>
          </w:tcPr>
          <w:p w:rsidR="00E104F5" w:rsidRDefault="00E104F5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E104F5" w:rsidRDefault="00E104F5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D97F3C" w:rsidRPr="00D7068B" w:rsidRDefault="00E104F5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</w:tbl>
    <w:p w:rsidR="00022469" w:rsidRDefault="00022469" w:rsidP="00CE0E18">
      <w:pPr>
        <w:contextualSpacing/>
        <w:jc w:val="both"/>
        <w:rPr>
          <w:bCs/>
          <w:sz w:val="28"/>
          <w:szCs w:val="28"/>
        </w:rPr>
      </w:pPr>
    </w:p>
    <w:p w:rsidR="00E700F6" w:rsidRPr="00FE5F1A" w:rsidRDefault="00E700F6" w:rsidP="00CE0E18">
      <w:pPr>
        <w:contextualSpacing/>
        <w:jc w:val="both"/>
        <w:rPr>
          <w:bCs/>
          <w:sz w:val="28"/>
          <w:szCs w:val="28"/>
        </w:rPr>
      </w:pPr>
    </w:p>
    <w:p w:rsidR="005203B2" w:rsidRPr="008166BD" w:rsidRDefault="005203B2" w:rsidP="005203B2">
      <w:pPr>
        <w:contextualSpacing/>
        <w:jc w:val="both"/>
        <w:rPr>
          <w:bCs/>
          <w:sz w:val="28"/>
          <w:szCs w:val="28"/>
        </w:rPr>
      </w:pPr>
    </w:p>
    <w:p w:rsidR="00CE0E18" w:rsidRPr="005A2D2D" w:rsidRDefault="008B47F0" w:rsidP="00CE0E18">
      <w:pPr>
        <w:contextualSpacing/>
        <w:rPr>
          <w:sz w:val="28"/>
          <w:szCs w:val="28"/>
        </w:rPr>
      </w:pPr>
      <w:r>
        <w:rPr>
          <w:sz w:val="28"/>
          <w:szCs w:val="28"/>
        </w:rPr>
        <w:t>Р</w:t>
      </w:r>
      <w:r w:rsidR="00CE0E18" w:rsidRPr="005A2D2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CE0E18" w:rsidRPr="005A2D2D">
        <w:rPr>
          <w:sz w:val="28"/>
          <w:szCs w:val="28"/>
        </w:rPr>
        <w:t xml:space="preserve"> МКУ</w:t>
      </w:r>
    </w:p>
    <w:p w:rsidR="00C126DF" w:rsidRDefault="00CE0E18" w:rsidP="00CE0E18">
      <w:pPr>
        <w:contextualSpacing/>
        <w:rPr>
          <w:sz w:val="28"/>
          <w:szCs w:val="28"/>
        </w:rPr>
        <w:sectPr w:rsidR="00C126DF" w:rsidSect="00FA0EC8">
          <w:headerReference w:type="default" r:id="rId23"/>
          <w:footerReference w:type="default" r:id="rId24"/>
          <w:pgSz w:w="11906" w:h="16838"/>
          <w:pgMar w:top="0" w:right="567" w:bottom="1134" w:left="1701" w:header="510" w:footer="709" w:gutter="0"/>
          <w:pgNumType w:start="1"/>
          <w:cols w:space="708"/>
          <w:titlePg/>
          <w:docGrid w:linePitch="360"/>
        </w:sectPr>
      </w:pPr>
      <w:r w:rsidRPr="005A2D2D">
        <w:rPr>
          <w:sz w:val="28"/>
          <w:szCs w:val="28"/>
        </w:rPr>
        <w:t>«Управление строительства»</w:t>
      </w:r>
      <w:r w:rsidRPr="005A2D2D">
        <w:rPr>
          <w:sz w:val="28"/>
          <w:szCs w:val="28"/>
        </w:rPr>
        <w:tab/>
      </w:r>
      <w:r w:rsidR="0070657D">
        <w:rPr>
          <w:sz w:val="28"/>
          <w:szCs w:val="28"/>
        </w:rPr>
        <w:t xml:space="preserve">                                                           </w:t>
      </w:r>
      <w:r w:rsidR="008B47F0">
        <w:rPr>
          <w:sz w:val="28"/>
          <w:szCs w:val="28"/>
        </w:rPr>
        <w:t>Р</w:t>
      </w:r>
      <w:r w:rsidRPr="005A2D2D">
        <w:rPr>
          <w:sz w:val="28"/>
          <w:szCs w:val="28"/>
        </w:rPr>
        <w:t xml:space="preserve">. </w:t>
      </w:r>
      <w:r w:rsidR="008B47F0">
        <w:rPr>
          <w:sz w:val="28"/>
          <w:szCs w:val="28"/>
        </w:rPr>
        <w:t>М</w:t>
      </w:r>
      <w:r w:rsidRPr="005A2D2D">
        <w:rPr>
          <w:sz w:val="28"/>
          <w:szCs w:val="28"/>
        </w:rPr>
        <w:t xml:space="preserve">. </w:t>
      </w:r>
      <w:proofErr w:type="spellStart"/>
      <w:r w:rsidR="008B47F0">
        <w:rPr>
          <w:sz w:val="28"/>
          <w:szCs w:val="28"/>
        </w:rPr>
        <w:t>Крещенко</w:t>
      </w:r>
      <w:proofErr w:type="spellEnd"/>
    </w:p>
    <w:p w:rsidR="00C126DF" w:rsidRDefault="00C126DF" w:rsidP="00CE0E18">
      <w:pPr>
        <w:contextualSpacing/>
        <w:rPr>
          <w:sz w:val="28"/>
          <w:szCs w:val="28"/>
        </w:rPr>
      </w:pPr>
    </w:p>
    <w:tbl>
      <w:tblPr>
        <w:tblpPr w:leftFromText="180" w:rightFromText="180" w:vertAnchor="text" w:horzAnchor="margin" w:tblpY="-622"/>
        <w:tblW w:w="0" w:type="auto"/>
        <w:tblLook w:val="04A0" w:firstRow="1" w:lastRow="0" w:firstColumn="1" w:lastColumn="0" w:noHBand="0" w:noVBand="1"/>
      </w:tblPr>
      <w:tblGrid>
        <w:gridCol w:w="4738"/>
        <w:gridCol w:w="4833"/>
      </w:tblGrid>
      <w:tr w:rsidR="00C126DF" w:rsidRPr="005651F6" w:rsidTr="000F7569">
        <w:trPr>
          <w:trHeight w:val="1985"/>
        </w:trPr>
        <w:tc>
          <w:tcPr>
            <w:tcW w:w="4738" w:type="dxa"/>
            <w:shd w:val="clear" w:color="auto" w:fill="auto"/>
          </w:tcPr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auto"/>
          </w:tcPr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9</w:t>
            </w:r>
          </w:p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УТВЕРЖДЕНО</w:t>
            </w:r>
          </w:p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 xml:space="preserve">город  Новороссийск                      </w:t>
            </w:r>
          </w:p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от ________________ № _____</w:t>
            </w:r>
          </w:p>
        </w:tc>
      </w:tr>
    </w:tbl>
    <w:p w:rsidR="00C126DF" w:rsidRPr="005651F6" w:rsidRDefault="00C126DF" w:rsidP="009C68ED">
      <w:pPr>
        <w:jc w:val="center"/>
        <w:rPr>
          <w:bCs/>
          <w:sz w:val="28"/>
          <w:szCs w:val="28"/>
        </w:rPr>
      </w:pPr>
      <w:r w:rsidRPr="005651F6">
        <w:rPr>
          <w:bCs/>
          <w:sz w:val="28"/>
          <w:szCs w:val="28"/>
        </w:rPr>
        <w:t>ОБОСНОВАНИЕ РЕСУРСНОГО ОБЕСПЕЧЕНИЯ</w:t>
      </w:r>
    </w:p>
    <w:p w:rsidR="00C126DF" w:rsidRPr="005651F6" w:rsidRDefault="00C126DF" w:rsidP="009C68ED">
      <w:pPr>
        <w:jc w:val="center"/>
        <w:rPr>
          <w:bCs/>
          <w:sz w:val="28"/>
          <w:szCs w:val="28"/>
        </w:rPr>
      </w:pPr>
      <w:r w:rsidRPr="005651F6">
        <w:rPr>
          <w:bCs/>
          <w:sz w:val="28"/>
          <w:szCs w:val="28"/>
        </w:rPr>
        <w:t>муниципальной программы: «Строительство, реконструкция и капитальный ремонт объектов инженерной инфраструктуры, социальной сферы в муниципальном образовании</w:t>
      </w:r>
      <w:r w:rsidR="00DC3BD1">
        <w:rPr>
          <w:bCs/>
          <w:sz w:val="28"/>
          <w:szCs w:val="28"/>
        </w:rPr>
        <w:t xml:space="preserve"> город Новороссийск на 2017-2021</w:t>
      </w:r>
      <w:r w:rsidRPr="005651F6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5651F6">
        <w:rPr>
          <w:bCs/>
          <w:sz w:val="28"/>
          <w:szCs w:val="28"/>
        </w:rPr>
        <w:t>»</w:t>
      </w:r>
    </w:p>
    <w:p w:rsidR="00C126DF" w:rsidRPr="005651F6" w:rsidRDefault="00C126DF" w:rsidP="00C126DF">
      <w:pPr>
        <w:jc w:val="both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842"/>
        <w:gridCol w:w="1843"/>
        <w:gridCol w:w="2126"/>
      </w:tblGrid>
      <w:tr w:rsidR="00C126DF" w:rsidRPr="00CF15B1" w:rsidTr="000F7569">
        <w:trPr>
          <w:cantSplit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Годы реализации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Объем финансирования, тыс. рублей</w:t>
            </w:r>
          </w:p>
        </w:tc>
      </w:tr>
      <w:tr w:rsidR="00C126DF" w:rsidRPr="00CF15B1" w:rsidTr="000F7569">
        <w:trPr>
          <w:cantSplit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всего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в разрезе источников финансирования</w:t>
            </w:r>
          </w:p>
        </w:tc>
      </w:tr>
      <w:tr w:rsidR="00C126DF" w:rsidRPr="00CF15B1" w:rsidTr="000F7569">
        <w:trPr>
          <w:cantSplit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местный бюджет</w:t>
            </w:r>
          </w:p>
        </w:tc>
      </w:tr>
      <w:tr w:rsidR="00C126DF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5</w:t>
            </w:r>
          </w:p>
        </w:tc>
      </w:tr>
      <w:tr w:rsidR="00C126DF" w:rsidRPr="00CF15B1" w:rsidTr="000F7569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DC3BD1" w:rsidP="000F7569">
            <w:pPr>
              <w:jc w:val="both"/>
              <w:rPr>
                <w:bCs/>
              </w:rPr>
            </w:pPr>
          </w:p>
          <w:p w:rsidR="00C126DF" w:rsidRPr="00CF15B1" w:rsidRDefault="00C126DF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Подпрограмма: «Обеспечение устойчивой работы объектов водоснабжения и канализации муниципального образования</w:t>
            </w:r>
            <w:r w:rsidR="00FB39A6">
              <w:rPr>
                <w:bCs/>
              </w:rPr>
              <w:t xml:space="preserve"> город Новороссийск на 2017-2021</w:t>
            </w:r>
            <w:r w:rsidRPr="00CF15B1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CF15B1">
              <w:rPr>
                <w:bCs/>
              </w:rPr>
              <w:t>»</w:t>
            </w:r>
          </w:p>
        </w:tc>
      </w:tr>
      <w:tr w:rsidR="0078262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Pr="00CF15B1" w:rsidRDefault="00782628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13 989,0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13 989,0</w:t>
            </w:r>
          </w:p>
        </w:tc>
      </w:tr>
      <w:tr w:rsidR="00782628" w:rsidRPr="00CF15B1" w:rsidTr="00322761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Pr="00CF15B1" w:rsidRDefault="00782628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7 446,5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7 446,5</w:t>
            </w:r>
          </w:p>
        </w:tc>
      </w:tr>
      <w:tr w:rsidR="0078262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Pr="00CF15B1" w:rsidRDefault="00782628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232 653,2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232 653,2</w:t>
            </w:r>
          </w:p>
        </w:tc>
      </w:tr>
      <w:tr w:rsidR="0078262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Pr="00CF15B1" w:rsidRDefault="00782628" w:rsidP="0008575A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F140D1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296 771</w:t>
            </w:r>
            <w:r w:rsidR="00782628">
              <w:rPr>
                <w:bCs/>
                <w:lang w:eastAsia="en-US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F140D1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296</w:t>
            </w:r>
            <w:r w:rsidR="00782628">
              <w:rPr>
                <w:bCs/>
                <w:lang w:eastAsia="en-US"/>
              </w:rPr>
              <w:t> 771,0</w:t>
            </w:r>
          </w:p>
        </w:tc>
      </w:tr>
      <w:tr w:rsidR="0078262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Pr="00CF15B1" w:rsidRDefault="00782628" w:rsidP="0008575A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310 514,1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310 514,1</w:t>
            </w:r>
          </w:p>
        </w:tc>
      </w:tr>
      <w:tr w:rsidR="00782628" w:rsidRPr="00CF15B1" w:rsidTr="000F7569">
        <w:trPr>
          <w:cantSplit/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Pr="00CF15B1" w:rsidRDefault="00782628" w:rsidP="000F7569">
            <w:pPr>
              <w:jc w:val="both"/>
              <w:rPr>
                <w:bCs/>
              </w:rPr>
            </w:pPr>
            <w:r w:rsidRPr="00CF15B1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C97CBA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861</w:t>
            </w:r>
            <w:r w:rsidR="00F140D1">
              <w:rPr>
                <w:bCs/>
                <w:lang w:eastAsia="en-US"/>
              </w:rPr>
              <w:t xml:space="preserve"> 050</w:t>
            </w:r>
            <w:r w:rsidR="00782628">
              <w:rPr>
                <w:bCs/>
                <w:lang w:eastAsia="en-US"/>
              </w:rPr>
              <w:t>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C97CBA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861</w:t>
            </w:r>
            <w:r w:rsidR="00F140D1">
              <w:rPr>
                <w:bCs/>
                <w:lang w:eastAsia="en-US"/>
              </w:rPr>
              <w:t xml:space="preserve"> 050</w:t>
            </w:r>
            <w:r w:rsidR="00782628">
              <w:rPr>
                <w:bCs/>
                <w:lang w:eastAsia="en-US"/>
              </w:rPr>
              <w:t>,8</w:t>
            </w:r>
          </w:p>
        </w:tc>
      </w:tr>
      <w:tr w:rsidR="00C126DF" w:rsidRPr="00CF15B1" w:rsidTr="000F7569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DC3BD1" w:rsidP="000F7569">
            <w:pPr>
              <w:jc w:val="both"/>
              <w:rPr>
                <w:bCs/>
              </w:rPr>
            </w:pPr>
          </w:p>
          <w:p w:rsidR="00C126DF" w:rsidRPr="00CF15B1" w:rsidRDefault="00C126DF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Подпрограмма: «Обеспечение инженерной инфраструктурой объектов муниципального образования</w:t>
            </w:r>
            <w:r w:rsidR="00FB39A6">
              <w:rPr>
                <w:bCs/>
              </w:rPr>
              <w:t xml:space="preserve"> город Новороссийск на 2017-2021</w:t>
            </w:r>
            <w:r w:rsidRPr="00CF15B1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CF15B1">
              <w:rPr>
                <w:bCs/>
              </w:rPr>
              <w:t>»</w:t>
            </w:r>
          </w:p>
        </w:tc>
      </w:tr>
      <w:tr w:rsidR="002B46E7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Pr="00CF15B1" w:rsidRDefault="002B46E7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2B46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79 528,0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2B46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2B46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20 471,0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2B46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59 057,0</w:t>
            </w:r>
          </w:p>
        </w:tc>
      </w:tr>
      <w:tr w:rsidR="002B46E7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Pr="00CF15B1" w:rsidRDefault="002B46E7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7F0386" w:rsidP="004E048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</w:t>
            </w:r>
            <w:r w:rsidR="00C05B6C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004,1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2B46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2B46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22 385,5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7F0386" w:rsidP="004E048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49 618,6</w:t>
            </w:r>
          </w:p>
        </w:tc>
      </w:tr>
      <w:tr w:rsidR="006C27F6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Pr="00CF15B1" w:rsidRDefault="006C27F6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7230F1" w:rsidP="002B6B3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46 609,4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6C27F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7230F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7 209,3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021979" w:rsidP="00335C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39 40</w:t>
            </w:r>
            <w:r w:rsidR="006C27F6">
              <w:rPr>
                <w:bCs/>
                <w:lang w:eastAsia="en-US"/>
              </w:rPr>
              <w:t>0,1</w:t>
            </w:r>
          </w:p>
        </w:tc>
      </w:tr>
      <w:tr w:rsidR="006C27F6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Pr="00CF15B1" w:rsidRDefault="006C27F6" w:rsidP="0008575A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Pr="00B658DA" w:rsidRDefault="006C27F6" w:rsidP="002B6B3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72 835,0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6C27F6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6C27F6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Pr="00B658DA" w:rsidRDefault="006C27F6" w:rsidP="00335C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72 835,0</w:t>
            </w:r>
          </w:p>
        </w:tc>
      </w:tr>
      <w:tr w:rsidR="006C27F6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Pr="00CF15B1" w:rsidRDefault="006C27F6" w:rsidP="0008575A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Pr="00B658DA" w:rsidRDefault="006C27F6" w:rsidP="002B6B3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133 500,0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6C27F6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6C27F6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Pr="00B658DA" w:rsidRDefault="006C27F6" w:rsidP="00335C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133 500,0</w:t>
            </w:r>
          </w:p>
        </w:tc>
      </w:tr>
      <w:tr w:rsidR="006C27F6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Pr="00CF15B1" w:rsidRDefault="006C27F6" w:rsidP="000F7569">
            <w:pPr>
              <w:jc w:val="both"/>
              <w:rPr>
                <w:bCs/>
              </w:rPr>
            </w:pPr>
            <w:r w:rsidRPr="00CF15B1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7230F1" w:rsidP="006C27F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404 476,5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6C27F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7230F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50 065,8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021979" w:rsidP="00335C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354 41</w:t>
            </w:r>
            <w:r w:rsidR="00687BE8">
              <w:rPr>
                <w:bCs/>
                <w:lang w:eastAsia="en-US"/>
              </w:rPr>
              <w:t>0,7</w:t>
            </w:r>
          </w:p>
        </w:tc>
      </w:tr>
      <w:tr w:rsidR="00C126DF" w:rsidRPr="00CF15B1" w:rsidTr="000F7569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lastRenderedPageBreak/>
              <w:t>Подпрограмма: «Развитие дорожной инфраструктуры и благоустройство объектов муниципального образования</w:t>
            </w:r>
            <w:r w:rsidR="00FB39A6">
              <w:rPr>
                <w:bCs/>
              </w:rPr>
              <w:t xml:space="preserve"> город Новороссийск на 2017-2021</w:t>
            </w:r>
            <w:r w:rsidRPr="00CF15B1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CF15B1">
              <w:rPr>
                <w:bCs/>
              </w:rPr>
              <w:t>»</w:t>
            </w:r>
          </w:p>
        </w:tc>
      </w:tr>
      <w:tr w:rsidR="0032159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Pr="00CF15B1" w:rsidRDefault="0032159E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32159E" w:rsidP="0028616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28 089,0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32159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32159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32159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28 089,0</w:t>
            </w:r>
          </w:p>
        </w:tc>
      </w:tr>
      <w:tr w:rsidR="0032159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Pr="00CF15B1" w:rsidRDefault="0032159E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A42A56" w:rsidP="0028616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99 330,6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32159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32159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A42A56" w:rsidP="007F038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99 330,6</w:t>
            </w:r>
          </w:p>
        </w:tc>
      </w:tr>
      <w:tr w:rsidR="00C6429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Pr="00CF15B1" w:rsidRDefault="00C6429E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7230F1" w:rsidP="0002197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325 215</w:t>
            </w:r>
            <w:r w:rsidR="009533E1">
              <w:rPr>
                <w:bCs/>
                <w:lang w:eastAsia="en-US"/>
              </w:rPr>
              <w:t>,</w:t>
            </w:r>
            <w:r>
              <w:rPr>
                <w:bCs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B658D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192 960,8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EF2D4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10 720</w:t>
            </w:r>
            <w:r w:rsidR="00B658DA">
              <w:rPr>
                <w:bCs/>
                <w:lang w:eastAsia="en-US"/>
              </w:rPr>
              <w:t>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7230F1" w:rsidP="00AC7B0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121 534,7</w:t>
            </w:r>
          </w:p>
        </w:tc>
      </w:tr>
      <w:tr w:rsidR="002C1E14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Pr="00CF15B1" w:rsidRDefault="002C1E14" w:rsidP="0008575A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AC7B03" w:rsidP="002B6B3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166 666,5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2C1E14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2C1E14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AC7B03" w:rsidP="002B6B3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166 666,5</w:t>
            </w:r>
          </w:p>
        </w:tc>
      </w:tr>
      <w:tr w:rsidR="002C1E14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Pr="00CF15B1" w:rsidRDefault="002C1E14" w:rsidP="0008575A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2C1E14" w:rsidP="002B6B3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155 661,0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2C1E14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2C1E14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2C1E14" w:rsidP="002B6B3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C1E14">
              <w:rPr>
                <w:bCs/>
                <w:lang w:eastAsia="en-US"/>
              </w:rPr>
              <w:t>155 661,0</w:t>
            </w:r>
          </w:p>
        </w:tc>
      </w:tr>
      <w:tr w:rsidR="00C6429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Pr="00CF15B1" w:rsidRDefault="00C6429E" w:rsidP="000F7569">
            <w:pPr>
              <w:jc w:val="both"/>
              <w:rPr>
                <w:bCs/>
              </w:rPr>
            </w:pPr>
            <w:r w:rsidRPr="00CF15B1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7230F1" w:rsidP="002B6B3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774 962,8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9C0ED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192 960,8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9C0ED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10 720,2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7230F1" w:rsidP="0052701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571 281,8</w:t>
            </w:r>
          </w:p>
        </w:tc>
      </w:tr>
      <w:tr w:rsidR="00C126DF" w:rsidRPr="00CF15B1" w:rsidTr="000F7569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DC3BD1" w:rsidP="000F7569">
            <w:pPr>
              <w:jc w:val="both"/>
              <w:rPr>
                <w:bCs/>
              </w:rPr>
            </w:pPr>
          </w:p>
          <w:p w:rsidR="00C126DF" w:rsidRPr="00CF15B1" w:rsidRDefault="00C126DF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Подпрограмма: «Строительство и капитальный ремонт объектов социальной сферы муниципального образования</w:t>
            </w:r>
            <w:r w:rsidR="00FB39A6">
              <w:rPr>
                <w:bCs/>
              </w:rPr>
              <w:t xml:space="preserve"> город Новороссийск на 2017-2021</w:t>
            </w:r>
            <w:r w:rsidRPr="00CF15B1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CF15B1">
              <w:rPr>
                <w:bCs/>
              </w:rPr>
              <w:t>»</w:t>
            </w:r>
          </w:p>
        </w:tc>
      </w:tr>
      <w:tr w:rsidR="0018270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Pr="00CF15B1" w:rsidRDefault="00182708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8270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401 134,0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8270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8270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246 589,0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8270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154 545,0</w:t>
            </w:r>
          </w:p>
        </w:tc>
      </w:tr>
      <w:tr w:rsidR="0018270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Pr="00CF15B1" w:rsidRDefault="00182708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80195F" w:rsidP="00CA62F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828</w:t>
            </w:r>
            <w:r w:rsidR="001B6A33">
              <w:rPr>
                <w:bCs/>
                <w:lang w:eastAsia="en-US"/>
              </w:rPr>
              <w:t> </w:t>
            </w:r>
            <w:r w:rsidR="00A42A56">
              <w:rPr>
                <w:bCs/>
                <w:lang w:eastAsia="en-US"/>
              </w:rPr>
              <w:t>934,9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8270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136 346,5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8270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477 110,4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7F0386" w:rsidP="0080195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80195F">
              <w:rPr>
                <w:bCs/>
                <w:lang w:eastAsia="en-US"/>
              </w:rPr>
              <w:t>15 47</w:t>
            </w:r>
            <w:r w:rsidR="00A42A56">
              <w:rPr>
                <w:bCs/>
                <w:lang w:eastAsia="en-US"/>
              </w:rPr>
              <w:t>8,0</w:t>
            </w:r>
          </w:p>
        </w:tc>
      </w:tr>
      <w:tr w:rsidR="0018270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Pr="00CF15B1" w:rsidRDefault="00182708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7230F1" w:rsidP="0002197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780 031,8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02197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73 675,9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7230F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262 983</w:t>
            </w:r>
            <w:r w:rsidR="00021979">
              <w:rPr>
                <w:bCs/>
                <w:lang w:eastAsia="en-US"/>
              </w:rPr>
              <w:t>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7230F1" w:rsidP="00A019B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443 372</w:t>
            </w:r>
            <w:r w:rsidR="009B074B">
              <w:rPr>
                <w:bCs/>
                <w:lang w:eastAsia="en-US"/>
              </w:rPr>
              <w:t>,</w:t>
            </w:r>
            <w:r>
              <w:rPr>
                <w:bCs/>
                <w:lang w:eastAsia="en-US"/>
              </w:rPr>
              <w:t>8</w:t>
            </w:r>
          </w:p>
        </w:tc>
      </w:tr>
      <w:tr w:rsidR="00DC3BD1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Pr="00CF15B1" w:rsidRDefault="00DC3BD1" w:rsidP="0008575A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7230F1" w:rsidP="00A019B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792 713,1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2C1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C1E14"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7230F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436 439,6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2C1E14" w:rsidP="00A019B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356 273,5</w:t>
            </w:r>
          </w:p>
        </w:tc>
      </w:tr>
      <w:tr w:rsidR="00DC3BD1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Pr="00CF15B1" w:rsidRDefault="00DC3BD1" w:rsidP="0008575A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7230F1" w:rsidP="00A019B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697 029,0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2C1E1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C1E14"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7230F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432 131,1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2C1E14" w:rsidP="00A019BE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C1E14">
              <w:rPr>
                <w:bCs/>
                <w:lang w:eastAsia="en-US"/>
              </w:rPr>
              <w:t>264 897,9</w:t>
            </w:r>
          </w:p>
        </w:tc>
      </w:tr>
      <w:tr w:rsidR="0018270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Pr="00CF15B1" w:rsidRDefault="00182708" w:rsidP="000F7569">
            <w:pPr>
              <w:jc w:val="both"/>
              <w:rPr>
                <w:bCs/>
              </w:rPr>
            </w:pPr>
            <w:r w:rsidRPr="00CF15B1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7230F1" w:rsidP="0002197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3 499 842,8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5A33D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210 022</w:t>
            </w:r>
            <w:r w:rsidR="00EF2D42">
              <w:rPr>
                <w:bCs/>
                <w:lang w:eastAsia="en-US"/>
              </w:rPr>
              <w:t>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7230F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1 855 253,2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36181E" w:rsidP="007230F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7230F1">
              <w:rPr>
                <w:bCs/>
                <w:lang w:eastAsia="en-US"/>
              </w:rPr>
              <w:t> 434 567,2</w:t>
            </w:r>
          </w:p>
        </w:tc>
      </w:tr>
      <w:tr w:rsidR="00C126DF" w:rsidRPr="00CF15B1" w:rsidTr="000F7569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DC3BD1" w:rsidP="000F7569">
            <w:pPr>
              <w:jc w:val="both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C126DF" w:rsidRPr="00CF15B1" w:rsidRDefault="00C126DF" w:rsidP="000F7569">
            <w:pPr>
              <w:jc w:val="both"/>
              <w:rPr>
                <w:bCs/>
              </w:rPr>
            </w:pPr>
            <w:r w:rsidRPr="008F1028">
              <w:rPr>
                <w:bCs/>
              </w:rPr>
              <w:t xml:space="preserve">Подпрограмма: </w:t>
            </w:r>
            <w:r w:rsidRPr="009D7A05">
              <w:rPr>
                <w:bCs/>
              </w:rPr>
              <w:t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г</w:t>
            </w:r>
            <w:r w:rsidR="00FB39A6">
              <w:rPr>
                <w:bCs/>
              </w:rPr>
              <w:t>ород Новороссийск  на 2017-2021</w:t>
            </w:r>
            <w:r w:rsidRPr="009D7A05">
              <w:rPr>
                <w:bCs/>
              </w:rPr>
              <w:t xml:space="preserve"> годы» </w:t>
            </w:r>
          </w:p>
        </w:tc>
      </w:tr>
      <w:tr w:rsidR="00DC2E0A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CF15B1" w:rsidRDefault="00DC2E0A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D20AB7">
            <w:pPr>
              <w:jc w:val="center"/>
              <w:rPr>
                <w:bCs/>
              </w:rPr>
            </w:pPr>
            <w:r>
              <w:rPr>
                <w:bCs/>
              </w:rPr>
              <w:t>22 618,0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3740C0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3740C0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D20AB7">
            <w:pPr>
              <w:jc w:val="center"/>
              <w:rPr>
                <w:bCs/>
              </w:rPr>
            </w:pPr>
            <w:r>
              <w:rPr>
                <w:bCs/>
              </w:rPr>
              <w:t>22 618,0</w:t>
            </w:r>
          </w:p>
        </w:tc>
      </w:tr>
      <w:tr w:rsidR="00DC2E0A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CF15B1" w:rsidRDefault="00DC2E0A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0536FE">
            <w:pPr>
              <w:jc w:val="center"/>
              <w:rPr>
                <w:bCs/>
              </w:rPr>
            </w:pPr>
            <w:r w:rsidRPr="000769CC">
              <w:rPr>
                <w:bCs/>
              </w:rPr>
              <w:t>28</w:t>
            </w:r>
            <w:r>
              <w:rPr>
                <w:bCs/>
              </w:rPr>
              <w:t> </w:t>
            </w:r>
            <w:r w:rsidR="00CA62F3">
              <w:rPr>
                <w:bCs/>
              </w:rPr>
              <w:t>2</w:t>
            </w:r>
            <w:r w:rsidR="000536FE">
              <w:rPr>
                <w:bCs/>
              </w:rPr>
              <w:t>27</w:t>
            </w:r>
            <w:r>
              <w:rPr>
                <w:bCs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3740C0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3740C0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0536FE">
            <w:pPr>
              <w:jc w:val="center"/>
              <w:rPr>
                <w:bCs/>
              </w:rPr>
            </w:pPr>
            <w:r w:rsidRPr="000769CC">
              <w:rPr>
                <w:bCs/>
              </w:rPr>
              <w:t>28</w:t>
            </w:r>
            <w:r>
              <w:rPr>
                <w:bCs/>
              </w:rPr>
              <w:t> </w:t>
            </w:r>
            <w:r w:rsidR="00CA62F3">
              <w:rPr>
                <w:bCs/>
              </w:rPr>
              <w:t>2</w:t>
            </w:r>
            <w:r w:rsidR="000536FE">
              <w:rPr>
                <w:bCs/>
              </w:rPr>
              <w:t>27</w:t>
            </w:r>
            <w:r>
              <w:rPr>
                <w:bCs/>
              </w:rPr>
              <w:t>,0</w:t>
            </w:r>
          </w:p>
        </w:tc>
      </w:tr>
      <w:tr w:rsidR="004F5ED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CF15B1" w:rsidRDefault="004F5EDE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6C27F6" w:rsidP="00A27022">
            <w:pPr>
              <w:jc w:val="center"/>
              <w:rPr>
                <w:bCs/>
              </w:rPr>
            </w:pPr>
            <w:r>
              <w:rPr>
                <w:bCs/>
              </w:rPr>
              <w:t>29 358</w:t>
            </w:r>
            <w:r w:rsidR="004F5EDE" w:rsidRPr="009C0ED1">
              <w:rPr>
                <w:bCs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3740C0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3740C0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6C27F6" w:rsidP="00D97FC3">
            <w:pPr>
              <w:jc w:val="center"/>
              <w:rPr>
                <w:bCs/>
              </w:rPr>
            </w:pPr>
            <w:r>
              <w:rPr>
                <w:bCs/>
              </w:rPr>
              <w:t>29 358</w:t>
            </w:r>
            <w:r w:rsidR="004F5EDE" w:rsidRPr="009C0ED1">
              <w:rPr>
                <w:bCs/>
              </w:rPr>
              <w:t>,0</w:t>
            </w:r>
          </w:p>
        </w:tc>
      </w:tr>
      <w:tr w:rsidR="004F5ED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CF15B1" w:rsidRDefault="004F5EDE" w:rsidP="0008575A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Default="004F5EDE" w:rsidP="00A27022">
            <w:pPr>
              <w:jc w:val="center"/>
              <w:rPr>
                <w:bCs/>
              </w:rPr>
            </w:pPr>
            <w:r>
              <w:rPr>
                <w:bCs/>
              </w:rPr>
              <w:t>30 329,0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D97FC3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D97FC3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Default="004F5EDE" w:rsidP="00D97FC3">
            <w:pPr>
              <w:jc w:val="center"/>
              <w:rPr>
                <w:bCs/>
              </w:rPr>
            </w:pPr>
            <w:r>
              <w:rPr>
                <w:bCs/>
              </w:rPr>
              <w:t>30 329,0</w:t>
            </w:r>
          </w:p>
        </w:tc>
      </w:tr>
      <w:tr w:rsidR="004F5ED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CF15B1" w:rsidRDefault="004F5EDE" w:rsidP="0008575A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Default="004F5EDE" w:rsidP="00A27022">
            <w:pPr>
              <w:jc w:val="center"/>
              <w:rPr>
                <w:bCs/>
              </w:rPr>
            </w:pPr>
            <w:r>
              <w:rPr>
                <w:bCs/>
              </w:rPr>
              <w:t>30 429,0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D97FC3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D97FC3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Default="004F5EDE" w:rsidP="00D97FC3">
            <w:pPr>
              <w:jc w:val="center"/>
              <w:rPr>
                <w:bCs/>
              </w:rPr>
            </w:pPr>
            <w:r>
              <w:rPr>
                <w:bCs/>
              </w:rPr>
              <w:t>30 429,0</w:t>
            </w:r>
          </w:p>
        </w:tc>
      </w:tr>
      <w:tr w:rsidR="004F5ED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CF15B1" w:rsidRDefault="004F5EDE" w:rsidP="000F7569">
            <w:pPr>
              <w:jc w:val="both"/>
              <w:rPr>
                <w:bCs/>
              </w:rPr>
            </w:pPr>
            <w:r w:rsidRPr="00CF15B1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6C27F6" w:rsidP="00A27022">
            <w:pPr>
              <w:jc w:val="center"/>
              <w:rPr>
                <w:bCs/>
              </w:rPr>
            </w:pPr>
            <w:r>
              <w:rPr>
                <w:bCs/>
              </w:rPr>
              <w:t>140 961</w:t>
            </w:r>
            <w:r w:rsidR="004F5EDE" w:rsidRPr="00370A1D">
              <w:rPr>
                <w:bCs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3740C0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3740C0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6C27F6" w:rsidP="00D97FC3">
            <w:pPr>
              <w:jc w:val="center"/>
              <w:rPr>
                <w:bCs/>
              </w:rPr>
            </w:pPr>
            <w:r>
              <w:rPr>
                <w:bCs/>
              </w:rPr>
              <w:t>140 961</w:t>
            </w:r>
            <w:r w:rsidR="004F5EDE" w:rsidRPr="00370A1D">
              <w:rPr>
                <w:bCs/>
              </w:rPr>
              <w:t>,0</w:t>
            </w:r>
          </w:p>
        </w:tc>
      </w:tr>
      <w:tr w:rsidR="00C126DF" w:rsidRPr="00CF15B1" w:rsidTr="000F7569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lastRenderedPageBreak/>
              <w:t>Общий объем финансирования по муниципальной программе: «Строительство, реконструкция и капитальный ремонт объектов инженерной инфраструктуры, социальной сферы в муниципальном образовании</w:t>
            </w:r>
            <w:r w:rsidR="00FB39A6">
              <w:rPr>
                <w:bCs/>
              </w:rPr>
              <w:t xml:space="preserve"> город Новороссийск на 2017-2021</w:t>
            </w:r>
            <w:r w:rsidRPr="00CF15B1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CF15B1">
              <w:rPr>
                <w:bCs/>
              </w:rPr>
              <w:t>»</w:t>
            </w:r>
          </w:p>
        </w:tc>
      </w:tr>
      <w:tr w:rsidR="00E269E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Pr="00CF15B1" w:rsidRDefault="00E269E8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545 358,0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267 060,0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278 298,0</w:t>
            </w:r>
          </w:p>
        </w:tc>
      </w:tr>
      <w:tr w:rsidR="00E269E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Pr="00CF15B1" w:rsidRDefault="00E269E8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1 035 943,1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136 346,5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499 495,9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400 100,7</w:t>
            </w:r>
          </w:p>
        </w:tc>
      </w:tr>
      <w:tr w:rsidR="00E269E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Pr="00CF15B1" w:rsidRDefault="00E269E8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F61CD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F61CD0">
              <w:rPr>
                <w:bCs/>
                <w:lang w:eastAsia="en-US"/>
              </w:rPr>
              <w:t> 413 545,1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021979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266 636</w:t>
            </w:r>
            <w:r w:rsidR="00E269E8">
              <w:rPr>
                <w:bCs/>
                <w:lang w:eastAsia="en-US"/>
              </w:rPr>
              <w:t>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F61CD0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280 912,6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F61CD0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865 9</w:t>
            </w:r>
            <w:r w:rsidR="008E48C8">
              <w:rPr>
                <w:bCs/>
                <w:lang w:eastAsia="en-US"/>
              </w:rPr>
              <w:t>95,8</w:t>
            </w:r>
          </w:p>
        </w:tc>
      </w:tr>
      <w:tr w:rsidR="00E269E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Pr="00CF15B1" w:rsidRDefault="00E269E8" w:rsidP="0008575A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F140D1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1 359</w:t>
            </w:r>
            <w:r w:rsidR="00F61CD0">
              <w:rPr>
                <w:bCs/>
                <w:lang w:eastAsia="en-US"/>
              </w:rPr>
              <w:t xml:space="preserve"> 314,6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5EDE"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F61CD0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436 439,6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F140D1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922</w:t>
            </w:r>
            <w:r w:rsidR="00E269E8">
              <w:rPr>
                <w:bCs/>
                <w:lang w:eastAsia="en-US"/>
              </w:rPr>
              <w:t> 875,0</w:t>
            </w:r>
          </w:p>
        </w:tc>
      </w:tr>
      <w:tr w:rsidR="00E269E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Pr="00CF15B1" w:rsidRDefault="00E269E8" w:rsidP="0008575A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F61CD0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1 327 133,1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4F5EDE"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F61CD0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432 131,1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  <w:r w:rsidRPr="004F5EDE">
              <w:rPr>
                <w:bCs/>
                <w:lang w:eastAsia="en-US"/>
              </w:rPr>
              <w:t>95 002,0</w:t>
            </w:r>
          </w:p>
        </w:tc>
      </w:tr>
      <w:tr w:rsidR="00E269E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Pr="00CF15B1" w:rsidRDefault="00E269E8" w:rsidP="00677C2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Всего </w:t>
            </w:r>
            <w:r w:rsidRPr="00CF15B1">
              <w:rPr>
                <w:bCs/>
                <w:sz w:val="22"/>
                <w:szCs w:val="22"/>
              </w:rPr>
              <w:t>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F140D1" w:rsidP="0002197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5 681</w:t>
            </w:r>
            <w:r w:rsidR="00F61CD0">
              <w:rPr>
                <w:bCs/>
                <w:lang w:eastAsia="en-US"/>
              </w:rPr>
              <w:t xml:space="preserve"> 293</w:t>
            </w:r>
            <w:r w:rsidR="008E48C8">
              <w:rPr>
                <w:bCs/>
                <w:lang w:eastAsia="en-US"/>
              </w:rPr>
              <w:t>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021979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402 983,2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021979" w:rsidP="00F61CD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 </w:t>
            </w:r>
            <w:r w:rsidR="00F61CD0">
              <w:rPr>
                <w:bCs/>
                <w:lang w:eastAsia="en-US"/>
              </w:rPr>
              <w:t>916</w:t>
            </w:r>
            <w:r>
              <w:rPr>
                <w:bCs/>
                <w:lang w:eastAsia="en-US"/>
              </w:rPr>
              <w:t xml:space="preserve"> </w:t>
            </w:r>
            <w:r w:rsidR="00F61CD0">
              <w:rPr>
                <w:bCs/>
                <w:lang w:eastAsia="en-US"/>
              </w:rPr>
              <w:t>039</w:t>
            </w:r>
            <w:r>
              <w:rPr>
                <w:bCs/>
                <w:lang w:eastAsia="en-US"/>
              </w:rPr>
              <w:t>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F140D1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3 362</w:t>
            </w:r>
            <w:r w:rsidR="00F61CD0">
              <w:rPr>
                <w:bCs/>
                <w:lang w:eastAsia="en-US"/>
              </w:rPr>
              <w:t> 2</w:t>
            </w:r>
            <w:r w:rsidR="008E48C8">
              <w:rPr>
                <w:bCs/>
                <w:lang w:eastAsia="en-US"/>
              </w:rPr>
              <w:t>71,5</w:t>
            </w:r>
          </w:p>
        </w:tc>
      </w:tr>
    </w:tbl>
    <w:p w:rsidR="00F8406E" w:rsidRDefault="00F8406E" w:rsidP="00677C23">
      <w:pPr>
        <w:rPr>
          <w:bCs/>
        </w:rPr>
      </w:pPr>
      <w:r>
        <w:rPr>
          <w:bCs/>
        </w:rPr>
        <w:t xml:space="preserve">     </w:t>
      </w:r>
    </w:p>
    <w:p w:rsidR="00C126DF" w:rsidRPr="00CF15B1" w:rsidRDefault="00C121A2" w:rsidP="00C121A2">
      <w:pPr>
        <w:jc w:val="both"/>
        <w:rPr>
          <w:bCs/>
        </w:rPr>
      </w:pPr>
      <w:r>
        <w:rPr>
          <w:bCs/>
        </w:rPr>
        <w:t xml:space="preserve">    </w:t>
      </w:r>
    </w:p>
    <w:p w:rsidR="00C126DF" w:rsidRDefault="00C126DF" w:rsidP="00C126DF">
      <w:pPr>
        <w:jc w:val="both"/>
        <w:rPr>
          <w:bCs/>
          <w:sz w:val="28"/>
          <w:szCs w:val="28"/>
        </w:rPr>
      </w:pPr>
    </w:p>
    <w:p w:rsidR="00C121A2" w:rsidRPr="005651F6" w:rsidRDefault="00C121A2" w:rsidP="00C126DF">
      <w:pPr>
        <w:jc w:val="both"/>
        <w:rPr>
          <w:bCs/>
          <w:sz w:val="28"/>
          <w:szCs w:val="28"/>
        </w:rPr>
      </w:pPr>
    </w:p>
    <w:p w:rsidR="00C126DF" w:rsidRPr="005651F6" w:rsidRDefault="00C126DF" w:rsidP="00C126DF">
      <w:pPr>
        <w:jc w:val="both"/>
        <w:rPr>
          <w:bCs/>
          <w:sz w:val="28"/>
          <w:szCs w:val="28"/>
        </w:rPr>
      </w:pPr>
      <w:r w:rsidRPr="005651F6">
        <w:rPr>
          <w:bCs/>
          <w:sz w:val="28"/>
          <w:szCs w:val="28"/>
        </w:rPr>
        <w:t>Руководитель</w:t>
      </w:r>
    </w:p>
    <w:p w:rsidR="00F6398F" w:rsidRDefault="00C126DF" w:rsidP="000F7569">
      <w:pPr>
        <w:jc w:val="both"/>
        <w:rPr>
          <w:bCs/>
          <w:sz w:val="28"/>
          <w:szCs w:val="28"/>
        </w:rPr>
      </w:pPr>
      <w:r w:rsidRPr="005651F6">
        <w:rPr>
          <w:bCs/>
          <w:sz w:val="28"/>
          <w:szCs w:val="28"/>
        </w:rPr>
        <w:t>МКУ «Управление стр</w:t>
      </w:r>
      <w:r w:rsidR="000F7569">
        <w:rPr>
          <w:bCs/>
          <w:sz w:val="28"/>
          <w:szCs w:val="28"/>
        </w:rPr>
        <w:t>оительства»</w:t>
      </w:r>
      <w:r w:rsidR="000F7569">
        <w:rPr>
          <w:bCs/>
          <w:sz w:val="28"/>
          <w:szCs w:val="28"/>
        </w:rPr>
        <w:tab/>
      </w:r>
      <w:r w:rsidR="000F7569">
        <w:rPr>
          <w:bCs/>
          <w:sz w:val="28"/>
          <w:szCs w:val="28"/>
        </w:rPr>
        <w:tab/>
      </w:r>
      <w:r w:rsidR="00DF504A">
        <w:rPr>
          <w:bCs/>
          <w:sz w:val="28"/>
          <w:szCs w:val="28"/>
        </w:rPr>
        <w:tab/>
      </w:r>
      <w:r w:rsidR="00DF504A">
        <w:rPr>
          <w:bCs/>
          <w:sz w:val="28"/>
          <w:szCs w:val="28"/>
        </w:rPr>
        <w:tab/>
      </w:r>
      <w:r w:rsidR="0070657D">
        <w:rPr>
          <w:bCs/>
          <w:sz w:val="28"/>
          <w:szCs w:val="28"/>
        </w:rPr>
        <w:t xml:space="preserve">                </w:t>
      </w:r>
      <w:r w:rsidR="000F7569" w:rsidRPr="000F7569">
        <w:rPr>
          <w:bCs/>
          <w:sz w:val="28"/>
          <w:szCs w:val="28"/>
        </w:rPr>
        <w:t>Р.М.</w:t>
      </w:r>
      <w:r w:rsidR="00AF0064">
        <w:rPr>
          <w:bCs/>
          <w:sz w:val="28"/>
          <w:szCs w:val="28"/>
        </w:rPr>
        <w:t xml:space="preserve"> </w:t>
      </w:r>
      <w:proofErr w:type="spellStart"/>
      <w:r w:rsidR="000F7569" w:rsidRPr="000F7569">
        <w:rPr>
          <w:bCs/>
          <w:sz w:val="28"/>
          <w:szCs w:val="28"/>
        </w:rPr>
        <w:t>Крещенк</w:t>
      </w:r>
      <w:r w:rsidR="000F7569">
        <w:rPr>
          <w:bCs/>
          <w:sz w:val="28"/>
          <w:szCs w:val="28"/>
        </w:rPr>
        <w:t>о</w:t>
      </w:r>
      <w:proofErr w:type="spellEnd"/>
    </w:p>
    <w:p w:rsidR="007D0674" w:rsidRPr="005651F6" w:rsidRDefault="007D0674" w:rsidP="000F7569">
      <w:pPr>
        <w:jc w:val="both"/>
        <w:rPr>
          <w:bCs/>
          <w:sz w:val="28"/>
          <w:szCs w:val="28"/>
        </w:rPr>
      </w:pPr>
    </w:p>
    <w:sectPr w:rsidR="007D0674" w:rsidRPr="005651F6" w:rsidSect="00FA0EC8">
      <w:headerReference w:type="default" r:id="rId25"/>
      <w:pgSz w:w="11906" w:h="16838"/>
      <w:pgMar w:top="426" w:right="567" w:bottom="851" w:left="1701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2C" w:rsidRDefault="003E1E2C">
      <w:r>
        <w:separator/>
      </w:r>
    </w:p>
  </w:endnote>
  <w:endnote w:type="continuationSeparator" w:id="0">
    <w:p w:rsidR="003E1E2C" w:rsidRDefault="003E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4D" w:rsidRDefault="00CA794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2C" w:rsidRDefault="003E1E2C">
      <w:r>
        <w:separator/>
      </w:r>
    </w:p>
  </w:footnote>
  <w:footnote w:type="continuationSeparator" w:id="0">
    <w:p w:rsidR="003E1E2C" w:rsidRDefault="003E1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4D" w:rsidRDefault="00CA794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60AC3">
      <w:rPr>
        <w:noProof/>
      </w:rPr>
      <w:t>4</w:t>
    </w:r>
    <w:r>
      <w:rPr>
        <w:noProof/>
      </w:rPr>
      <w:fldChar w:fldCharType="end"/>
    </w:r>
  </w:p>
  <w:p w:rsidR="00CA794D" w:rsidRPr="004F2BB5" w:rsidRDefault="00CA794D" w:rsidP="00DF588D">
    <w:pPr>
      <w:pStyle w:val="a5"/>
      <w:tabs>
        <w:tab w:val="left" w:pos="525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4D" w:rsidRDefault="00CA794D">
    <w:pPr>
      <w:pStyle w:val="a5"/>
    </w:pPr>
  </w:p>
  <w:p w:rsidR="00CA794D" w:rsidRPr="00D946C7" w:rsidRDefault="00CA794D" w:rsidP="00DF588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4D" w:rsidRDefault="00CA794D" w:rsidP="00DF588D">
    <w:pPr>
      <w:pStyle w:val="a5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A60AC3">
      <w:rPr>
        <w:noProof/>
      </w:rPr>
      <w:t>4</w:t>
    </w:r>
    <w:r>
      <w:rPr>
        <w:noProof/>
      </w:rPr>
      <w:fldChar w:fldCharType="end"/>
    </w:r>
  </w:p>
  <w:p w:rsidR="00CA794D" w:rsidRPr="007A7245" w:rsidRDefault="00CA794D" w:rsidP="00DF588D">
    <w:pPr>
      <w:pStyle w:val="a5"/>
      <w:jc w:val="center"/>
      <w:rPr>
        <w:noProof/>
        <w:u w:val="single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4D" w:rsidRDefault="00CA794D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4D" w:rsidRDefault="00CA794D" w:rsidP="00DF588D">
    <w:pPr>
      <w:pStyle w:val="a5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A60AC3">
      <w:rPr>
        <w:noProof/>
      </w:rPr>
      <w:t>5</w:t>
    </w:r>
    <w:r>
      <w:rPr>
        <w:noProof/>
      </w:rPr>
      <w:fldChar w:fldCharType="end"/>
    </w:r>
  </w:p>
  <w:p w:rsidR="00CA794D" w:rsidRPr="005F1FEF" w:rsidRDefault="00CA794D" w:rsidP="00DF588D">
    <w:pPr>
      <w:pStyle w:val="a5"/>
      <w:jc w:val="center"/>
      <w:rPr>
        <w:noProof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4D" w:rsidRDefault="00CA794D">
    <w:pPr>
      <w:pStyle w:val="a5"/>
      <w:jc w:val="center"/>
    </w:pPr>
  </w:p>
  <w:p w:rsidR="00CA794D" w:rsidRDefault="00CA794D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4D" w:rsidRDefault="00CA794D" w:rsidP="00DF588D">
    <w:pPr>
      <w:pStyle w:val="a5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A60AC3">
      <w:rPr>
        <w:noProof/>
      </w:rPr>
      <w:t>23</w:t>
    </w:r>
    <w:r>
      <w:rPr>
        <w:noProof/>
      </w:rPr>
      <w:fldChar w:fldCharType="end"/>
    </w:r>
  </w:p>
  <w:p w:rsidR="00CA794D" w:rsidRPr="00D946C7" w:rsidRDefault="00CA794D" w:rsidP="00DF588D">
    <w:pPr>
      <w:pStyle w:val="a5"/>
      <w:jc w:val="center"/>
      <w:rPr>
        <w:noProof/>
      </w:rPr>
    </w:pPr>
  </w:p>
  <w:tbl>
    <w:tblPr>
      <w:tblW w:w="15026" w:type="dxa"/>
      <w:tblInd w:w="25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567"/>
      <w:gridCol w:w="2552"/>
      <w:gridCol w:w="1275"/>
      <w:gridCol w:w="1276"/>
      <w:gridCol w:w="1276"/>
      <w:gridCol w:w="1276"/>
      <w:gridCol w:w="1275"/>
      <w:gridCol w:w="1276"/>
      <w:gridCol w:w="1276"/>
      <w:gridCol w:w="1559"/>
      <w:gridCol w:w="1418"/>
    </w:tblGrid>
    <w:tr w:rsidR="00CA794D" w:rsidRPr="00D946C7" w:rsidTr="00816038">
      <w:trPr>
        <w:cantSplit/>
        <w:trHeight w:val="284"/>
      </w:trPr>
      <w:tc>
        <w:tcPr>
          <w:tcW w:w="567" w:type="dxa"/>
          <w:shd w:val="clear" w:color="auto" w:fill="auto"/>
          <w:vAlign w:val="center"/>
        </w:tcPr>
        <w:p w:rsidR="00CA794D" w:rsidRPr="00AA0010" w:rsidRDefault="00CA794D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1</w:t>
          </w:r>
        </w:p>
      </w:tc>
      <w:tc>
        <w:tcPr>
          <w:tcW w:w="2552" w:type="dxa"/>
          <w:shd w:val="clear" w:color="auto" w:fill="auto"/>
          <w:vAlign w:val="center"/>
        </w:tcPr>
        <w:p w:rsidR="00CA794D" w:rsidRPr="00AA0010" w:rsidRDefault="00CA794D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2</w:t>
          </w:r>
        </w:p>
      </w:tc>
      <w:tc>
        <w:tcPr>
          <w:tcW w:w="1275" w:type="dxa"/>
          <w:vAlign w:val="center"/>
        </w:tcPr>
        <w:p w:rsidR="00CA794D" w:rsidRPr="00AA0010" w:rsidRDefault="00CA794D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3</w:t>
          </w:r>
        </w:p>
      </w:tc>
      <w:tc>
        <w:tcPr>
          <w:tcW w:w="1276" w:type="dxa"/>
          <w:shd w:val="clear" w:color="auto" w:fill="auto"/>
          <w:vAlign w:val="center"/>
        </w:tcPr>
        <w:p w:rsidR="00CA794D" w:rsidRPr="00AA0010" w:rsidRDefault="00CA794D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4</w:t>
          </w:r>
        </w:p>
      </w:tc>
      <w:tc>
        <w:tcPr>
          <w:tcW w:w="1276" w:type="dxa"/>
          <w:shd w:val="clear" w:color="auto" w:fill="auto"/>
          <w:vAlign w:val="center"/>
        </w:tcPr>
        <w:p w:rsidR="00CA794D" w:rsidRPr="00AA0010" w:rsidRDefault="00CA794D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5</w:t>
          </w:r>
        </w:p>
      </w:tc>
      <w:tc>
        <w:tcPr>
          <w:tcW w:w="1276" w:type="dxa"/>
          <w:shd w:val="clear" w:color="auto" w:fill="auto"/>
          <w:vAlign w:val="center"/>
        </w:tcPr>
        <w:p w:rsidR="00CA794D" w:rsidRPr="00AA0010" w:rsidRDefault="00CA794D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6</w:t>
          </w:r>
        </w:p>
      </w:tc>
      <w:tc>
        <w:tcPr>
          <w:tcW w:w="1275" w:type="dxa"/>
          <w:shd w:val="clear" w:color="auto" w:fill="auto"/>
          <w:vAlign w:val="center"/>
        </w:tcPr>
        <w:p w:rsidR="00CA794D" w:rsidRPr="00AA0010" w:rsidRDefault="00CA794D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7</w:t>
          </w:r>
        </w:p>
      </w:tc>
      <w:tc>
        <w:tcPr>
          <w:tcW w:w="1276" w:type="dxa"/>
          <w:shd w:val="clear" w:color="auto" w:fill="auto"/>
          <w:vAlign w:val="center"/>
        </w:tcPr>
        <w:p w:rsidR="00CA794D" w:rsidRPr="00AA0010" w:rsidRDefault="00CA794D" w:rsidP="00DF588D">
          <w:pPr>
            <w:spacing w:line="21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8</w:t>
          </w:r>
        </w:p>
      </w:tc>
      <w:tc>
        <w:tcPr>
          <w:tcW w:w="1276" w:type="dxa"/>
          <w:shd w:val="clear" w:color="auto" w:fill="auto"/>
          <w:vAlign w:val="center"/>
        </w:tcPr>
        <w:p w:rsidR="00CA794D" w:rsidRPr="00AA0010" w:rsidRDefault="00CA794D" w:rsidP="00DF588D">
          <w:pPr>
            <w:spacing w:line="21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9</w:t>
          </w:r>
        </w:p>
      </w:tc>
      <w:tc>
        <w:tcPr>
          <w:tcW w:w="1559" w:type="dxa"/>
          <w:shd w:val="clear" w:color="auto" w:fill="auto"/>
          <w:vAlign w:val="center"/>
        </w:tcPr>
        <w:p w:rsidR="00CA794D" w:rsidRPr="00AA0010" w:rsidRDefault="00CA794D" w:rsidP="00DF588D">
          <w:pPr>
            <w:spacing w:line="21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10</w:t>
          </w:r>
        </w:p>
      </w:tc>
      <w:tc>
        <w:tcPr>
          <w:tcW w:w="1418" w:type="dxa"/>
          <w:shd w:val="clear" w:color="auto" w:fill="auto"/>
          <w:vAlign w:val="center"/>
        </w:tcPr>
        <w:p w:rsidR="00CA794D" w:rsidRPr="00AA0010" w:rsidRDefault="00CA794D" w:rsidP="00DF588D">
          <w:pPr>
            <w:spacing w:line="21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11</w:t>
          </w:r>
        </w:p>
      </w:tc>
    </w:tr>
  </w:tbl>
  <w:p w:rsidR="00CA794D" w:rsidRPr="00D946C7" w:rsidRDefault="00CA794D" w:rsidP="00DF588D">
    <w:pPr>
      <w:pStyle w:val="a5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4D" w:rsidRDefault="00CA794D" w:rsidP="00DF588D">
    <w:pPr>
      <w:pStyle w:val="a5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A60AC3">
      <w:rPr>
        <w:noProof/>
      </w:rPr>
      <w:t>3</w:t>
    </w:r>
    <w:r>
      <w:rPr>
        <w:noProof/>
      </w:rPr>
      <w:fldChar w:fldCharType="end"/>
    </w:r>
  </w:p>
  <w:p w:rsidR="00CA794D" w:rsidRPr="00157F93" w:rsidRDefault="00CA794D" w:rsidP="00DF588D">
    <w:pPr>
      <w:pStyle w:val="a5"/>
      <w:jc w:val="center"/>
      <w:rPr>
        <w:noProof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4D" w:rsidRDefault="00CA794D" w:rsidP="00DF588D">
    <w:pPr>
      <w:pStyle w:val="a5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A60AC3">
      <w:rPr>
        <w:noProof/>
      </w:rPr>
      <w:t>3</w:t>
    </w:r>
    <w:r>
      <w:rPr>
        <w:noProof/>
      </w:rPr>
      <w:fldChar w:fldCharType="end"/>
    </w:r>
  </w:p>
  <w:p w:rsidR="00CA794D" w:rsidRPr="005F1FEF" w:rsidRDefault="00CA794D" w:rsidP="00DF588D">
    <w:pPr>
      <w:pStyle w:val="a5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4" type="#_x0000_t75" style="width:3in;height:3in" o:bullet="t"/>
    </w:pict>
  </w:numPicBullet>
  <w:numPicBullet w:numPicBulletId="1">
    <w:pict>
      <v:shape id="_x0000_i1245" type="#_x0000_t75" style="width:3in;height:3in" o:bullet="t"/>
    </w:pict>
  </w:numPicBullet>
  <w:abstractNum w:abstractNumId="0">
    <w:nsid w:val="09CB6522"/>
    <w:multiLevelType w:val="multilevel"/>
    <w:tmpl w:val="CA12CD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A41971"/>
    <w:multiLevelType w:val="hybridMultilevel"/>
    <w:tmpl w:val="86526782"/>
    <w:lvl w:ilvl="0" w:tplc="AF8AC5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C818E1"/>
    <w:multiLevelType w:val="hybridMultilevel"/>
    <w:tmpl w:val="904E85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162B1"/>
    <w:multiLevelType w:val="hybridMultilevel"/>
    <w:tmpl w:val="335CB540"/>
    <w:lvl w:ilvl="0" w:tplc="9A54321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56414"/>
    <w:multiLevelType w:val="hybridMultilevel"/>
    <w:tmpl w:val="AED6C178"/>
    <w:lvl w:ilvl="0" w:tplc="AF1073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C2F7154"/>
    <w:multiLevelType w:val="hybridMultilevel"/>
    <w:tmpl w:val="CB7494D2"/>
    <w:lvl w:ilvl="0" w:tplc="61A8018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1DF742A4"/>
    <w:multiLevelType w:val="hybridMultilevel"/>
    <w:tmpl w:val="90E2CCBE"/>
    <w:lvl w:ilvl="0" w:tplc="AF8AC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EE0C33"/>
    <w:multiLevelType w:val="hybridMultilevel"/>
    <w:tmpl w:val="25BE3C8A"/>
    <w:lvl w:ilvl="0" w:tplc="E66C730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F7D87"/>
    <w:multiLevelType w:val="hybridMultilevel"/>
    <w:tmpl w:val="11706DD6"/>
    <w:lvl w:ilvl="0" w:tplc="AF8AC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6464CB"/>
    <w:multiLevelType w:val="multilevel"/>
    <w:tmpl w:val="FAD0B7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25060221"/>
    <w:multiLevelType w:val="multilevel"/>
    <w:tmpl w:val="DAA6C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AA77AD2"/>
    <w:multiLevelType w:val="multilevel"/>
    <w:tmpl w:val="49E65F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2C254132"/>
    <w:multiLevelType w:val="hybridMultilevel"/>
    <w:tmpl w:val="9A30A70A"/>
    <w:lvl w:ilvl="0" w:tplc="AF8AC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201DF9"/>
    <w:multiLevelType w:val="hybridMultilevel"/>
    <w:tmpl w:val="3A0A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316F8"/>
    <w:multiLevelType w:val="multilevel"/>
    <w:tmpl w:val="148C8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D314AB4"/>
    <w:multiLevelType w:val="multilevel"/>
    <w:tmpl w:val="851CF7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05426C0"/>
    <w:multiLevelType w:val="hybridMultilevel"/>
    <w:tmpl w:val="7E76D6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27485"/>
    <w:multiLevelType w:val="hybridMultilevel"/>
    <w:tmpl w:val="2DA6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D64D4"/>
    <w:multiLevelType w:val="hybridMultilevel"/>
    <w:tmpl w:val="B5B2E35C"/>
    <w:lvl w:ilvl="0" w:tplc="AF8AC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2F31F3"/>
    <w:multiLevelType w:val="hybridMultilevel"/>
    <w:tmpl w:val="CB7494D2"/>
    <w:lvl w:ilvl="0" w:tplc="61A80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CF0F0A"/>
    <w:multiLevelType w:val="multilevel"/>
    <w:tmpl w:val="851CF7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FA70004"/>
    <w:multiLevelType w:val="hybridMultilevel"/>
    <w:tmpl w:val="8138A56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1480763"/>
    <w:multiLevelType w:val="hybridMultilevel"/>
    <w:tmpl w:val="2F985FEC"/>
    <w:lvl w:ilvl="0" w:tplc="65282D5E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3">
    <w:nsid w:val="52EF6FDD"/>
    <w:multiLevelType w:val="multilevel"/>
    <w:tmpl w:val="A4A0290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F9337A"/>
    <w:multiLevelType w:val="hybridMultilevel"/>
    <w:tmpl w:val="11381408"/>
    <w:lvl w:ilvl="0" w:tplc="76A043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9043194"/>
    <w:multiLevelType w:val="hybridMultilevel"/>
    <w:tmpl w:val="25E649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00472"/>
    <w:multiLevelType w:val="hybridMultilevel"/>
    <w:tmpl w:val="7AD01A04"/>
    <w:lvl w:ilvl="0" w:tplc="E0AA6EC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>
    <w:nsid w:val="60CF42A2"/>
    <w:multiLevelType w:val="hybridMultilevel"/>
    <w:tmpl w:val="207A548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5874570"/>
    <w:multiLevelType w:val="hybridMultilevel"/>
    <w:tmpl w:val="79CAD664"/>
    <w:lvl w:ilvl="0" w:tplc="509A8F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B63766"/>
    <w:multiLevelType w:val="multilevel"/>
    <w:tmpl w:val="1020F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666D1F25"/>
    <w:multiLevelType w:val="hybridMultilevel"/>
    <w:tmpl w:val="083C36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C2842"/>
    <w:multiLevelType w:val="hybridMultilevel"/>
    <w:tmpl w:val="3A80A5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993036C"/>
    <w:multiLevelType w:val="hybridMultilevel"/>
    <w:tmpl w:val="A7A84ADC"/>
    <w:lvl w:ilvl="0" w:tplc="F91EB418">
      <w:start w:val="1"/>
      <w:numFmt w:val="decimal"/>
      <w:lvlText w:val="%1."/>
      <w:lvlJc w:val="left"/>
      <w:pPr>
        <w:ind w:left="120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9E6761E"/>
    <w:multiLevelType w:val="multilevel"/>
    <w:tmpl w:val="6E949FA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6E7FC7"/>
    <w:multiLevelType w:val="multilevel"/>
    <w:tmpl w:val="859089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54C399E"/>
    <w:multiLevelType w:val="multilevel"/>
    <w:tmpl w:val="366ACE2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6">
    <w:nsid w:val="760C0311"/>
    <w:multiLevelType w:val="hybridMultilevel"/>
    <w:tmpl w:val="7AF8DF90"/>
    <w:lvl w:ilvl="0" w:tplc="2D1E54CC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F61FB"/>
    <w:multiLevelType w:val="hybridMultilevel"/>
    <w:tmpl w:val="9800C6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F31AB"/>
    <w:multiLevelType w:val="hybridMultilevel"/>
    <w:tmpl w:val="6782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33"/>
  </w:num>
  <w:num w:numId="5">
    <w:abstractNumId w:val="23"/>
  </w:num>
  <w:num w:numId="6">
    <w:abstractNumId w:val="11"/>
  </w:num>
  <w:num w:numId="7">
    <w:abstractNumId w:val="29"/>
  </w:num>
  <w:num w:numId="8">
    <w:abstractNumId w:val="14"/>
  </w:num>
  <w:num w:numId="9">
    <w:abstractNumId w:val="34"/>
  </w:num>
  <w:num w:numId="10">
    <w:abstractNumId w:val="10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8"/>
  </w:num>
  <w:num w:numId="16">
    <w:abstractNumId w:val="6"/>
  </w:num>
  <w:num w:numId="17">
    <w:abstractNumId w:val="12"/>
  </w:num>
  <w:num w:numId="18">
    <w:abstractNumId w:val="8"/>
  </w:num>
  <w:num w:numId="19">
    <w:abstractNumId w:val="30"/>
  </w:num>
  <w:num w:numId="20">
    <w:abstractNumId w:val="25"/>
  </w:num>
  <w:num w:numId="21">
    <w:abstractNumId w:val="37"/>
  </w:num>
  <w:num w:numId="22">
    <w:abstractNumId w:val="20"/>
  </w:num>
  <w:num w:numId="23">
    <w:abstractNumId w:val="36"/>
  </w:num>
  <w:num w:numId="24">
    <w:abstractNumId w:val="2"/>
  </w:num>
  <w:num w:numId="25">
    <w:abstractNumId w:val="5"/>
  </w:num>
  <w:num w:numId="26">
    <w:abstractNumId w:val="27"/>
  </w:num>
  <w:num w:numId="27">
    <w:abstractNumId w:val="32"/>
  </w:num>
  <w:num w:numId="28">
    <w:abstractNumId w:val="22"/>
  </w:num>
  <w:num w:numId="29">
    <w:abstractNumId w:val="3"/>
  </w:num>
  <w:num w:numId="30">
    <w:abstractNumId w:val="31"/>
  </w:num>
  <w:num w:numId="31">
    <w:abstractNumId w:val="21"/>
  </w:num>
  <w:num w:numId="32">
    <w:abstractNumId w:val="38"/>
  </w:num>
  <w:num w:numId="33">
    <w:abstractNumId w:val="17"/>
  </w:num>
  <w:num w:numId="34">
    <w:abstractNumId w:val="19"/>
  </w:num>
  <w:num w:numId="35">
    <w:abstractNumId w:val="16"/>
  </w:num>
  <w:num w:numId="36">
    <w:abstractNumId w:val="24"/>
  </w:num>
  <w:num w:numId="37">
    <w:abstractNumId w:val="4"/>
  </w:num>
  <w:num w:numId="38">
    <w:abstractNumId w:val="2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18"/>
    <w:rsid w:val="00000806"/>
    <w:rsid w:val="000017F4"/>
    <w:rsid w:val="00001F86"/>
    <w:rsid w:val="00002D38"/>
    <w:rsid w:val="00002DED"/>
    <w:rsid w:val="00003325"/>
    <w:rsid w:val="0000374F"/>
    <w:rsid w:val="00003D9B"/>
    <w:rsid w:val="00004902"/>
    <w:rsid w:val="000049CF"/>
    <w:rsid w:val="000066AA"/>
    <w:rsid w:val="00006D7B"/>
    <w:rsid w:val="0000773C"/>
    <w:rsid w:val="00007E7E"/>
    <w:rsid w:val="000103FE"/>
    <w:rsid w:val="00011124"/>
    <w:rsid w:val="00011762"/>
    <w:rsid w:val="00011834"/>
    <w:rsid w:val="00011F58"/>
    <w:rsid w:val="000133A5"/>
    <w:rsid w:val="00013782"/>
    <w:rsid w:val="00013ED7"/>
    <w:rsid w:val="000152EF"/>
    <w:rsid w:val="00015C46"/>
    <w:rsid w:val="000164F5"/>
    <w:rsid w:val="00016B93"/>
    <w:rsid w:val="00017780"/>
    <w:rsid w:val="00017ACD"/>
    <w:rsid w:val="00017F89"/>
    <w:rsid w:val="00020023"/>
    <w:rsid w:val="0002029B"/>
    <w:rsid w:val="0002089C"/>
    <w:rsid w:val="00020BAE"/>
    <w:rsid w:val="00020C03"/>
    <w:rsid w:val="000215A7"/>
    <w:rsid w:val="00021979"/>
    <w:rsid w:val="00022469"/>
    <w:rsid w:val="0002282B"/>
    <w:rsid w:val="000248D9"/>
    <w:rsid w:val="000250B3"/>
    <w:rsid w:val="00025504"/>
    <w:rsid w:val="00026075"/>
    <w:rsid w:val="0002627B"/>
    <w:rsid w:val="00026E2C"/>
    <w:rsid w:val="00027E09"/>
    <w:rsid w:val="00030011"/>
    <w:rsid w:val="000306DF"/>
    <w:rsid w:val="00030B2A"/>
    <w:rsid w:val="0003131C"/>
    <w:rsid w:val="000318F8"/>
    <w:rsid w:val="00031D01"/>
    <w:rsid w:val="00031E43"/>
    <w:rsid w:val="0003316A"/>
    <w:rsid w:val="000337F6"/>
    <w:rsid w:val="0003430B"/>
    <w:rsid w:val="00034AB6"/>
    <w:rsid w:val="00035110"/>
    <w:rsid w:val="00035147"/>
    <w:rsid w:val="00035CAC"/>
    <w:rsid w:val="00035DA3"/>
    <w:rsid w:val="00037982"/>
    <w:rsid w:val="00037F26"/>
    <w:rsid w:val="0004018C"/>
    <w:rsid w:val="00040D89"/>
    <w:rsid w:val="000414D5"/>
    <w:rsid w:val="0004197B"/>
    <w:rsid w:val="00041F42"/>
    <w:rsid w:val="0004227A"/>
    <w:rsid w:val="00042D05"/>
    <w:rsid w:val="000430FD"/>
    <w:rsid w:val="0004739A"/>
    <w:rsid w:val="00051438"/>
    <w:rsid w:val="000520AA"/>
    <w:rsid w:val="000524D9"/>
    <w:rsid w:val="000527BE"/>
    <w:rsid w:val="000536FE"/>
    <w:rsid w:val="0005475F"/>
    <w:rsid w:val="0005504E"/>
    <w:rsid w:val="0005615A"/>
    <w:rsid w:val="0005658C"/>
    <w:rsid w:val="000602D1"/>
    <w:rsid w:val="0006137D"/>
    <w:rsid w:val="0006147C"/>
    <w:rsid w:val="00064601"/>
    <w:rsid w:val="000662F5"/>
    <w:rsid w:val="00066F0D"/>
    <w:rsid w:val="000707EF"/>
    <w:rsid w:val="00070C26"/>
    <w:rsid w:val="00071334"/>
    <w:rsid w:val="00071DA9"/>
    <w:rsid w:val="00073101"/>
    <w:rsid w:val="000731BD"/>
    <w:rsid w:val="000735F2"/>
    <w:rsid w:val="00073ED3"/>
    <w:rsid w:val="0007522B"/>
    <w:rsid w:val="0007548E"/>
    <w:rsid w:val="0007635A"/>
    <w:rsid w:val="0007637A"/>
    <w:rsid w:val="000769CC"/>
    <w:rsid w:val="00080EE3"/>
    <w:rsid w:val="00081636"/>
    <w:rsid w:val="00081D32"/>
    <w:rsid w:val="0008252C"/>
    <w:rsid w:val="00082D80"/>
    <w:rsid w:val="00083921"/>
    <w:rsid w:val="00084278"/>
    <w:rsid w:val="0008456D"/>
    <w:rsid w:val="000848B0"/>
    <w:rsid w:val="00084C28"/>
    <w:rsid w:val="00085145"/>
    <w:rsid w:val="0008575A"/>
    <w:rsid w:val="00085B39"/>
    <w:rsid w:val="000862AD"/>
    <w:rsid w:val="00087432"/>
    <w:rsid w:val="0008754E"/>
    <w:rsid w:val="00087D91"/>
    <w:rsid w:val="00087EA3"/>
    <w:rsid w:val="000900A6"/>
    <w:rsid w:val="00090139"/>
    <w:rsid w:val="00090492"/>
    <w:rsid w:val="00090F9A"/>
    <w:rsid w:val="000927E4"/>
    <w:rsid w:val="000938BC"/>
    <w:rsid w:val="00093D48"/>
    <w:rsid w:val="00093E04"/>
    <w:rsid w:val="000949F5"/>
    <w:rsid w:val="00095DAE"/>
    <w:rsid w:val="00095DF6"/>
    <w:rsid w:val="00097AC9"/>
    <w:rsid w:val="000A15A9"/>
    <w:rsid w:val="000A1F50"/>
    <w:rsid w:val="000A2E05"/>
    <w:rsid w:val="000A3149"/>
    <w:rsid w:val="000A37CA"/>
    <w:rsid w:val="000A5CDD"/>
    <w:rsid w:val="000A64DB"/>
    <w:rsid w:val="000A688F"/>
    <w:rsid w:val="000A6EC3"/>
    <w:rsid w:val="000A720B"/>
    <w:rsid w:val="000B02B2"/>
    <w:rsid w:val="000B0A21"/>
    <w:rsid w:val="000B0B18"/>
    <w:rsid w:val="000B136B"/>
    <w:rsid w:val="000B1B48"/>
    <w:rsid w:val="000B20CB"/>
    <w:rsid w:val="000B2B9B"/>
    <w:rsid w:val="000B2CAD"/>
    <w:rsid w:val="000B2E5D"/>
    <w:rsid w:val="000B2E99"/>
    <w:rsid w:val="000B3432"/>
    <w:rsid w:val="000B3650"/>
    <w:rsid w:val="000B3F99"/>
    <w:rsid w:val="000B46DA"/>
    <w:rsid w:val="000B4CC9"/>
    <w:rsid w:val="000B4D3F"/>
    <w:rsid w:val="000B5DEB"/>
    <w:rsid w:val="000B6E7D"/>
    <w:rsid w:val="000B7ADE"/>
    <w:rsid w:val="000B7CE7"/>
    <w:rsid w:val="000C0E4F"/>
    <w:rsid w:val="000C12BA"/>
    <w:rsid w:val="000C2469"/>
    <w:rsid w:val="000C2628"/>
    <w:rsid w:val="000C2A8C"/>
    <w:rsid w:val="000C2C71"/>
    <w:rsid w:val="000C2D6B"/>
    <w:rsid w:val="000C303A"/>
    <w:rsid w:val="000C3919"/>
    <w:rsid w:val="000C39B3"/>
    <w:rsid w:val="000C4DA4"/>
    <w:rsid w:val="000C5BA7"/>
    <w:rsid w:val="000C68D4"/>
    <w:rsid w:val="000C71CB"/>
    <w:rsid w:val="000C7D36"/>
    <w:rsid w:val="000C7E39"/>
    <w:rsid w:val="000C7FDE"/>
    <w:rsid w:val="000D0406"/>
    <w:rsid w:val="000D0E4E"/>
    <w:rsid w:val="000D1189"/>
    <w:rsid w:val="000D18A9"/>
    <w:rsid w:val="000D24D6"/>
    <w:rsid w:val="000D2EFF"/>
    <w:rsid w:val="000D30C2"/>
    <w:rsid w:val="000D356B"/>
    <w:rsid w:val="000D3E30"/>
    <w:rsid w:val="000D49FA"/>
    <w:rsid w:val="000D4B37"/>
    <w:rsid w:val="000D4E12"/>
    <w:rsid w:val="000D681E"/>
    <w:rsid w:val="000D6967"/>
    <w:rsid w:val="000D74C8"/>
    <w:rsid w:val="000D7538"/>
    <w:rsid w:val="000D7DBE"/>
    <w:rsid w:val="000D7ED1"/>
    <w:rsid w:val="000E08B4"/>
    <w:rsid w:val="000E1972"/>
    <w:rsid w:val="000E1CB8"/>
    <w:rsid w:val="000E230A"/>
    <w:rsid w:val="000E23BC"/>
    <w:rsid w:val="000E2632"/>
    <w:rsid w:val="000E2762"/>
    <w:rsid w:val="000E2974"/>
    <w:rsid w:val="000E3DB8"/>
    <w:rsid w:val="000E3DE3"/>
    <w:rsid w:val="000E500D"/>
    <w:rsid w:val="000E621A"/>
    <w:rsid w:val="000E652C"/>
    <w:rsid w:val="000E6B8B"/>
    <w:rsid w:val="000E79B6"/>
    <w:rsid w:val="000E7B49"/>
    <w:rsid w:val="000E7D44"/>
    <w:rsid w:val="000F027C"/>
    <w:rsid w:val="000F04A3"/>
    <w:rsid w:val="000F0FC4"/>
    <w:rsid w:val="000F1718"/>
    <w:rsid w:val="000F2202"/>
    <w:rsid w:val="000F43F9"/>
    <w:rsid w:val="000F4B45"/>
    <w:rsid w:val="000F4CE2"/>
    <w:rsid w:val="000F5A1C"/>
    <w:rsid w:val="000F5C34"/>
    <w:rsid w:val="000F5C93"/>
    <w:rsid w:val="000F6C90"/>
    <w:rsid w:val="000F6D49"/>
    <w:rsid w:val="000F7569"/>
    <w:rsid w:val="000F7F80"/>
    <w:rsid w:val="00100320"/>
    <w:rsid w:val="00101BCF"/>
    <w:rsid w:val="00103B77"/>
    <w:rsid w:val="001067EC"/>
    <w:rsid w:val="0010700D"/>
    <w:rsid w:val="00107E43"/>
    <w:rsid w:val="001103C7"/>
    <w:rsid w:val="00110B4C"/>
    <w:rsid w:val="0011161D"/>
    <w:rsid w:val="0011264D"/>
    <w:rsid w:val="00115966"/>
    <w:rsid w:val="001160AE"/>
    <w:rsid w:val="00116C88"/>
    <w:rsid w:val="00116F30"/>
    <w:rsid w:val="0011718F"/>
    <w:rsid w:val="00120EF9"/>
    <w:rsid w:val="001210D4"/>
    <w:rsid w:val="00121A33"/>
    <w:rsid w:val="00122011"/>
    <w:rsid w:val="00123379"/>
    <w:rsid w:val="001236B1"/>
    <w:rsid w:val="00123D4F"/>
    <w:rsid w:val="00123F72"/>
    <w:rsid w:val="001251FF"/>
    <w:rsid w:val="001257CC"/>
    <w:rsid w:val="00125CDD"/>
    <w:rsid w:val="001261A1"/>
    <w:rsid w:val="00126489"/>
    <w:rsid w:val="00127636"/>
    <w:rsid w:val="00130C40"/>
    <w:rsid w:val="00131842"/>
    <w:rsid w:val="00134382"/>
    <w:rsid w:val="00134920"/>
    <w:rsid w:val="00135AAE"/>
    <w:rsid w:val="00135CDB"/>
    <w:rsid w:val="00135EFF"/>
    <w:rsid w:val="00136542"/>
    <w:rsid w:val="001366D5"/>
    <w:rsid w:val="00136915"/>
    <w:rsid w:val="001379E1"/>
    <w:rsid w:val="00137B42"/>
    <w:rsid w:val="00137B58"/>
    <w:rsid w:val="0014012D"/>
    <w:rsid w:val="00140400"/>
    <w:rsid w:val="00142031"/>
    <w:rsid w:val="001428F8"/>
    <w:rsid w:val="00143A04"/>
    <w:rsid w:val="00143C2B"/>
    <w:rsid w:val="001447DD"/>
    <w:rsid w:val="00144FED"/>
    <w:rsid w:val="00145465"/>
    <w:rsid w:val="00145A3C"/>
    <w:rsid w:val="00146CA0"/>
    <w:rsid w:val="00147F87"/>
    <w:rsid w:val="00150174"/>
    <w:rsid w:val="00151A55"/>
    <w:rsid w:val="0015270D"/>
    <w:rsid w:val="00152C1C"/>
    <w:rsid w:val="001532DA"/>
    <w:rsid w:val="001539D5"/>
    <w:rsid w:val="00154883"/>
    <w:rsid w:val="00154C66"/>
    <w:rsid w:val="00155342"/>
    <w:rsid w:val="0015561B"/>
    <w:rsid w:val="001577EA"/>
    <w:rsid w:val="00157AF9"/>
    <w:rsid w:val="001607D3"/>
    <w:rsid w:val="00160839"/>
    <w:rsid w:val="00160EE7"/>
    <w:rsid w:val="00162DED"/>
    <w:rsid w:val="0016355A"/>
    <w:rsid w:val="0016490F"/>
    <w:rsid w:val="00165BCD"/>
    <w:rsid w:val="001661F7"/>
    <w:rsid w:val="001667AF"/>
    <w:rsid w:val="00167614"/>
    <w:rsid w:val="00170354"/>
    <w:rsid w:val="00170416"/>
    <w:rsid w:val="0017140E"/>
    <w:rsid w:val="00171BA4"/>
    <w:rsid w:val="001733BE"/>
    <w:rsid w:val="00173529"/>
    <w:rsid w:val="00174275"/>
    <w:rsid w:val="00174303"/>
    <w:rsid w:val="00174A71"/>
    <w:rsid w:val="00174E52"/>
    <w:rsid w:val="001752FC"/>
    <w:rsid w:val="00175A56"/>
    <w:rsid w:val="00175B55"/>
    <w:rsid w:val="0017671F"/>
    <w:rsid w:val="0017672D"/>
    <w:rsid w:val="00177C0F"/>
    <w:rsid w:val="0018172B"/>
    <w:rsid w:val="00181BA6"/>
    <w:rsid w:val="00181EF6"/>
    <w:rsid w:val="001822F8"/>
    <w:rsid w:val="00182325"/>
    <w:rsid w:val="00182708"/>
    <w:rsid w:val="00182DD7"/>
    <w:rsid w:val="00183203"/>
    <w:rsid w:val="001835F7"/>
    <w:rsid w:val="001836CD"/>
    <w:rsid w:val="00183A1B"/>
    <w:rsid w:val="00183C34"/>
    <w:rsid w:val="001844C9"/>
    <w:rsid w:val="00185545"/>
    <w:rsid w:val="001857B8"/>
    <w:rsid w:val="001857C6"/>
    <w:rsid w:val="001860B4"/>
    <w:rsid w:val="00186411"/>
    <w:rsid w:val="00187841"/>
    <w:rsid w:val="00190C97"/>
    <w:rsid w:val="001914C5"/>
    <w:rsid w:val="00191C88"/>
    <w:rsid w:val="001923AD"/>
    <w:rsid w:val="00193890"/>
    <w:rsid w:val="00193B57"/>
    <w:rsid w:val="00193B7E"/>
    <w:rsid w:val="00193C1D"/>
    <w:rsid w:val="00194174"/>
    <w:rsid w:val="00194EC7"/>
    <w:rsid w:val="0019644E"/>
    <w:rsid w:val="00196C2F"/>
    <w:rsid w:val="00197245"/>
    <w:rsid w:val="00197B51"/>
    <w:rsid w:val="001A0081"/>
    <w:rsid w:val="001A02D2"/>
    <w:rsid w:val="001A0461"/>
    <w:rsid w:val="001A0DEE"/>
    <w:rsid w:val="001A17A9"/>
    <w:rsid w:val="001A185E"/>
    <w:rsid w:val="001A2059"/>
    <w:rsid w:val="001A2408"/>
    <w:rsid w:val="001A24D3"/>
    <w:rsid w:val="001A29F8"/>
    <w:rsid w:val="001A328A"/>
    <w:rsid w:val="001A4337"/>
    <w:rsid w:val="001A46A9"/>
    <w:rsid w:val="001A4DDA"/>
    <w:rsid w:val="001A50A8"/>
    <w:rsid w:val="001A7700"/>
    <w:rsid w:val="001A7CFB"/>
    <w:rsid w:val="001A7DBB"/>
    <w:rsid w:val="001B068E"/>
    <w:rsid w:val="001B0868"/>
    <w:rsid w:val="001B1CFE"/>
    <w:rsid w:val="001B2054"/>
    <w:rsid w:val="001B26ED"/>
    <w:rsid w:val="001B2BCE"/>
    <w:rsid w:val="001B3770"/>
    <w:rsid w:val="001B42F2"/>
    <w:rsid w:val="001B5324"/>
    <w:rsid w:val="001B5E2D"/>
    <w:rsid w:val="001B6A33"/>
    <w:rsid w:val="001B7836"/>
    <w:rsid w:val="001B7F04"/>
    <w:rsid w:val="001C034A"/>
    <w:rsid w:val="001C0946"/>
    <w:rsid w:val="001C1B3B"/>
    <w:rsid w:val="001C2E88"/>
    <w:rsid w:val="001C3EB2"/>
    <w:rsid w:val="001C68E6"/>
    <w:rsid w:val="001C6D9E"/>
    <w:rsid w:val="001C6DF3"/>
    <w:rsid w:val="001C7E0C"/>
    <w:rsid w:val="001D01B7"/>
    <w:rsid w:val="001D0E49"/>
    <w:rsid w:val="001D1C1F"/>
    <w:rsid w:val="001D218B"/>
    <w:rsid w:val="001D282D"/>
    <w:rsid w:val="001D28C8"/>
    <w:rsid w:val="001D28F7"/>
    <w:rsid w:val="001D351F"/>
    <w:rsid w:val="001D4A51"/>
    <w:rsid w:val="001D5C43"/>
    <w:rsid w:val="001D6502"/>
    <w:rsid w:val="001D72CF"/>
    <w:rsid w:val="001D748B"/>
    <w:rsid w:val="001D7CFF"/>
    <w:rsid w:val="001E0002"/>
    <w:rsid w:val="001E0CEA"/>
    <w:rsid w:val="001E1805"/>
    <w:rsid w:val="001E2049"/>
    <w:rsid w:val="001E2F37"/>
    <w:rsid w:val="001E344D"/>
    <w:rsid w:val="001E3480"/>
    <w:rsid w:val="001E4F3C"/>
    <w:rsid w:val="001E5A96"/>
    <w:rsid w:val="001E67E1"/>
    <w:rsid w:val="001E74C6"/>
    <w:rsid w:val="001E7603"/>
    <w:rsid w:val="001E78BE"/>
    <w:rsid w:val="001F0374"/>
    <w:rsid w:val="001F0FF7"/>
    <w:rsid w:val="001F1FC0"/>
    <w:rsid w:val="001F2530"/>
    <w:rsid w:val="001F2AA0"/>
    <w:rsid w:val="001F2D3F"/>
    <w:rsid w:val="001F2FF5"/>
    <w:rsid w:val="001F3C6C"/>
    <w:rsid w:val="001F3E49"/>
    <w:rsid w:val="001F520C"/>
    <w:rsid w:val="001F63BF"/>
    <w:rsid w:val="001F6C84"/>
    <w:rsid w:val="00200E25"/>
    <w:rsid w:val="00200E97"/>
    <w:rsid w:val="00200EC6"/>
    <w:rsid w:val="002012F6"/>
    <w:rsid w:val="002027AF"/>
    <w:rsid w:val="002033D1"/>
    <w:rsid w:val="0020353B"/>
    <w:rsid w:val="00203CA0"/>
    <w:rsid w:val="00204611"/>
    <w:rsid w:val="00204BA6"/>
    <w:rsid w:val="00205A0D"/>
    <w:rsid w:val="00207661"/>
    <w:rsid w:val="00207B3F"/>
    <w:rsid w:val="00210E92"/>
    <w:rsid w:val="00211209"/>
    <w:rsid w:val="002116C6"/>
    <w:rsid w:val="00211940"/>
    <w:rsid w:val="00211EB2"/>
    <w:rsid w:val="00212930"/>
    <w:rsid w:val="00212D73"/>
    <w:rsid w:val="00213EEB"/>
    <w:rsid w:val="00214AB1"/>
    <w:rsid w:val="00214F97"/>
    <w:rsid w:val="002154BE"/>
    <w:rsid w:val="00216976"/>
    <w:rsid w:val="00217AD3"/>
    <w:rsid w:val="00217CA8"/>
    <w:rsid w:val="00221000"/>
    <w:rsid w:val="0022190A"/>
    <w:rsid w:val="00223035"/>
    <w:rsid w:val="00223349"/>
    <w:rsid w:val="002237E4"/>
    <w:rsid w:val="00223B11"/>
    <w:rsid w:val="00226420"/>
    <w:rsid w:val="00226565"/>
    <w:rsid w:val="00227CB6"/>
    <w:rsid w:val="00227D14"/>
    <w:rsid w:val="00231371"/>
    <w:rsid w:val="0023142B"/>
    <w:rsid w:val="00231805"/>
    <w:rsid w:val="002319A0"/>
    <w:rsid w:val="00232469"/>
    <w:rsid w:val="00232DFD"/>
    <w:rsid w:val="0023326F"/>
    <w:rsid w:val="00233B77"/>
    <w:rsid w:val="002347CA"/>
    <w:rsid w:val="00234E1C"/>
    <w:rsid w:val="002357DD"/>
    <w:rsid w:val="00235883"/>
    <w:rsid w:val="002358F3"/>
    <w:rsid w:val="00240880"/>
    <w:rsid w:val="002409E7"/>
    <w:rsid w:val="00241656"/>
    <w:rsid w:val="002421FF"/>
    <w:rsid w:val="002436D1"/>
    <w:rsid w:val="002437C6"/>
    <w:rsid w:val="002443CB"/>
    <w:rsid w:val="002457AB"/>
    <w:rsid w:val="00245C82"/>
    <w:rsid w:val="00246000"/>
    <w:rsid w:val="00246B2C"/>
    <w:rsid w:val="00246E12"/>
    <w:rsid w:val="00247052"/>
    <w:rsid w:val="0025074D"/>
    <w:rsid w:val="00250FB7"/>
    <w:rsid w:val="002511D5"/>
    <w:rsid w:val="00251BD5"/>
    <w:rsid w:val="002532E3"/>
    <w:rsid w:val="00253B8F"/>
    <w:rsid w:val="0025587D"/>
    <w:rsid w:val="00255C34"/>
    <w:rsid w:val="00255D41"/>
    <w:rsid w:val="00256868"/>
    <w:rsid w:val="00257340"/>
    <w:rsid w:val="002574E4"/>
    <w:rsid w:val="00257B39"/>
    <w:rsid w:val="00260B90"/>
    <w:rsid w:val="00260DCD"/>
    <w:rsid w:val="00265901"/>
    <w:rsid w:val="002662D4"/>
    <w:rsid w:val="00266D05"/>
    <w:rsid w:val="002672CD"/>
    <w:rsid w:val="002702E3"/>
    <w:rsid w:val="00270570"/>
    <w:rsid w:val="00270D75"/>
    <w:rsid w:val="00270E00"/>
    <w:rsid w:val="00272A80"/>
    <w:rsid w:val="002736EB"/>
    <w:rsid w:val="00273F00"/>
    <w:rsid w:val="00274259"/>
    <w:rsid w:val="00274435"/>
    <w:rsid w:val="0027561F"/>
    <w:rsid w:val="00275CF0"/>
    <w:rsid w:val="00276848"/>
    <w:rsid w:val="00276970"/>
    <w:rsid w:val="0027757E"/>
    <w:rsid w:val="00280231"/>
    <w:rsid w:val="002804BC"/>
    <w:rsid w:val="00280DE9"/>
    <w:rsid w:val="00282F97"/>
    <w:rsid w:val="00284175"/>
    <w:rsid w:val="00285B84"/>
    <w:rsid w:val="00286160"/>
    <w:rsid w:val="00286A1F"/>
    <w:rsid w:val="0028717C"/>
    <w:rsid w:val="00290936"/>
    <w:rsid w:val="00290EA9"/>
    <w:rsid w:val="0029123D"/>
    <w:rsid w:val="002914C3"/>
    <w:rsid w:val="00291532"/>
    <w:rsid w:val="00291CD8"/>
    <w:rsid w:val="0029215F"/>
    <w:rsid w:val="002931D4"/>
    <w:rsid w:val="002933CD"/>
    <w:rsid w:val="00293CD8"/>
    <w:rsid w:val="00293EE7"/>
    <w:rsid w:val="00294ED6"/>
    <w:rsid w:val="00294FB6"/>
    <w:rsid w:val="0029526A"/>
    <w:rsid w:val="00296907"/>
    <w:rsid w:val="00297AC9"/>
    <w:rsid w:val="00297DA5"/>
    <w:rsid w:val="002A1D28"/>
    <w:rsid w:val="002A2AD2"/>
    <w:rsid w:val="002A2D38"/>
    <w:rsid w:val="002A3A38"/>
    <w:rsid w:val="002A5567"/>
    <w:rsid w:val="002A5EC1"/>
    <w:rsid w:val="002A6654"/>
    <w:rsid w:val="002A773A"/>
    <w:rsid w:val="002A7E2D"/>
    <w:rsid w:val="002B011C"/>
    <w:rsid w:val="002B0ED2"/>
    <w:rsid w:val="002B1948"/>
    <w:rsid w:val="002B1AE0"/>
    <w:rsid w:val="002B2438"/>
    <w:rsid w:val="002B257D"/>
    <w:rsid w:val="002B2D58"/>
    <w:rsid w:val="002B4190"/>
    <w:rsid w:val="002B442E"/>
    <w:rsid w:val="002B46E7"/>
    <w:rsid w:val="002B4B3C"/>
    <w:rsid w:val="002B5CE2"/>
    <w:rsid w:val="002B5CE7"/>
    <w:rsid w:val="002B615D"/>
    <w:rsid w:val="002B6799"/>
    <w:rsid w:val="002B6AA1"/>
    <w:rsid w:val="002B6B3E"/>
    <w:rsid w:val="002B7A5E"/>
    <w:rsid w:val="002C0533"/>
    <w:rsid w:val="002C17A8"/>
    <w:rsid w:val="002C1E14"/>
    <w:rsid w:val="002C20BE"/>
    <w:rsid w:val="002C2769"/>
    <w:rsid w:val="002C2956"/>
    <w:rsid w:val="002C2B9A"/>
    <w:rsid w:val="002C4241"/>
    <w:rsid w:val="002C6F7E"/>
    <w:rsid w:val="002C7844"/>
    <w:rsid w:val="002D040B"/>
    <w:rsid w:val="002D0EEA"/>
    <w:rsid w:val="002D0F69"/>
    <w:rsid w:val="002D12F4"/>
    <w:rsid w:val="002D21D6"/>
    <w:rsid w:val="002D21DE"/>
    <w:rsid w:val="002D26B8"/>
    <w:rsid w:val="002D29CD"/>
    <w:rsid w:val="002D355F"/>
    <w:rsid w:val="002D511B"/>
    <w:rsid w:val="002D54AC"/>
    <w:rsid w:val="002D6CF8"/>
    <w:rsid w:val="002D6D4E"/>
    <w:rsid w:val="002D7894"/>
    <w:rsid w:val="002D7FE4"/>
    <w:rsid w:val="002E03E9"/>
    <w:rsid w:val="002E04C5"/>
    <w:rsid w:val="002E06F4"/>
    <w:rsid w:val="002E35A5"/>
    <w:rsid w:val="002E3776"/>
    <w:rsid w:val="002E4DF9"/>
    <w:rsid w:val="002E5299"/>
    <w:rsid w:val="002E562F"/>
    <w:rsid w:val="002E6DDC"/>
    <w:rsid w:val="002E6E39"/>
    <w:rsid w:val="002E7443"/>
    <w:rsid w:val="002F03AE"/>
    <w:rsid w:val="002F073F"/>
    <w:rsid w:val="002F10CF"/>
    <w:rsid w:val="002F1B00"/>
    <w:rsid w:val="002F226A"/>
    <w:rsid w:val="002F4EAA"/>
    <w:rsid w:val="002F5D76"/>
    <w:rsid w:val="002F6058"/>
    <w:rsid w:val="002F6326"/>
    <w:rsid w:val="002F7A78"/>
    <w:rsid w:val="0030044D"/>
    <w:rsid w:val="003024A9"/>
    <w:rsid w:val="00302B22"/>
    <w:rsid w:val="00302BCD"/>
    <w:rsid w:val="00303D22"/>
    <w:rsid w:val="00304145"/>
    <w:rsid w:val="00304F8A"/>
    <w:rsid w:val="003063AD"/>
    <w:rsid w:val="0030693C"/>
    <w:rsid w:val="00306940"/>
    <w:rsid w:val="00307328"/>
    <w:rsid w:val="00307513"/>
    <w:rsid w:val="00307524"/>
    <w:rsid w:val="003078D2"/>
    <w:rsid w:val="00307AF6"/>
    <w:rsid w:val="00307E59"/>
    <w:rsid w:val="00310049"/>
    <w:rsid w:val="00310C5E"/>
    <w:rsid w:val="00311272"/>
    <w:rsid w:val="00311344"/>
    <w:rsid w:val="0031184D"/>
    <w:rsid w:val="0031335B"/>
    <w:rsid w:val="003146D2"/>
    <w:rsid w:val="0031470B"/>
    <w:rsid w:val="0031572C"/>
    <w:rsid w:val="0031572F"/>
    <w:rsid w:val="003159FE"/>
    <w:rsid w:val="00315E39"/>
    <w:rsid w:val="0031701F"/>
    <w:rsid w:val="00320A50"/>
    <w:rsid w:val="00320B9A"/>
    <w:rsid w:val="00320E03"/>
    <w:rsid w:val="0032159E"/>
    <w:rsid w:val="00321A95"/>
    <w:rsid w:val="00322741"/>
    <w:rsid w:val="00322761"/>
    <w:rsid w:val="00324B88"/>
    <w:rsid w:val="003258BA"/>
    <w:rsid w:val="00326698"/>
    <w:rsid w:val="00327979"/>
    <w:rsid w:val="00327C77"/>
    <w:rsid w:val="00331447"/>
    <w:rsid w:val="00332C05"/>
    <w:rsid w:val="00332D4C"/>
    <w:rsid w:val="003342E3"/>
    <w:rsid w:val="00334464"/>
    <w:rsid w:val="00335C76"/>
    <w:rsid w:val="00335D08"/>
    <w:rsid w:val="003361FA"/>
    <w:rsid w:val="003371BD"/>
    <w:rsid w:val="0033794E"/>
    <w:rsid w:val="00340398"/>
    <w:rsid w:val="003403D9"/>
    <w:rsid w:val="00340A29"/>
    <w:rsid w:val="003419F8"/>
    <w:rsid w:val="00341BC6"/>
    <w:rsid w:val="003448A3"/>
    <w:rsid w:val="0034622D"/>
    <w:rsid w:val="003463BA"/>
    <w:rsid w:val="00346557"/>
    <w:rsid w:val="00346757"/>
    <w:rsid w:val="003468E8"/>
    <w:rsid w:val="00347578"/>
    <w:rsid w:val="00347FCF"/>
    <w:rsid w:val="00350BA6"/>
    <w:rsid w:val="00350D5A"/>
    <w:rsid w:val="00351FAE"/>
    <w:rsid w:val="003528B0"/>
    <w:rsid w:val="00352B22"/>
    <w:rsid w:val="003536AF"/>
    <w:rsid w:val="003541AA"/>
    <w:rsid w:val="00357791"/>
    <w:rsid w:val="00357CA9"/>
    <w:rsid w:val="0036079A"/>
    <w:rsid w:val="00360D9C"/>
    <w:rsid w:val="00361078"/>
    <w:rsid w:val="0036181E"/>
    <w:rsid w:val="00361FE5"/>
    <w:rsid w:val="003625AA"/>
    <w:rsid w:val="00362606"/>
    <w:rsid w:val="00362B1B"/>
    <w:rsid w:val="00362E3B"/>
    <w:rsid w:val="00363E70"/>
    <w:rsid w:val="0036434F"/>
    <w:rsid w:val="00365B56"/>
    <w:rsid w:val="00366992"/>
    <w:rsid w:val="00367052"/>
    <w:rsid w:val="003679F0"/>
    <w:rsid w:val="00370379"/>
    <w:rsid w:val="003704A6"/>
    <w:rsid w:val="00370A1D"/>
    <w:rsid w:val="00370FD0"/>
    <w:rsid w:val="0037152F"/>
    <w:rsid w:val="00371FB2"/>
    <w:rsid w:val="00372571"/>
    <w:rsid w:val="00372F43"/>
    <w:rsid w:val="003734DA"/>
    <w:rsid w:val="0037364C"/>
    <w:rsid w:val="003740C0"/>
    <w:rsid w:val="003755E4"/>
    <w:rsid w:val="00376162"/>
    <w:rsid w:val="00377515"/>
    <w:rsid w:val="00377811"/>
    <w:rsid w:val="0038122A"/>
    <w:rsid w:val="0038140A"/>
    <w:rsid w:val="00381858"/>
    <w:rsid w:val="00381A37"/>
    <w:rsid w:val="0038236E"/>
    <w:rsid w:val="003826D5"/>
    <w:rsid w:val="00383785"/>
    <w:rsid w:val="00383F75"/>
    <w:rsid w:val="003842EF"/>
    <w:rsid w:val="00384AD8"/>
    <w:rsid w:val="00384C5F"/>
    <w:rsid w:val="00384DD9"/>
    <w:rsid w:val="0038532B"/>
    <w:rsid w:val="00385F30"/>
    <w:rsid w:val="00386399"/>
    <w:rsid w:val="00387D32"/>
    <w:rsid w:val="00390151"/>
    <w:rsid w:val="00390857"/>
    <w:rsid w:val="003915D1"/>
    <w:rsid w:val="00392096"/>
    <w:rsid w:val="003922BE"/>
    <w:rsid w:val="0039352E"/>
    <w:rsid w:val="00394032"/>
    <w:rsid w:val="00394133"/>
    <w:rsid w:val="003956FC"/>
    <w:rsid w:val="00396EA4"/>
    <w:rsid w:val="003A000C"/>
    <w:rsid w:val="003A05A8"/>
    <w:rsid w:val="003A06C6"/>
    <w:rsid w:val="003A0EC8"/>
    <w:rsid w:val="003A117E"/>
    <w:rsid w:val="003A15DF"/>
    <w:rsid w:val="003A1830"/>
    <w:rsid w:val="003A1E34"/>
    <w:rsid w:val="003A2F4C"/>
    <w:rsid w:val="003A2F4F"/>
    <w:rsid w:val="003A2FC3"/>
    <w:rsid w:val="003A343A"/>
    <w:rsid w:val="003A35A7"/>
    <w:rsid w:val="003A38D3"/>
    <w:rsid w:val="003A4047"/>
    <w:rsid w:val="003A41BC"/>
    <w:rsid w:val="003A479D"/>
    <w:rsid w:val="003A508C"/>
    <w:rsid w:val="003A5386"/>
    <w:rsid w:val="003A74B5"/>
    <w:rsid w:val="003B3230"/>
    <w:rsid w:val="003B4174"/>
    <w:rsid w:val="003B4514"/>
    <w:rsid w:val="003B4E83"/>
    <w:rsid w:val="003B4EAF"/>
    <w:rsid w:val="003B5765"/>
    <w:rsid w:val="003B5A48"/>
    <w:rsid w:val="003B6169"/>
    <w:rsid w:val="003B6634"/>
    <w:rsid w:val="003C0B41"/>
    <w:rsid w:val="003C0E1D"/>
    <w:rsid w:val="003C155C"/>
    <w:rsid w:val="003C2309"/>
    <w:rsid w:val="003C2BF7"/>
    <w:rsid w:val="003C3AE7"/>
    <w:rsid w:val="003C3D2D"/>
    <w:rsid w:val="003C4259"/>
    <w:rsid w:val="003C5330"/>
    <w:rsid w:val="003C54B3"/>
    <w:rsid w:val="003C5823"/>
    <w:rsid w:val="003C5AAD"/>
    <w:rsid w:val="003C5C60"/>
    <w:rsid w:val="003C651D"/>
    <w:rsid w:val="003C7496"/>
    <w:rsid w:val="003C7869"/>
    <w:rsid w:val="003D28FB"/>
    <w:rsid w:val="003D3696"/>
    <w:rsid w:val="003D37C8"/>
    <w:rsid w:val="003D3C98"/>
    <w:rsid w:val="003D4B77"/>
    <w:rsid w:val="003D5217"/>
    <w:rsid w:val="003D5B10"/>
    <w:rsid w:val="003D61EA"/>
    <w:rsid w:val="003D61F5"/>
    <w:rsid w:val="003D7652"/>
    <w:rsid w:val="003D77FF"/>
    <w:rsid w:val="003D7A02"/>
    <w:rsid w:val="003D7B6D"/>
    <w:rsid w:val="003E04F6"/>
    <w:rsid w:val="003E05BC"/>
    <w:rsid w:val="003E09B7"/>
    <w:rsid w:val="003E1E2C"/>
    <w:rsid w:val="003E2621"/>
    <w:rsid w:val="003E2731"/>
    <w:rsid w:val="003E3EF1"/>
    <w:rsid w:val="003E4246"/>
    <w:rsid w:val="003E46F7"/>
    <w:rsid w:val="003E4C45"/>
    <w:rsid w:val="003E5A98"/>
    <w:rsid w:val="003E5D7D"/>
    <w:rsid w:val="003E6623"/>
    <w:rsid w:val="003F138E"/>
    <w:rsid w:val="003F23A4"/>
    <w:rsid w:val="003F240A"/>
    <w:rsid w:val="003F283C"/>
    <w:rsid w:val="003F2923"/>
    <w:rsid w:val="003F2D66"/>
    <w:rsid w:val="003F33F4"/>
    <w:rsid w:val="003F3503"/>
    <w:rsid w:val="003F3CF2"/>
    <w:rsid w:val="003F4B41"/>
    <w:rsid w:val="003F4D0A"/>
    <w:rsid w:val="003F55C7"/>
    <w:rsid w:val="003F6065"/>
    <w:rsid w:val="003F654A"/>
    <w:rsid w:val="003F69D0"/>
    <w:rsid w:val="003F7FEE"/>
    <w:rsid w:val="00400105"/>
    <w:rsid w:val="004009FC"/>
    <w:rsid w:val="00400D6F"/>
    <w:rsid w:val="00401231"/>
    <w:rsid w:val="00401376"/>
    <w:rsid w:val="00401F19"/>
    <w:rsid w:val="0040295B"/>
    <w:rsid w:val="00402E79"/>
    <w:rsid w:val="00402F82"/>
    <w:rsid w:val="00405362"/>
    <w:rsid w:val="004053DC"/>
    <w:rsid w:val="004056A7"/>
    <w:rsid w:val="004056EE"/>
    <w:rsid w:val="004063C0"/>
    <w:rsid w:val="00407132"/>
    <w:rsid w:val="00410308"/>
    <w:rsid w:val="00411F8D"/>
    <w:rsid w:val="00411FE9"/>
    <w:rsid w:val="00414355"/>
    <w:rsid w:val="00414701"/>
    <w:rsid w:val="00415277"/>
    <w:rsid w:val="00415343"/>
    <w:rsid w:val="0041559A"/>
    <w:rsid w:val="00415CEA"/>
    <w:rsid w:val="004168DA"/>
    <w:rsid w:val="00416A86"/>
    <w:rsid w:val="00420365"/>
    <w:rsid w:val="00420515"/>
    <w:rsid w:val="004210FC"/>
    <w:rsid w:val="004212AD"/>
    <w:rsid w:val="00421615"/>
    <w:rsid w:val="004217A6"/>
    <w:rsid w:val="0042234E"/>
    <w:rsid w:val="00422AE2"/>
    <w:rsid w:val="00422EAE"/>
    <w:rsid w:val="00423303"/>
    <w:rsid w:val="00424450"/>
    <w:rsid w:val="00424579"/>
    <w:rsid w:val="00426204"/>
    <w:rsid w:val="00426963"/>
    <w:rsid w:val="004271DB"/>
    <w:rsid w:val="004276CC"/>
    <w:rsid w:val="00427A2F"/>
    <w:rsid w:val="00430437"/>
    <w:rsid w:val="00430536"/>
    <w:rsid w:val="004305F2"/>
    <w:rsid w:val="00431E8B"/>
    <w:rsid w:val="00433572"/>
    <w:rsid w:val="0043396B"/>
    <w:rsid w:val="00435BF6"/>
    <w:rsid w:val="00435D06"/>
    <w:rsid w:val="004362CE"/>
    <w:rsid w:val="00436B72"/>
    <w:rsid w:val="00437008"/>
    <w:rsid w:val="004379D1"/>
    <w:rsid w:val="00437D29"/>
    <w:rsid w:val="00440179"/>
    <w:rsid w:val="00440544"/>
    <w:rsid w:val="00440E5D"/>
    <w:rsid w:val="00440FAC"/>
    <w:rsid w:val="00441858"/>
    <w:rsid w:val="00442CC5"/>
    <w:rsid w:val="00442E04"/>
    <w:rsid w:val="0044360B"/>
    <w:rsid w:val="00443BEA"/>
    <w:rsid w:val="00443E3E"/>
    <w:rsid w:val="00444F95"/>
    <w:rsid w:val="0044562F"/>
    <w:rsid w:val="00445CCD"/>
    <w:rsid w:val="004466ED"/>
    <w:rsid w:val="00446BAE"/>
    <w:rsid w:val="00446CBD"/>
    <w:rsid w:val="00446D60"/>
    <w:rsid w:val="0044784D"/>
    <w:rsid w:val="00447970"/>
    <w:rsid w:val="00450300"/>
    <w:rsid w:val="00450DC2"/>
    <w:rsid w:val="00451239"/>
    <w:rsid w:val="00451617"/>
    <w:rsid w:val="004519C1"/>
    <w:rsid w:val="00451AFE"/>
    <w:rsid w:val="00451EFD"/>
    <w:rsid w:val="00452102"/>
    <w:rsid w:val="00453012"/>
    <w:rsid w:val="00453841"/>
    <w:rsid w:val="00454B81"/>
    <w:rsid w:val="00456B53"/>
    <w:rsid w:val="004579EA"/>
    <w:rsid w:val="00457A82"/>
    <w:rsid w:val="00461059"/>
    <w:rsid w:val="0046220E"/>
    <w:rsid w:val="00462629"/>
    <w:rsid w:val="00462740"/>
    <w:rsid w:val="00462C56"/>
    <w:rsid w:val="00463211"/>
    <w:rsid w:val="0046366D"/>
    <w:rsid w:val="004642A6"/>
    <w:rsid w:val="004653D4"/>
    <w:rsid w:val="004672F9"/>
    <w:rsid w:val="004677BB"/>
    <w:rsid w:val="004700A7"/>
    <w:rsid w:val="00470A18"/>
    <w:rsid w:val="004719F8"/>
    <w:rsid w:val="00472C54"/>
    <w:rsid w:val="0047305B"/>
    <w:rsid w:val="004739FF"/>
    <w:rsid w:val="00474568"/>
    <w:rsid w:val="004745DB"/>
    <w:rsid w:val="00475DA5"/>
    <w:rsid w:val="0047725C"/>
    <w:rsid w:val="004802C5"/>
    <w:rsid w:val="0048179B"/>
    <w:rsid w:val="00481D93"/>
    <w:rsid w:val="004820EB"/>
    <w:rsid w:val="004833CD"/>
    <w:rsid w:val="00483A24"/>
    <w:rsid w:val="0048450D"/>
    <w:rsid w:val="0048662D"/>
    <w:rsid w:val="0048693F"/>
    <w:rsid w:val="00486F99"/>
    <w:rsid w:val="004874EA"/>
    <w:rsid w:val="004875B8"/>
    <w:rsid w:val="0049029F"/>
    <w:rsid w:val="00491D75"/>
    <w:rsid w:val="00491E4A"/>
    <w:rsid w:val="0049359B"/>
    <w:rsid w:val="00494109"/>
    <w:rsid w:val="004941A5"/>
    <w:rsid w:val="004959EF"/>
    <w:rsid w:val="00495DFC"/>
    <w:rsid w:val="0049620E"/>
    <w:rsid w:val="004964E4"/>
    <w:rsid w:val="004A0753"/>
    <w:rsid w:val="004A0809"/>
    <w:rsid w:val="004A126D"/>
    <w:rsid w:val="004A2386"/>
    <w:rsid w:val="004A2DEC"/>
    <w:rsid w:val="004A385B"/>
    <w:rsid w:val="004A3CD2"/>
    <w:rsid w:val="004A537B"/>
    <w:rsid w:val="004A5C65"/>
    <w:rsid w:val="004A63D5"/>
    <w:rsid w:val="004A6D55"/>
    <w:rsid w:val="004B2A4F"/>
    <w:rsid w:val="004B4EF0"/>
    <w:rsid w:val="004B7727"/>
    <w:rsid w:val="004C16F7"/>
    <w:rsid w:val="004C1E8B"/>
    <w:rsid w:val="004C1F6C"/>
    <w:rsid w:val="004C270A"/>
    <w:rsid w:val="004C283B"/>
    <w:rsid w:val="004C2A11"/>
    <w:rsid w:val="004C460E"/>
    <w:rsid w:val="004C665C"/>
    <w:rsid w:val="004C7029"/>
    <w:rsid w:val="004C70B3"/>
    <w:rsid w:val="004C777A"/>
    <w:rsid w:val="004D1504"/>
    <w:rsid w:val="004D2D1A"/>
    <w:rsid w:val="004D2F83"/>
    <w:rsid w:val="004D417D"/>
    <w:rsid w:val="004D4261"/>
    <w:rsid w:val="004D431F"/>
    <w:rsid w:val="004D4C82"/>
    <w:rsid w:val="004D4C88"/>
    <w:rsid w:val="004D51AD"/>
    <w:rsid w:val="004D657C"/>
    <w:rsid w:val="004D6EB6"/>
    <w:rsid w:val="004D6FEB"/>
    <w:rsid w:val="004D76DA"/>
    <w:rsid w:val="004E048C"/>
    <w:rsid w:val="004E0E2D"/>
    <w:rsid w:val="004E1120"/>
    <w:rsid w:val="004E15BB"/>
    <w:rsid w:val="004E2C38"/>
    <w:rsid w:val="004E4240"/>
    <w:rsid w:val="004E5194"/>
    <w:rsid w:val="004E61CA"/>
    <w:rsid w:val="004E7354"/>
    <w:rsid w:val="004E76C4"/>
    <w:rsid w:val="004F0111"/>
    <w:rsid w:val="004F023C"/>
    <w:rsid w:val="004F0E89"/>
    <w:rsid w:val="004F1A4D"/>
    <w:rsid w:val="004F3141"/>
    <w:rsid w:val="004F3872"/>
    <w:rsid w:val="004F439E"/>
    <w:rsid w:val="004F4F16"/>
    <w:rsid w:val="004F551A"/>
    <w:rsid w:val="004F5EDE"/>
    <w:rsid w:val="004F6264"/>
    <w:rsid w:val="004F7337"/>
    <w:rsid w:val="004F775C"/>
    <w:rsid w:val="004F7AFA"/>
    <w:rsid w:val="00500174"/>
    <w:rsid w:val="00502445"/>
    <w:rsid w:val="00502D75"/>
    <w:rsid w:val="00505D83"/>
    <w:rsid w:val="00506157"/>
    <w:rsid w:val="0050666E"/>
    <w:rsid w:val="00506D39"/>
    <w:rsid w:val="005100DC"/>
    <w:rsid w:val="005106C2"/>
    <w:rsid w:val="0051085D"/>
    <w:rsid w:val="005117FC"/>
    <w:rsid w:val="005129C4"/>
    <w:rsid w:val="00513443"/>
    <w:rsid w:val="005137F8"/>
    <w:rsid w:val="0051386F"/>
    <w:rsid w:val="00514605"/>
    <w:rsid w:val="0051547D"/>
    <w:rsid w:val="00515B1B"/>
    <w:rsid w:val="00517262"/>
    <w:rsid w:val="00517EC8"/>
    <w:rsid w:val="00517EF4"/>
    <w:rsid w:val="00520240"/>
    <w:rsid w:val="005203B2"/>
    <w:rsid w:val="005206B7"/>
    <w:rsid w:val="00521870"/>
    <w:rsid w:val="00522301"/>
    <w:rsid w:val="0052313D"/>
    <w:rsid w:val="005231A1"/>
    <w:rsid w:val="00523E47"/>
    <w:rsid w:val="00524037"/>
    <w:rsid w:val="005242A2"/>
    <w:rsid w:val="005253AD"/>
    <w:rsid w:val="00525852"/>
    <w:rsid w:val="0052701D"/>
    <w:rsid w:val="0052773C"/>
    <w:rsid w:val="00530669"/>
    <w:rsid w:val="00531C2E"/>
    <w:rsid w:val="005329FA"/>
    <w:rsid w:val="00533BCF"/>
    <w:rsid w:val="00533EC2"/>
    <w:rsid w:val="0053431D"/>
    <w:rsid w:val="00534F97"/>
    <w:rsid w:val="00535FCF"/>
    <w:rsid w:val="00536262"/>
    <w:rsid w:val="00536B17"/>
    <w:rsid w:val="00536FB4"/>
    <w:rsid w:val="00537341"/>
    <w:rsid w:val="005375E7"/>
    <w:rsid w:val="005377F9"/>
    <w:rsid w:val="00537AEE"/>
    <w:rsid w:val="005408A7"/>
    <w:rsid w:val="00540AEC"/>
    <w:rsid w:val="005416AF"/>
    <w:rsid w:val="00541D0C"/>
    <w:rsid w:val="00542002"/>
    <w:rsid w:val="00542BDE"/>
    <w:rsid w:val="00543A86"/>
    <w:rsid w:val="00544849"/>
    <w:rsid w:val="0054492A"/>
    <w:rsid w:val="00544ECB"/>
    <w:rsid w:val="00546EEC"/>
    <w:rsid w:val="00547AE0"/>
    <w:rsid w:val="00547BE9"/>
    <w:rsid w:val="0055264F"/>
    <w:rsid w:val="00553105"/>
    <w:rsid w:val="005538D5"/>
    <w:rsid w:val="00553BF4"/>
    <w:rsid w:val="005540BF"/>
    <w:rsid w:val="0055426A"/>
    <w:rsid w:val="005550E1"/>
    <w:rsid w:val="00556873"/>
    <w:rsid w:val="005570CA"/>
    <w:rsid w:val="00560704"/>
    <w:rsid w:val="005615AF"/>
    <w:rsid w:val="00563E27"/>
    <w:rsid w:val="005647E6"/>
    <w:rsid w:val="005651F6"/>
    <w:rsid w:val="00566042"/>
    <w:rsid w:val="00567EF7"/>
    <w:rsid w:val="00570711"/>
    <w:rsid w:val="00570B2B"/>
    <w:rsid w:val="00570EC4"/>
    <w:rsid w:val="00571F21"/>
    <w:rsid w:val="00572209"/>
    <w:rsid w:val="005722F4"/>
    <w:rsid w:val="005729A7"/>
    <w:rsid w:val="00573C32"/>
    <w:rsid w:val="00575008"/>
    <w:rsid w:val="00577461"/>
    <w:rsid w:val="005777A3"/>
    <w:rsid w:val="00577DEB"/>
    <w:rsid w:val="00581363"/>
    <w:rsid w:val="005813CB"/>
    <w:rsid w:val="00582318"/>
    <w:rsid w:val="0058288F"/>
    <w:rsid w:val="00583396"/>
    <w:rsid w:val="005834E2"/>
    <w:rsid w:val="00584022"/>
    <w:rsid w:val="00584561"/>
    <w:rsid w:val="00584965"/>
    <w:rsid w:val="00585F9E"/>
    <w:rsid w:val="0058625A"/>
    <w:rsid w:val="005867D5"/>
    <w:rsid w:val="00590CB9"/>
    <w:rsid w:val="00590D7C"/>
    <w:rsid w:val="00591C08"/>
    <w:rsid w:val="005925D6"/>
    <w:rsid w:val="005928FC"/>
    <w:rsid w:val="00592FA2"/>
    <w:rsid w:val="00593AE2"/>
    <w:rsid w:val="00593D84"/>
    <w:rsid w:val="005967F8"/>
    <w:rsid w:val="0059771A"/>
    <w:rsid w:val="005979E8"/>
    <w:rsid w:val="005A01CE"/>
    <w:rsid w:val="005A1862"/>
    <w:rsid w:val="005A24A0"/>
    <w:rsid w:val="005A2CA9"/>
    <w:rsid w:val="005A33D8"/>
    <w:rsid w:val="005A3FAE"/>
    <w:rsid w:val="005A48DA"/>
    <w:rsid w:val="005A544C"/>
    <w:rsid w:val="005A5481"/>
    <w:rsid w:val="005A5536"/>
    <w:rsid w:val="005A5FBC"/>
    <w:rsid w:val="005A61D6"/>
    <w:rsid w:val="005A6295"/>
    <w:rsid w:val="005A78A3"/>
    <w:rsid w:val="005B0568"/>
    <w:rsid w:val="005B0F8E"/>
    <w:rsid w:val="005B1A45"/>
    <w:rsid w:val="005B2C28"/>
    <w:rsid w:val="005B3628"/>
    <w:rsid w:val="005B3A2A"/>
    <w:rsid w:val="005B45DE"/>
    <w:rsid w:val="005B509F"/>
    <w:rsid w:val="005B5240"/>
    <w:rsid w:val="005B52DB"/>
    <w:rsid w:val="005B6344"/>
    <w:rsid w:val="005B67CB"/>
    <w:rsid w:val="005B6DDD"/>
    <w:rsid w:val="005C0083"/>
    <w:rsid w:val="005C21F7"/>
    <w:rsid w:val="005C2304"/>
    <w:rsid w:val="005C3FAB"/>
    <w:rsid w:val="005C5784"/>
    <w:rsid w:val="005C7E66"/>
    <w:rsid w:val="005D0384"/>
    <w:rsid w:val="005D041C"/>
    <w:rsid w:val="005D06AB"/>
    <w:rsid w:val="005D0D83"/>
    <w:rsid w:val="005D1245"/>
    <w:rsid w:val="005D19F6"/>
    <w:rsid w:val="005D200F"/>
    <w:rsid w:val="005D22E3"/>
    <w:rsid w:val="005D2690"/>
    <w:rsid w:val="005D2FC9"/>
    <w:rsid w:val="005D4AE6"/>
    <w:rsid w:val="005D67E1"/>
    <w:rsid w:val="005D7066"/>
    <w:rsid w:val="005D733F"/>
    <w:rsid w:val="005D79E8"/>
    <w:rsid w:val="005D7D2A"/>
    <w:rsid w:val="005E0920"/>
    <w:rsid w:val="005E25DF"/>
    <w:rsid w:val="005E35DF"/>
    <w:rsid w:val="005E4680"/>
    <w:rsid w:val="005E67DD"/>
    <w:rsid w:val="005E6A38"/>
    <w:rsid w:val="005E6FDE"/>
    <w:rsid w:val="005E7922"/>
    <w:rsid w:val="005E7ECC"/>
    <w:rsid w:val="005F212D"/>
    <w:rsid w:val="005F2513"/>
    <w:rsid w:val="005F4361"/>
    <w:rsid w:val="005F4AB4"/>
    <w:rsid w:val="005F55C3"/>
    <w:rsid w:val="005F575A"/>
    <w:rsid w:val="005F70DB"/>
    <w:rsid w:val="005F7A3C"/>
    <w:rsid w:val="00600606"/>
    <w:rsid w:val="00602385"/>
    <w:rsid w:val="00602986"/>
    <w:rsid w:val="00603054"/>
    <w:rsid w:val="0060321B"/>
    <w:rsid w:val="006036BA"/>
    <w:rsid w:val="0060444F"/>
    <w:rsid w:val="00605034"/>
    <w:rsid w:val="0060742A"/>
    <w:rsid w:val="006076D8"/>
    <w:rsid w:val="006105E5"/>
    <w:rsid w:val="006107B0"/>
    <w:rsid w:val="00610DB3"/>
    <w:rsid w:val="00611164"/>
    <w:rsid w:val="0061125B"/>
    <w:rsid w:val="0061195E"/>
    <w:rsid w:val="00611A03"/>
    <w:rsid w:val="00611ABA"/>
    <w:rsid w:val="0061274A"/>
    <w:rsid w:val="00613116"/>
    <w:rsid w:val="00613486"/>
    <w:rsid w:val="006137DF"/>
    <w:rsid w:val="00614143"/>
    <w:rsid w:val="0061570E"/>
    <w:rsid w:val="0061610B"/>
    <w:rsid w:val="006169C2"/>
    <w:rsid w:val="006170EA"/>
    <w:rsid w:val="00617810"/>
    <w:rsid w:val="0062035D"/>
    <w:rsid w:val="00620EAC"/>
    <w:rsid w:val="00621160"/>
    <w:rsid w:val="00621ACB"/>
    <w:rsid w:val="0062238C"/>
    <w:rsid w:val="0062269A"/>
    <w:rsid w:val="00623079"/>
    <w:rsid w:val="00626121"/>
    <w:rsid w:val="0062706E"/>
    <w:rsid w:val="00627D9C"/>
    <w:rsid w:val="0063189D"/>
    <w:rsid w:val="00631B88"/>
    <w:rsid w:val="00632CC4"/>
    <w:rsid w:val="00633C03"/>
    <w:rsid w:val="006342DB"/>
    <w:rsid w:val="006345BF"/>
    <w:rsid w:val="00635758"/>
    <w:rsid w:val="00635B64"/>
    <w:rsid w:val="00635B71"/>
    <w:rsid w:val="006363A7"/>
    <w:rsid w:val="00636DEC"/>
    <w:rsid w:val="006372DA"/>
    <w:rsid w:val="0063787A"/>
    <w:rsid w:val="00640022"/>
    <w:rsid w:val="00641506"/>
    <w:rsid w:val="0064154B"/>
    <w:rsid w:val="006425A1"/>
    <w:rsid w:val="006429C0"/>
    <w:rsid w:val="00643DA4"/>
    <w:rsid w:val="00644EE1"/>
    <w:rsid w:val="00646471"/>
    <w:rsid w:val="00646492"/>
    <w:rsid w:val="00646BBF"/>
    <w:rsid w:val="00646D1E"/>
    <w:rsid w:val="00646E86"/>
    <w:rsid w:val="006474CE"/>
    <w:rsid w:val="0065005F"/>
    <w:rsid w:val="0065191E"/>
    <w:rsid w:val="006529A5"/>
    <w:rsid w:val="006532DB"/>
    <w:rsid w:val="00653918"/>
    <w:rsid w:val="006541C5"/>
    <w:rsid w:val="00655641"/>
    <w:rsid w:val="006558F0"/>
    <w:rsid w:val="00655F27"/>
    <w:rsid w:val="00660D75"/>
    <w:rsid w:val="0066128D"/>
    <w:rsid w:val="00661811"/>
    <w:rsid w:val="00661EFB"/>
    <w:rsid w:val="00662134"/>
    <w:rsid w:val="0066336C"/>
    <w:rsid w:val="006655B5"/>
    <w:rsid w:val="00665F3F"/>
    <w:rsid w:val="0066702C"/>
    <w:rsid w:val="00667E81"/>
    <w:rsid w:val="00667F44"/>
    <w:rsid w:val="00670017"/>
    <w:rsid w:val="00671760"/>
    <w:rsid w:val="00672C6F"/>
    <w:rsid w:val="0067366E"/>
    <w:rsid w:val="006736F8"/>
    <w:rsid w:val="006740AA"/>
    <w:rsid w:val="00675128"/>
    <w:rsid w:val="00675315"/>
    <w:rsid w:val="006755BC"/>
    <w:rsid w:val="0067579E"/>
    <w:rsid w:val="006764A0"/>
    <w:rsid w:val="00676954"/>
    <w:rsid w:val="00676D86"/>
    <w:rsid w:val="006774C6"/>
    <w:rsid w:val="0067790B"/>
    <w:rsid w:val="00677C23"/>
    <w:rsid w:val="00677F74"/>
    <w:rsid w:val="006833C5"/>
    <w:rsid w:val="0068341B"/>
    <w:rsid w:val="00683708"/>
    <w:rsid w:val="006839C4"/>
    <w:rsid w:val="00683BFE"/>
    <w:rsid w:val="006848EF"/>
    <w:rsid w:val="00684985"/>
    <w:rsid w:val="00684DEE"/>
    <w:rsid w:val="00685031"/>
    <w:rsid w:val="00685FA4"/>
    <w:rsid w:val="00686224"/>
    <w:rsid w:val="0068794A"/>
    <w:rsid w:val="00687B6A"/>
    <w:rsid w:val="00687BE8"/>
    <w:rsid w:val="00690ACB"/>
    <w:rsid w:val="006920BA"/>
    <w:rsid w:val="0069215B"/>
    <w:rsid w:val="00693351"/>
    <w:rsid w:val="00693CF2"/>
    <w:rsid w:val="006961CF"/>
    <w:rsid w:val="00696BD4"/>
    <w:rsid w:val="00696EE2"/>
    <w:rsid w:val="006978AD"/>
    <w:rsid w:val="006A01D0"/>
    <w:rsid w:val="006A08F2"/>
    <w:rsid w:val="006A1A81"/>
    <w:rsid w:val="006A1B8E"/>
    <w:rsid w:val="006A1C1F"/>
    <w:rsid w:val="006A2014"/>
    <w:rsid w:val="006A26CB"/>
    <w:rsid w:val="006A5215"/>
    <w:rsid w:val="006A5648"/>
    <w:rsid w:val="006A5C88"/>
    <w:rsid w:val="006A67E8"/>
    <w:rsid w:val="006A6DC3"/>
    <w:rsid w:val="006A6F01"/>
    <w:rsid w:val="006A701D"/>
    <w:rsid w:val="006A72BB"/>
    <w:rsid w:val="006A79ED"/>
    <w:rsid w:val="006B0953"/>
    <w:rsid w:val="006B230E"/>
    <w:rsid w:val="006B259B"/>
    <w:rsid w:val="006B2AF7"/>
    <w:rsid w:val="006B3450"/>
    <w:rsid w:val="006B3B5A"/>
    <w:rsid w:val="006B5010"/>
    <w:rsid w:val="006B5498"/>
    <w:rsid w:val="006B554C"/>
    <w:rsid w:val="006B55CF"/>
    <w:rsid w:val="006C1CC2"/>
    <w:rsid w:val="006C2667"/>
    <w:rsid w:val="006C27F6"/>
    <w:rsid w:val="006C296E"/>
    <w:rsid w:val="006C2AAF"/>
    <w:rsid w:val="006C35FC"/>
    <w:rsid w:val="006C3B96"/>
    <w:rsid w:val="006C4019"/>
    <w:rsid w:val="006C4020"/>
    <w:rsid w:val="006C438C"/>
    <w:rsid w:val="006C4FB3"/>
    <w:rsid w:val="006C564C"/>
    <w:rsid w:val="006C60C1"/>
    <w:rsid w:val="006C6913"/>
    <w:rsid w:val="006C69D7"/>
    <w:rsid w:val="006C69D9"/>
    <w:rsid w:val="006C6CAF"/>
    <w:rsid w:val="006D0E5D"/>
    <w:rsid w:val="006D12AF"/>
    <w:rsid w:val="006D16D5"/>
    <w:rsid w:val="006D20E5"/>
    <w:rsid w:val="006D3149"/>
    <w:rsid w:val="006D36B2"/>
    <w:rsid w:val="006D4CDD"/>
    <w:rsid w:val="006D5766"/>
    <w:rsid w:val="006D715D"/>
    <w:rsid w:val="006D7E7F"/>
    <w:rsid w:val="006D7F36"/>
    <w:rsid w:val="006E03E9"/>
    <w:rsid w:val="006E0F7A"/>
    <w:rsid w:val="006E1A8E"/>
    <w:rsid w:val="006E2A1D"/>
    <w:rsid w:val="006E3541"/>
    <w:rsid w:val="006E3726"/>
    <w:rsid w:val="006E3787"/>
    <w:rsid w:val="006E3B25"/>
    <w:rsid w:val="006E509D"/>
    <w:rsid w:val="006E66E0"/>
    <w:rsid w:val="006E69C9"/>
    <w:rsid w:val="006E6B68"/>
    <w:rsid w:val="006E7AA7"/>
    <w:rsid w:val="006E7F68"/>
    <w:rsid w:val="006F0F50"/>
    <w:rsid w:val="006F1CB3"/>
    <w:rsid w:val="006F1D08"/>
    <w:rsid w:val="006F1E52"/>
    <w:rsid w:val="006F1EAE"/>
    <w:rsid w:val="006F357C"/>
    <w:rsid w:val="006F4C8D"/>
    <w:rsid w:val="006F52BF"/>
    <w:rsid w:val="006F53CA"/>
    <w:rsid w:val="006F7958"/>
    <w:rsid w:val="0070056A"/>
    <w:rsid w:val="0070203F"/>
    <w:rsid w:val="00702C00"/>
    <w:rsid w:val="00703726"/>
    <w:rsid w:val="007041EA"/>
    <w:rsid w:val="00704866"/>
    <w:rsid w:val="00704A12"/>
    <w:rsid w:val="00704B02"/>
    <w:rsid w:val="00704CEF"/>
    <w:rsid w:val="0070657D"/>
    <w:rsid w:val="0070664E"/>
    <w:rsid w:val="00707C00"/>
    <w:rsid w:val="0071018D"/>
    <w:rsid w:val="007108D4"/>
    <w:rsid w:val="00711AAB"/>
    <w:rsid w:val="007128A7"/>
    <w:rsid w:val="007129B5"/>
    <w:rsid w:val="00712CDD"/>
    <w:rsid w:val="00713537"/>
    <w:rsid w:val="007139D4"/>
    <w:rsid w:val="00714097"/>
    <w:rsid w:val="00715228"/>
    <w:rsid w:val="007168CA"/>
    <w:rsid w:val="007174DB"/>
    <w:rsid w:val="0072091B"/>
    <w:rsid w:val="007230F1"/>
    <w:rsid w:val="007231B5"/>
    <w:rsid w:val="00724A3A"/>
    <w:rsid w:val="00724E23"/>
    <w:rsid w:val="007252EC"/>
    <w:rsid w:val="00725683"/>
    <w:rsid w:val="007259A0"/>
    <w:rsid w:val="007259E3"/>
    <w:rsid w:val="0072658A"/>
    <w:rsid w:val="00726609"/>
    <w:rsid w:val="00727593"/>
    <w:rsid w:val="00732CEE"/>
    <w:rsid w:val="00732D5F"/>
    <w:rsid w:val="007332E9"/>
    <w:rsid w:val="0073396E"/>
    <w:rsid w:val="007358C5"/>
    <w:rsid w:val="00735BAA"/>
    <w:rsid w:val="0073626B"/>
    <w:rsid w:val="00736C51"/>
    <w:rsid w:val="00736CFC"/>
    <w:rsid w:val="00737710"/>
    <w:rsid w:val="00737EA9"/>
    <w:rsid w:val="0074077C"/>
    <w:rsid w:val="00740DC6"/>
    <w:rsid w:val="007418BF"/>
    <w:rsid w:val="00741DBA"/>
    <w:rsid w:val="00741E1F"/>
    <w:rsid w:val="007432B6"/>
    <w:rsid w:val="007438AD"/>
    <w:rsid w:val="007440CC"/>
    <w:rsid w:val="007445E2"/>
    <w:rsid w:val="007447D4"/>
    <w:rsid w:val="00744BF3"/>
    <w:rsid w:val="00745A80"/>
    <w:rsid w:val="007474E5"/>
    <w:rsid w:val="00747C78"/>
    <w:rsid w:val="00750FC2"/>
    <w:rsid w:val="00753198"/>
    <w:rsid w:val="00753F99"/>
    <w:rsid w:val="00755903"/>
    <w:rsid w:val="00755A94"/>
    <w:rsid w:val="00756621"/>
    <w:rsid w:val="00756768"/>
    <w:rsid w:val="007575E8"/>
    <w:rsid w:val="00762390"/>
    <w:rsid w:val="00762509"/>
    <w:rsid w:val="0076365B"/>
    <w:rsid w:val="00763BFB"/>
    <w:rsid w:val="007643A3"/>
    <w:rsid w:val="00765257"/>
    <w:rsid w:val="0076529F"/>
    <w:rsid w:val="00765E70"/>
    <w:rsid w:val="0076777E"/>
    <w:rsid w:val="0077086F"/>
    <w:rsid w:val="007708FD"/>
    <w:rsid w:val="00773324"/>
    <w:rsid w:val="00774FED"/>
    <w:rsid w:val="00775C95"/>
    <w:rsid w:val="0077629F"/>
    <w:rsid w:val="00776398"/>
    <w:rsid w:val="00776A5F"/>
    <w:rsid w:val="00776DF8"/>
    <w:rsid w:val="00780A91"/>
    <w:rsid w:val="0078139C"/>
    <w:rsid w:val="00781A1C"/>
    <w:rsid w:val="00782628"/>
    <w:rsid w:val="007844CF"/>
    <w:rsid w:val="00787AE5"/>
    <w:rsid w:val="0079186E"/>
    <w:rsid w:val="00791C01"/>
    <w:rsid w:val="00791C93"/>
    <w:rsid w:val="007921C3"/>
    <w:rsid w:val="00792634"/>
    <w:rsid w:val="00792948"/>
    <w:rsid w:val="00793C92"/>
    <w:rsid w:val="00793DA4"/>
    <w:rsid w:val="007945F8"/>
    <w:rsid w:val="00794FE1"/>
    <w:rsid w:val="00795087"/>
    <w:rsid w:val="00796DF9"/>
    <w:rsid w:val="00797516"/>
    <w:rsid w:val="007979E8"/>
    <w:rsid w:val="00797ACC"/>
    <w:rsid w:val="00797FC1"/>
    <w:rsid w:val="007A08B4"/>
    <w:rsid w:val="007A11DB"/>
    <w:rsid w:val="007A16A3"/>
    <w:rsid w:val="007A1B57"/>
    <w:rsid w:val="007A1F7C"/>
    <w:rsid w:val="007A227B"/>
    <w:rsid w:val="007A3213"/>
    <w:rsid w:val="007A3CF3"/>
    <w:rsid w:val="007A432C"/>
    <w:rsid w:val="007A517A"/>
    <w:rsid w:val="007A628D"/>
    <w:rsid w:val="007A64EA"/>
    <w:rsid w:val="007A6686"/>
    <w:rsid w:val="007A7F4D"/>
    <w:rsid w:val="007B1555"/>
    <w:rsid w:val="007B159D"/>
    <w:rsid w:val="007B359F"/>
    <w:rsid w:val="007B3C75"/>
    <w:rsid w:val="007B40E8"/>
    <w:rsid w:val="007B45E0"/>
    <w:rsid w:val="007B471C"/>
    <w:rsid w:val="007B4A3B"/>
    <w:rsid w:val="007B5F2B"/>
    <w:rsid w:val="007B6EF6"/>
    <w:rsid w:val="007B7D48"/>
    <w:rsid w:val="007B7DD9"/>
    <w:rsid w:val="007C06DD"/>
    <w:rsid w:val="007C10AC"/>
    <w:rsid w:val="007C2275"/>
    <w:rsid w:val="007C3ADF"/>
    <w:rsid w:val="007C4A0F"/>
    <w:rsid w:val="007C5517"/>
    <w:rsid w:val="007C5869"/>
    <w:rsid w:val="007C69C2"/>
    <w:rsid w:val="007D061A"/>
    <w:rsid w:val="007D0659"/>
    <w:rsid w:val="007D0674"/>
    <w:rsid w:val="007D151A"/>
    <w:rsid w:val="007D1D13"/>
    <w:rsid w:val="007D2792"/>
    <w:rsid w:val="007D2961"/>
    <w:rsid w:val="007D3C4B"/>
    <w:rsid w:val="007D4120"/>
    <w:rsid w:val="007D5002"/>
    <w:rsid w:val="007D5BD0"/>
    <w:rsid w:val="007D5C4A"/>
    <w:rsid w:val="007D6307"/>
    <w:rsid w:val="007D6BE1"/>
    <w:rsid w:val="007D6C98"/>
    <w:rsid w:val="007D6DB7"/>
    <w:rsid w:val="007E0302"/>
    <w:rsid w:val="007E0662"/>
    <w:rsid w:val="007E19DC"/>
    <w:rsid w:val="007E259D"/>
    <w:rsid w:val="007E3FC6"/>
    <w:rsid w:val="007E4B5C"/>
    <w:rsid w:val="007E573B"/>
    <w:rsid w:val="007E5B62"/>
    <w:rsid w:val="007E61F1"/>
    <w:rsid w:val="007E69E7"/>
    <w:rsid w:val="007E6A5F"/>
    <w:rsid w:val="007E7458"/>
    <w:rsid w:val="007E7ADE"/>
    <w:rsid w:val="007F0386"/>
    <w:rsid w:val="007F1C8E"/>
    <w:rsid w:val="007F279B"/>
    <w:rsid w:val="007F2AA3"/>
    <w:rsid w:val="007F30B2"/>
    <w:rsid w:val="007F34E2"/>
    <w:rsid w:val="007F36D7"/>
    <w:rsid w:val="007F4127"/>
    <w:rsid w:val="007F4D13"/>
    <w:rsid w:val="007F5047"/>
    <w:rsid w:val="007F5565"/>
    <w:rsid w:val="007F5856"/>
    <w:rsid w:val="007F6777"/>
    <w:rsid w:val="007F6AB7"/>
    <w:rsid w:val="007F6B91"/>
    <w:rsid w:val="00801050"/>
    <w:rsid w:val="0080195F"/>
    <w:rsid w:val="00802585"/>
    <w:rsid w:val="00802B2B"/>
    <w:rsid w:val="0080311F"/>
    <w:rsid w:val="00803C02"/>
    <w:rsid w:val="0080535C"/>
    <w:rsid w:val="00806056"/>
    <w:rsid w:val="00806190"/>
    <w:rsid w:val="00807744"/>
    <w:rsid w:val="00810AA9"/>
    <w:rsid w:val="00811522"/>
    <w:rsid w:val="00811830"/>
    <w:rsid w:val="00811DD6"/>
    <w:rsid w:val="00811E4B"/>
    <w:rsid w:val="00812A8B"/>
    <w:rsid w:val="008145D7"/>
    <w:rsid w:val="008147BA"/>
    <w:rsid w:val="00815371"/>
    <w:rsid w:val="00816038"/>
    <w:rsid w:val="008166BD"/>
    <w:rsid w:val="0081683E"/>
    <w:rsid w:val="00817036"/>
    <w:rsid w:val="0081734F"/>
    <w:rsid w:val="0082052C"/>
    <w:rsid w:val="008207DD"/>
    <w:rsid w:val="00820A80"/>
    <w:rsid w:val="0082139E"/>
    <w:rsid w:val="0082151D"/>
    <w:rsid w:val="00823858"/>
    <w:rsid w:val="00824143"/>
    <w:rsid w:val="00824501"/>
    <w:rsid w:val="00824768"/>
    <w:rsid w:val="00824C7B"/>
    <w:rsid w:val="00825A3D"/>
    <w:rsid w:val="00831B2D"/>
    <w:rsid w:val="00832B26"/>
    <w:rsid w:val="00833566"/>
    <w:rsid w:val="00833957"/>
    <w:rsid w:val="00833A9A"/>
    <w:rsid w:val="00834426"/>
    <w:rsid w:val="00834935"/>
    <w:rsid w:val="00834FA6"/>
    <w:rsid w:val="00835024"/>
    <w:rsid w:val="00835524"/>
    <w:rsid w:val="00835BAD"/>
    <w:rsid w:val="00836EFD"/>
    <w:rsid w:val="0083712E"/>
    <w:rsid w:val="0083767B"/>
    <w:rsid w:val="00837F8D"/>
    <w:rsid w:val="00841B0F"/>
    <w:rsid w:val="00841BF4"/>
    <w:rsid w:val="00842550"/>
    <w:rsid w:val="00842FF8"/>
    <w:rsid w:val="00843E2D"/>
    <w:rsid w:val="00844336"/>
    <w:rsid w:val="0084441E"/>
    <w:rsid w:val="00844C48"/>
    <w:rsid w:val="00844FFA"/>
    <w:rsid w:val="00845BA6"/>
    <w:rsid w:val="00846BBD"/>
    <w:rsid w:val="0085020B"/>
    <w:rsid w:val="008505D6"/>
    <w:rsid w:val="00850B95"/>
    <w:rsid w:val="008526C3"/>
    <w:rsid w:val="00852EA0"/>
    <w:rsid w:val="0085346A"/>
    <w:rsid w:val="0085384E"/>
    <w:rsid w:val="00855B32"/>
    <w:rsid w:val="00855D80"/>
    <w:rsid w:val="00857F0F"/>
    <w:rsid w:val="00857FDF"/>
    <w:rsid w:val="00860022"/>
    <w:rsid w:val="008601DD"/>
    <w:rsid w:val="00860C02"/>
    <w:rsid w:val="00860FFB"/>
    <w:rsid w:val="00861BFE"/>
    <w:rsid w:val="008624A3"/>
    <w:rsid w:val="00862B29"/>
    <w:rsid w:val="008630B3"/>
    <w:rsid w:val="0086369C"/>
    <w:rsid w:val="00863890"/>
    <w:rsid w:val="00863AAC"/>
    <w:rsid w:val="00863E78"/>
    <w:rsid w:val="008648CE"/>
    <w:rsid w:val="00864D99"/>
    <w:rsid w:val="00865BE0"/>
    <w:rsid w:val="00866605"/>
    <w:rsid w:val="00866733"/>
    <w:rsid w:val="00866C2F"/>
    <w:rsid w:val="00866CDD"/>
    <w:rsid w:val="00870887"/>
    <w:rsid w:val="0087148A"/>
    <w:rsid w:val="0087217B"/>
    <w:rsid w:val="00872CA0"/>
    <w:rsid w:val="008730BA"/>
    <w:rsid w:val="00873972"/>
    <w:rsid w:val="00873C22"/>
    <w:rsid w:val="00873CCB"/>
    <w:rsid w:val="00873DC6"/>
    <w:rsid w:val="00873F2C"/>
    <w:rsid w:val="0087488D"/>
    <w:rsid w:val="00875239"/>
    <w:rsid w:val="00875328"/>
    <w:rsid w:val="0087579B"/>
    <w:rsid w:val="00875B9D"/>
    <w:rsid w:val="00876AF1"/>
    <w:rsid w:val="008772F0"/>
    <w:rsid w:val="0088049D"/>
    <w:rsid w:val="008806B7"/>
    <w:rsid w:val="00880F4F"/>
    <w:rsid w:val="008811A2"/>
    <w:rsid w:val="00881C49"/>
    <w:rsid w:val="00882B34"/>
    <w:rsid w:val="008834CC"/>
    <w:rsid w:val="00884AEB"/>
    <w:rsid w:val="00886179"/>
    <w:rsid w:val="00886F73"/>
    <w:rsid w:val="00886F9E"/>
    <w:rsid w:val="00887CB4"/>
    <w:rsid w:val="0089006E"/>
    <w:rsid w:val="008905DB"/>
    <w:rsid w:val="008909CA"/>
    <w:rsid w:val="00890C13"/>
    <w:rsid w:val="00890C29"/>
    <w:rsid w:val="00890CF0"/>
    <w:rsid w:val="008910A2"/>
    <w:rsid w:val="0089360C"/>
    <w:rsid w:val="00894A7B"/>
    <w:rsid w:val="00894AF8"/>
    <w:rsid w:val="008953B4"/>
    <w:rsid w:val="008A0071"/>
    <w:rsid w:val="008A0A09"/>
    <w:rsid w:val="008A19B2"/>
    <w:rsid w:val="008A2E6D"/>
    <w:rsid w:val="008A2FA9"/>
    <w:rsid w:val="008A3159"/>
    <w:rsid w:val="008A39F3"/>
    <w:rsid w:val="008A3F42"/>
    <w:rsid w:val="008A5910"/>
    <w:rsid w:val="008A69E9"/>
    <w:rsid w:val="008A6C15"/>
    <w:rsid w:val="008A723C"/>
    <w:rsid w:val="008A7411"/>
    <w:rsid w:val="008A7451"/>
    <w:rsid w:val="008A7E63"/>
    <w:rsid w:val="008B03FE"/>
    <w:rsid w:val="008B0F56"/>
    <w:rsid w:val="008B2884"/>
    <w:rsid w:val="008B28B2"/>
    <w:rsid w:val="008B2F07"/>
    <w:rsid w:val="008B4216"/>
    <w:rsid w:val="008B47F0"/>
    <w:rsid w:val="008B5524"/>
    <w:rsid w:val="008B6031"/>
    <w:rsid w:val="008B6580"/>
    <w:rsid w:val="008B6596"/>
    <w:rsid w:val="008B6EDA"/>
    <w:rsid w:val="008B779C"/>
    <w:rsid w:val="008B7F34"/>
    <w:rsid w:val="008C0F37"/>
    <w:rsid w:val="008C1680"/>
    <w:rsid w:val="008C17D2"/>
    <w:rsid w:val="008C193F"/>
    <w:rsid w:val="008C1A60"/>
    <w:rsid w:val="008C1A6C"/>
    <w:rsid w:val="008C2108"/>
    <w:rsid w:val="008C2908"/>
    <w:rsid w:val="008C318F"/>
    <w:rsid w:val="008C6896"/>
    <w:rsid w:val="008C7D86"/>
    <w:rsid w:val="008D045A"/>
    <w:rsid w:val="008D0ED3"/>
    <w:rsid w:val="008D1033"/>
    <w:rsid w:val="008D1314"/>
    <w:rsid w:val="008D14D9"/>
    <w:rsid w:val="008D18C1"/>
    <w:rsid w:val="008D1EF2"/>
    <w:rsid w:val="008D20AB"/>
    <w:rsid w:val="008D32C3"/>
    <w:rsid w:val="008D3862"/>
    <w:rsid w:val="008D3D35"/>
    <w:rsid w:val="008D3DE6"/>
    <w:rsid w:val="008D48ED"/>
    <w:rsid w:val="008D5596"/>
    <w:rsid w:val="008D6147"/>
    <w:rsid w:val="008D6630"/>
    <w:rsid w:val="008D7B7B"/>
    <w:rsid w:val="008E0EE2"/>
    <w:rsid w:val="008E1214"/>
    <w:rsid w:val="008E13B0"/>
    <w:rsid w:val="008E2D1D"/>
    <w:rsid w:val="008E3977"/>
    <w:rsid w:val="008E48C8"/>
    <w:rsid w:val="008E53C3"/>
    <w:rsid w:val="008E558C"/>
    <w:rsid w:val="008E5AC7"/>
    <w:rsid w:val="008E6DFE"/>
    <w:rsid w:val="008F04B8"/>
    <w:rsid w:val="008F1028"/>
    <w:rsid w:val="008F308B"/>
    <w:rsid w:val="008F38FA"/>
    <w:rsid w:val="008F40DB"/>
    <w:rsid w:val="008F5034"/>
    <w:rsid w:val="008F512B"/>
    <w:rsid w:val="008F516E"/>
    <w:rsid w:val="008F5A94"/>
    <w:rsid w:val="008F5C93"/>
    <w:rsid w:val="008F781A"/>
    <w:rsid w:val="008F7EC9"/>
    <w:rsid w:val="0090229E"/>
    <w:rsid w:val="00902861"/>
    <w:rsid w:val="009030B1"/>
    <w:rsid w:val="009032DA"/>
    <w:rsid w:val="00904B5D"/>
    <w:rsid w:val="00905F9A"/>
    <w:rsid w:val="00906CCE"/>
    <w:rsid w:val="00907CBD"/>
    <w:rsid w:val="00910DB7"/>
    <w:rsid w:val="0091251A"/>
    <w:rsid w:val="00914A12"/>
    <w:rsid w:val="0091528F"/>
    <w:rsid w:val="00916975"/>
    <w:rsid w:val="00916AD9"/>
    <w:rsid w:val="00920BAD"/>
    <w:rsid w:val="00920E24"/>
    <w:rsid w:val="00922B01"/>
    <w:rsid w:val="00922FCE"/>
    <w:rsid w:val="00923034"/>
    <w:rsid w:val="009232C1"/>
    <w:rsid w:val="00924B2D"/>
    <w:rsid w:val="00925038"/>
    <w:rsid w:val="00925616"/>
    <w:rsid w:val="009258E1"/>
    <w:rsid w:val="0092679D"/>
    <w:rsid w:val="00926CB3"/>
    <w:rsid w:val="00926E46"/>
    <w:rsid w:val="00926E76"/>
    <w:rsid w:val="00927EA1"/>
    <w:rsid w:val="00930293"/>
    <w:rsid w:val="00930A44"/>
    <w:rsid w:val="00930CE4"/>
    <w:rsid w:val="00930F08"/>
    <w:rsid w:val="009313ED"/>
    <w:rsid w:val="009330CC"/>
    <w:rsid w:val="009343E6"/>
    <w:rsid w:val="00934D67"/>
    <w:rsid w:val="009354B3"/>
    <w:rsid w:val="009360AA"/>
    <w:rsid w:val="00936163"/>
    <w:rsid w:val="00936441"/>
    <w:rsid w:val="009378A8"/>
    <w:rsid w:val="00940CE2"/>
    <w:rsid w:val="009414E1"/>
    <w:rsid w:val="00941D8B"/>
    <w:rsid w:val="00941F5D"/>
    <w:rsid w:val="0094233E"/>
    <w:rsid w:val="009427DF"/>
    <w:rsid w:val="00943200"/>
    <w:rsid w:val="0094323A"/>
    <w:rsid w:val="00943392"/>
    <w:rsid w:val="00943E04"/>
    <w:rsid w:val="0094435B"/>
    <w:rsid w:val="00944428"/>
    <w:rsid w:val="009446EE"/>
    <w:rsid w:val="00944D5D"/>
    <w:rsid w:val="00944F20"/>
    <w:rsid w:val="00945DEE"/>
    <w:rsid w:val="009471B4"/>
    <w:rsid w:val="009477C6"/>
    <w:rsid w:val="00950461"/>
    <w:rsid w:val="00950AFF"/>
    <w:rsid w:val="009510EA"/>
    <w:rsid w:val="009522DE"/>
    <w:rsid w:val="0095240D"/>
    <w:rsid w:val="00952B1F"/>
    <w:rsid w:val="00952DCE"/>
    <w:rsid w:val="009533E1"/>
    <w:rsid w:val="00953A46"/>
    <w:rsid w:val="00953E48"/>
    <w:rsid w:val="00953F9B"/>
    <w:rsid w:val="00954AEC"/>
    <w:rsid w:val="0095648E"/>
    <w:rsid w:val="00957167"/>
    <w:rsid w:val="00957A2C"/>
    <w:rsid w:val="009605A6"/>
    <w:rsid w:val="009611B2"/>
    <w:rsid w:val="00961BF0"/>
    <w:rsid w:val="00961E6D"/>
    <w:rsid w:val="0096220F"/>
    <w:rsid w:val="00962831"/>
    <w:rsid w:val="009628EC"/>
    <w:rsid w:val="00963590"/>
    <w:rsid w:val="00963795"/>
    <w:rsid w:val="0096391D"/>
    <w:rsid w:val="00963929"/>
    <w:rsid w:val="00964648"/>
    <w:rsid w:val="009657B3"/>
    <w:rsid w:val="00966F25"/>
    <w:rsid w:val="00967610"/>
    <w:rsid w:val="00967C0F"/>
    <w:rsid w:val="00967CF8"/>
    <w:rsid w:val="00967FC3"/>
    <w:rsid w:val="009707C9"/>
    <w:rsid w:val="00971075"/>
    <w:rsid w:val="009718B3"/>
    <w:rsid w:val="00971955"/>
    <w:rsid w:val="00973653"/>
    <w:rsid w:val="0097393C"/>
    <w:rsid w:val="00973B5B"/>
    <w:rsid w:val="00973FEA"/>
    <w:rsid w:val="0097506A"/>
    <w:rsid w:val="00977311"/>
    <w:rsid w:val="0098013A"/>
    <w:rsid w:val="00980D79"/>
    <w:rsid w:val="009814AE"/>
    <w:rsid w:val="00981682"/>
    <w:rsid w:val="009825DF"/>
    <w:rsid w:val="0098357F"/>
    <w:rsid w:val="00983955"/>
    <w:rsid w:val="00983BCA"/>
    <w:rsid w:val="00984DF1"/>
    <w:rsid w:val="0098532F"/>
    <w:rsid w:val="00985AF7"/>
    <w:rsid w:val="00985CF7"/>
    <w:rsid w:val="00986BFC"/>
    <w:rsid w:val="00987022"/>
    <w:rsid w:val="009871FE"/>
    <w:rsid w:val="009877E7"/>
    <w:rsid w:val="00987D0E"/>
    <w:rsid w:val="00990BC5"/>
    <w:rsid w:val="00993511"/>
    <w:rsid w:val="009937C7"/>
    <w:rsid w:val="00993F56"/>
    <w:rsid w:val="00994FEB"/>
    <w:rsid w:val="00995BE0"/>
    <w:rsid w:val="00997AE5"/>
    <w:rsid w:val="009A0270"/>
    <w:rsid w:val="009A0CD2"/>
    <w:rsid w:val="009A1251"/>
    <w:rsid w:val="009A1C74"/>
    <w:rsid w:val="009A59D7"/>
    <w:rsid w:val="009A6667"/>
    <w:rsid w:val="009A77BD"/>
    <w:rsid w:val="009B0297"/>
    <w:rsid w:val="009B074B"/>
    <w:rsid w:val="009B079D"/>
    <w:rsid w:val="009B0D92"/>
    <w:rsid w:val="009B2599"/>
    <w:rsid w:val="009B2C88"/>
    <w:rsid w:val="009B32D7"/>
    <w:rsid w:val="009B34C5"/>
    <w:rsid w:val="009B3861"/>
    <w:rsid w:val="009B578F"/>
    <w:rsid w:val="009B5D71"/>
    <w:rsid w:val="009B605F"/>
    <w:rsid w:val="009B6809"/>
    <w:rsid w:val="009B6ABA"/>
    <w:rsid w:val="009B77D2"/>
    <w:rsid w:val="009B7E4C"/>
    <w:rsid w:val="009C0355"/>
    <w:rsid w:val="009C0939"/>
    <w:rsid w:val="009C0DE0"/>
    <w:rsid w:val="009C0ED1"/>
    <w:rsid w:val="009C1499"/>
    <w:rsid w:val="009C4784"/>
    <w:rsid w:val="009C4952"/>
    <w:rsid w:val="009C4C77"/>
    <w:rsid w:val="009C501D"/>
    <w:rsid w:val="009C568A"/>
    <w:rsid w:val="009C56E8"/>
    <w:rsid w:val="009C6371"/>
    <w:rsid w:val="009C68ED"/>
    <w:rsid w:val="009C746A"/>
    <w:rsid w:val="009D05AA"/>
    <w:rsid w:val="009D074B"/>
    <w:rsid w:val="009D0FCD"/>
    <w:rsid w:val="009D274D"/>
    <w:rsid w:val="009D2787"/>
    <w:rsid w:val="009D3154"/>
    <w:rsid w:val="009D3909"/>
    <w:rsid w:val="009D6713"/>
    <w:rsid w:val="009D6B8A"/>
    <w:rsid w:val="009D74DE"/>
    <w:rsid w:val="009D7A05"/>
    <w:rsid w:val="009E1A3C"/>
    <w:rsid w:val="009E23E7"/>
    <w:rsid w:val="009E24A7"/>
    <w:rsid w:val="009E27CC"/>
    <w:rsid w:val="009E28EC"/>
    <w:rsid w:val="009E2924"/>
    <w:rsid w:val="009E325F"/>
    <w:rsid w:val="009E353B"/>
    <w:rsid w:val="009E452E"/>
    <w:rsid w:val="009E453A"/>
    <w:rsid w:val="009E4813"/>
    <w:rsid w:val="009E49E0"/>
    <w:rsid w:val="009E4AAD"/>
    <w:rsid w:val="009E5992"/>
    <w:rsid w:val="009E5B51"/>
    <w:rsid w:val="009E6A6C"/>
    <w:rsid w:val="009E7ADD"/>
    <w:rsid w:val="009E7BF4"/>
    <w:rsid w:val="009E7C95"/>
    <w:rsid w:val="009E7EAC"/>
    <w:rsid w:val="009E7F94"/>
    <w:rsid w:val="009F0BA4"/>
    <w:rsid w:val="009F287B"/>
    <w:rsid w:val="009F31E8"/>
    <w:rsid w:val="009F4A85"/>
    <w:rsid w:val="009F629C"/>
    <w:rsid w:val="009F65E9"/>
    <w:rsid w:val="009F671E"/>
    <w:rsid w:val="009F74FB"/>
    <w:rsid w:val="00A01564"/>
    <w:rsid w:val="00A019BE"/>
    <w:rsid w:val="00A01CC6"/>
    <w:rsid w:val="00A04554"/>
    <w:rsid w:val="00A05FB2"/>
    <w:rsid w:val="00A06EF3"/>
    <w:rsid w:val="00A073C5"/>
    <w:rsid w:val="00A1020C"/>
    <w:rsid w:val="00A107A2"/>
    <w:rsid w:val="00A134AA"/>
    <w:rsid w:val="00A138C4"/>
    <w:rsid w:val="00A13970"/>
    <w:rsid w:val="00A13986"/>
    <w:rsid w:val="00A139AA"/>
    <w:rsid w:val="00A1491F"/>
    <w:rsid w:val="00A149EF"/>
    <w:rsid w:val="00A159D9"/>
    <w:rsid w:val="00A15B02"/>
    <w:rsid w:val="00A15B37"/>
    <w:rsid w:val="00A15F0B"/>
    <w:rsid w:val="00A16B03"/>
    <w:rsid w:val="00A16C1E"/>
    <w:rsid w:val="00A16EB9"/>
    <w:rsid w:val="00A17198"/>
    <w:rsid w:val="00A173BD"/>
    <w:rsid w:val="00A17C1F"/>
    <w:rsid w:val="00A17D5C"/>
    <w:rsid w:val="00A20798"/>
    <w:rsid w:val="00A245C0"/>
    <w:rsid w:val="00A24963"/>
    <w:rsid w:val="00A2536B"/>
    <w:rsid w:val="00A25381"/>
    <w:rsid w:val="00A25480"/>
    <w:rsid w:val="00A25C99"/>
    <w:rsid w:val="00A25F5A"/>
    <w:rsid w:val="00A267D9"/>
    <w:rsid w:val="00A26A5D"/>
    <w:rsid w:val="00A26D8A"/>
    <w:rsid w:val="00A27022"/>
    <w:rsid w:val="00A276DF"/>
    <w:rsid w:val="00A27C0F"/>
    <w:rsid w:val="00A3034E"/>
    <w:rsid w:val="00A31858"/>
    <w:rsid w:val="00A33C28"/>
    <w:rsid w:val="00A347F5"/>
    <w:rsid w:val="00A3487A"/>
    <w:rsid w:val="00A3570C"/>
    <w:rsid w:val="00A361AC"/>
    <w:rsid w:val="00A3628C"/>
    <w:rsid w:val="00A36BED"/>
    <w:rsid w:val="00A3752B"/>
    <w:rsid w:val="00A37CBD"/>
    <w:rsid w:val="00A404D5"/>
    <w:rsid w:val="00A408F8"/>
    <w:rsid w:val="00A40DDF"/>
    <w:rsid w:val="00A411DF"/>
    <w:rsid w:val="00A42A56"/>
    <w:rsid w:val="00A434AA"/>
    <w:rsid w:val="00A43D5C"/>
    <w:rsid w:val="00A43FEA"/>
    <w:rsid w:val="00A477B2"/>
    <w:rsid w:val="00A5073C"/>
    <w:rsid w:val="00A51D20"/>
    <w:rsid w:val="00A526F1"/>
    <w:rsid w:val="00A52A6C"/>
    <w:rsid w:val="00A52B6E"/>
    <w:rsid w:val="00A54485"/>
    <w:rsid w:val="00A54946"/>
    <w:rsid w:val="00A54B5A"/>
    <w:rsid w:val="00A55050"/>
    <w:rsid w:val="00A566E6"/>
    <w:rsid w:val="00A567DE"/>
    <w:rsid w:val="00A57AE0"/>
    <w:rsid w:val="00A57B3D"/>
    <w:rsid w:val="00A57B86"/>
    <w:rsid w:val="00A57DB5"/>
    <w:rsid w:val="00A60AC3"/>
    <w:rsid w:val="00A60D4A"/>
    <w:rsid w:val="00A62999"/>
    <w:rsid w:val="00A62E28"/>
    <w:rsid w:val="00A64B8B"/>
    <w:rsid w:val="00A70EA0"/>
    <w:rsid w:val="00A71C55"/>
    <w:rsid w:val="00A72683"/>
    <w:rsid w:val="00A72CD3"/>
    <w:rsid w:val="00A742FB"/>
    <w:rsid w:val="00A74394"/>
    <w:rsid w:val="00A74C59"/>
    <w:rsid w:val="00A754D5"/>
    <w:rsid w:val="00A75828"/>
    <w:rsid w:val="00A7602B"/>
    <w:rsid w:val="00A7631A"/>
    <w:rsid w:val="00A77262"/>
    <w:rsid w:val="00A83DA7"/>
    <w:rsid w:val="00A861B5"/>
    <w:rsid w:val="00A86E48"/>
    <w:rsid w:val="00A87217"/>
    <w:rsid w:val="00A873CC"/>
    <w:rsid w:val="00A87C63"/>
    <w:rsid w:val="00A9015E"/>
    <w:rsid w:val="00A9099B"/>
    <w:rsid w:val="00A91D94"/>
    <w:rsid w:val="00A91FD9"/>
    <w:rsid w:val="00A93531"/>
    <w:rsid w:val="00A939AE"/>
    <w:rsid w:val="00A96620"/>
    <w:rsid w:val="00A96EB0"/>
    <w:rsid w:val="00A974FE"/>
    <w:rsid w:val="00A97A32"/>
    <w:rsid w:val="00A97B59"/>
    <w:rsid w:val="00AA0705"/>
    <w:rsid w:val="00AA1656"/>
    <w:rsid w:val="00AA1688"/>
    <w:rsid w:val="00AA306D"/>
    <w:rsid w:val="00AA30F6"/>
    <w:rsid w:val="00AA3A45"/>
    <w:rsid w:val="00AA3DA6"/>
    <w:rsid w:val="00AA43FC"/>
    <w:rsid w:val="00AA4657"/>
    <w:rsid w:val="00AA512D"/>
    <w:rsid w:val="00AA5817"/>
    <w:rsid w:val="00AA5DAF"/>
    <w:rsid w:val="00AA6E15"/>
    <w:rsid w:val="00AA7868"/>
    <w:rsid w:val="00AB0257"/>
    <w:rsid w:val="00AB06C8"/>
    <w:rsid w:val="00AB13E5"/>
    <w:rsid w:val="00AB1C3E"/>
    <w:rsid w:val="00AB2C4A"/>
    <w:rsid w:val="00AB3692"/>
    <w:rsid w:val="00AB3823"/>
    <w:rsid w:val="00AB3D29"/>
    <w:rsid w:val="00AB4A3E"/>
    <w:rsid w:val="00AB5C62"/>
    <w:rsid w:val="00AB724B"/>
    <w:rsid w:val="00AC0B0C"/>
    <w:rsid w:val="00AC13FE"/>
    <w:rsid w:val="00AC1ADC"/>
    <w:rsid w:val="00AC2A37"/>
    <w:rsid w:val="00AC3122"/>
    <w:rsid w:val="00AC35A9"/>
    <w:rsid w:val="00AC3FD4"/>
    <w:rsid w:val="00AC421A"/>
    <w:rsid w:val="00AC46E4"/>
    <w:rsid w:val="00AC4CA4"/>
    <w:rsid w:val="00AC5172"/>
    <w:rsid w:val="00AC5D23"/>
    <w:rsid w:val="00AC641D"/>
    <w:rsid w:val="00AC720A"/>
    <w:rsid w:val="00AC767A"/>
    <w:rsid w:val="00AC7B03"/>
    <w:rsid w:val="00AD00FC"/>
    <w:rsid w:val="00AD035D"/>
    <w:rsid w:val="00AD0BF7"/>
    <w:rsid w:val="00AD1227"/>
    <w:rsid w:val="00AD1292"/>
    <w:rsid w:val="00AD12F1"/>
    <w:rsid w:val="00AD1650"/>
    <w:rsid w:val="00AD189A"/>
    <w:rsid w:val="00AD1E0F"/>
    <w:rsid w:val="00AD21BE"/>
    <w:rsid w:val="00AD237C"/>
    <w:rsid w:val="00AD26D0"/>
    <w:rsid w:val="00AD280B"/>
    <w:rsid w:val="00AD2866"/>
    <w:rsid w:val="00AD2979"/>
    <w:rsid w:val="00AD2F0C"/>
    <w:rsid w:val="00AD4299"/>
    <w:rsid w:val="00AD691F"/>
    <w:rsid w:val="00AD7A38"/>
    <w:rsid w:val="00AD7F54"/>
    <w:rsid w:val="00AE0024"/>
    <w:rsid w:val="00AE043E"/>
    <w:rsid w:val="00AE1DDF"/>
    <w:rsid w:val="00AE282D"/>
    <w:rsid w:val="00AE290C"/>
    <w:rsid w:val="00AE328B"/>
    <w:rsid w:val="00AE400E"/>
    <w:rsid w:val="00AE40CC"/>
    <w:rsid w:val="00AE4149"/>
    <w:rsid w:val="00AE45C1"/>
    <w:rsid w:val="00AE4A9D"/>
    <w:rsid w:val="00AE5ED9"/>
    <w:rsid w:val="00AE6B58"/>
    <w:rsid w:val="00AE6F60"/>
    <w:rsid w:val="00AE71BD"/>
    <w:rsid w:val="00AE770C"/>
    <w:rsid w:val="00AF0064"/>
    <w:rsid w:val="00AF088B"/>
    <w:rsid w:val="00AF1D93"/>
    <w:rsid w:val="00AF2586"/>
    <w:rsid w:val="00AF2E93"/>
    <w:rsid w:val="00AF398D"/>
    <w:rsid w:val="00AF3BAC"/>
    <w:rsid w:val="00AF3C7B"/>
    <w:rsid w:val="00AF4127"/>
    <w:rsid w:val="00AF47DB"/>
    <w:rsid w:val="00AF5301"/>
    <w:rsid w:val="00AF6BB6"/>
    <w:rsid w:val="00AF7627"/>
    <w:rsid w:val="00AF7662"/>
    <w:rsid w:val="00B0018C"/>
    <w:rsid w:val="00B02CCC"/>
    <w:rsid w:val="00B03521"/>
    <w:rsid w:val="00B058CE"/>
    <w:rsid w:val="00B05D5A"/>
    <w:rsid w:val="00B060E5"/>
    <w:rsid w:val="00B062E7"/>
    <w:rsid w:val="00B11195"/>
    <w:rsid w:val="00B11256"/>
    <w:rsid w:val="00B1163F"/>
    <w:rsid w:val="00B11758"/>
    <w:rsid w:val="00B1186D"/>
    <w:rsid w:val="00B118E6"/>
    <w:rsid w:val="00B11A99"/>
    <w:rsid w:val="00B11FAF"/>
    <w:rsid w:val="00B11FDA"/>
    <w:rsid w:val="00B1273D"/>
    <w:rsid w:val="00B12B26"/>
    <w:rsid w:val="00B12CE8"/>
    <w:rsid w:val="00B13144"/>
    <w:rsid w:val="00B142B4"/>
    <w:rsid w:val="00B14F4E"/>
    <w:rsid w:val="00B1557F"/>
    <w:rsid w:val="00B15C22"/>
    <w:rsid w:val="00B15F4E"/>
    <w:rsid w:val="00B16125"/>
    <w:rsid w:val="00B16D4C"/>
    <w:rsid w:val="00B17DEA"/>
    <w:rsid w:val="00B2015A"/>
    <w:rsid w:val="00B20C4B"/>
    <w:rsid w:val="00B20CF0"/>
    <w:rsid w:val="00B21118"/>
    <w:rsid w:val="00B2136A"/>
    <w:rsid w:val="00B21843"/>
    <w:rsid w:val="00B2433E"/>
    <w:rsid w:val="00B24967"/>
    <w:rsid w:val="00B24B9D"/>
    <w:rsid w:val="00B24C52"/>
    <w:rsid w:val="00B2552D"/>
    <w:rsid w:val="00B25D87"/>
    <w:rsid w:val="00B2612D"/>
    <w:rsid w:val="00B26880"/>
    <w:rsid w:val="00B27F76"/>
    <w:rsid w:val="00B32565"/>
    <w:rsid w:val="00B32B99"/>
    <w:rsid w:val="00B32C8D"/>
    <w:rsid w:val="00B33538"/>
    <w:rsid w:val="00B336AE"/>
    <w:rsid w:val="00B33EAE"/>
    <w:rsid w:val="00B340FC"/>
    <w:rsid w:val="00B34741"/>
    <w:rsid w:val="00B34B37"/>
    <w:rsid w:val="00B34FCE"/>
    <w:rsid w:val="00B35874"/>
    <w:rsid w:val="00B358D0"/>
    <w:rsid w:val="00B367B9"/>
    <w:rsid w:val="00B368E1"/>
    <w:rsid w:val="00B36F99"/>
    <w:rsid w:val="00B379D2"/>
    <w:rsid w:val="00B40379"/>
    <w:rsid w:val="00B42F5E"/>
    <w:rsid w:val="00B43D44"/>
    <w:rsid w:val="00B4525C"/>
    <w:rsid w:val="00B4527F"/>
    <w:rsid w:val="00B46FCC"/>
    <w:rsid w:val="00B478AA"/>
    <w:rsid w:val="00B50ED6"/>
    <w:rsid w:val="00B5156F"/>
    <w:rsid w:val="00B5163A"/>
    <w:rsid w:val="00B519C8"/>
    <w:rsid w:val="00B519DD"/>
    <w:rsid w:val="00B52B63"/>
    <w:rsid w:val="00B52D37"/>
    <w:rsid w:val="00B5355C"/>
    <w:rsid w:val="00B53D48"/>
    <w:rsid w:val="00B54C82"/>
    <w:rsid w:val="00B578B1"/>
    <w:rsid w:val="00B61979"/>
    <w:rsid w:val="00B629FC"/>
    <w:rsid w:val="00B630E6"/>
    <w:rsid w:val="00B63490"/>
    <w:rsid w:val="00B647F9"/>
    <w:rsid w:val="00B650E3"/>
    <w:rsid w:val="00B658DA"/>
    <w:rsid w:val="00B65920"/>
    <w:rsid w:val="00B65BE5"/>
    <w:rsid w:val="00B667B9"/>
    <w:rsid w:val="00B6728A"/>
    <w:rsid w:val="00B67446"/>
    <w:rsid w:val="00B67E24"/>
    <w:rsid w:val="00B67F6D"/>
    <w:rsid w:val="00B7175C"/>
    <w:rsid w:val="00B71B09"/>
    <w:rsid w:val="00B71E6E"/>
    <w:rsid w:val="00B720A0"/>
    <w:rsid w:val="00B7217C"/>
    <w:rsid w:val="00B73666"/>
    <w:rsid w:val="00B7541B"/>
    <w:rsid w:val="00B75CB7"/>
    <w:rsid w:val="00B80680"/>
    <w:rsid w:val="00B82397"/>
    <w:rsid w:val="00B83125"/>
    <w:rsid w:val="00B83545"/>
    <w:rsid w:val="00B83B17"/>
    <w:rsid w:val="00B83BFB"/>
    <w:rsid w:val="00B84B17"/>
    <w:rsid w:val="00B86884"/>
    <w:rsid w:val="00B86B1E"/>
    <w:rsid w:val="00B87D43"/>
    <w:rsid w:val="00B9021D"/>
    <w:rsid w:val="00B90463"/>
    <w:rsid w:val="00B90CE6"/>
    <w:rsid w:val="00B92839"/>
    <w:rsid w:val="00B93702"/>
    <w:rsid w:val="00B94A4C"/>
    <w:rsid w:val="00B94AFC"/>
    <w:rsid w:val="00B94D56"/>
    <w:rsid w:val="00B95B14"/>
    <w:rsid w:val="00B960F6"/>
    <w:rsid w:val="00B9613F"/>
    <w:rsid w:val="00B963AE"/>
    <w:rsid w:val="00B96AAA"/>
    <w:rsid w:val="00B96EBE"/>
    <w:rsid w:val="00B97610"/>
    <w:rsid w:val="00BA02A0"/>
    <w:rsid w:val="00BA05AF"/>
    <w:rsid w:val="00BA06C7"/>
    <w:rsid w:val="00BA17E6"/>
    <w:rsid w:val="00BA3E00"/>
    <w:rsid w:val="00BA485F"/>
    <w:rsid w:val="00BA4F09"/>
    <w:rsid w:val="00BA7FD0"/>
    <w:rsid w:val="00BB1746"/>
    <w:rsid w:val="00BB1D46"/>
    <w:rsid w:val="00BB1D92"/>
    <w:rsid w:val="00BB1E61"/>
    <w:rsid w:val="00BB28D4"/>
    <w:rsid w:val="00BB2A38"/>
    <w:rsid w:val="00BB311F"/>
    <w:rsid w:val="00BB3671"/>
    <w:rsid w:val="00BB41F0"/>
    <w:rsid w:val="00BB4F14"/>
    <w:rsid w:val="00BB5275"/>
    <w:rsid w:val="00BB53CA"/>
    <w:rsid w:val="00BB5CA4"/>
    <w:rsid w:val="00BB5DF0"/>
    <w:rsid w:val="00BB67D8"/>
    <w:rsid w:val="00BB6E95"/>
    <w:rsid w:val="00BB7FDB"/>
    <w:rsid w:val="00BC020D"/>
    <w:rsid w:val="00BC0F6F"/>
    <w:rsid w:val="00BC197F"/>
    <w:rsid w:val="00BC3205"/>
    <w:rsid w:val="00BC45B5"/>
    <w:rsid w:val="00BC47C3"/>
    <w:rsid w:val="00BC51D2"/>
    <w:rsid w:val="00BC634F"/>
    <w:rsid w:val="00BC68E8"/>
    <w:rsid w:val="00BC7439"/>
    <w:rsid w:val="00BC7927"/>
    <w:rsid w:val="00BD04C2"/>
    <w:rsid w:val="00BD203E"/>
    <w:rsid w:val="00BD21D3"/>
    <w:rsid w:val="00BD230A"/>
    <w:rsid w:val="00BD2F2F"/>
    <w:rsid w:val="00BD54C7"/>
    <w:rsid w:val="00BD5B0C"/>
    <w:rsid w:val="00BD629D"/>
    <w:rsid w:val="00BD6D1F"/>
    <w:rsid w:val="00BD6FBB"/>
    <w:rsid w:val="00BE0755"/>
    <w:rsid w:val="00BE297A"/>
    <w:rsid w:val="00BE2B8D"/>
    <w:rsid w:val="00BE33EC"/>
    <w:rsid w:val="00BE4EDF"/>
    <w:rsid w:val="00BE5081"/>
    <w:rsid w:val="00BE6757"/>
    <w:rsid w:val="00BE6E88"/>
    <w:rsid w:val="00BE76B8"/>
    <w:rsid w:val="00BE7AF1"/>
    <w:rsid w:val="00BF18BD"/>
    <w:rsid w:val="00BF2EDE"/>
    <w:rsid w:val="00BF30B1"/>
    <w:rsid w:val="00BF33E4"/>
    <w:rsid w:val="00BF37EB"/>
    <w:rsid w:val="00BF47F9"/>
    <w:rsid w:val="00BF4D6F"/>
    <w:rsid w:val="00BF518F"/>
    <w:rsid w:val="00BF6107"/>
    <w:rsid w:val="00BF69A7"/>
    <w:rsid w:val="00BF76B0"/>
    <w:rsid w:val="00BF7F55"/>
    <w:rsid w:val="00C0059C"/>
    <w:rsid w:val="00C00A91"/>
    <w:rsid w:val="00C015E5"/>
    <w:rsid w:val="00C01889"/>
    <w:rsid w:val="00C01FB8"/>
    <w:rsid w:val="00C02705"/>
    <w:rsid w:val="00C0345F"/>
    <w:rsid w:val="00C03540"/>
    <w:rsid w:val="00C03650"/>
    <w:rsid w:val="00C0369A"/>
    <w:rsid w:val="00C04FFF"/>
    <w:rsid w:val="00C052FA"/>
    <w:rsid w:val="00C05B6C"/>
    <w:rsid w:val="00C06C64"/>
    <w:rsid w:val="00C06CE8"/>
    <w:rsid w:val="00C07997"/>
    <w:rsid w:val="00C07E6B"/>
    <w:rsid w:val="00C106BF"/>
    <w:rsid w:val="00C10F36"/>
    <w:rsid w:val="00C121A2"/>
    <w:rsid w:val="00C126DF"/>
    <w:rsid w:val="00C12729"/>
    <w:rsid w:val="00C12AA3"/>
    <w:rsid w:val="00C12ED6"/>
    <w:rsid w:val="00C13081"/>
    <w:rsid w:val="00C1372C"/>
    <w:rsid w:val="00C13895"/>
    <w:rsid w:val="00C15167"/>
    <w:rsid w:val="00C15E34"/>
    <w:rsid w:val="00C16990"/>
    <w:rsid w:val="00C17482"/>
    <w:rsid w:val="00C179C6"/>
    <w:rsid w:val="00C17B22"/>
    <w:rsid w:val="00C205D0"/>
    <w:rsid w:val="00C21250"/>
    <w:rsid w:val="00C226CD"/>
    <w:rsid w:val="00C246CD"/>
    <w:rsid w:val="00C24813"/>
    <w:rsid w:val="00C261D2"/>
    <w:rsid w:val="00C26481"/>
    <w:rsid w:val="00C265F5"/>
    <w:rsid w:val="00C26654"/>
    <w:rsid w:val="00C26E92"/>
    <w:rsid w:val="00C2740D"/>
    <w:rsid w:val="00C301AF"/>
    <w:rsid w:val="00C31F99"/>
    <w:rsid w:val="00C32DA4"/>
    <w:rsid w:val="00C3321E"/>
    <w:rsid w:val="00C340B9"/>
    <w:rsid w:val="00C3480D"/>
    <w:rsid w:val="00C34DDE"/>
    <w:rsid w:val="00C35AE9"/>
    <w:rsid w:val="00C35E07"/>
    <w:rsid w:val="00C36421"/>
    <w:rsid w:val="00C36EC7"/>
    <w:rsid w:val="00C379E0"/>
    <w:rsid w:val="00C40FAA"/>
    <w:rsid w:val="00C4270A"/>
    <w:rsid w:val="00C42FF4"/>
    <w:rsid w:val="00C44943"/>
    <w:rsid w:val="00C45CE5"/>
    <w:rsid w:val="00C463A5"/>
    <w:rsid w:val="00C51718"/>
    <w:rsid w:val="00C518DE"/>
    <w:rsid w:val="00C51C8B"/>
    <w:rsid w:val="00C5282F"/>
    <w:rsid w:val="00C53C81"/>
    <w:rsid w:val="00C54E8A"/>
    <w:rsid w:val="00C553D3"/>
    <w:rsid w:val="00C55484"/>
    <w:rsid w:val="00C55D0D"/>
    <w:rsid w:val="00C55FC3"/>
    <w:rsid w:val="00C5628E"/>
    <w:rsid w:val="00C56EC2"/>
    <w:rsid w:val="00C57496"/>
    <w:rsid w:val="00C604B3"/>
    <w:rsid w:val="00C6072D"/>
    <w:rsid w:val="00C609CD"/>
    <w:rsid w:val="00C60A03"/>
    <w:rsid w:val="00C60C06"/>
    <w:rsid w:val="00C61338"/>
    <w:rsid w:val="00C618C7"/>
    <w:rsid w:val="00C61F37"/>
    <w:rsid w:val="00C63868"/>
    <w:rsid w:val="00C640C1"/>
    <w:rsid w:val="00C6429E"/>
    <w:rsid w:val="00C64493"/>
    <w:rsid w:val="00C649D7"/>
    <w:rsid w:val="00C65878"/>
    <w:rsid w:val="00C65F2E"/>
    <w:rsid w:val="00C66CE6"/>
    <w:rsid w:val="00C67080"/>
    <w:rsid w:val="00C702A1"/>
    <w:rsid w:val="00C723E8"/>
    <w:rsid w:val="00C73B63"/>
    <w:rsid w:val="00C73FA7"/>
    <w:rsid w:val="00C7441C"/>
    <w:rsid w:val="00C745EC"/>
    <w:rsid w:val="00C74614"/>
    <w:rsid w:val="00C7462B"/>
    <w:rsid w:val="00C74D3F"/>
    <w:rsid w:val="00C75353"/>
    <w:rsid w:val="00C75697"/>
    <w:rsid w:val="00C763DB"/>
    <w:rsid w:val="00C77235"/>
    <w:rsid w:val="00C8036E"/>
    <w:rsid w:val="00C805C0"/>
    <w:rsid w:val="00C8088D"/>
    <w:rsid w:val="00C819C4"/>
    <w:rsid w:val="00C823DC"/>
    <w:rsid w:val="00C823F6"/>
    <w:rsid w:val="00C827FF"/>
    <w:rsid w:val="00C828B5"/>
    <w:rsid w:val="00C82D4F"/>
    <w:rsid w:val="00C82E8E"/>
    <w:rsid w:val="00C845DF"/>
    <w:rsid w:val="00C8507C"/>
    <w:rsid w:val="00C8582C"/>
    <w:rsid w:val="00C8610B"/>
    <w:rsid w:val="00C86167"/>
    <w:rsid w:val="00C86840"/>
    <w:rsid w:val="00C873A9"/>
    <w:rsid w:val="00C875D1"/>
    <w:rsid w:val="00C909B6"/>
    <w:rsid w:val="00C91185"/>
    <w:rsid w:val="00C91303"/>
    <w:rsid w:val="00C913F9"/>
    <w:rsid w:val="00C91C40"/>
    <w:rsid w:val="00C92130"/>
    <w:rsid w:val="00C92336"/>
    <w:rsid w:val="00C92528"/>
    <w:rsid w:val="00C92B12"/>
    <w:rsid w:val="00C93EB3"/>
    <w:rsid w:val="00C940BF"/>
    <w:rsid w:val="00C949B8"/>
    <w:rsid w:val="00C95475"/>
    <w:rsid w:val="00C958F8"/>
    <w:rsid w:val="00C96A31"/>
    <w:rsid w:val="00C975B2"/>
    <w:rsid w:val="00C9794D"/>
    <w:rsid w:val="00C97CBA"/>
    <w:rsid w:val="00C97D39"/>
    <w:rsid w:val="00C97E5C"/>
    <w:rsid w:val="00CA04F6"/>
    <w:rsid w:val="00CA066F"/>
    <w:rsid w:val="00CA0B70"/>
    <w:rsid w:val="00CA13DA"/>
    <w:rsid w:val="00CA1AEC"/>
    <w:rsid w:val="00CA1DEB"/>
    <w:rsid w:val="00CA30FC"/>
    <w:rsid w:val="00CA3374"/>
    <w:rsid w:val="00CA3CC3"/>
    <w:rsid w:val="00CA515D"/>
    <w:rsid w:val="00CA5530"/>
    <w:rsid w:val="00CA5969"/>
    <w:rsid w:val="00CA5DCF"/>
    <w:rsid w:val="00CA62F3"/>
    <w:rsid w:val="00CA66E0"/>
    <w:rsid w:val="00CA7231"/>
    <w:rsid w:val="00CA783D"/>
    <w:rsid w:val="00CA785D"/>
    <w:rsid w:val="00CA794D"/>
    <w:rsid w:val="00CB075F"/>
    <w:rsid w:val="00CB190E"/>
    <w:rsid w:val="00CB1C45"/>
    <w:rsid w:val="00CB376C"/>
    <w:rsid w:val="00CB37BD"/>
    <w:rsid w:val="00CB3DB9"/>
    <w:rsid w:val="00CB4C92"/>
    <w:rsid w:val="00CB4D24"/>
    <w:rsid w:val="00CB51D0"/>
    <w:rsid w:val="00CB53B5"/>
    <w:rsid w:val="00CB5C66"/>
    <w:rsid w:val="00CB672D"/>
    <w:rsid w:val="00CB6C2D"/>
    <w:rsid w:val="00CB7402"/>
    <w:rsid w:val="00CB7413"/>
    <w:rsid w:val="00CC0AF3"/>
    <w:rsid w:val="00CC10B3"/>
    <w:rsid w:val="00CC1F07"/>
    <w:rsid w:val="00CC2ADE"/>
    <w:rsid w:val="00CC32CC"/>
    <w:rsid w:val="00CC3BF3"/>
    <w:rsid w:val="00CC3F57"/>
    <w:rsid w:val="00CC427E"/>
    <w:rsid w:val="00CC4372"/>
    <w:rsid w:val="00CC466E"/>
    <w:rsid w:val="00CC50EE"/>
    <w:rsid w:val="00CC5421"/>
    <w:rsid w:val="00CC5FBC"/>
    <w:rsid w:val="00CC72E5"/>
    <w:rsid w:val="00CC73A7"/>
    <w:rsid w:val="00CC7473"/>
    <w:rsid w:val="00CC7695"/>
    <w:rsid w:val="00CC7EDC"/>
    <w:rsid w:val="00CD00AB"/>
    <w:rsid w:val="00CD0FBC"/>
    <w:rsid w:val="00CD1FD7"/>
    <w:rsid w:val="00CD267C"/>
    <w:rsid w:val="00CD2E67"/>
    <w:rsid w:val="00CD324F"/>
    <w:rsid w:val="00CD4707"/>
    <w:rsid w:val="00CD589B"/>
    <w:rsid w:val="00CD6054"/>
    <w:rsid w:val="00CE085A"/>
    <w:rsid w:val="00CE0E18"/>
    <w:rsid w:val="00CE11A8"/>
    <w:rsid w:val="00CE2331"/>
    <w:rsid w:val="00CE2F3E"/>
    <w:rsid w:val="00CE353D"/>
    <w:rsid w:val="00CE48AE"/>
    <w:rsid w:val="00CE5183"/>
    <w:rsid w:val="00CE6852"/>
    <w:rsid w:val="00CE79EE"/>
    <w:rsid w:val="00CE7AF1"/>
    <w:rsid w:val="00CE7B09"/>
    <w:rsid w:val="00CF0CC5"/>
    <w:rsid w:val="00CF15B1"/>
    <w:rsid w:val="00CF26A3"/>
    <w:rsid w:val="00CF28B9"/>
    <w:rsid w:val="00CF2936"/>
    <w:rsid w:val="00CF2A67"/>
    <w:rsid w:val="00CF2ABC"/>
    <w:rsid w:val="00CF349B"/>
    <w:rsid w:val="00CF4496"/>
    <w:rsid w:val="00CF455B"/>
    <w:rsid w:val="00CF4693"/>
    <w:rsid w:val="00CF713B"/>
    <w:rsid w:val="00CF7F17"/>
    <w:rsid w:val="00D0066C"/>
    <w:rsid w:val="00D00972"/>
    <w:rsid w:val="00D00C83"/>
    <w:rsid w:val="00D011D4"/>
    <w:rsid w:val="00D016BD"/>
    <w:rsid w:val="00D0173B"/>
    <w:rsid w:val="00D0256F"/>
    <w:rsid w:val="00D044F1"/>
    <w:rsid w:val="00D04BDA"/>
    <w:rsid w:val="00D05287"/>
    <w:rsid w:val="00D05383"/>
    <w:rsid w:val="00D054B5"/>
    <w:rsid w:val="00D05A59"/>
    <w:rsid w:val="00D0628A"/>
    <w:rsid w:val="00D07B69"/>
    <w:rsid w:val="00D10719"/>
    <w:rsid w:val="00D10A7A"/>
    <w:rsid w:val="00D114F6"/>
    <w:rsid w:val="00D1223D"/>
    <w:rsid w:val="00D1301D"/>
    <w:rsid w:val="00D14313"/>
    <w:rsid w:val="00D14772"/>
    <w:rsid w:val="00D14972"/>
    <w:rsid w:val="00D156BB"/>
    <w:rsid w:val="00D1622A"/>
    <w:rsid w:val="00D17CA0"/>
    <w:rsid w:val="00D17CEE"/>
    <w:rsid w:val="00D17F51"/>
    <w:rsid w:val="00D20133"/>
    <w:rsid w:val="00D208F3"/>
    <w:rsid w:val="00D20AB7"/>
    <w:rsid w:val="00D21805"/>
    <w:rsid w:val="00D22629"/>
    <w:rsid w:val="00D230A3"/>
    <w:rsid w:val="00D261F5"/>
    <w:rsid w:val="00D264A6"/>
    <w:rsid w:val="00D26B1F"/>
    <w:rsid w:val="00D26F06"/>
    <w:rsid w:val="00D277A5"/>
    <w:rsid w:val="00D32430"/>
    <w:rsid w:val="00D324D3"/>
    <w:rsid w:val="00D32955"/>
    <w:rsid w:val="00D33014"/>
    <w:rsid w:val="00D3318B"/>
    <w:rsid w:val="00D335A8"/>
    <w:rsid w:val="00D336FB"/>
    <w:rsid w:val="00D33984"/>
    <w:rsid w:val="00D33C49"/>
    <w:rsid w:val="00D33EFF"/>
    <w:rsid w:val="00D35673"/>
    <w:rsid w:val="00D356E9"/>
    <w:rsid w:val="00D37935"/>
    <w:rsid w:val="00D37939"/>
    <w:rsid w:val="00D37F94"/>
    <w:rsid w:val="00D40466"/>
    <w:rsid w:val="00D40541"/>
    <w:rsid w:val="00D405C0"/>
    <w:rsid w:val="00D40AB4"/>
    <w:rsid w:val="00D41494"/>
    <w:rsid w:val="00D4181A"/>
    <w:rsid w:val="00D42465"/>
    <w:rsid w:val="00D42E2C"/>
    <w:rsid w:val="00D43147"/>
    <w:rsid w:val="00D43F80"/>
    <w:rsid w:val="00D47E03"/>
    <w:rsid w:val="00D47FD3"/>
    <w:rsid w:val="00D50239"/>
    <w:rsid w:val="00D508F8"/>
    <w:rsid w:val="00D50968"/>
    <w:rsid w:val="00D51D39"/>
    <w:rsid w:val="00D528FD"/>
    <w:rsid w:val="00D53579"/>
    <w:rsid w:val="00D53A29"/>
    <w:rsid w:val="00D53E68"/>
    <w:rsid w:val="00D544CA"/>
    <w:rsid w:val="00D5599D"/>
    <w:rsid w:val="00D561B0"/>
    <w:rsid w:val="00D56876"/>
    <w:rsid w:val="00D56939"/>
    <w:rsid w:val="00D56C24"/>
    <w:rsid w:val="00D5721B"/>
    <w:rsid w:val="00D572F4"/>
    <w:rsid w:val="00D601B6"/>
    <w:rsid w:val="00D60C27"/>
    <w:rsid w:val="00D62B4B"/>
    <w:rsid w:val="00D65753"/>
    <w:rsid w:val="00D6691E"/>
    <w:rsid w:val="00D66983"/>
    <w:rsid w:val="00D66D30"/>
    <w:rsid w:val="00D66E35"/>
    <w:rsid w:val="00D6786F"/>
    <w:rsid w:val="00D70020"/>
    <w:rsid w:val="00D7068B"/>
    <w:rsid w:val="00D7079E"/>
    <w:rsid w:val="00D70863"/>
    <w:rsid w:val="00D70B9F"/>
    <w:rsid w:val="00D70F6B"/>
    <w:rsid w:val="00D712E9"/>
    <w:rsid w:val="00D72B0A"/>
    <w:rsid w:val="00D73BD6"/>
    <w:rsid w:val="00D73D78"/>
    <w:rsid w:val="00D74BB5"/>
    <w:rsid w:val="00D75351"/>
    <w:rsid w:val="00D762DE"/>
    <w:rsid w:val="00D7663E"/>
    <w:rsid w:val="00D767CD"/>
    <w:rsid w:val="00D76E4C"/>
    <w:rsid w:val="00D7746A"/>
    <w:rsid w:val="00D804B7"/>
    <w:rsid w:val="00D80DCB"/>
    <w:rsid w:val="00D81179"/>
    <w:rsid w:val="00D82205"/>
    <w:rsid w:val="00D85580"/>
    <w:rsid w:val="00D85F75"/>
    <w:rsid w:val="00D869FF"/>
    <w:rsid w:val="00D86ECD"/>
    <w:rsid w:val="00D91825"/>
    <w:rsid w:val="00D919AD"/>
    <w:rsid w:val="00D91C57"/>
    <w:rsid w:val="00D935A2"/>
    <w:rsid w:val="00D94354"/>
    <w:rsid w:val="00D9465A"/>
    <w:rsid w:val="00D94CBD"/>
    <w:rsid w:val="00D94CCA"/>
    <w:rsid w:val="00D94F18"/>
    <w:rsid w:val="00D95050"/>
    <w:rsid w:val="00D95488"/>
    <w:rsid w:val="00D95C97"/>
    <w:rsid w:val="00D969C8"/>
    <w:rsid w:val="00D9727B"/>
    <w:rsid w:val="00D978A2"/>
    <w:rsid w:val="00D97F3C"/>
    <w:rsid w:val="00D97FC3"/>
    <w:rsid w:val="00DA12F3"/>
    <w:rsid w:val="00DA13D9"/>
    <w:rsid w:val="00DA1412"/>
    <w:rsid w:val="00DA18EF"/>
    <w:rsid w:val="00DA22DC"/>
    <w:rsid w:val="00DA2618"/>
    <w:rsid w:val="00DA3527"/>
    <w:rsid w:val="00DA44E3"/>
    <w:rsid w:val="00DA47BE"/>
    <w:rsid w:val="00DA4D67"/>
    <w:rsid w:val="00DA5261"/>
    <w:rsid w:val="00DA52D2"/>
    <w:rsid w:val="00DA5A57"/>
    <w:rsid w:val="00DA5B90"/>
    <w:rsid w:val="00DB017D"/>
    <w:rsid w:val="00DB0B3C"/>
    <w:rsid w:val="00DB1750"/>
    <w:rsid w:val="00DB31C0"/>
    <w:rsid w:val="00DB3960"/>
    <w:rsid w:val="00DB39AA"/>
    <w:rsid w:val="00DB5AD7"/>
    <w:rsid w:val="00DB63F2"/>
    <w:rsid w:val="00DB6A8E"/>
    <w:rsid w:val="00DB77B2"/>
    <w:rsid w:val="00DC070E"/>
    <w:rsid w:val="00DC07BB"/>
    <w:rsid w:val="00DC0E1D"/>
    <w:rsid w:val="00DC1657"/>
    <w:rsid w:val="00DC16C4"/>
    <w:rsid w:val="00DC2D37"/>
    <w:rsid w:val="00DC2D92"/>
    <w:rsid w:val="00DC2E0A"/>
    <w:rsid w:val="00DC2FAE"/>
    <w:rsid w:val="00DC3BD1"/>
    <w:rsid w:val="00DC3D58"/>
    <w:rsid w:val="00DC5320"/>
    <w:rsid w:val="00DC60B1"/>
    <w:rsid w:val="00DC60B4"/>
    <w:rsid w:val="00DC68FC"/>
    <w:rsid w:val="00DC7897"/>
    <w:rsid w:val="00DC7DE6"/>
    <w:rsid w:val="00DD00A1"/>
    <w:rsid w:val="00DD01D0"/>
    <w:rsid w:val="00DD04F3"/>
    <w:rsid w:val="00DD1D46"/>
    <w:rsid w:val="00DD1D78"/>
    <w:rsid w:val="00DD1DC1"/>
    <w:rsid w:val="00DD1EB5"/>
    <w:rsid w:val="00DD259E"/>
    <w:rsid w:val="00DD2B77"/>
    <w:rsid w:val="00DD2F6B"/>
    <w:rsid w:val="00DD32E0"/>
    <w:rsid w:val="00DD33AC"/>
    <w:rsid w:val="00DD34AD"/>
    <w:rsid w:val="00DD4A42"/>
    <w:rsid w:val="00DD58E3"/>
    <w:rsid w:val="00DD616C"/>
    <w:rsid w:val="00DD66D3"/>
    <w:rsid w:val="00DD72D7"/>
    <w:rsid w:val="00DD7601"/>
    <w:rsid w:val="00DD7E5B"/>
    <w:rsid w:val="00DE0658"/>
    <w:rsid w:val="00DE0B80"/>
    <w:rsid w:val="00DE1309"/>
    <w:rsid w:val="00DE142C"/>
    <w:rsid w:val="00DE1808"/>
    <w:rsid w:val="00DE2068"/>
    <w:rsid w:val="00DE2F30"/>
    <w:rsid w:val="00DE3AB8"/>
    <w:rsid w:val="00DE40CB"/>
    <w:rsid w:val="00DE49DC"/>
    <w:rsid w:val="00DE4BF2"/>
    <w:rsid w:val="00DE4CA5"/>
    <w:rsid w:val="00DE5028"/>
    <w:rsid w:val="00DE5C42"/>
    <w:rsid w:val="00DE5F3A"/>
    <w:rsid w:val="00DE6006"/>
    <w:rsid w:val="00DE68F7"/>
    <w:rsid w:val="00DE6F9B"/>
    <w:rsid w:val="00DE70FE"/>
    <w:rsid w:val="00DF066D"/>
    <w:rsid w:val="00DF0764"/>
    <w:rsid w:val="00DF0892"/>
    <w:rsid w:val="00DF12F4"/>
    <w:rsid w:val="00DF17AB"/>
    <w:rsid w:val="00DF233C"/>
    <w:rsid w:val="00DF3566"/>
    <w:rsid w:val="00DF504A"/>
    <w:rsid w:val="00DF52FC"/>
    <w:rsid w:val="00DF588D"/>
    <w:rsid w:val="00DF634F"/>
    <w:rsid w:val="00DF729D"/>
    <w:rsid w:val="00DF7472"/>
    <w:rsid w:val="00DF763A"/>
    <w:rsid w:val="00DF7811"/>
    <w:rsid w:val="00DF7E36"/>
    <w:rsid w:val="00DF7F45"/>
    <w:rsid w:val="00E0026A"/>
    <w:rsid w:val="00E005F0"/>
    <w:rsid w:val="00E02373"/>
    <w:rsid w:val="00E023B3"/>
    <w:rsid w:val="00E02BA4"/>
    <w:rsid w:val="00E036DA"/>
    <w:rsid w:val="00E04421"/>
    <w:rsid w:val="00E04700"/>
    <w:rsid w:val="00E0506C"/>
    <w:rsid w:val="00E05B1F"/>
    <w:rsid w:val="00E05CA8"/>
    <w:rsid w:val="00E05F5F"/>
    <w:rsid w:val="00E06822"/>
    <w:rsid w:val="00E0687D"/>
    <w:rsid w:val="00E068F7"/>
    <w:rsid w:val="00E06CE9"/>
    <w:rsid w:val="00E0720D"/>
    <w:rsid w:val="00E104F5"/>
    <w:rsid w:val="00E119F0"/>
    <w:rsid w:val="00E11E0E"/>
    <w:rsid w:val="00E12A47"/>
    <w:rsid w:val="00E12E37"/>
    <w:rsid w:val="00E13DE7"/>
    <w:rsid w:val="00E14189"/>
    <w:rsid w:val="00E143B0"/>
    <w:rsid w:val="00E144D5"/>
    <w:rsid w:val="00E16A9F"/>
    <w:rsid w:val="00E16B7F"/>
    <w:rsid w:val="00E16BA3"/>
    <w:rsid w:val="00E17F0E"/>
    <w:rsid w:val="00E2029A"/>
    <w:rsid w:val="00E21400"/>
    <w:rsid w:val="00E23BDB"/>
    <w:rsid w:val="00E23D84"/>
    <w:rsid w:val="00E247F1"/>
    <w:rsid w:val="00E24B07"/>
    <w:rsid w:val="00E24B26"/>
    <w:rsid w:val="00E256E3"/>
    <w:rsid w:val="00E268B1"/>
    <w:rsid w:val="00E269E8"/>
    <w:rsid w:val="00E26EA3"/>
    <w:rsid w:val="00E30D56"/>
    <w:rsid w:val="00E31848"/>
    <w:rsid w:val="00E31C5E"/>
    <w:rsid w:val="00E31DE2"/>
    <w:rsid w:val="00E3244C"/>
    <w:rsid w:val="00E325E3"/>
    <w:rsid w:val="00E3464C"/>
    <w:rsid w:val="00E35E4E"/>
    <w:rsid w:val="00E36DAE"/>
    <w:rsid w:val="00E370B5"/>
    <w:rsid w:val="00E3795C"/>
    <w:rsid w:val="00E40421"/>
    <w:rsid w:val="00E40638"/>
    <w:rsid w:val="00E40CD7"/>
    <w:rsid w:val="00E41A14"/>
    <w:rsid w:val="00E43D5D"/>
    <w:rsid w:val="00E440E1"/>
    <w:rsid w:val="00E44D7B"/>
    <w:rsid w:val="00E4504F"/>
    <w:rsid w:val="00E457E5"/>
    <w:rsid w:val="00E45C4E"/>
    <w:rsid w:val="00E476A1"/>
    <w:rsid w:val="00E50782"/>
    <w:rsid w:val="00E5084F"/>
    <w:rsid w:val="00E51D2B"/>
    <w:rsid w:val="00E51FD8"/>
    <w:rsid w:val="00E521BD"/>
    <w:rsid w:val="00E54303"/>
    <w:rsid w:val="00E54879"/>
    <w:rsid w:val="00E54C6B"/>
    <w:rsid w:val="00E55083"/>
    <w:rsid w:val="00E565CD"/>
    <w:rsid w:val="00E5748D"/>
    <w:rsid w:val="00E60041"/>
    <w:rsid w:val="00E6049B"/>
    <w:rsid w:val="00E60C1C"/>
    <w:rsid w:val="00E60F00"/>
    <w:rsid w:val="00E6156A"/>
    <w:rsid w:val="00E61BBF"/>
    <w:rsid w:val="00E621CA"/>
    <w:rsid w:val="00E63467"/>
    <w:rsid w:val="00E64688"/>
    <w:rsid w:val="00E64ECF"/>
    <w:rsid w:val="00E656C9"/>
    <w:rsid w:val="00E656DF"/>
    <w:rsid w:val="00E66692"/>
    <w:rsid w:val="00E66968"/>
    <w:rsid w:val="00E66FBD"/>
    <w:rsid w:val="00E67498"/>
    <w:rsid w:val="00E6750A"/>
    <w:rsid w:val="00E67D48"/>
    <w:rsid w:val="00E700F6"/>
    <w:rsid w:val="00E70169"/>
    <w:rsid w:val="00E7166A"/>
    <w:rsid w:val="00E72D57"/>
    <w:rsid w:val="00E73F1B"/>
    <w:rsid w:val="00E745C4"/>
    <w:rsid w:val="00E75408"/>
    <w:rsid w:val="00E757B2"/>
    <w:rsid w:val="00E76883"/>
    <w:rsid w:val="00E76904"/>
    <w:rsid w:val="00E7772A"/>
    <w:rsid w:val="00E819FC"/>
    <w:rsid w:val="00E82CED"/>
    <w:rsid w:val="00E83514"/>
    <w:rsid w:val="00E83DA3"/>
    <w:rsid w:val="00E8437B"/>
    <w:rsid w:val="00E8489A"/>
    <w:rsid w:val="00E84E20"/>
    <w:rsid w:val="00E8570A"/>
    <w:rsid w:val="00E90240"/>
    <w:rsid w:val="00E9059A"/>
    <w:rsid w:val="00E90BD5"/>
    <w:rsid w:val="00E9165D"/>
    <w:rsid w:val="00E92BFA"/>
    <w:rsid w:val="00E92DB3"/>
    <w:rsid w:val="00E93C26"/>
    <w:rsid w:val="00E957AC"/>
    <w:rsid w:val="00E95AD9"/>
    <w:rsid w:val="00E96840"/>
    <w:rsid w:val="00E968D2"/>
    <w:rsid w:val="00E9725D"/>
    <w:rsid w:val="00E9761B"/>
    <w:rsid w:val="00E9761E"/>
    <w:rsid w:val="00E97732"/>
    <w:rsid w:val="00E97E2C"/>
    <w:rsid w:val="00EA08A4"/>
    <w:rsid w:val="00EA10D7"/>
    <w:rsid w:val="00EA1640"/>
    <w:rsid w:val="00EA3F07"/>
    <w:rsid w:val="00EA44E1"/>
    <w:rsid w:val="00EA5432"/>
    <w:rsid w:val="00EA5B26"/>
    <w:rsid w:val="00EA668A"/>
    <w:rsid w:val="00EA7204"/>
    <w:rsid w:val="00EA765C"/>
    <w:rsid w:val="00EB0267"/>
    <w:rsid w:val="00EB06B4"/>
    <w:rsid w:val="00EB290A"/>
    <w:rsid w:val="00EB2D79"/>
    <w:rsid w:val="00EB3B70"/>
    <w:rsid w:val="00EB3D15"/>
    <w:rsid w:val="00EB4098"/>
    <w:rsid w:val="00EB4D7B"/>
    <w:rsid w:val="00EB50BB"/>
    <w:rsid w:val="00EB5E2B"/>
    <w:rsid w:val="00EB5E43"/>
    <w:rsid w:val="00EB67DF"/>
    <w:rsid w:val="00EB7945"/>
    <w:rsid w:val="00EB797C"/>
    <w:rsid w:val="00EB7FBA"/>
    <w:rsid w:val="00EC0A2B"/>
    <w:rsid w:val="00EC13E8"/>
    <w:rsid w:val="00EC143D"/>
    <w:rsid w:val="00EC3965"/>
    <w:rsid w:val="00EC3FDE"/>
    <w:rsid w:val="00EC4071"/>
    <w:rsid w:val="00EC5678"/>
    <w:rsid w:val="00EC5835"/>
    <w:rsid w:val="00EC6AFE"/>
    <w:rsid w:val="00EC6D26"/>
    <w:rsid w:val="00EC6E90"/>
    <w:rsid w:val="00EC6EC3"/>
    <w:rsid w:val="00EC7598"/>
    <w:rsid w:val="00EC75C0"/>
    <w:rsid w:val="00EC7D8D"/>
    <w:rsid w:val="00ED0AD2"/>
    <w:rsid w:val="00ED14BC"/>
    <w:rsid w:val="00ED18B3"/>
    <w:rsid w:val="00ED1B4B"/>
    <w:rsid w:val="00ED2817"/>
    <w:rsid w:val="00ED2B9D"/>
    <w:rsid w:val="00ED3C20"/>
    <w:rsid w:val="00ED3E3C"/>
    <w:rsid w:val="00ED4617"/>
    <w:rsid w:val="00ED5648"/>
    <w:rsid w:val="00ED5D19"/>
    <w:rsid w:val="00ED6163"/>
    <w:rsid w:val="00ED6977"/>
    <w:rsid w:val="00ED6ED7"/>
    <w:rsid w:val="00EE2827"/>
    <w:rsid w:val="00EE2925"/>
    <w:rsid w:val="00EE3509"/>
    <w:rsid w:val="00EE3FDE"/>
    <w:rsid w:val="00EE4277"/>
    <w:rsid w:val="00EE56E4"/>
    <w:rsid w:val="00EF0581"/>
    <w:rsid w:val="00EF172F"/>
    <w:rsid w:val="00EF1C6C"/>
    <w:rsid w:val="00EF2D42"/>
    <w:rsid w:val="00EF2F44"/>
    <w:rsid w:val="00EF33AB"/>
    <w:rsid w:val="00EF52E2"/>
    <w:rsid w:val="00EF5319"/>
    <w:rsid w:val="00EF7013"/>
    <w:rsid w:val="00EF7198"/>
    <w:rsid w:val="00EF7606"/>
    <w:rsid w:val="00F01CCE"/>
    <w:rsid w:val="00F02969"/>
    <w:rsid w:val="00F02D0F"/>
    <w:rsid w:val="00F04BD5"/>
    <w:rsid w:val="00F05361"/>
    <w:rsid w:val="00F06075"/>
    <w:rsid w:val="00F0645F"/>
    <w:rsid w:val="00F066CA"/>
    <w:rsid w:val="00F06A9A"/>
    <w:rsid w:val="00F07A4B"/>
    <w:rsid w:val="00F10B36"/>
    <w:rsid w:val="00F10C1C"/>
    <w:rsid w:val="00F1209C"/>
    <w:rsid w:val="00F12916"/>
    <w:rsid w:val="00F12D5C"/>
    <w:rsid w:val="00F12EE9"/>
    <w:rsid w:val="00F1391B"/>
    <w:rsid w:val="00F139C7"/>
    <w:rsid w:val="00F13D5B"/>
    <w:rsid w:val="00F140D1"/>
    <w:rsid w:val="00F14481"/>
    <w:rsid w:val="00F14A36"/>
    <w:rsid w:val="00F14C33"/>
    <w:rsid w:val="00F15103"/>
    <w:rsid w:val="00F1642E"/>
    <w:rsid w:val="00F17899"/>
    <w:rsid w:val="00F20704"/>
    <w:rsid w:val="00F212B6"/>
    <w:rsid w:val="00F21CC1"/>
    <w:rsid w:val="00F228B9"/>
    <w:rsid w:val="00F22EA8"/>
    <w:rsid w:val="00F236F6"/>
    <w:rsid w:val="00F24E0B"/>
    <w:rsid w:val="00F250C3"/>
    <w:rsid w:val="00F251AB"/>
    <w:rsid w:val="00F251C8"/>
    <w:rsid w:val="00F255EB"/>
    <w:rsid w:val="00F2598A"/>
    <w:rsid w:val="00F25F0A"/>
    <w:rsid w:val="00F27673"/>
    <w:rsid w:val="00F27AC5"/>
    <w:rsid w:val="00F30537"/>
    <w:rsid w:val="00F30603"/>
    <w:rsid w:val="00F30A3B"/>
    <w:rsid w:val="00F3299F"/>
    <w:rsid w:val="00F332BE"/>
    <w:rsid w:val="00F34E8D"/>
    <w:rsid w:val="00F34FBF"/>
    <w:rsid w:val="00F356B7"/>
    <w:rsid w:val="00F35F03"/>
    <w:rsid w:val="00F3658A"/>
    <w:rsid w:val="00F3683E"/>
    <w:rsid w:val="00F36FFC"/>
    <w:rsid w:val="00F37C4D"/>
    <w:rsid w:val="00F4010E"/>
    <w:rsid w:val="00F40112"/>
    <w:rsid w:val="00F40586"/>
    <w:rsid w:val="00F4075A"/>
    <w:rsid w:val="00F42A65"/>
    <w:rsid w:val="00F42B49"/>
    <w:rsid w:val="00F43DC0"/>
    <w:rsid w:val="00F443BF"/>
    <w:rsid w:val="00F451F6"/>
    <w:rsid w:val="00F455DB"/>
    <w:rsid w:val="00F46AF6"/>
    <w:rsid w:val="00F4715D"/>
    <w:rsid w:val="00F473FA"/>
    <w:rsid w:val="00F50103"/>
    <w:rsid w:val="00F510F9"/>
    <w:rsid w:val="00F510FF"/>
    <w:rsid w:val="00F512D1"/>
    <w:rsid w:val="00F5647D"/>
    <w:rsid w:val="00F5698B"/>
    <w:rsid w:val="00F57B5E"/>
    <w:rsid w:val="00F57E99"/>
    <w:rsid w:val="00F61769"/>
    <w:rsid w:val="00F61CD0"/>
    <w:rsid w:val="00F61F13"/>
    <w:rsid w:val="00F6398F"/>
    <w:rsid w:val="00F63B3F"/>
    <w:rsid w:val="00F64523"/>
    <w:rsid w:val="00F64C13"/>
    <w:rsid w:val="00F65488"/>
    <w:rsid w:val="00F65672"/>
    <w:rsid w:val="00F6722B"/>
    <w:rsid w:val="00F70371"/>
    <w:rsid w:val="00F70B1B"/>
    <w:rsid w:val="00F71483"/>
    <w:rsid w:val="00F7590C"/>
    <w:rsid w:val="00F76A13"/>
    <w:rsid w:val="00F773AD"/>
    <w:rsid w:val="00F801F1"/>
    <w:rsid w:val="00F80385"/>
    <w:rsid w:val="00F80F63"/>
    <w:rsid w:val="00F8161C"/>
    <w:rsid w:val="00F82BAD"/>
    <w:rsid w:val="00F830AE"/>
    <w:rsid w:val="00F83EFD"/>
    <w:rsid w:val="00F8406E"/>
    <w:rsid w:val="00F84B70"/>
    <w:rsid w:val="00F85A0E"/>
    <w:rsid w:val="00F85AEF"/>
    <w:rsid w:val="00F861D3"/>
    <w:rsid w:val="00F86673"/>
    <w:rsid w:val="00F87B08"/>
    <w:rsid w:val="00F91CFE"/>
    <w:rsid w:val="00F91FF3"/>
    <w:rsid w:val="00F92125"/>
    <w:rsid w:val="00F921BE"/>
    <w:rsid w:val="00F925D0"/>
    <w:rsid w:val="00F93240"/>
    <w:rsid w:val="00F95484"/>
    <w:rsid w:val="00F9552C"/>
    <w:rsid w:val="00F95B40"/>
    <w:rsid w:val="00F965A8"/>
    <w:rsid w:val="00FA03CB"/>
    <w:rsid w:val="00FA0EC8"/>
    <w:rsid w:val="00FA1BC9"/>
    <w:rsid w:val="00FA32BD"/>
    <w:rsid w:val="00FA45B0"/>
    <w:rsid w:val="00FA4830"/>
    <w:rsid w:val="00FA4FF8"/>
    <w:rsid w:val="00FA509E"/>
    <w:rsid w:val="00FA5FA4"/>
    <w:rsid w:val="00FA641C"/>
    <w:rsid w:val="00FA7186"/>
    <w:rsid w:val="00FA7313"/>
    <w:rsid w:val="00FA73C0"/>
    <w:rsid w:val="00FA7C87"/>
    <w:rsid w:val="00FA7D87"/>
    <w:rsid w:val="00FA7F12"/>
    <w:rsid w:val="00FB1E40"/>
    <w:rsid w:val="00FB3765"/>
    <w:rsid w:val="00FB39A6"/>
    <w:rsid w:val="00FB39AD"/>
    <w:rsid w:val="00FB44FD"/>
    <w:rsid w:val="00FB4A03"/>
    <w:rsid w:val="00FB4A3E"/>
    <w:rsid w:val="00FB50EF"/>
    <w:rsid w:val="00FB590F"/>
    <w:rsid w:val="00FB6DD9"/>
    <w:rsid w:val="00FC0AED"/>
    <w:rsid w:val="00FC133D"/>
    <w:rsid w:val="00FC14A6"/>
    <w:rsid w:val="00FC18E2"/>
    <w:rsid w:val="00FC1B30"/>
    <w:rsid w:val="00FC29E2"/>
    <w:rsid w:val="00FC370C"/>
    <w:rsid w:val="00FC38F5"/>
    <w:rsid w:val="00FC3F4A"/>
    <w:rsid w:val="00FC4061"/>
    <w:rsid w:val="00FC43D8"/>
    <w:rsid w:val="00FC4B2B"/>
    <w:rsid w:val="00FC4D38"/>
    <w:rsid w:val="00FC573E"/>
    <w:rsid w:val="00FC6356"/>
    <w:rsid w:val="00FC6F35"/>
    <w:rsid w:val="00FC7388"/>
    <w:rsid w:val="00FD0900"/>
    <w:rsid w:val="00FD0F89"/>
    <w:rsid w:val="00FD0F8F"/>
    <w:rsid w:val="00FD256A"/>
    <w:rsid w:val="00FD2794"/>
    <w:rsid w:val="00FD27AB"/>
    <w:rsid w:val="00FD2F6F"/>
    <w:rsid w:val="00FD4428"/>
    <w:rsid w:val="00FD4EAE"/>
    <w:rsid w:val="00FD54B4"/>
    <w:rsid w:val="00FD5C62"/>
    <w:rsid w:val="00FD6CBA"/>
    <w:rsid w:val="00FD769C"/>
    <w:rsid w:val="00FE07F6"/>
    <w:rsid w:val="00FE0FA1"/>
    <w:rsid w:val="00FE1850"/>
    <w:rsid w:val="00FE3AA4"/>
    <w:rsid w:val="00FE3B83"/>
    <w:rsid w:val="00FE47D1"/>
    <w:rsid w:val="00FE549B"/>
    <w:rsid w:val="00FE659F"/>
    <w:rsid w:val="00FE6A97"/>
    <w:rsid w:val="00FE7079"/>
    <w:rsid w:val="00FF0BAE"/>
    <w:rsid w:val="00FF0C14"/>
    <w:rsid w:val="00FF0FE5"/>
    <w:rsid w:val="00FF1EEF"/>
    <w:rsid w:val="00FF2F7F"/>
    <w:rsid w:val="00FF4401"/>
    <w:rsid w:val="00FF444C"/>
    <w:rsid w:val="00FF47B4"/>
    <w:rsid w:val="00FF4960"/>
    <w:rsid w:val="00FF4A0E"/>
    <w:rsid w:val="00FF4B41"/>
    <w:rsid w:val="00FF4E36"/>
    <w:rsid w:val="00FF5BFE"/>
    <w:rsid w:val="00FF6AD8"/>
    <w:rsid w:val="00FF73B4"/>
    <w:rsid w:val="00FF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0E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3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0E18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CE0E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CE0E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CE0E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CE0E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CE0E18"/>
    <w:pPr>
      <w:ind w:left="720"/>
      <w:contextualSpacing/>
    </w:pPr>
  </w:style>
  <w:style w:type="paragraph" w:styleId="a8">
    <w:name w:val="No Spacing"/>
    <w:uiPriority w:val="1"/>
    <w:qFormat/>
    <w:rsid w:val="00CE0E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Гипертекстовая ссылка"/>
    <w:uiPriority w:val="99"/>
    <w:rsid w:val="00CE0E18"/>
    <w:rPr>
      <w:b/>
      <w:bCs/>
      <w:color w:val="106BBE"/>
      <w:sz w:val="26"/>
      <w:szCs w:val="26"/>
    </w:rPr>
  </w:style>
  <w:style w:type="table" w:styleId="aa">
    <w:name w:val="Table Grid"/>
    <w:basedOn w:val="a1"/>
    <w:uiPriority w:val="59"/>
    <w:rsid w:val="00CE0E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E0E1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0E1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CE0E1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Normal (Web)"/>
    <w:basedOn w:val="a"/>
    <w:uiPriority w:val="99"/>
    <w:semiHidden/>
    <w:unhideWhenUsed/>
    <w:rsid w:val="00CE0E18"/>
    <w:pPr>
      <w:spacing w:before="100" w:beforeAutospacing="1" w:after="119"/>
    </w:pPr>
  </w:style>
  <w:style w:type="table" w:customStyle="1" w:styleId="11">
    <w:name w:val="Сетка таблицы1"/>
    <w:basedOn w:val="a1"/>
    <w:next w:val="aa"/>
    <w:uiPriority w:val="59"/>
    <w:rsid w:val="00CE0E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0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D70F6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70F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D70F6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D2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206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06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0E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3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0E18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CE0E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CE0E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CE0E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CE0E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CE0E18"/>
    <w:pPr>
      <w:ind w:left="720"/>
      <w:contextualSpacing/>
    </w:pPr>
  </w:style>
  <w:style w:type="paragraph" w:styleId="a8">
    <w:name w:val="No Spacing"/>
    <w:uiPriority w:val="1"/>
    <w:qFormat/>
    <w:rsid w:val="00CE0E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Гипертекстовая ссылка"/>
    <w:uiPriority w:val="99"/>
    <w:rsid w:val="00CE0E18"/>
    <w:rPr>
      <w:b/>
      <w:bCs/>
      <w:color w:val="106BBE"/>
      <w:sz w:val="26"/>
      <w:szCs w:val="26"/>
    </w:rPr>
  </w:style>
  <w:style w:type="table" w:styleId="aa">
    <w:name w:val="Table Grid"/>
    <w:basedOn w:val="a1"/>
    <w:uiPriority w:val="59"/>
    <w:rsid w:val="00CE0E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E0E1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0E1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CE0E1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Normal (Web)"/>
    <w:basedOn w:val="a"/>
    <w:uiPriority w:val="99"/>
    <w:semiHidden/>
    <w:unhideWhenUsed/>
    <w:rsid w:val="00CE0E18"/>
    <w:pPr>
      <w:spacing w:before="100" w:beforeAutospacing="1" w:after="119"/>
    </w:pPr>
  </w:style>
  <w:style w:type="table" w:customStyle="1" w:styleId="11">
    <w:name w:val="Сетка таблицы1"/>
    <w:basedOn w:val="a1"/>
    <w:next w:val="aa"/>
    <w:uiPriority w:val="59"/>
    <w:rsid w:val="00CE0E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0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D70F6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70F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D70F6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D2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206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06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77;n=87730;fld=134;dst=100011" TargetMode="Externa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77;n=87730;fld=134;dst=100011" TargetMode="External"/><Relationship Id="rId17" Type="http://schemas.openxmlformats.org/officeDocument/2006/relationships/header" Target="header3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77;n=87730;fld=134;dst=100011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admnvrsk.ru/podrazdeleniya/upravleniya/upravlenie-po-fizicheskoj-kulture-i-sportu/" TargetMode="External"/><Relationship Id="rId23" Type="http://schemas.openxmlformats.org/officeDocument/2006/relationships/header" Target="header8.xml"/><Relationship Id="rId10" Type="http://schemas.openxmlformats.org/officeDocument/2006/relationships/hyperlink" Target="consultantplus://offline/main?base=RLAW177;n=87730;fld=134;dst=100011" TargetMode="External"/><Relationship Id="rId19" Type="http://schemas.openxmlformats.org/officeDocument/2006/relationships/hyperlink" Target="http://admnvrsk.ru/podrazdeleniya/upravleniya/upravlenie-po-fizicheskoj-kulture-i-sport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77;n=87730;fld=134;dst=100011" TargetMode="External"/><Relationship Id="rId14" Type="http://schemas.openxmlformats.org/officeDocument/2006/relationships/header" Target="header1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4489-097B-48D2-86BD-AF56E39A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67</Pages>
  <Words>22858</Words>
  <Characters>130293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13</cp:revision>
  <cp:lastPrinted>2019-10-18T12:59:00Z</cp:lastPrinted>
  <dcterms:created xsi:type="dcterms:W3CDTF">2019-10-18T11:36:00Z</dcterms:created>
  <dcterms:modified xsi:type="dcterms:W3CDTF">2019-10-18T13:00:00Z</dcterms:modified>
</cp:coreProperties>
</file>