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09" w:rsidRDefault="006D1309" w:rsidP="006D1309">
      <w:pPr>
        <w:pStyle w:val="a4"/>
        <w:rPr>
          <w:sz w:val="36"/>
          <w:szCs w:val="36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6D1309" w:rsidRDefault="006D1309" w:rsidP="006D1309">
      <w:pPr>
        <w:jc w:val="center"/>
        <w:rPr>
          <w:b/>
          <w:sz w:val="28"/>
          <w:szCs w:val="28"/>
        </w:rPr>
      </w:pPr>
    </w:p>
    <w:p w:rsidR="00270C35" w:rsidRDefault="00270C35" w:rsidP="006D1309">
      <w:pPr>
        <w:jc w:val="center"/>
        <w:rPr>
          <w:b/>
          <w:sz w:val="28"/>
          <w:szCs w:val="28"/>
        </w:rPr>
      </w:pPr>
    </w:p>
    <w:p w:rsidR="006D1309" w:rsidRPr="00D40FBA" w:rsidRDefault="006D1309" w:rsidP="00892258">
      <w:pPr>
        <w:jc w:val="center"/>
        <w:rPr>
          <w:rFonts w:eastAsia="TimesNewRomanPSMT"/>
          <w:sz w:val="28"/>
          <w:szCs w:val="28"/>
        </w:rPr>
      </w:pPr>
      <w:bookmarkStart w:id="0" w:name="_GoBack"/>
      <w:r w:rsidRPr="00D40FBA">
        <w:rPr>
          <w:rFonts w:eastAsia="TimesNewRomanPSMT"/>
          <w:sz w:val="28"/>
          <w:szCs w:val="28"/>
        </w:rPr>
        <w:t>Об утверждении муниципальной программы «Поддержка некоммерческих организаций и содействие развитию гражданского общества на 201</w:t>
      </w:r>
      <w:r w:rsidR="00892258" w:rsidRPr="00D40FBA">
        <w:rPr>
          <w:rFonts w:eastAsia="TimesNewRomanPSMT"/>
          <w:sz w:val="28"/>
          <w:szCs w:val="28"/>
        </w:rPr>
        <w:t>8</w:t>
      </w:r>
      <w:r w:rsidRPr="00D40FBA">
        <w:rPr>
          <w:rFonts w:eastAsia="TimesNewRomanPSMT"/>
          <w:sz w:val="28"/>
          <w:szCs w:val="28"/>
        </w:rPr>
        <w:t>-20</w:t>
      </w:r>
      <w:r w:rsidR="00892258" w:rsidRPr="00D40FBA">
        <w:rPr>
          <w:rFonts w:eastAsia="TimesNewRomanPSMT"/>
          <w:sz w:val="28"/>
          <w:szCs w:val="28"/>
        </w:rPr>
        <w:t>20</w:t>
      </w:r>
      <w:r w:rsidRPr="00D40FBA">
        <w:rPr>
          <w:rFonts w:eastAsia="TimesNewRomanPSMT"/>
          <w:sz w:val="28"/>
          <w:szCs w:val="28"/>
        </w:rPr>
        <w:t xml:space="preserve"> годы» и об утрате силы некоторых постановлений администрации муниципального образования город Новороссийск</w:t>
      </w:r>
    </w:p>
    <w:bookmarkEnd w:id="0"/>
    <w:p w:rsidR="006D1309" w:rsidRDefault="006D1309" w:rsidP="006D1309">
      <w:pPr>
        <w:jc w:val="center"/>
        <w:rPr>
          <w:b/>
          <w:sz w:val="28"/>
          <w:szCs w:val="28"/>
        </w:rPr>
      </w:pPr>
    </w:p>
    <w:p w:rsidR="0019189E" w:rsidRDefault="0019189E" w:rsidP="00AC1F25">
      <w:pPr>
        <w:shd w:val="clear" w:color="auto" w:fill="FFFFFF"/>
        <w:spacing w:before="157" w:after="78"/>
        <w:ind w:firstLine="708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>о статьей 78</w:t>
      </w:r>
      <w:r w:rsidRPr="00D92479">
        <w:rPr>
          <w:spacing w:val="2"/>
          <w:sz w:val="28"/>
          <w:szCs w:val="28"/>
        </w:rPr>
        <w:t> </w:t>
      </w:r>
      <w:hyperlink r:id="rId6" w:history="1">
        <w:r w:rsidRPr="00D92479">
          <w:rPr>
            <w:spacing w:val="2"/>
            <w:sz w:val="28"/>
            <w:szCs w:val="28"/>
          </w:rPr>
          <w:t>Бюджетн</w:t>
        </w:r>
        <w:r>
          <w:rPr>
            <w:spacing w:val="2"/>
            <w:sz w:val="28"/>
            <w:szCs w:val="28"/>
          </w:rPr>
          <w:t>ого</w:t>
        </w:r>
        <w:r w:rsidRPr="00D92479">
          <w:rPr>
            <w:spacing w:val="2"/>
            <w:sz w:val="28"/>
            <w:szCs w:val="28"/>
          </w:rPr>
          <w:t xml:space="preserve"> кодекс</w:t>
        </w:r>
        <w:r>
          <w:rPr>
            <w:spacing w:val="2"/>
            <w:sz w:val="28"/>
            <w:szCs w:val="28"/>
          </w:rPr>
          <w:t>а</w:t>
        </w:r>
        <w:r w:rsidRPr="00D92479">
          <w:rPr>
            <w:spacing w:val="2"/>
            <w:sz w:val="28"/>
            <w:szCs w:val="28"/>
          </w:rPr>
          <w:t xml:space="preserve"> Российской</w:t>
        </w:r>
        <w:r w:rsidR="00AC1F25">
          <w:rPr>
            <w:spacing w:val="2"/>
            <w:sz w:val="28"/>
            <w:szCs w:val="28"/>
          </w:rPr>
          <w:t xml:space="preserve"> </w:t>
        </w:r>
        <w:r w:rsidRPr="00D92479">
          <w:rPr>
            <w:spacing w:val="2"/>
            <w:sz w:val="28"/>
            <w:szCs w:val="28"/>
          </w:rPr>
          <w:t>Федерации</w:t>
        </w:r>
      </w:hyperlink>
      <w:r w:rsidRPr="00D92479">
        <w:rPr>
          <w:spacing w:val="2"/>
          <w:sz w:val="28"/>
          <w:szCs w:val="28"/>
        </w:rPr>
        <w:t>, </w:t>
      </w:r>
      <w:hyperlink r:id="rId7" w:history="1">
        <w:r w:rsidRPr="00D92479">
          <w:rPr>
            <w:spacing w:val="2"/>
            <w:sz w:val="28"/>
            <w:szCs w:val="28"/>
          </w:rPr>
          <w:t xml:space="preserve">Федеральными законами от 06.10.2003 </w:t>
        </w:r>
        <w:r>
          <w:rPr>
            <w:spacing w:val="2"/>
            <w:sz w:val="28"/>
            <w:szCs w:val="28"/>
          </w:rPr>
          <w:t>№</w:t>
        </w:r>
        <w:r w:rsidRPr="00D92479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D92479">
        <w:rPr>
          <w:spacing w:val="2"/>
          <w:sz w:val="28"/>
          <w:szCs w:val="28"/>
        </w:rPr>
        <w:t>, </w:t>
      </w:r>
      <w:hyperlink r:id="rId8" w:history="1">
        <w:r w:rsidRPr="00D92479">
          <w:rPr>
            <w:spacing w:val="2"/>
            <w:sz w:val="28"/>
            <w:szCs w:val="28"/>
          </w:rPr>
          <w:t>от 19.05.</w:t>
        </w:r>
        <w:r>
          <w:rPr>
            <w:spacing w:val="2"/>
            <w:sz w:val="28"/>
            <w:szCs w:val="28"/>
          </w:rPr>
          <w:t>19</w:t>
        </w:r>
        <w:r w:rsidRPr="00D92479">
          <w:rPr>
            <w:spacing w:val="2"/>
            <w:sz w:val="28"/>
            <w:szCs w:val="28"/>
          </w:rPr>
          <w:t>95</w:t>
        </w:r>
        <w:r>
          <w:rPr>
            <w:spacing w:val="2"/>
            <w:sz w:val="28"/>
            <w:szCs w:val="28"/>
          </w:rPr>
          <w:t xml:space="preserve"> г.</w:t>
        </w:r>
        <w:r w:rsidR="00AC1F25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 xml:space="preserve">№ </w:t>
        </w:r>
        <w:r w:rsidRPr="00D92479">
          <w:rPr>
            <w:spacing w:val="2"/>
            <w:sz w:val="28"/>
            <w:szCs w:val="28"/>
          </w:rPr>
          <w:t>82-ФЗ "Об общественных объединениях"</w:t>
        </w:r>
      </w:hyperlink>
      <w:r w:rsidRPr="00D92479">
        <w:rPr>
          <w:spacing w:val="2"/>
          <w:sz w:val="28"/>
          <w:szCs w:val="28"/>
        </w:rPr>
        <w:t>, </w:t>
      </w:r>
      <w:hyperlink r:id="rId9" w:history="1">
        <w:r w:rsidRPr="00D92479">
          <w:rPr>
            <w:spacing w:val="2"/>
            <w:sz w:val="28"/>
            <w:szCs w:val="28"/>
          </w:rPr>
          <w:t>от 12.01.96</w:t>
        </w:r>
        <w:r w:rsidR="00AC1F25">
          <w:rPr>
            <w:spacing w:val="2"/>
            <w:sz w:val="28"/>
            <w:szCs w:val="28"/>
          </w:rPr>
          <w:t xml:space="preserve"> года</w:t>
        </w:r>
        <w:r w:rsidRPr="00D92479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 xml:space="preserve">№ </w:t>
        </w:r>
        <w:r w:rsidRPr="00D92479">
          <w:rPr>
            <w:spacing w:val="2"/>
            <w:sz w:val="28"/>
            <w:szCs w:val="28"/>
          </w:rPr>
          <w:t>7-ФЗ "О некоммерческих организациях"</w:t>
        </w:r>
      </w:hyperlink>
      <w:r w:rsidRPr="00D92479">
        <w:rPr>
          <w:spacing w:val="2"/>
          <w:sz w:val="28"/>
          <w:szCs w:val="28"/>
        </w:rPr>
        <w:t>, </w:t>
      </w:r>
      <w:hyperlink r:id="rId10" w:history="1">
        <w:r w:rsidRPr="00D92479">
          <w:rPr>
            <w:spacing w:val="2"/>
            <w:sz w:val="28"/>
            <w:szCs w:val="28"/>
          </w:rPr>
          <w:t xml:space="preserve">Законами Краснодарского края от 07.06.2011 </w:t>
        </w:r>
        <w:r>
          <w:rPr>
            <w:spacing w:val="2"/>
            <w:sz w:val="28"/>
            <w:szCs w:val="28"/>
          </w:rPr>
          <w:t>№</w:t>
        </w:r>
        <w:r w:rsidRPr="00D92479">
          <w:rPr>
            <w:spacing w:val="2"/>
            <w:sz w:val="28"/>
            <w:szCs w:val="28"/>
          </w:rPr>
          <w:t xml:space="preserve"> 2264-КЗ "О поддержке социально ориентированных некоммерческих организаций, осуществляющих деятельность в Краснодарском крае"</w:t>
        </w:r>
      </w:hyperlink>
      <w:r w:rsidRPr="00D92479">
        <w:rPr>
          <w:spacing w:val="2"/>
          <w:sz w:val="28"/>
          <w:szCs w:val="28"/>
        </w:rPr>
        <w:t> и </w:t>
      </w:r>
      <w:hyperlink r:id="rId11" w:history="1">
        <w:r w:rsidRPr="00D92479">
          <w:rPr>
            <w:spacing w:val="2"/>
            <w:sz w:val="28"/>
            <w:szCs w:val="28"/>
          </w:rPr>
          <w:t xml:space="preserve">от 01.03.2013 </w:t>
        </w:r>
        <w:r>
          <w:rPr>
            <w:spacing w:val="2"/>
            <w:sz w:val="28"/>
            <w:szCs w:val="28"/>
          </w:rPr>
          <w:t>№</w:t>
        </w:r>
        <w:r w:rsidRPr="00D92479">
          <w:rPr>
            <w:spacing w:val="2"/>
            <w:sz w:val="28"/>
            <w:szCs w:val="28"/>
          </w:rPr>
          <w:t xml:space="preserve"> 2668-КЗ "О поддержке общественных организаций ветеранов, осуществляющих деятельность в Краснодарском крае"</w:t>
        </w:r>
      </w:hyperlink>
      <w:r w:rsidRPr="00D92479">
        <w:rPr>
          <w:spacing w:val="2"/>
          <w:sz w:val="28"/>
          <w:szCs w:val="28"/>
        </w:rPr>
        <w:t> </w:t>
      </w:r>
      <w:hyperlink r:id="rId12" w:history="1">
        <w:r>
          <w:rPr>
            <w:sz w:val="28"/>
            <w:szCs w:val="28"/>
          </w:rPr>
          <w:t xml:space="preserve">и руководствуясь статьей 34 </w:t>
        </w:r>
        <w:r w:rsidRPr="00C00186">
          <w:rPr>
            <w:rFonts w:eastAsia="Calibri"/>
            <w:sz w:val="28"/>
            <w:szCs w:val="28"/>
          </w:rPr>
          <w:t xml:space="preserve">Устава муниципального образования город Новороссийск, </w:t>
        </w:r>
      </w:hyperlink>
      <w:r w:rsidRPr="00D92479">
        <w:rPr>
          <w:spacing w:val="2"/>
          <w:sz w:val="28"/>
          <w:szCs w:val="28"/>
        </w:rPr>
        <w:t>п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с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т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а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н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в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л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я</w:t>
      </w:r>
      <w:r w:rsidR="00AC1F25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ю:</w:t>
      </w:r>
    </w:p>
    <w:p w:rsidR="006D1309" w:rsidRDefault="006D1309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19A" w:rsidRPr="002D06A4" w:rsidRDefault="006D1309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>1.</w:t>
      </w:r>
      <w:r w:rsidR="009F679F" w:rsidRPr="002D06A4">
        <w:rPr>
          <w:sz w:val="28"/>
          <w:szCs w:val="28"/>
        </w:rPr>
        <w:t xml:space="preserve"> Утвердить </w:t>
      </w:r>
      <w:r w:rsidR="006C734E">
        <w:rPr>
          <w:sz w:val="28"/>
          <w:szCs w:val="28"/>
        </w:rPr>
        <w:t xml:space="preserve">муниципальную </w:t>
      </w:r>
      <w:r w:rsidR="002D06A4">
        <w:rPr>
          <w:sz w:val="28"/>
          <w:szCs w:val="28"/>
        </w:rPr>
        <w:t>целевую программу «Поддержка некоммерческих организаций и содействие развитию гражданского общества на 2018-2020 годы» (приложения №1,</w:t>
      </w:r>
      <w:r w:rsidR="00282A48">
        <w:rPr>
          <w:sz w:val="28"/>
          <w:szCs w:val="28"/>
        </w:rPr>
        <w:t xml:space="preserve"> №2, №3, №4, №5, №6</w:t>
      </w:r>
      <w:r w:rsidR="002D06A4">
        <w:rPr>
          <w:sz w:val="28"/>
          <w:szCs w:val="28"/>
        </w:rPr>
        <w:t>)</w:t>
      </w:r>
    </w:p>
    <w:p w:rsidR="006D1309" w:rsidRDefault="006D1309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паспорт муниципальной программы «Поддержка некоммерческих организаций и содействие развитию гражданского общества  на 20</w:t>
      </w:r>
      <w:r w:rsidR="00282A48">
        <w:rPr>
          <w:sz w:val="28"/>
          <w:szCs w:val="28"/>
        </w:rPr>
        <w:t>18</w:t>
      </w:r>
      <w:r>
        <w:rPr>
          <w:sz w:val="28"/>
          <w:szCs w:val="28"/>
        </w:rPr>
        <w:t xml:space="preserve"> - 20</w:t>
      </w:r>
      <w:r w:rsidR="00282A4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(приложение № 1). </w:t>
      </w:r>
    </w:p>
    <w:p w:rsidR="006D1309" w:rsidRDefault="006D1309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обоснование ресурсного обеспечения муниципальной программ</w:t>
      </w:r>
      <w:hyperlink r:id="rId13" w:anchor="Par40#Par40" w:tooltip="Ссылка на текущий документ" w:history="1">
        <w:r w:rsidRPr="006D1309">
          <w:rPr>
            <w:rStyle w:val="a5"/>
            <w:color w:val="auto"/>
            <w:sz w:val="28"/>
            <w:szCs w:val="28"/>
            <w:u w:val="none"/>
          </w:rPr>
          <w:t>ы</w:t>
        </w:r>
      </w:hyperlink>
      <w:r>
        <w:rPr>
          <w:sz w:val="28"/>
          <w:szCs w:val="28"/>
        </w:rPr>
        <w:t xml:space="preserve"> «Поддержка некоммерческих организаций и содействие развитию гражданского общества на 20</w:t>
      </w:r>
      <w:r w:rsidR="00282A48">
        <w:rPr>
          <w:sz w:val="28"/>
          <w:szCs w:val="28"/>
        </w:rPr>
        <w:t>18</w:t>
      </w:r>
      <w:r>
        <w:rPr>
          <w:sz w:val="28"/>
          <w:szCs w:val="28"/>
        </w:rPr>
        <w:t xml:space="preserve"> - 20</w:t>
      </w:r>
      <w:r w:rsidR="00282A4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годы»   </w:t>
      </w:r>
      <w:proofErr w:type="gramEnd"/>
      <w:r>
        <w:rPr>
          <w:sz w:val="28"/>
          <w:szCs w:val="28"/>
        </w:rPr>
        <w:t>(приложение  № 2).</w:t>
      </w:r>
    </w:p>
    <w:p w:rsidR="006D1309" w:rsidRDefault="006D1309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цели, задачи и целевые показатели муниципальной программы «Поддержка некоммерческих организаций и содействие развитию гражданского общества на 20</w:t>
      </w:r>
      <w:r w:rsidR="00282A48">
        <w:rPr>
          <w:sz w:val="28"/>
          <w:szCs w:val="28"/>
        </w:rPr>
        <w:t>18 - 2020</w:t>
      </w:r>
      <w:r>
        <w:rPr>
          <w:sz w:val="28"/>
          <w:szCs w:val="28"/>
        </w:rPr>
        <w:t xml:space="preserve"> годы»  (приложение № 3).</w:t>
      </w:r>
    </w:p>
    <w:p w:rsidR="006D1309" w:rsidRDefault="006D1309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основных мероприятий муниципальной программы «Поддержка некоммерческих организаций и содействие развитию гражданского общества на 20</w:t>
      </w:r>
      <w:r w:rsidR="00282A48">
        <w:rPr>
          <w:sz w:val="28"/>
          <w:szCs w:val="28"/>
        </w:rPr>
        <w:t>18</w:t>
      </w:r>
      <w:r>
        <w:rPr>
          <w:sz w:val="28"/>
          <w:szCs w:val="28"/>
        </w:rPr>
        <w:t xml:space="preserve"> - 20</w:t>
      </w:r>
      <w:r w:rsidR="00282A4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 (приложение № 4).</w:t>
      </w:r>
    </w:p>
    <w:p w:rsidR="006D1309" w:rsidRDefault="006D1309" w:rsidP="00AC1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порядок предоставления субсидий</w:t>
      </w:r>
      <w:r w:rsidR="0074419A">
        <w:rPr>
          <w:sz w:val="28"/>
          <w:szCs w:val="28"/>
        </w:rPr>
        <w:t xml:space="preserve"> (грантов)</w:t>
      </w:r>
      <w:r>
        <w:rPr>
          <w:sz w:val="28"/>
          <w:szCs w:val="28"/>
        </w:rPr>
        <w:t xml:space="preserve"> социально ориентированным некоммерческим организациям из бюджета</w:t>
      </w:r>
      <w:r w:rsidR="00AC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74419A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(приложение № 5).</w:t>
      </w:r>
    </w:p>
    <w:p w:rsidR="00282A48" w:rsidRDefault="00282A48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Утвердить состав комиссии </w:t>
      </w:r>
      <w:r>
        <w:rPr>
          <w:spacing w:val="2"/>
          <w:sz w:val="28"/>
          <w:szCs w:val="28"/>
        </w:rPr>
        <w:t xml:space="preserve">по отбору социально ориентированных некоммерческих организаций для предоставления субсидий </w:t>
      </w:r>
      <w:r w:rsidR="006C734E">
        <w:rPr>
          <w:spacing w:val="2"/>
          <w:sz w:val="28"/>
          <w:szCs w:val="28"/>
        </w:rPr>
        <w:t xml:space="preserve">(грантов) </w:t>
      </w:r>
      <w:r>
        <w:rPr>
          <w:spacing w:val="2"/>
          <w:sz w:val="28"/>
          <w:szCs w:val="28"/>
        </w:rPr>
        <w:t xml:space="preserve">из средств местного бюджета </w:t>
      </w:r>
      <w:r w:rsidRPr="00D92479">
        <w:rPr>
          <w:spacing w:val="2"/>
          <w:sz w:val="28"/>
          <w:szCs w:val="28"/>
        </w:rPr>
        <w:t xml:space="preserve">(бюджета муниципального образованиягород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в рамках</w:t>
      </w:r>
      <w:r>
        <w:rPr>
          <w:spacing w:val="2"/>
          <w:sz w:val="28"/>
          <w:szCs w:val="28"/>
        </w:rPr>
        <w:t xml:space="preserve">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 (приложение №6).</w:t>
      </w:r>
    </w:p>
    <w:p w:rsidR="00282A48" w:rsidRDefault="00AC1F25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309">
        <w:rPr>
          <w:sz w:val="28"/>
          <w:szCs w:val="28"/>
        </w:rPr>
        <w:t>. Отделу учета и бухгалтерской  отчетности  администрации муниципального образования город Новороссийск (Шаранова) производить расходы в пределах бюджетных ассигнований, утвержденных решением городской Думы муниципального образования город Новороссийск о бюджете муниципальной программы «Поддержка некоммерческих организаций и содействие развитию гражданского общества на 20</w:t>
      </w:r>
      <w:r w:rsidR="0074419A">
        <w:rPr>
          <w:sz w:val="28"/>
          <w:szCs w:val="28"/>
        </w:rPr>
        <w:t>18</w:t>
      </w:r>
      <w:r w:rsidR="006D1309">
        <w:rPr>
          <w:sz w:val="28"/>
          <w:szCs w:val="28"/>
        </w:rPr>
        <w:t xml:space="preserve"> - 20</w:t>
      </w:r>
      <w:r w:rsidR="0074419A">
        <w:rPr>
          <w:sz w:val="28"/>
          <w:szCs w:val="28"/>
        </w:rPr>
        <w:t>20</w:t>
      </w:r>
      <w:r w:rsidR="006D1309">
        <w:rPr>
          <w:sz w:val="28"/>
          <w:szCs w:val="28"/>
        </w:rPr>
        <w:t xml:space="preserve"> годы».</w:t>
      </w:r>
    </w:p>
    <w:p w:rsidR="00282A48" w:rsidRDefault="00AC1F25" w:rsidP="00AC1F25">
      <w:pPr>
        <w:ind w:firstLine="709"/>
        <w:jc w:val="both"/>
        <w:rPr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9</w:t>
      </w:r>
      <w:r w:rsidR="006D1309">
        <w:rPr>
          <w:rFonts w:eastAsia="TimesNewRomanPSMT"/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 </w:t>
      </w:r>
    </w:p>
    <w:p w:rsidR="00282A48" w:rsidRDefault="006D1309" w:rsidP="00AC1F25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rFonts w:eastAsia="TimesNewRomanPSMT"/>
          <w:color w:val="000000"/>
          <w:sz w:val="28"/>
          <w:szCs w:val="28"/>
        </w:rPr>
        <w:t>Контроль за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AC1F25" w:rsidRPr="00AC1F25">
        <w:rPr>
          <w:rFonts w:eastAsia="TimesNewRomanPSMT"/>
          <w:color w:val="000000"/>
          <w:sz w:val="28"/>
          <w:szCs w:val="28"/>
        </w:rPr>
        <w:t xml:space="preserve"> </w:t>
      </w:r>
      <w:r w:rsidR="00AC1F25">
        <w:rPr>
          <w:rFonts w:eastAsia="TimesNewRomanPSMT"/>
          <w:color w:val="000000"/>
          <w:sz w:val="28"/>
          <w:szCs w:val="28"/>
        </w:rPr>
        <w:t>Л.Н.</w:t>
      </w:r>
    </w:p>
    <w:p w:rsidR="006D1309" w:rsidRDefault="006D1309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за выполнением настоящего постановления возложить на заместителя главы муниципального образования Майорову</w:t>
      </w:r>
      <w:r w:rsidR="00AC1F25" w:rsidRPr="00AC1F25">
        <w:rPr>
          <w:sz w:val="28"/>
          <w:szCs w:val="28"/>
        </w:rPr>
        <w:t xml:space="preserve"> </w:t>
      </w:r>
      <w:proofErr w:type="gramStart"/>
      <w:r w:rsidR="00AC1F25">
        <w:rPr>
          <w:sz w:val="28"/>
          <w:szCs w:val="28"/>
        </w:rPr>
        <w:t>Н.В.</w:t>
      </w:r>
      <w:r>
        <w:rPr>
          <w:sz w:val="28"/>
          <w:szCs w:val="28"/>
        </w:rPr>
        <w:t>.</w:t>
      </w:r>
      <w:proofErr w:type="gramEnd"/>
    </w:p>
    <w:p w:rsidR="0074419A" w:rsidRDefault="001408B5" w:rsidP="00AC1F25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13. П</w:t>
      </w:r>
      <w:r w:rsidR="0074419A" w:rsidRPr="00D92479">
        <w:rPr>
          <w:spacing w:val="2"/>
          <w:sz w:val="28"/>
          <w:szCs w:val="28"/>
        </w:rPr>
        <w:t xml:space="preserve">остановление вступает в силу со дня его официального опубликования, но не ранее вступления в силу решения городской Думы </w:t>
      </w:r>
      <w:r w:rsidR="0074419A">
        <w:rPr>
          <w:spacing w:val="2"/>
          <w:sz w:val="28"/>
          <w:szCs w:val="28"/>
        </w:rPr>
        <w:t>муниципального образования город Новороссийск</w:t>
      </w:r>
      <w:r w:rsidR="0074419A" w:rsidRPr="00D92479">
        <w:rPr>
          <w:spacing w:val="2"/>
          <w:sz w:val="28"/>
          <w:szCs w:val="28"/>
        </w:rPr>
        <w:t xml:space="preserve"> о бюджете муниципального образования город </w:t>
      </w:r>
      <w:r w:rsidR="0074419A">
        <w:rPr>
          <w:spacing w:val="2"/>
          <w:sz w:val="28"/>
          <w:szCs w:val="28"/>
        </w:rPr>
        <w:t>Новороссийск</w:t>
      </w:r>
      <w:r w:rsidR="0074419A" w:rsidRPr="00D92479">
        <w:rPr>
          <w:spacing w:val="2"/>
          <w:sz w:val="28"/>
          <w:szCs w:val="28"/>
        </w:rPr>
        <w:t xml:space="preserve"> на 201</w:t>
      </w:r>
      <w:r w:rsidR="0074419A">
        <w:rPr>
          <w:spacing w:val="2"/>
          <w:sz w:val="28"/>
          <w:szCs w:val="28"/>
        </w:rPr>
        <w:t>8</w:t>
      </w:r>
      <w:r w:rsidR="0074419A" w:rsidRPr="00D92479">
        <w:rPr>
          <w:spacing w:val="2"/>
          <w:sz w:val="28"/>
          <w:szCs w:val="28"/>
        </w:rPr>
        <w:t xml:space="preserve"> год и на плановый период 20</w:t>
      </w:r>
      <w:r w:rsidR="0074419A">
        <w:rPr>
          <w:spacing w:val="2"/>
          <w:sz w:val="28"/>
          <w:szCs w:val="28"/>
        </w:rPr>
        <w:t>19</w:t>
      </w:r>
      <w:r w:rsidR="0074419A" w:rsidRPr="00D92479">
        <w:rPr>
          <w:spacing w:val="2"/>
          <w:sz w:val="28"/>
          <w:szCs w:val="28"/>
        </w:rPr>
        <w:t xml:space="preserve"> и 20</w:t>
      </w:r>
      <w:r w:rsidR="0074419A">
        <w:rPr>
          <w:spacing w:val="2"/>
          <w:sz w:val="28"/>
          <w:szCs w:val="28"/>
        </w:rPr>
        <w:t>20</w:t>
      </w:r>
      <w:r w:rsidR="0074419A" w:rsidRPr="00D92479">
        <w:rPr>
          <w:spacing w:val="2"/>
          <w:sz w:val="28"/>
          <w:szCs w:val="28"/>
        </w:rPr>
        <w:t xml:space="preserve"> годов, предусматривающего бюджетные ассигнования на предоставление субсидий</w:t>
      </w:r>
      <w:r>
        <w:rPr>
          <w:spacing w:val="2"/>
          <w:sz w:val="28"/>
          <w:szCs w:val="28"/>
        </w:rPr>
        <w:t xml:space="preserve"> (грантов)</w:t>
      </w:r>
      <w:r w:rsidR="0074419A" w:rsidRPr="00D92479">
        <w:rPr>
          <w:spacing w:val="2"/>
          <w:sz w:val="28"/>
          <w:szCs w:val="28"/>
        </w:rPr>
        <w:t xml:space="preserve"> социально ориентированным некоммерческим организациям в рамках программ</w:t>
      </w:r>
      <w:r w:rsidR="0074419A">
        <w:rPr>
          <w:spacing w:val="2"/>
          <w:sz w:val="28"/>
          <w:szCs w:val="28"/>
        </w:rPr>
        <w:t>ы</w:t>
      </w:r>
      <w:r w:rsidR="00AC1F25">
        <w:rPr>
          <w:spacing w:val="2"/>
          <w:sz w:val="28"/>
          <w:szCs w:val="28"/>
        </w:rPr>
        <w:t xml:space="preserve"> </w:t>
      </w:r>
      <w:r w:rsidR="0074419A">
        <w:rPr>
          <w:spacing w:val="2"/>
          <w:sz w:val="28"/>
          <w:szCs w:val="28"/>
        </w:rPr>
        <w:t>«</w:t>
      </w:r>
      <w:r w:rsidR="0074419A" w:rsidRPr="001E3D5A">
        <w:rPr>
          <w:spacing w:val="2"/>
          <w:sz w:val="28"/>
          <w:szCs w:val="28"/>
        </w:rPr>
        <w:t>Поддержка</w:t>
      </w:r>
      <w:r w:rsidR="0074419A"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годы».</w:t>
      </w:r>
    </w:p>
    <w:p w:rsidR="006D1309" w:rsidRDefault="006D1309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309" w:rsidRDefault="006D1309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F25" w:rsidRDefault="006D1309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1309" w:rsidRDefault="006D1309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муниципального</w:t>
      </w:r>
      <w:r w:rsidR="00AC1F25">
        <w:rPr>
          <w:sz w:val="28"/>
          <w:szCs w:val="28"/>
        </w:rPr>
        <w:t xml:space="preserve"> </w:t>
      </w:r>
      <w:r>
        <w:rPr>
          <w:sz w:val="28"/>
        </w:rPr>
        <w:t>образования</w:t>
      </w:r>
      <w:r w:rsidR="00AC1F2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AC1F25">
        <w:rPr>
          <w:sz w:val="28"/>
        </w:rPr>
        <w:t xml:space="preserve">    </w:t>
      </w:r>
      <w:r>
        <w:rPr>
          <w:sz w:val="28"/>
        </w:rPr>
        <w:t>И. А. Дяченко</w:t>
      </w:r>
    </w:p>
    <w:p w:rsidR="006D1309" w:rsidRDefault="006D1309"/>
    <w:p w:rsidR="006D1309" w:rsidRDefault="006D1309"/>
    <w:p w:rsidR="006D1309" w:rsidRDefault="006D1309"/>
    <w:p w:rsidR="006D1309" w:rsidRDefault="006D1309"/>
    <w:p w:rsidR="006D1309" w:rsidRDefault="006D1309"/>
    <w:p w:rsidR="006D1309" w:rsidRDefault="006D1309"/>
    <w:p w:rsidR="006D1309" w:rsidRDefault="006D1309"/>
    <w:p w:rsidR="00AC1F25" w:rsidRDefault="00AC1F25"/>
    <w:p w:rsidR="00AC1F25" w:rsidRDefault="00AC1F25"/>
    <w:p w:rsidR="00AC1F25" w:rsidRDefault="00AC1F25"/>
    <w:p w:rsidR="00AC1F25" w:rsidRDefault="00AC1F25"/>
    <w:p w:rsidR="00AC1F25" w:rsidRDefault="00AC1F25"/>
    <w:p w:rsidR="00AC1F25" w:rsidRDefault="00AC1F25"/>
    <w:p w:rsidR="006C734E" w:rsidRDefault="006C734E"/>
    <w:p w:rsidR="006D1309" w:rsidRDefault="006D1309"/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6"/>
      </w:tblGrid>
      <w:tr w:rsidR="006D1309" w:rsidRPr="00D733C4" w:rsidTr="00C52F26">
        <w:tc>
          <w:tcPr>
            <w:tcW w:w="4764" w:type="dxa"/>
            <w:shd w:val="clear" w:color="auto" w:fill="auto"/>
          </w:tcPr>
          <w:p w:rsidR="006D1309" w:rsidRPr="00D733C4" w:rsidRDefault="006D1309" w:rsidP="00C52F26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D1309" w:rsidRPr="00D733C4" w:rsidRDefault="006D1309" w:rsidP="00C52F26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6D1309" w:rsidRPr="00D733C4" w:rsidRDefault="006D1309" w:rsidP="00C52F26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D1309" w:rsidRPr="00D733C4" w:rsidRDefault="006D1309" w:rsidP="00C52F26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6D1309" w:rsidRPr="00D733C4" w:rsidRDefault="006D1309" w:rsidP="00C52F26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t>город Новороссийск</w:t>
            </w:r>
          </w:p>
          <w:p w:rsidR="006D1309" w:rsidRPr="00D733C4" w:rsidRDefault="006D1309" w:rsidP="00C52F26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D733C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___________2017 г № _________</w:t>
            </w:r>
          </w:p>
        </w:tc>
      </w:tr>
    </w:tbl>
    <w:p w:rsidR="006D1309" w:rsidRDefault="006D1309"/>
    <w:p w:rsidR="00892258" w:rsidRDefault="00892258"/>
    <w:p w:rsidR="006D1309" w:rsidRPr="00F2412E" w:rsidRDefault="006D1309" w:rsidP="006D13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12E">
        <w:rPr>
          <w:rFonts w:ascii="Times New Roman" w:hAnsi="Times New Roman" w:cs="Times New Roman"/>
          <w:sz w:val="28"/>
          <w:szCs w:val="28"/>
        </w:rPr>
        <w:t>ПАСПОРТ</w:t>
      </w:r>
    </w:p>
    <w:p w:rsidR="006D1309" w:rsidRPr="00F2412E" w:rsidRDefault="006D1309" w:rsidP="006D1309">
      <w:pPr>
        <w:jc w:val="center"/>
        <w:rPr>
          <w:sz w:val="28"/>
          <w:szCs w:val="28"/>
        </w:rPr>
      </w:pPr>
      <w:r w:rsidRPr="00F2412E">
        <w:rPr>
          <w:sz w:val="28"/>
          <w:szCs w:val="28"/>
        </w:rPr>
        <w:t>муниципальной программы «Поддержка некоммерческих организаций и содействие развитию гражданского общества  на 201</w:t>
      </w:r>
      <w:r w:rsidR="001408B5">
        <w:rPr>
          <w:sz w:val="28"/>
          <w:szCs w:val="28"/>
        </w:rPr>
        <w:t>8</w:t>
      </w:r>
      <w:r w:rsidRPr="00F2412E">
        <w:rPr>
          <w:sz w:val="28"/>
          <w:szCs w:val="28"/>
        </w:rPr>
        <w:t xml:space="preserve"> - 20</w:t>
      </w:r>
      <w:r w:rsidR="001408B5">
        <w:rPr>
          <w:sz w:val="28"/>
          <w:szCs w:val="28"/>
        </w:rPr>
        <w:t>20</w:t>
      </w:r>
      <w:r w:rsidRPr="00F2412E">
        <w:rPr>
          <w:sz w:val="28"/>
          <w:szCs w:val="28"/>
        </w:rPr>
        <w:t xml:space="preserve"> годы» </w:t>
      </w:r>
    </w:p>
    <w:p w:rsidR="006D1309" w:rsidRPr="00F2412E" w:rsidRDefault="006D1309" w:rsidP="006D13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6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163"/>
      </w:tblGrid>
      <w:tr w:rsidR="006D1309" w:rsidRPr="00F2412E" w:rsidTr="00C52F26">
        <w:trPr>
          <w:trHeight w:val="1000"/>
          <w:tblCellSpacing w:w="5" w:type="nil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412E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муниципальной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412E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 w:rsidRPr="00F2412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                            </w:t>
            </w:r>
          </w:p>
        </w:tc>
      </w:tr>
      <w:tr w:rsidR="006D1309" w:rsidRPr="00F2412E" w:rsidTr="00C52F26">
        <w:trPr>
          <w:trHeight w:val="677"/>
          <w:tblCellSpacing w:w="5" w:type="nil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412E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>ы</w:t>
            </w:r>
          </w:p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6D1309" w:rsidRPr="00F2412E" w:rsidTr="00C52F26">
        <w:trPr>
          <w:trHeight w:val="1000"/>
          <w:tblCellSpacing w:w="5" w:type="nil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412E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65" w:rsidRDefault="006D1309" w:rsidP="006C734E">
            <w:pPr>
              <w:widowControl w:val="0"/>
              <w:autoSpaceDE w:val="0"/>
              <w:autoSpaceDN w:val="0"/>
              <w:adjustRightInd w:val="0"/>
              <w:ind w:left="180" w:right="103" w:firstLine="30"/>
              <w:rPr>
                <w:color w:val="000000"/>
                <w:sz w:val="28"/>
                <w:szCs w:val="28"/>
              </w:rPr>
            </w:pPr>
            <w:r w:rsidRPr="00F2412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                         </w:t>
            </w:r>
            <w:r w:rsidRPr="006333DE">
              <w:rPr>
                <w:color w:val="000000"/>
                <w:sz w:val="28"/>
                <w:szCs w:val="28"/>
              </w:rPr>
              <w:t xml:space="preserve">Управление имущественных и земельных отношений, Отдел информационной политики и средств массовой информации </w:t>
            </w:r>
          </w:p>
          <w:p w:rsidR="00743345" w:rsidRPr="006333DE" w:rsidRDefault="00242665" w:rsidP="006C734E">
            <w:pPr>
              <w:widowControl w:val="0"/>
              <w:autoSpaceDE w:val="0"/>
              <w:autoSpaceDN w:val="0"/>
              <w:adjustRightInd w:val="0"/>
              <w:ind w:left="180" w:right="103" w:firstLine="3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внутренней политики</w:t>
            </w:r>
          </w:p>
          <w:p w:rsidR="006D1309" w:rsidRDefault="00743345" w:rsidP="006C734E">
            <w:pPr>
              <w:widowControl w:val="0"/>
              <w:autoSpaceDE w:val="0"/>
              <w:autoSpaceDN w:val="0"/>
              <w:adjustRightInd w:val="0"/>
              <w:ind w:left="180" w:right="103" w:firstLine="30"/>
              <w:rPr>
                <w:sz w:val="28"/>
                <w:szCs w:val="28"/>
              </w:rPr>
            </w:pPr>
            <w:r w:rsidRPr="006333DE">
              <w:rPr>
                <w:color w:val="000000"/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F2412E" w:rsidTr="00C52F26">
        <w:trPr>
          <w:trHeight w:val="1000"/>
          <w:tblCellSpacing w:w="5" w:type="nil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ind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предусмотрены программой</w:t>
            </w:r>
          </w:p>
        </w:tc>
      </w:tr>
      <w:tr w:rsidR="006D1309" w:rsidRPr="00F2412E" w:rsidTr="002D3D0D">
        <w:trPr>
          <w:trHeight w:val="1000"/>
          <w:tblCellSpacing w:w="5" w:type="nil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ind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предусмотрены программой</w:t>
            </w:r>
          </w:p>
        </w:tc>
      </w:tr>
      <w:tr w:rsidR="006D1309" w:rsidRPr="00F2412E" w:rsidTr="002D3D0D">
        <w:trPr>
          <w:trHeight w:val="623"/>
          <w:tblCellSpacing w:w="5" w:type="nil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9" w:rsidRPr="00342B01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B0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9" w:rsidRPr="007B32EF" w:rsidRDefault="006D1309" w:rsidP="00C52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32EF">
              <w:rPr>
                <w:rFonts w:ascii="Times New Roman" w:hAnsi="Times New Roman" w:cs="Times New Roman"/>
                <w:sz w:val="28"/>
                <w:szCs w:val="28"/>
              </w:rPr>
              <w:t>содействие обеспечению реализации прав и свобод граждан, становлению Российской демократии, зрелости демократических институтов и процедур;</w:t>
            </w:r>
          </w:p>
          <w:p w:rsidR="006D1309" w:rsidRDefault="006D1309" w:rsidP="002D3D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32EF"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механизма партнерских отношений между органами местного самоуправления и некоммерческими организациями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</w:t>
            </w:r>
            <w:r w:rsidR="00AC1F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3D0D" w:rsidRPr="00F2412E" w:rsidRDefault="002D3D0D" w:rsidP="002D3D0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D1309" w:rsidRPr="00F2412E" w:rsidTr="002D3D0D">
        <w:trPr>
          <w:trHeight w:val="1800"/>
          <w:tblCellSpacing w:w="5" w:type="nil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9" w:rsidRPr="00342B01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B01">
              <w:rPr>
                <w:sz w:val="28"/>
                <w:szCs w:val="28"/>
              </w:rPr>
              <w:lastRenderedPageBreak/>
              <w:t xml:space="preserve">Задачи муниципальной      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B01">
              <w:rPr>
                <w:sz w:val="28"/>
                <w:szCs w:val="28"/>
              </w:rPr>
              <w:t>программы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9" w:rsidRPr="007B32EF" w:rsidRDefault="006D1309" w:rsidP="00C52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32EF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поддержки некоммерческих организаций, деятельность которых направлена на решение актуальных, социально значимых проблем муниципального образования город Новороссийск;</w:t>
            </w:r>
          </w:p>
          <w:p w:rsidR="006D1309" w:rsidRPr="007B32EF" w:rsidRDefault="006D1309" w:rsidP="00C52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32E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Новороссийск;</w:t>
            </w:r>
          </w:p>
          <w:p w:rsidR="006D1309" w:rsidRPr="00F2412E" w:rsidRDefault="006D1309" w:rsidP="002D3D0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32EF">
              <w:rPr>
                <w:rFonts w:ascii="Times New Roman" w:hAnsi="Times New Roman" w:cs="Times New Roman"/>
                <w:sz w:val="28"/>
                <w:szCs w:val="28"/>
              </w:rPr>
              <w:t>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Новороссийск, финансируемого за счет средств местного бюджета</w:t>
            </w:r>
            <w:r w:rsidR="00AC1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309" w:rsidRPr="00F2412E" w:rsidTr="002D3D0D">
        <w:trPr>
          <w:trHeight w:val="400"/>
          <w:tblCellSpacing w:w="5" w:type="nil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проведенных общественных акций и мероприятий, </w:t>
            </w:r>
          </w:p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граждан</w:t>
            </w:r>
            <w:r w:rsidR="00AC1F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принимающих участие в деятельности социально ориентированных некоммерческих организаций,</w:t>
            </w:r>
          </w:p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социально ориентированных некоммерческих организаций, которым оказана финансовая поддержка.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</w:p>
        </w:tc>
      </w:tr>
      <w:tr w:rsidR="006D1309" w:rsidRPr="00F2412E" w:rsidTr="00C52F26">
        <w:trPr>
          <w:trHeight w:val="400"/>
          <w:tblCellSpacing w:w="5" w:type="nil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9F58C1">
              <w:rPr>
                <w:sz w:val="28"/>
                <w:szCs w:val="28"/>
              </w:rPr>
              <w:t>роки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8C1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9" w:rsidRPr="00F2412E" w:rsidRDefault="006D1309" w:rsidP="00743345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201</w:t>
            </w:r>
            <w:r w:rsidR="00743345">
              <w:rPr>
                <w:sz w:val="28"/>
                <w:szCs w:val="28"/>
              </w:rPr>
              <w:t>8</w:t>
            </w:r>
            <w:r w:rsidRPr="009F58C1">
              <w:rPr>
                <w:sz w:val="28"/>
                <w:szCs w:val="28"/>
              </w:rPr>
              <w:t xml:space="preserve"> - 20</w:t>
            </w:r>
            <w:r w:rsidR="00743345">
              <w:rPr>
                <w:sz w:val="28"/>
                <w:szCs w:val="28"/>
              </w:rPr>
              <w:t>20</w:t>
            </w:r>
            <w:r w:rsidRPr="009F58C1">
              <w:rPr>
                <w:sz w:val="28"/>
                <w:szCs w:val="28"/>
              </w:rPr>
              <w:t xml:space="preserve"> годы                                   </w:t>
            </w:r>
          </w:p>
        </w:tc>
      </w:tr>
      <w:tr w:rsidR="006D1309" w:rsidRPr="00F2412E" w:rsidTr="00C52F26">
        <w:trPr>
          <w:trHeight w:val="600"/>
          <w:tblCellSpacing w:w="5" w:type="nil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ассигнований муниципальной</w:t>
            </w:r>
          </w:p>
          <w:p w:rsidR="006D1309" w:rsidRPr="00F2412E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412E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Объем финансирования мероприятий Программы за</w:t>
            </w:r>
            <w:r>
              <w:rPr>
                <w:sz w:val="28"/>
                <w:szCs w:val="28"/>
              </w:rPr>
              <w:t xml:space="preserve"> счет средств местного бюджета</w:t>
            </w:r>
            <w:r w:rsidR="00135710">
              <w:rPr>
                <w:sz w:val="28"/>
                <w:szCs w:val="28"/>
              </w:rPr>
              <w:t xml:space="preserve"> 13228</w:t>
            </w:r>
            <w:r w:rsidRPr="009A6049">
              <w:rPr>
                <w:color w:val="000000"/>
                <w:sz w:val="28"/>
                <w:szCs w:val="28"/>
              </w:rPr>
              <w:t>,0</w:t>
            </w:r>
            <w:r w:rsidRPr="009F58C1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6D1309" w:rsidRDefault="00135710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D1309" w:rsidRPr="009F58C1">
              <w:rPr>
                <w:sz w:val="28"/>
                <w:szCs w:val="28"/>
              </w:rPr>
              <w:t>201</w:t>
            </w:r>
            <w:r w:rsidR="00743345">
              <w:rPr>
                <w:sz w:val="28"/>
                <w:szCs w:val="28"/>
              </w:rPr>
              <w:t>8</w:t>
            </w:r>
            <w:r w:rsidR="006D1309" w:rsidRPr="009F58C1">
              <w:rPr>
                <w:sz w:val="28"/>
                <w:szCs w:val="28"/>
              </w:rPr>
              <w:t xml:space="preserve"> год –</w:t>
            </w:r>
            <w:r w:rsidR="00743345">
              <w:rPr>
                <w:sz w:val="28"/>
                <w:szCs w:val="28"/>
              </w:rPr>
              <w:t>4 428</w:t>
            </w:r>
            <w:r w:rsidR="006D1309">
              <w:rPr>
                <w:sz w:val="28"/>
                <w:szCs w:val="28"/>
              </w:rPr>
              <w:t>,0 тыс.руб.</w:t>
            </w:r>
          </w:p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201</w:t>
            </w:r>
            <w:r w:rsidR="00743345">
              <w:rPr>
                <w:sz w:val="28"/>
                <w:szCs w:val="28"/>
              </w:rPr>
              <w:t>9</w:t>
            </w:r>
            <w:r w:rsidRPr="009F58C1">
              <w:rPr>
                <w:sz w:val="28"/>
                <w:szCs w:val="28"/>
              </w:rPr>
              <w:t xml:space="preserve"> год – </w:t>
            </w:r>
            <w:r w:rsidR="00743345">
              <w:rPr>
                <w:sz w:val="28"/>
                <w:szCs w:val="28"/>
              </w:rPr>
              <w:t>4</w:t>
            </w:r>
            <w:r w:rsidR="00743345">
              <w:rPr>
                <w:color w:val="000000"/>
                <w:sz w:val="28"/>
                <w:szCs w:val="28"/>
              </w:rPr>
              <w:t>400</w:t>
            </w:r>
            <w:r w:rsidRPr="009F52A5">
              <w:rPr>
                <w:color w:val="000000"/>
                <w:sz w:val="28"/>
                <w:szCs w:val="28"/>
              </w:rPr>
              <w:t>,0</w:t>
            </w:r>
            <w:r w:rsidRPr="009F58C1">
              <w:rPr>
                <w:sz w:val="28"/>
                <w:szCs w:val="28"/>
              </w:rPr>
              <w:t xml:space="preserve"> тыс.руб.</w:t>
            </w:r>
          </w:p>
          <w:p w:rsidR="006D1309" w:rsidRPr="00F2412E" w:rsidRDefault="006D1309" w:rsidP="00743345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20</w:t>
            </w:r>
            <w:r w:rsidR="00743345">
              <w:rPr>
                <w:sz w:val="28"/>
                <w:szCs w:val="28"/>
              </w:rPr>
              <w:t>20</w:t>
            </w:r>
            <w:r w:rsidRPr="009F58C1">
              <w:rPr>
                <w:sz w:val="28"/>
                <w:szCs w:val="28"/>
              </w:rPr>
              <w:t xml:space="preserve"> год – </w:t>
            </w:r>
            <w:r w:rsidR="00743345">
              <w:rPr>
                <w:sz w:val="28"/>
                <w:szCs w:val="28"/>
              </w:rPr>
              <w:t>4</w:t>
            </w:r>
            <w:r w:rsidR="00743345">
              <w:rPr>
                <w:color w:val="000000"/>
                <w:sz w:val="28"/>
                <w:szCs w:val="28"/>
              </w:rPr>
              <w:t>400</w:t>
            </w:r>
            <w:r w:rsidRPr="009A6049">
              <w:rPr>
                <w:color w:val="000000"/>
                <w:sz w:val="28"/>
                <w:szCs w:val="28"/>
              </w:rPr>
              <w:t>,0</w:t>
            </w:r>
            <w:r w:rsidRPr="009F58C1">
              <w:rPr>
                <w:sz w:val="28"/>
                <w:szCs w:val="28"/>
              </w:rPr>
              <w:t xml:space="preserve"> тыс.руб.</w:t>
            </w:r>
          </w:p>
        </w:tc>
      </w:tr>
      <w:tr w:rsidR="006D1309" w:rsidRPr="009F58C1" w:rsidTr="00C52F26">
        <w:trPr>
          <w:trHeight w:val="60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  <w:p w:rsidR="006D1309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вы</w:t>
            </w:r>
            <w:r w:rsidRPr="009F58C1">
              <w:rPr>
                <w:sz w:val="28"/>
                <w:szCs w:val="28"/>
              </w:rPr>
              <w:t>полнением</w:t>
            </w:r>
          </w:p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8C1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09" w:rsidRPr="009F58C1" w:rsidRDefault="006D1309" w:rsidP="00C52F26">
            <w:pPr>
              <w:widowControl w:val="0"/>
              <w:autoSpaceDE w:val="0"/>
              <w:autoSpaceDN w:val="0"/>
              <w:adjustRightInd w:val="0"/>
              <w:ind w:left="180" w:right="103"/>
              <w:jc w:val="both"/>
              <w:rPr>
                <w:sz w:val="28"/>
                <w:szCs w:val="28"/>
              </w:rPr>
            </w:pPr>
            <w:r w:rsidRPr="00F2412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                            </w:t>
            </w:r>
          </w:p>
        </w:tc>
      </w:tr>
    </w:tbl>
    <w:p w:rsidR="006D1309" w:rsidRDefault="006D1309" w:rsidP="006D130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ar154"/>
      <w:bookmarkEnd w:id="2"/>
    </w:p>
    <w:p w:rsidR="00242665" w:rsidRDefault="00242665" w:rsidP="006D13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665" w:rsidRDefault="00242665" w:rsidP="006D13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309" w:rsidRPr="007B32EF" w:rsidRDefault="006D1309" w:rsidP="0013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развития</w:t>
      </w:r>
      <w:r w:rsidR="0013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прогноз развития муниципальной программы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В основе Программы - решение проблемы укрепления Российской демократии, развития институтов гражданского общества.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 xml:space="preserve">На сегодняшний день уже накоплен немалый опыт по формированию механизма взаимодействия органов местного самоуправления и некоммерческих организаций на территории муниципального образования город Новороссийск. Правовую основу этого взаимодействия заложил Федеральный </w:t>
      </w:r>
      <w:hyperlink r:id="rId14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------------ Недействующая редакция{КонсультантПлюс}" w:history="1">
        <w:r w:rsidRPr="007B32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32EF">
        <w:rPr>
          <w:rFonts w:ascii="Times New Roman" w:hAnsi="Times New Roman" w:cs="Times New Roman"/>
          <w:sz w:val="28"/>
          <w:szCs w:val="28"/>
        </w:rPr>
        <w:t xml:space="preserve"> от 5 апреля 2010 года </w:t>
      </w:r>
      <w:r>
        <w:rPr>
          <w:rFonts w:ascii="Times New Roman" w:hAnsi="Times New Roman" w:cs="Times New Roman"/>
          <w:sz w:val="28"/>
          <w:szCs w:val="28"/>
        </w:rPr>
        <w:t>№ 40-ФЗ «</w:t>
      </w:r>
      <w:r w:rsidRPr="007B32E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вопросу поддержки социально ориентирова</w:t>
      </w:r>
      <w:r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Pr="007B32EF">
        <w:rPr>
          <w:rFonts w:ascii="Times New Roman" w:hAnsi="Times New Roman" w:cs="Times New Roman"/>
          <w:sz w:val="28"/>
          <w:szCs w:val="28"/>
        </w:rPr>
        <w:t xml:space="preserve">. Программа разработана в соответствии с Бюджетным </w:t>
      </w:r>
      <w:hyperlink r:id="rId15" w:tooltip="&quot;Бюджетный кодекс Российской Федерации&quot; от 31.07.1998 N 145-ФЗ (ред. от 22.10.2014)------------ Недействующая редакция{КонсультантПлюс}" w:history="1">
        <w:r w:rsidRPr="007B32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32E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6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7B32EF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7B32E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7B32EF">
        <w:rPr>
          <w:rFonts w:ascii="Times New Roman" w:hAnsi="Times New Roman" w:cs="Times New Roman"/>
          <w:sz w:val="28"/>
          <w:szCs w:val="28"/>
        </w:rPr>
        <w:t xml:space="preserve">, 12 января 1995 года </w:t>
      </w:r>
      <w:hyperlink r:id="rId17" w:tooltip="Федеральный закон от 12.01.1995 N 5-ФЗ (ред. от 28.06.2014) &quot;О ветеранах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B32EF">
          <w:rPr>
            <w:rFonts w:ascii="Times New Roman" w:hAnsi="Times New Roman" w:cs="Times New Roman"/>
            <w:sz w:val="28"/>
            <w:szCs w:val="28"/>
          </w:rPr>
          <w:t xml:space="preserve"> 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32EF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2EF">
        <w:rPr>
          <w:rFonts w:ascii="Times New Roman" w:hAnsi="Times New Roman" w:cs="Times New Roman"/>
          <w:sz w:val="28"/>
          <w:szCs w:val="28"/>
        </w:rPr>
        <w:t xml:space="preserve">, 19 мая 1995 года </w:t>
      </w:r>
      <w:hyperlink r:id="rId18" w:tooltip="Федеральный закон от 19.05.1995 N 82-ФЗ (ред. от 21.07.2014) &quot;Об общественных объединениях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B32EF">
          <w:rPr>
            <w:rFonts w:ascii="Times New Roman" w:hAnsi="Times New Roman" w:cs="Times New Roman"/>
            <w:sz w:val="28"/>
            <w:szCs w:val="28"/>
          </w:rPr>
          <w:t xml:space="preserve"> 82-ФЗ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32EF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2EF">
        <w:rPr>
          <w:rFonts w:ascii="Times New Roman" w:hAnsi="Times New Roman" w:cs="Times New Roman"/>
          <w:sz w:val="28"/>
          <w:szCs w:val="28"/>
        </w:rPr>
        <w:t xml:space="preserve">, 12 января 1996 года </w:t>
      </w:r>
      <w:hyperlink r:id="rId19" w:tooltip="Федеральный закон от 12.01.1996 N 7-ФЗ (ред. от 04.11.2014) &quot;О некоммерческих организациях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B32EF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32E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2EF">
        <w:rPr>
          <w:rFonts w:ascii="Times New Roman" w:hAnsi="Times New Roman" w:cs="Times New Roman"/>
          <w:sz w:val="28"/>
          <w:szCs w:val="28"/>
        </w:rPr>
        <w:t>.</w:t>
      </w:r>
    </w:p>
    <w:p w:rsidR="002D3D0D" w:rsidRDefault="006D1309" w:rsidP="00135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2D3D0D" w:rsidRPr="007B32EF">
        <w:rPr>
          <w:rFonts w:ascii="Times New Roman" w:hAnsi="Times New Roman" w:cs="Times New Roman"/>
          <w:sz w:val="28"/>
          <w:szCs w:val="28"/>
        </w:rPr>
        <w:t>содействие обеспечению реализации прав и свобод граждан, формирование механизма партнерских отношений между органами местного самоуправления и некоммерческими организациями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</w:t>
      </w:r>
      <w:r w:rsidR="002D3D0D">
        <w:rPr>
          <w:rFonts w:ascii="Times New Roman" w:hAnsi="Times New Roman" w:cs="Times New Roman"/>
          <w:sz w:val="28"/>
          <w:szCs w:val="28"/>
        </w:rPr>
        <w:t>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Общественные организации являются проводником обратной связи между населением и органами местного самоуправления.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функцию резонатора, смягчают протестный потенциал населения. Они способны не только профессионально участвовать в решении городских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Самыми многочисленными общественными структурами в муниципальном образовании являются ветеранские организации и общества инвалидов. Ведущее место занимают организации, деятельность которых направлена на оказание социальной помощи различным группам населения в виде юридических консультаций, психологической и педагогической помощи, реабилитации, выявления и разрешения проблем старшего поколения.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муниципального образования ведется активная работа по защите законных прав различных категорий граждан, и органы местного самоуправления поддерживают подобные инициативы. Эти организации принимают самое активное участие в решении сложнейших задач, стоящих перед органами местного самоуправления, по решению социальных проблем старшего поколения и инвалидов, военно-патриотическому </w:t>
      </w:r>
      <w:r w:rsidRPr="007B32EF">
        <w:rPr>
          <w:rFonts w:ascii="Times New Roman" w:hAnsi="Times New Roman" w:cs="Times New Roman"/>
          <w:sz w:val="28"/>
          <w:szCs w:val="28"/>
        </w:rPr>
        <w:lastRenderedPageBreak/>
        <w:t>воспитанию молодежи; выполняют роль посредника между органами местного самоуправления и населением; организуют публичный диалог с органами местного самоуправления по ключевым вопросам развития муниципального образования, защиты социально-экономических, гражданских, трудовых прав и свобод лиц старшего поколения.</w:t>
      </w:r>
    </w:p>
    <w:p w:rsidR="002D3D0D" w:rsidRDefault="006D1309" w:rsidP="00135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 xml:space="preserve">Одной из основных задач настоящей Программы является </w:t>
      </w:r>
      <w:r w:rsidR="002D3D0D" w:rsidRPr="007B32EF">
        <w:rPr>
          <w:rFonts w:ascii="Times New Roman" w:hAnsi="Times New Roman" w:cs="Times New Roman"/>
          <w:sz w:val="28"/>
          <w:szCs w:val="28"/>
        </w:rPr>
        <w:t>формирование системы поддержки некоммерческих организаций, деятельность которых направлена на решение актуальных, социально значимых проблем муниципального</w:t>
      </w:r>
      <w:r w:rsidR="002D3D0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Новороссийск, </w:t>
      </w:r>
      <w:r w:rsidR="002D3D0D" w:rsidRPr="007B32EF">
        <w:rPr>
          <w:rFonts w:ascii="Times New Roman" w:hAnsi="Times New Roman" w:cs="Times New Roman"/>
          <w:sz w:val="28"/>
          <w:szCs w:val="28"/>
        </w:rPr>
        <w:t>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Новороссийск, финансируемого за счет средств местного бюджета</w:t>
      </w:r>
      <w:r w:rsidR="00135710">
        <w:rPr>
          <w:rFonts w:ascii="Times New Roman" w:hAnsi="Times New Roman" w:cs="Times New Roman"/>
          <w:sz w:val="28"/>
          <w:szCs w:val="28"/>
        </w:rPr>
        <w:t>.</w:t>
      </w:r>
    </w:p>
    <w:p w:rsidR="006D1309" w:rsidRPr="007B32EF" w:rsidRDefault="006D1309" w:rsidP="00135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Мероприяти</w:t>
      </w:r>
      <w:r w:rsidR="002D3D0D">
        <w:rPr>
          <w:rFonts w:ascii="Times New Roman" w:hAnsi="Times New Roman" w:cs="Times New Roman"/>
          <w:sz w:val="28"/>
          <w:szCs w:val="28"/>
        </w:rPr>
        <w:t>е</w:t>
      </w:r>
      <w:r w:rsidRPr="007B32EF">
        <w:rPr>
          <w:rFonts w:ascii="Times New Roman" w:hAnsi="Times New Roman" w:cs="Times New Roman"/>
          <w:sz w:val="28"/>
          <w:szCs w:val="28"/>
        </w:rPr>
        <w:t xml:space="preserve"> Программы сгруппирован</w:t>
      </w:r>
      <w:r w:rsidR="002D3D0D">
        <w:rPr>
          <w:rFonts w:ascii="Times New Roman" w:hAnsi="Times New Roman" w:cs="Times New Roman"/>
          <w:sz w:val="28"/>
          <w:szCs w:val="28"/>
        </w:rPr>
        <w:t>о</w:t>
      </w:r>
      <w:r w:rsidRPr="007B32EF"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задачами, на решение которых они направлены.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Система программных мероприятий предусматривает решение вопросов поддержки общественных объединений и неко</w:t>
      </w:r>
      <w:r>
        <w:rPr>
          <w:rFonts w:ascii="Times New Roman" w:hAnsi="Times New Roman" w:cs="Times New Roman"/>
          <w:sz w:val="28"/>
          <w:szCs w:val="28"/>
        </w:rPr>
        <w:t xml:space="preserve">ммерческих организаций, включая финансовое, имущественное, </w:t>
      </w:r>
      <w:r w:rsidRPr="007B32EF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нормативно-правовое обеспечение.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В последние годы органами местного самоуправления совместно с общественными объединениями и некоммерческими организациями заложены основы и созданы предпосылки для дальнейшего формирования и развития правовых, экономических и организационных условий построения гражданского общества и его демократизации. Программа является продолжением начатой работы по данному направлению, поддерживая стратегию развития муниципального образования, края и планомерное решение поставленных Президентом Российской Федерации задач.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309" w:rsidRPr="007B32EF" w:rsidRDefault="006D1309" w:rsidP="006D13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70"/>
      <w:bookmarkEnd w:id="3"/>
      <w:r w:rsidRPr="006F208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Цели,</w:t>
      </w:r>
      <w:r w:rsidRPr="007B32EF">
        <w:rPr>
          <w:rFonts w:ascii="Times New Roman" w:hAnsi="Times New Roman" w:cs="Times New Roman"/>
          <w:sz w:val="28"/>
          <w:szCs w:val="28"/>
        </w:rPr>
        <w:t xml:space="preserve"> задачи,</w:t>
      </w:r>
      <w:r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 w:rsidRPr="007B32EF">
        <w:rPr>
          <w:rFonts w:ascii="Times New Roman" w:hAnsi="Times New Roman" w:cs="Times New Roman"/>
          <w:sz w:val="28"/>
          <w:szCs w:val="28"/>
        </w:rPr>
        <w:t xml:space="preserve"> сроки и этапы реализации Программы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15E5" w:rsidRPr="00135710" w:rsidRDefault="006D1309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710">
        <w:rPr>
          <w:rFonts w:ascii="Times New Roman" w:hAnsi="Times New Roman" w:cs="Times New Roman"/>
          <w:sz w:val="28"/>
          <w:szCs w:val="28"/>
        </w:rPr>
        <w:t xml:space="preserve">- </w:t>
      </w:r>
      <w:r w:rsidR="00D415E5" w:rsidRPr="00135710">
        <w:rPr>
          <w:rFonts w:ascii="Times New Roman" w:hAnsi="Times New Roman" w:cs="Times New Roman"/>
          <w:sz w:val="28"/>
          <w:szCs w:val="28"/>
        </w:rPr>
        <w:t>содействие обеспечению реализации прав и свобод граждан, становлению Российской демократии, зрелости демократических институтов и процедур;</w:t>
      </w:r>
    </w:p>
    <w:p w:rsidR="00D415E5" w:rsidRDefault="00D415E5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710">
        <w:rPr>
          <w:rFonts w:ascii="Times New Roman" w:hAnsi="Times New Roman" w:cs="Times New Roman"/>
          <w:sz w:val="28"/>
          <w:szCs w:val="28"/>
        </w:rPr>
        <w:t>- формирование механизма партнерских отношений между органами местного самоуправления и некоммерческими организациями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общества.</w:t>
      </w:r>
    </w:p>
    <w:p w:rsidR="006D1309" w:rsidRPr="007B32EF" w:rsidRDefault="006D1309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EF">
        <w:rPr>
          <w:rFonts w:ascii="Times New Roman" w:hAnsi="Times New Roman" w:cs="Times New Roman"/>
          <w:sz w:val="28"/>
          <w:szCs w:val="28"/>
        </w:rPr>
        <w:t>формирование системы поддержки некоммерческих организаций, деятельность которых направлена на решение актуальных, социально значимых проблем муниципального образования город Новороссийск;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EF">
        <w:rPr>
          <w:rFonts w:ascii="Times New Roman" w:hAnsi="Times New Roman" w:cs="Times New Roman"/>
          <w:sz w:val="28"/>
          <w:szCs w:val="28"/>
        </w:rPr>
        <w:t>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Новороссийск;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32EF">
        <w:rPr>
          <w:rFonts w:ascii="Times New Roman" w:hAnsi="Times New Roman" w:cs="Times New Roman"/>
          <w:sz w:val="28"/>
          <w:szCs w:val="28"/>
        </w:rPr>
        <w:t>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Новороссийск, финансируемого з</w:t>
      </w:r>
      <w:r w:rsidR="00D415E5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</w:p>
    <w:p w:rsidR="006D1309" w:rsidRDefault="006D1309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показатели  Программы включает в себя:</w:t>
      </w:r>
    </w:p>
    <w:p w:rsidR="006D1309" w:rsidRDefault="006D1309" w:rsidP="00D415E5">
      <w:pPr>
        <w:widowControl w:val="0"/>
        <w:autoSpaceDE w:val="0"/>
        <w:autoSpaceDN w:val="0"/>
        <w:adjustRightInd w:val="0"/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проведенных общественных акций и мероприятий; </w:t>
      </w:r>
    </w:p>
    <w:p w:rsidR="006D1309" w:rsidRDefault="006D1309" w:rsidP="00D415E5">
      <w:pPr>
        <w:widowControl w:val="0"/>
        <w:autoSpaceDE w:val="0"/>
        <w:autoSpaceDN w:val="0"/>
        <w:adjustRightInd w:val="0"/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граждан принимающих участие в деятельности социально ориентированных некоммерческих организаций;</w:t>
      </w:r>
    </w:p>
    <w:p w:rsidR="006D1309" w:rsidRPr="00C9233B" w:rsidRDefault="006D1309" w:rsidP="00D41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3B">
        <w:rPr>
          <w:rFonts w:ascii="Times New Roman" w:hAnsi="Times New Roman" w:cs="Times New Roman"/>
          <w:sz w:val="28"/>
          <w:szCs w:val="28"/>
        </w:rPr>
        <w:t>-количество социально ориентированных некоммерческих организаций, которым оказана финансовая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Реализация Программы рассчитана на срок с 20</w:t>
      </w:r>
      <w:r w:rsidR="00743345">
        <w:rPr>
          <w:rFonts w:ascii="Times New Roman" w:hAnsi="Times New Roman" w:cs="Times New Roman"/>
          <w:sz w:val="28"/>
          <w:szCs w:val="28"/>
        </w:rPr>
        <w:t>18</w:t>
      </w:r>
      <w:r w:rsidRPr="007B32EF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743345">
        <w:rPr>
          <w:rFonts w:ascii="Times New Roman" w:hAnsi="Times New Roman" w:cs="Times New Roman"/>
          <w:sz w:val="28"/>
          <w:szCs w:val="28"/>
        </w:rPr>
        <w:t>20</w:t>
      </w:r>
      <w:r w:rsidRPr="007B32EF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6D1309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В этот период планируется активное содействие развитию механизмов взаимодействия органов местного самоуправления и некоммерческих организаций, оказание поддержки общественно полезных программ и инициатив некоммерческих организаций, проведение работы по развитию обеспечения свободы слова и содействию формировани</w:t>
      </w:r>
      <w:r w:rsidR="00DC4620">
        <w:rPr>
          <w:rFonts w:ascii="Times New Roman" w:hAnsi="Times New Roman" w:cs="Times New Roman"/>
          <w:sz w:val="28"/>
          <w:szCs w:val="28"/>
        </w:rPr>
        <w:t>я</w:t>
      </w:r>
      <w:r w:rsidRPr="007B32EF">
        <w:rPr>
          <w:rFonts w:ascii="Times New Roman" w:hAnsi="Times New Roman" w:cs="Times New Roman"/>
          <w:sz w:val="28"/>
          <w:szCs w:val="28"/>
        </w:rPr>
        <w:t xml:space="preserve"> правовой и политической культуры в муниципальном образовании город Новороссийск. </w:t>
      </w:r>
      <w:r>
        <w:rPr>
          <w:rFonts w:ascii="Times New Roman" w:hAnsi="Times New Roman" w:cs="Times New Roman"/>
          <w:sz w:val="28"/>
          <w:szCs w:val="28"/>
        </w:rPr>
        <w:tab/>
      </w:r>
      <w:r w:rsidRPr="007B32EF">
        <w:rPr>
          <w:rFonts w:ascii="Times New Roman" w:hAnsi="Times New Roman" w:cs="Times New Roman"/>
          <w:sz w:val="28"/>
          <w:szCs w:val="28"/>
        </w:rPr>
        <w:t>Предполагается уделить особое внимание проведению совместных мероприятий органами местного самоуправления 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189"/>
      <w:bookmarkEnd w:id="4"/>
    </w:p>
    <w:p w:rsidR="00D415E5" w:rsidRDefault="00D415E5" w:rsidP="006D13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1309" w:rsidRPr="007B32EF" w:rsidRDefault="006D1309" w:rsidP="006D13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расходования бюджетных средств по </w:t>
      </w:r>
      <w:r w:rsidRPr="007B32E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50"/>
        <w:gridCol w:w="3681"/>
      </w:tblGrid>
      <w:tr w:rsidR="006D1309" w:rsidRPr="007409A4" w:rsidTr="00242665">
        <w:trPr>
          <w:trHeight w:val="650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Par201"/>
            <w:bookmarkEnd w:id="5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D1309" w:rsidRPr="007409A4" w:rsidTr="00242665">
        <w:trPr>
          <w:trHeight w:val="2862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Обеспечение</w:t>
            </w:r>
            <w:r w:rsidR="00DC4620">
              <w:rPr>
                <w:sz w:val="28"/>
                <w:szCs w:val="28"/>
              </w:rPr>
              <w:t xml:space="preserve"> </w:t>
            </w:r>
            <w:r w:rsidRPr="007409A4">
              <w:rPr>
                <w:sz w:val="28"/>
                <w:szCs w:val="28"/>
              </w:rPr>
              <w:t>комплекса мероприятий</w:t>
            </w:r>
            <w:r w:rsidR="00DC4620">
              <w:rPr>
                <w:sz w:val="28"/>
                <w:szCs w:val="28"/>
              </w:rPr>
              <w:t xml:space="preserve"> </w:t>
            </w:r>
            <w:r w:rsidRPr="007409A4">
              <w:rPr>
                <w:sz w:val="28"/>
                <w:szCs w:val="28"/>
              </w:rPr>
              <w:t xml:space="preserve">по защите прав и законных интересов ветеранов и инвалидов, обеспечение им достойного положения в обществе и удовлетворение их духовных потребностей, создание условий и </w:t>
            </w:r>
          </w:p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возможностей для их участия в жизни общества                   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575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Организация и проведение социально значимых мероприятий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517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Экскурсии, познавательные поездки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Общественные социально ориентированные некоммерческие </w:t>
            </w:r>
            <w:r w:rsidRPr="007409A4"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6D1309" w:rsidRPr="007409A4" w:rsidTr="00242665">
        <w:trPr>
          <w:trHeight w:val="388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Чествование юбиляров.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384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549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Коммунальные услуги, услуги связи, интернет-порталов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549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Подготовка и проведение пленумов, конференций. Командировки по обмену опытом.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285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242665">
            <w:pPr>
              <w:widowControl w:val="0"/>
              <w:autoSpaceDE w:val="0"/>
              <w:autoSpaceDN w:val="0"/>
              <w:adjustRightInd w:val="0"/>
              <w:ind w:left="140" w:right="132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Предоставление</w:t>
            </w:r>
            <w:r w:rsidR="00242665">
              <w:rPr>
                <w:sz w:val="28"/>
                <w:szCs w:val="28"/>
              </w:rPr>
              <w:t xml:space="preserve"> в</w:t>
            </w:r>
            <w:r w:rsidRPr="007409A4">
              <w:rPr>
                <w:sz w:val="28"/>
                <w:szCs w:val="28"/>
              </w:rPr>
              <w:t xml:space="preserve"> безвозмездное</w:t>
            </w:r>
            <w:r w:rsidR="00DC4620">
              <w:rPr>
                <w:sz w:val="28"/>
                <w:szCs w:val="28"/>
              </w:rPr>
              <w:t xml:space="preserve"> </w:t>
            </w:r>
            <w:r w:rsidRPr="007409A4">
              <w:rPr>
                <w:sz w:val="28"/>
                <w:szCs w:val="28"/>
              </w:rPr>
              <w:t>пользование муниципальным имуществом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Управление       </w:t>
            </w:r>
          </w:p>
          <w:p w:rsidR="006D1309" w:rsidRPr="007409A4" w:rsidRDefault="006D1309" w:rsidP="00242665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имущественных    </w:t>
            </w:r>
            <w:r w:rsidR="00242665">
              <w:rPr>
                <w:sz w:val="28"/>
                <w:szCs w:val="28"/>
              </w:rPr>
              <w:t xml:space="preserve">и земельных </w:t>
            </w:r>
            <w:r w:rsidRPr="007409A4">
              <w:rPr>
                <w:sz w:val="28"/>
                <w:szCs w:val="28"/>
              </w:rPr>
              <w:t xml:space="preserve">отношений </w:t>
            </w:r>
          </w:p>
        </w:tc>
      </w:tr>
      <w:tr w:rsidR="006D1309" w:rsidRPr="007409A4" w:rsidTr="00242665">
        <w:trPr>
          <w:trHeight w:val="285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Информационная поддержка </w:t>
            </w:r>
            <w:r>
              <w:rPr>
                <w:sz w:val="28"/>
                <w:szCs w:val="28"/>
              </w:rPr>
              <w:t xml:space="preserve">в </w:t>
            </w:r>
            <w:r w:rsidRPr="007409A4">
              <w:rPr>
                <w:sz w:val="28"/>
                <w:szCs w:val="28"/>
              </w:rPr>
              <w:t>целях реализации проводимой органами местного самоуправления политики в области поддержки социально</w:t>
            </w:r>
            <w:r>
              <w:rPr>
                <w:sz w:val="28"/>
                <w:szCs w:val="28"/>
              </w:rPr>
              <w:t xml:space="preserve"> ориентированных н</w:t>
            </w:r>
            <w:r w:rsidRPr="007409A4">
              <w:rPr>
                <w:sz w:val="28"/>
                <w:szCs w:val="28"/>
              </w:rPr>
              <w:t xml:space="preserve">екоммерческих организаций (изготовление буклетов, методических пособий, публикации в периодических изданиях)   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F58C1">
              <w:rPr>
                <w:sz w:val="28"/>
                <w:szCs w:val="28"/>
              </w:rPr>
              <w:t xml:space="preserve"> информационной политики и средств массовой информации</w:t>
            </w:r>
            <w:r w:rsidRPr="007409A4">
              <w:rPr>
                <w:sz w:val="28"/>
                <w:szCs w:val="28"/>
              </w:rPr>
              <w:t xml:space="preserve"> администрации    </w:t>
            </w:r>
          </w:p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муниципального   </w:t>
            </w:r>
          </w:p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образования      </w:t>
            </w:r>
          </w:p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 xml:space="preserve"> Н</w:t>
            </w:r>
            <w:r w:rsidRPr="007409A4">
              <w:rPr>
                <w:sz w:val="28"/>
                <w:szCs w:val="28"/>
              </w:rPr>
              <w:t>овороссийск, Общественные социально ориентированные некоммерческие организации</w:t>
            </w:r>
          </w:p>
        </w:tc>
      </w:tr>
      <w:tr w:rsidR="006D1309" w:rsidRPr="007409A4" w:rsidTr="00242665">
        <w:trPr>
          <w:trHeight w:val="285"/>
          <w:tblCellSpacing w:w="5" w:type="nil"/>
        </w:trPr>
        <w:tc>
          <w:tcPr>
            <w:tcW w:w="720" w:type="dxa"/>
          </w:tcPr>
          <w:p w:rsidR="006D1309" w:rsidRPr="007409A4" w:rsidRDefault="006D1309" w:rsidP="00C52F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0" w:right="132"/>
              <w:jc w:val="both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Подписка на периодические издания специфического характера</w:t>
            </w:r>
          </w:p>
        </w:tc>
        <w:tc>
          <w:tcPr>
            <w:tcW w:w="3681" w:type="dxa"/>
          </w:tcPr>
          <w:p w:rsidR="006D1309" w:rsidRPr="007409A4" w:rsidRDefault="006D1309" w:rsidP="00C52F26">
            <w:pPr>
              <w:widowControl w:val="0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7409A4">
              <w:rPr>
                <w:sz w:val="28"/>
                <w:szCs w:val="28"/>
              </w:rPr>
              <w:t>Общественные социально ориентированные некоммерческие организации</w:t>
            </w:r>
          </w:p>
        </w:tc>
      </w:tr>
    </w:tbl>
    <w:p w:rsidR="006D1309" w:rsidRDefault="006D1309" w:rsidP="006D13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43"/>
      <w:bookmarkStart w:id="7" w:name="Par269"/>
      <w:bookmarkEnd w:id="6"/>
      <w:bookmarkEnd w:id="7"/>
    </w:p>
    <w:p w:rsidR="006D1309" w:rsidRPr="007B32EF" w:rsidRDefault="006D1309" w:rsidP="006D13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2EF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6D1309" w:rsidRPr="007B32EF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309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EF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6D1309" w:rsidRPr="00552206" w:rsidRDefault="006D1309" w:rsidP="006D1309">
      <w:pPr>
        <w:ind w:firstLine="360"/>
        <w:jc w:val="both"/>
        <w:rPr>
          <w:sz w:val="28"/>
          <w:szCs w:val="28"/>
        </w:rPr>
      </w:pPr>
      <w:r w:rsidRPr="00552206">
        <w:rPr>
          <w:sz w:val="28"/>
          <w:szCs w:val="28"/>
        </w:rPr>
        <w:lastRenderedPageBreak/>
        <w:t>Обоснование ресурсного обеспечения муниципальной программы «Поддержка некоммерческих организаций и содействие развитию гражданского общества на 20</w:t>
      </w:r>
      <w:r w:rsidR="00743345">
        <w:rPr>
          <w:sz w:val="28"/>
          <w:szCs w:val="28"/>
        </w:rPr>
        <w:t>18</w:t>
      </w:r>
      <w:r w:rsidRPr="00552206">
        <w:rPr>
          <w:sz w:val="28"/>
          <w:szCs w:val="28"/>
        </w:rPr>
        <w:t>-20</w:t>
      </w:r>
      <w:r w:rsidR="00743345">
        <w:rPr>
          <w:sz w:val="28"/>
          <w:szCs w:val="28"/>
        </w:rPr>
        <w:t>20</w:t>
      </w:r>
      <w:r w:rsidRPr="00552206">
        <w:rPr>
          <w:sz w:val="28"/>
          <w:szCs w:val="28"/>
        </w:rPr>
        <w:t xml:space="preserve"> годы» приведён</w:t>
      </w:r>
      <w:r w:rsidR="006333DE">
        <w:rPr>
          <w:sz w:val="28"/>
          <w:szCs w:val="28"/>
        </w:rPr>
        <w:t>о</w:t>
      </w:r>
      <w:r w:rsidRPr="00552206">
        <w:rPr>
          <w:sz w:val="28"/>
          <w:szCs w:val="28"/>
        </w:rPr>
        <w:t xml:space="preserve"> в приложении №2.</w:t>
      </w:r>
    </w:p>
    <w:p w:rsidR="00D415E5" w:rsidRPr="00DC4620" w:rsidRDefault="00D415E5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20">
        <w:rPr>
          <w:rFonts w:ascii="Times New Roman" w:hAnsi="Times New Roman" w:cs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415E5" w:rsidRPr="00DC4620" w:rsidRDefault="00D415E5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20">
        <w:rPr>
          <w:rFonts w:ascii="Times New Roman" w:hAnsi="Times New Roman" w:cs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6D1309" w:rsidRDefault="00D415E5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20">
        <w:rPr>
          <w:rFonts w:ascii="Times New Roman" w:hAnsi="Times New Roman" w:cs="Times New Roman"/>
          <w:sz w:val="28"/>
          <w:szCs w:val="28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D415E5" w:rsidRDefault="00D415E5" w:rsidP="00D41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309" w:rsidRDefault="002D3D0D" w:rsidP="006D1309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273"/>
      <w:bookmarkStart w:id="9" w:name="Par286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6D1309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 Программы</w:t>
      </w:r>
    </w:p>
    <w:p w:rsidR="006D1309" w:rsidRPr="00FB42C4" w:rsidRDefault="006D1309" w:rsidP="006D1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309" w:rsidRDefault="006D1309" w:rsidP="006D1309">
      <w:pPr>
        <w:ind w:firstLine="540"/>
        <w:jc w:val="both"/>
        <w:rPr>
          <w:rStyle w:val="d6e2e5f2eee2eee5e2fbe4e5ebe5ede8e5e4ebffd2e5eaf1f2"/>
          <w:sz w:val="28"/>
          <w:szCs w:val="28"/>
        </w:rPr>
      </w:pPr>
      <w:r w:rsidRPr="00E713A7">
        <w:rPr>
          <w:rStyle w:val="d6e2e5f2eee2eee5e2fbe4e5ebe5ede8e5e4ebffd2e5eaf1f2"/>
          <w:sz w:val="28"/>
          <w:szCs w:val="28"/>
        </w:rPr>
        <w:t xml:space="preserve">Методика оценки эффективности реализации </w:t>
      </w:r>
      <w:r>
        <w:rPr>
          <w:rStyle w:val="d6e2e5f2eee2eee5e2fbe4e5ebe5ede8e5e4ebffd2e5eaf1f2"/>
          <w:sz w:val="28"/>
          <w:szCs w:val="28"/>
        </w:rPr>
        <w:t>муниципальной п</w:t>
      </w:r>
      <w:r w:rsidRPr="00E713A7">
        <w:rPr>
          <w:rStyle w:val="d6e2e5f2eee2eee5e2fbe4e5ebe5ede8e5e4ebffd2e5eaf1f2"/>
          <w:sz w:val="28"/>
          <w:szCs w:val="28"/>
        </w:rPr>
        <w:t>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D1309" w:rsidRPr="001408B5" w:rsidRDefault="006D1309" w:rsidP="006D1309">
      <w:pPr>
        <w:ind w:firstLine="708"/>
        <w:jc w:val="both"/>
        <w:rPr>
          <w:sz w:val="28"/>
          <w:szCs w:val="28"/>
        </w:rPr>
      </w:pPr>
      <w:r w:rsidRPr="00506062">
        <w:rPr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в соответствии </w:t>
      </w:r>
      <w:r w:rsidRPr="00EC48DE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Методикой</w:t>
      </w:r>
      <w:r w:rsidRPr="00506062">
        <w:rPr>
          <w:sz w:val="28"/>
          <w:szCs w:val="28"/>
          <w:shd w:val="clear" w:color="auto" w:fill="FFFFFF"/>
        </w:rPr>
        <w:t xml:space="preserve"> оценки эффективности реализации </w:t>
      </w:r>
      <w:r w:rsidRPr="001408B5">
        <w:rPr>
          <w:sz w:val="28"/>
          <w:szCs w:val="28"/>
          <w:shd w:val="clear" w:color="auto" w:fill="FFFFFF"/>
        </w:rPr>
        <w:t>муниципальной программы муниципального образования город Новороссийск</w:t>
      </w:r>
      <w:r w:rsidRPr="001408B5">
        <w:rPr>
          <w:sz w:val="28"/>
          <w:szCs w:val="28"/>
        </w:rPr>
        <w:t>,</w:t>
      </w:r>
      <w:r w:rsidRPr="001408B5">
        <w:rPr>
          <w:bCs/>
          <w:sz w:val="28"/>
          <w:szCs w:val="28"/>
        </w:rPr>
        <w:t xml:space="preserve"> утвержденно</w:t>
      </w:r>
      <w:r w:rsidR="002D3D0D">
        <w:rPr>
          <w:bCs/>
          <w:sz w:val="28"/>
          <w:szCs w:val="28"/>
        </w:rPr>
        <w:t>й</w:t>
      </w:r>
      <w:r w:rsidRPr="001408B5">
        <w:rPr>
          <w:bCs/>
          <w:sz w:val="28"/>
          <w:szCs w:val="28"/>
        </w:rPr>
        <w:t xml:space="preserve"> постановлением администрации муниципального образования город Новороссийск № 2878 от 28 марта 2017 года «Об утверждении порядка</w:t>
      </w:r>
      <w:r w:rsidRPr="001408B5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6D1309" w:rsidRPr="001408B5" w:rsidRDefault="006D1309" w:rsidP="006D1309">
      <w:pPr>
        <w:ind w:firstLine="708"/>
        <w:jc w:val="both"/>
        <w:rPr>
          <w:bCs/>
          <w:sz w:val="28"/>
          <w:szCs w:val="28"/>
        </w:rPr>
      </w:pPr>
      <w:r w:rsidRPr="001408B5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экономического развития.</w:t>
      </w:r>
    </w:p>
    <w:p w:rsidR="00242665" w:rsidRPr="001408B5" w:rsidRDefault="00242665" w:rsidP="006D1309">
      <w:pPr>
        <w:jc w:val="center"/>
        <w:rPr>
          <w:sz w:val="28"/>
          <w:szCs w:val="28"/>
        </w:rPr>
      </w:pPr>
    </w:p>
    <w:p w:rsidR="006D1309" w:rsidRPr="001408B5" w:rsidRDefault="00242665" w:rsidP="006D1309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6D1309" w:rsidRPr="001408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D1309" w:rsidRPr="001408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Механизм реализации Программы и контроль над её выполнением</w:t>
      </w:r>
    </w:p>
    <w:p w:rsidR="006D1309" w:rsidRPr="001408B5" w:rsidRDefault="006D1309" w:rsidP="006D1309">
      <w:pPr>
        <w:rPr>
          <w:sz w:val="28"/>
          <w:szCs w:val="28"/>
        </w:rPr>
      </w:pPr>
      <w:bookmarkStart w:id="10" w:name="sub_1700"/>
      <w:bookmarkEnd w:id="10"/>
    </w:p>
    <w:p w:rsidR="006D1309" w:rsidRPr="001408B5" w:rsidRDefault="006D1309" w:rsidP="006D1309">
      <w:pPr>
        <w:ind w:firstLine="567"/>
        <w:jc w:val="both"/>
        <w:rPr>
          <w:sz w:val="28"/>
          <w:szCs w:val="28"/>
        </w:rPr>
      </w:pPr>
      <w:r w:rsidRPr="001408B5">
        <w:rPr>
          <w:sz w:val="28"/>
          <w:szCs w:val="28"/>
        </w:rPr>
        <w:t xml:space="preserve">Координатор муниципальной программы – </w:t>
      </w:r>
      <w:r w:rsidRPr="001408B5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1408B5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lastRenderedPageBreak/>
        <w:t xml:space="preserve">- </w:t>
      </w:r>
      <w:r w:rsidR="001965BC" w:rsidRPr="003B2BF8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965BC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D1309" w:rsidRPr="001408B5" w:rsidRDefault="003B2BF8" w:rsidP="006D1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309" w:rsidRPr="001408B5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6D1309" w:rsidRPr="001408B5" w:rsidRDefault="003B2BF8" w:rsidP="006D1309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>
        <w:rPr>
          <w:rStyle w:val="d6e2e5f2eee2eee5e2fbe4e5ebe5ede8e5e4ebffd2e5eaf1f2"/>
          <w:sz w:val="28"/>
          <w:szCs w:val="28"/>
        </w:rPr>
        <w:t xml:space="preserve">- </w:t>
      </w:r>
      <w:r w:rsidR="006D1309" w:rsidRPr="001408B5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6D1309" w:rsidRPr="001408B5" w:rsidRDefault="003B2BF8" w:rsidP="006D1309">
      <w:pPr>
        <w:ind w:firstLine="567"/>
        <w:jc w:val="both"/>
        <w:rPr>
          <w:sz w:val="28"/>
          <w:szCs w:val="28"/>
        </w:rPr>
      </w:pPr>
      <w:r>
        <w:rPr>
          <w:rStyle w:val="d6e2e5f2eee2eee5e2fbe4e5ebe5ede8e5e4ebffd2e5eaf1f2"/>
          <w:sz w:val="28"/>
          <w:szCs w:val="28"/>
        </w:rPr>
        <w:t xml:space="preserve">- </w:t>
      </w:r>
      <w:r w:rsidR="006D1309" w:rsidRPr="001408B5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6D1309" w:rsidRPr="001408B5" w:rsidRDefault="003B2BF8" w:rsidP="006D1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309" w:rsidRPr="001408B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D1309" w:rsidRPr="001408B5" w:rsidRDefault="003B2BF8" w:rsidP="006D1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309" w:rsidRPr="001408B5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6D1309" w:rsidRPr="003017CB" w:rsidRDefault="003B2BF8" w:rsidP="006D1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309" w:rsidRPr="001408B5">
        <w:rPr>
          <w:sz w:val="28"/>
          <w:szCs w:val="28"/>
        </w:rPr>
        <w:t>ежемесячно, ежеквартально, до 10-го числа месяца следующего за отчетным (за исключением отчетного</w:t>
      </w:r>
      <w:r w:rsidR="006D1309" w:rsidRPr="003017CB">
        <w:rPr>
          <w:sz w:val="28"/>
          <w:szCs w:val="28"/>
        </w:rPr>
        <w:t xml:space="preserve">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="006D1309" w:rsidRPr="00EE4704">
        <w:rPr>
          <w:sz w:val="28"/>
          <w:szCs w:val="28"/>
        </w:rPr>
        <w:t>мероприятий по формам, утверждённым постановлением администрации муниципального образования город Новороссийск от 28 марта 2017 года  № 2878. В случае расхождений</w:t>
      </w:r>
      <w:r w:rsidR="006D1309" w:rsidRPr="003017CB">
        <w:rPr>
          <w:sz w:val="28"/>
          <w:szCs w:val="28"/>
        </w:rPr>
        <w:t xml:space="preserve">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6D1309" w:rsidRPr="003B2BF8" w:rsidRDefault="003B2BF8" w:rsidP="006D1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309" w:rsidRPr="006F73CC">
        <w:rPr>
          <w:sz w:val="28"/>
          <w:szCs w:val="28"/>
        </w:rPr>
        <w:t>проводит оценку эффективности реализации муниципальной программы</w:t>
      </w:r>
      <w:r w:rsidR="006D1309" w:rsidRPr="003017CB">
        <w:rPr>
          <w:sz w:val="28"/>
          <w:szCs w:val="28"/>
        </w:rPr>
        <w:t xml:space="preserve">, а также оценку целевых индикаторов и показателей реализации </w:t>
      </w:r>
      <w:r w:rsidR="001965BC">
        <w:rPr>
          <w:sz w:val="28"/>
          <w:szCs w:val="28"/>
        </w:rPr>
        <w:t xml:space="preserve">муниципальной </w:t>
      </w:r>
      <w:r w:rsidR="001965BC" w:rsidRPr="003B2BF8">
        <w:rPr>
          <w:sz w:val="28"/>
          <w:szCs w:val="28"/>
        </w:rPr>
        <w:t>программы в целом;</w:t>
      </w:r>
    </w:p>
    <w:p w:rsidR="001965BC" w:rsidRPr="003B2BF8" w:rsidRDefault="003B2BF8" w:rsidP="006D1309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осуществляет иные полномочия, необходимые для реализации муниципальной программ</w:t>
      </w:r>
      <w:r w:rsidRPr="003B2BF8">
        <w:rPr>
          <w:sz w:val="28"/>
          <w:szCs w:val="28"/>
        </w:rPr>
        <w:t>ы</w:t>
      </w:r>
      <w:r w:rsidR="001965BC" w:rsidRPr="003B2BF8">
        <w:rPr>
          <w:sz w:val="28"/>
          <w:szCs w:val="28"/>
        </w:rPr>
        <w:t>.</w:t>
      </w:r>
    </w:p>
    <w:p w:rsidR="001965BC" w:rsidRPr="003B2BF8" w:rsidRDefault="001965BC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>Участники муниципальной программы:</w:t>
      </w:r>
    </w:p>
    <w:p w:rsidR="001965BC" w:rsidRPr="003B2BF8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1965BC" w:rsidRPr="003017CB" w:rsidRDefault="003B2BF8" w:rsidP="001965BC">
      <w:pPr>
        <w:ind w:firstLine="567"/>
        <w:jc w:val="both"/>
        <w:rPr>
          <w:sz w:val="28"/>
          <w:szCs w:val="28"/>
        </w:rPr>
      </w:pPr>
      <w:r w:rsidRPr="003B2BF8">
        <w:rPr>
          <w:sz w:val="28"/>
          <w:szCs w:val="28"/>
        </w:rPr>
        <w:t xml:space="preserve">- </w:t>
      </w:r>
      <w:r w:rsidR="001965BC" w:rsidRPr="003B2BF8">
        <w:rPr>
          <w:sz w:val="28"/>
          <w:szCs w:val="28"/>
        </w:rPr>
        <w:t>представля</w:t>
      </w:r>
      <w:r w:rsidRPr="003B2BF8">
        <w:rPr>
          <w:sz w:val="28"/>
          <w:szCs w:val="28"/>
        </w:rPr>
        <w:t>ю</w:t>
      </w:r>
      <w:r w:rsidR="001965BC" w:rsidRPr="003B2BF8">
        <w:rPr>
          <w:sz w:val="28"/>
          <w:szCs w:val="28"/>
        </w:rPr>
        <w:t>т отчетность координатору муниципальной программы о результатах выполнения мероприятий.</w:t>
      </w:r>
    </w:p>
    <w:p w:rsidR="006D1309" w:rsidRDefault="006D1309" w:rsidP="006D1309">
      <w:pPr>
        <w:ind w:firstLine="567"/>
        <w:jc w:val="both"/>
        <w:rPr>
          <w:sz w:val="28"/>
          <w:szCs w:val="28"/>
        </w:rPr>
      </w:pPr>
      <w:r w:rsidRPr="003017CB">
        <w:rPr>
          <w:sz w:val="28"/>
          <w:szCs w:val="28"/>
        </w:rPr>
        <w:lastRenderedPageBreak/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6D1309" w:rsidRDefault="006D1309" w:rsidP="006D1309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3017CB">
        <w:rPr>
          <w:sz w:val="28"/>
          <w:szCs w:val="28"/>
        </w:rPr>
        <w:t>Контроль за ходом выполнения муниципальной программы осуществляется</w:t>
      </w:r>
      <w:r w:rsidR="003B2BF8">
        <w:rPr>
          <w:sz w:val="28"/>
          <w:szCs w:val="28"/>
        </w:rPr>
        <w:t xml:space="preserve"> </w:t>
      </w:r>
      <w:r>
        <w:rPr>
          <w:rStyle w:val="d6e2e5f2eee2eee5e2fbe4e5ebe5ede8e5e4ebffd2e5eaf1f2"/>
          <w:sz w:val="28"/>
          <w:szCs w:val="28"/>
        </w:rPr>
        <w:t>МКУ «Территориальное управление по взаимодействию администрации города с населением».</w:t>
      </w:r>
    </w:p>
    <w:p w:rsidR="006D1309" w:rsidRPr="003017CB" w:rsidRDefault="006D1309" w:rsidP="006D1309">
      <w:pPr>
        <w:ind w:firstLine="567"/>
        <w:jc w:val="both"/>
        <w:rPr>
          <w:sz w:val="28"/>
          <w:szCs w:val="28"/>
        </w:rPr>
      </w:pPr>
      <w:r w:rsidRPr="003017CB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6D1309" w:rsidRDefault="006D1309" w:rsidP="006D1309">
      <w:pPr>
        <w:ind w:firstLine="709"/>
        <w:rPr>
          <w:sz w:val="28"/>
          <w:szCs w:val="28"/>
        </w:rPr>
      </w:pPr>
    </w:p>
    <w:p w:rsidR="006D1309" w:rsidRPr="001E7D64" w:rsidRDefault="006D1309" w:rsidP="00242665">
      <w:pPr>
        <w:jc w:val="both"/>
        <w:rPr>
          <w:sz w:val="28"/>
          <w:szCs w:val="28"/>
        </w:rPr>
      </w:pPr>
      <w:bookmarkStart w:id="11" w:name="Par328"/>
      <w:bookmarkStart w:id="12" w:name="Par334"/>
      <w:bookmarkEnd w:id="11"/>
      <w:bookmarkEnd w:id="12"/>
      <w:r>
        <w:rPr>
          <w:sz w:val="28"/>
          <w:szCs w:val="28"/>
        </w:rPr>
        <w:t>З</w:t>
      </w:r>
      <w:r w:rsidRPr="001E7D6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E7D64">
        <w:rPr>
          <w:sz w:val="28"/>
          <w:szCs w:val="28"/>
        </w:rPr>
        <w:t xml:space="preserve"> главы </w:t>
      </w:r>
    </w:p>
    <w:p w:rsidR="006D1309" w:rsidRDefault="006D1309" w:rsidP="006D13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B2BF8">
        <w:rPr>
          <w:sz w:val="28"/>
          <w:szCs w:val="28"/>
        </w:rPr>
        <w:tab/>
      </w:r>
      <w:r w:rsidR="003B2BF8">
        <w:rPr>
          <w:sz w:val="28"/>
          <w:szCs w:val="28"/>
        </w:rPr>
        <w:tab/>
      </w:r>
      <w:r w:rsidR="003B2BF8">
        <w:rPr>
          <w:sz w:val="28"/>
          <w:szCs w:val="28"/>
        </w:rPr>
        <w:tab/>
      </w:r>
      <w:r w:rsidR="003B2BF8">
        <w:rPr>
          <w:sz w:val="28"/>
          <w:szCs w:val="28"/>
        </w:rPr>
        <w:tab/>
      </w:r>
      <w:r w:rsidR="003B2BF8">
        <w:rPr>
          <w:sz w:val="28"/>
          <w:szCs w:val="28"/>
        </w:rPr>
        <w:tab/>
      </w:r>
      <w:r w:rsidR="003B2B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Н.В.Майорова</w:t>
      </w:r>
      <w:proofErr w:type="spellEnd"/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p w:rsidR="00794822" w:rsidRDefault="00794822" w:rsidP="006D130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  <w:gridCol w:w="5748"/>
      </w:tblGrid>
      <w:tr w:rsidR="00C52F26" w:rsidTr="00743345">
        <w:tc>
          <w:tcPr>
            <w:tcW w:w="4106" w:type="dxa"/>
          </w:tcPr>
          <w:p w:rsidR="00C52F26" w:rsidRDefault="00C52F26" w:rsidP="00C52F26">
            <w:pPr>
              <w:jc w:val="center"/>
            </w:pPr>
          </w:p>
        </w:tc>
        <w:tc>
          <w:tcPr>
            <w:tcW w:w="5748" w:type="dxa"/>
          </w:tcPr>
          <w:p w:rsidR="00C52F26" w:rsidRPr="00591F96" w:rsidRDefault="00C52F26" w:rsidP="00C52F26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F9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52F26" w:rsidRPr="00591F96" w:rsidRDefault="00C52F26" w:rsidP="00C52F26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F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F26" w:rsidRPr="00591F96" w:rsidRDefault="00C52F26" w:rsidP="00C52F26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F9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52F26" w:rsidRPr="00591F96" w:rsidRDefault="00C52F26" w:rsidP="00C52F26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F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52F26" w:rsidRPr="00591F96" w:rsidRDefault="00C52F26" w:rsidP="00C52F26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F9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52F26" w:rsidRDefault="00C52F26" w:rsidP="00C52F26">
            <w:pPr>
              <w:ind w:left="744"/>
            </w:pPr>
            <w:r w:rsidRPr="00591F96">
              <w:rPr>
                <w:sz w:val="28"/>
                <w:szCs w:val="28"/>
              </w:rPr>
              <w:t>от _______________2017г. № ______</w:t>
            </w:r>
          </w:p>
        </w:tc>
      </w:tr>
    </w:tbl>
    <w:p w:rsidR="00C52F26" w:rsidRDefault="00C52F26"/>
    <w:p w:rsidR="00C52F26" w:rsidRDefault="00C52F26"/>
    <w:p w:rsidR="00C52F26" w:rsidRPr="00397324" w:rsidRDefault="00C52F26" w:rsidP="00C52F2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52F26" w:rsidRDefault="00C52F26" w:rsidP="00B97089">
      <w:pPr>
        <w:ind w:firstLine="360"/>
        <w:jc w:val="center"/>
        <w:rPr>
          <w:sz w:val="28"/>
          <w:szCs w:val="28"/>
        </w:rPr>
      </w:pPr>
      <w:r w:rsidRPr="00397324">
        <w:rPr>
          <w:sz w:val="28"/>
          <w:szCs w:val="28"/>
        </w:rPr>
        <w:t>муниципальной программ</w:t>
      </w:r>
      <w:hyperlink w:anchor="Par40" w:tooltip="Ссылка на текущий документ" w:history="1">
        <w:r w:rsidRPr="00397324">
          <w:rPr>
            <w:sz w:val="28"/>
            <w:szCs w:val="28"/>
          </w:rPr>
          <w:t>ы</w:t>
        </w:r>
      </w:hyperlink>
      <w:r w:rsidRPr="00397324">
        <w:rPr>
          <w:sz w:val="28"/>
          <w:szCs w:val="28"/>
        </w:rPr>
        <w:t xml:space="preserve"> «Поддержка некоммерческих организаций и содействие развитию гражданского общества на 20</w:t>
      </w:r>
      <w:r w:rsidR="00743345">
        <w:rPr>
          <w:sz w:val="28"/>
          <w:szCs w:val="28"/>
        </w:rPr>
        <w:t>18</w:t>
      </w:r>
      <w:r w:rsidRPr="00397324">
        <w:rPr>
          <w:sz w:val="28"/>
          <w:szCs w:val="28"/>
        </w:rPr>
        <w:t xml:space="preserve"> - 20</w:t>
      </w:r>
      <w:r w:rsidR="00743345">
        <w:rPr>
          <w:sz w:val="28"/>
          <w:szCs w:val="28"/>
        </w:rPr>
        <w:t>20</w:t>
      </w:r>
      <w:r w:rsidRPr="00397324">
        <w:rPr>
          <w:sz w:val="28"/>
          <w:szCs w:val="28"/>
        </w:rPr>
        <w:t xml:space="preserve"> годы»</w:t>
      </w:r>
    </w:p>
    <w:p w:rsidR="00B97089" w:rsidRDefault="00B97089" w:rsidP="00B97089">
      <w:pPr>
        <w:ind w:firstLine="36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482"/>
        <w:gridCol w:w="352"/>
        <w:gridCol w:w="1600"/>
        <w:gridCol w:w="235"/>
        <w:gridCol w:w="1717"/>
        <w:gridCol w:w="118"/>
        <w:gridCol w:w="1835"/>
      </w:tblGrid>
      <w:tr w:rsidR="00C52F26" w:rsidRPr="009C1F80" w:rsidTr="00CF3459">
        <w:tc>
          <w:tcPr>
            <w:tcW w:w="2267" w:type="dxa"/>
            <w:vMerge w:val="restart"/>
          </w:tcPr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</w:p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</w:p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7339" w:type="dxa"/>
            <w:gridSpan w:val="7"/>
          </w:tcPr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C52F26" w:rsidRPr="009C1F80" w:rsidTr="00CF3459">
        <w:tc>
          <w:tcPr>
            <w:tcW w:w="2267" w:type="dxa"/>
            <w:vMerge/>
          </w:tcPr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</w:tcPr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Всего</w:t>
            </w:r>
          </w:p>
        </w:tc>
        <w:tc>
          <w:tcPr>
            <w:tcW w:w="5857" w:type="dxa"/>
            <w:gridSpan w:val="6"/>
          </w:tcPr>
          <w:p w:rsidR="00C52F26" w:rsidRPr="009C1F80" w:rsidRDefault="00C52F26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1408B5" w:rsidRPr="009C1F80" w:rsidTr="00CF3459">
        <w:trPr>
          <w:trHeight w:val="565"/>
        </w:trPr>
        <w:tc>
          <w:tcPr>
            <w:tcW w:w="2267" w:type="dxa"/>
            <w:vMerge/>
          </w:tcPr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gridSpan w:val="2"/>
          </w:tcPr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Федеральный</w:t>
            </w:r>
          </w:p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бюджет</w:t>
            </w:r>
          </w:p>
        </w:tc>
        <w:tc>
          <w:tcPr>
            <w:tcW w:w="1952" w:type="dxa"/>
            <w:gridSpan w:val="2"/>
          </w:tcPr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Краевой</w:t>
            </w:r>
          </w:p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бюджет</w:t>
            </w:r>
          </w:p>
        </w:tc>
        <w:tc>
          <w:tcPr>
            <w:tcW w:w="1953" w:type="dxa"/>
            <w:gridSpan w:val="2"/>
          </w:tcPr>
          <w:p w:rsidR="001408B5" w:rsidRPr="009C1F80" w:rsidRDefault="001408B5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Местный бюджет</w:t>
            </w:r>
          </w:p>
        </w:tc>
      </w:tr>
      <w:tr w:rsidR="001408B5" w:rsidRPr="009C1F80" w:rsidTr="00CF3459">
        <w:trPr>
          <w:trHeight w:val="507"/>
        </w:trPr>
        <w:tc>
          <w:tcPr>
            <w:tcW w:w="9606" w:type="dxa"/>
            <w:gridSpan w:val="8"/>
            <w:vAlign w:val="center"/>
          </w:tcPr>
          <w:p w:rsidR="001408B5" w:rsidRPr="009C1F80" w:rsidRDefault="00734A4E" w:rsidP="009C1F80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9C1F80">
              <w:rPr>
                <w:spacing w:val="2"/>
                <w:sz w:val="28"/>
                <w:szCs w:val="28"/>
              </w:rPr>
              <w:t>С</w:t>
            </w:r>
            <w:r w:rsidR="001408B5" w:rsidRPr="009C1F80">
              <w:rPr>
                <w:spacing w:val="2"/>
                <w:sz w:val="28"/>
                <w:szCs w:val="28"/>
              </w:rPr>
              <w:t>оциально ориентированны</w:t>
            </w:r>
            <w:r w:rsidRPr="009C1F80">
              <w:rPr>
                <w:spacing w:val="2"/>
                <w:sz w:val="28"/>
                <w:szCs w:val="28"/>
              </w:rPr>
              <w:t>м</w:t>
            </w:r>
            <w:r w:rsidR="001408B5" w:rsidRPr="009C1F80">
              <w:rPr>
                <w:spacing w:val="2"/>
                <w:sz w:val="28"/>
                <w:szCs w:val="28"/>
              </w:rPr>
              <w:t xml:space="preserve"> некоммерчески</w:t>
            </w:r>
            <w:r w:rsidRPr="009C1F80">
              <w:rPr>
                <w:spacing w:val="2"/>
                <w:sz w:val="28"/>
                <w:szCs w:val="28"/>
              </w:rPr>
              <w:t>м</w:t>
            </w:r>
            <w:r w:rsidR="001408B5" w:rsidRPr="009C1F80">
              <w:rPr>
                <w:spacing w:val="2"/>
                <w:sz w:val="28"/>
                <w:szCs w:val="28"/>
              </w:rPr>
              <w:t xml:space="preserve"> организаци</w:t>
            </w:r>
            <w:r w:rsidRPr="009C1F80">
              <w:rPr>
                <w:spacing w:val="2"/>
                <w:sz w:val="28"/>
                <w:szCs w:val="28"/>
              </w:rPr>
              <w:t>ям</w:t>
            </w:r>
            <w:r w:rsidR="001408B5" w:rsidRPr="009C1F80">
              <w:rPr>
                <w:spacing w:val="2"/>
                <w:sz w:val="28"/>
                <w:szCs w:val="28"/>
              </w:rPr>
              <w:t>, осуществляющи</w:t>
            </w:r>
            <w:r w:rsidRPr="009C1F80">
              <w:rPr>
                <w:spacing w:val="2"/>
                <w:sz w:val="28"/>
                <w:szCs w:val="28"/>
              </w:rPr>
              <w:t>м</w:t>
            </w:r>
            <w:r w:rsidR="001408B5" w:rsidRPr="009C1F80">
              <w:rPr>
                <w:spacing w:val="2"/>
                <w:sz w:val="28"/>
                <w:szCs w:val="28"/>
              </w:rPr>
              <w:t xml:space="preserve"> деятельность по социальной поддержке и защите граждан</w:t>
            </w:r>
          </w:p>
        </w:tc>
      </w:tr>
      <w:tr w:rsidR="001C6C01" w:rsidRPr="009C1F80" w:rsidTr="00CF3459">
        <w:tc>
          <w:tcPr>
            <w:tcW w:w="2267" w:type="dxa"/>
          </w:tcPr>
          <w:p w:rsidR="001C6C01" w:rsidRPr="009C1F80" w:rsidRDefault="001C6C01" w:rsidP="001408B5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2018 год</w:t>
            </w:r>
          </w:p>
        </w:tc>
        <w:tc>
          <w:tcPr>
            <w:tcW w:w="1482" w:type="dxa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3400,0</w:t>
            </w:r>
          </w:p>
        </w:tc>
        <w:tc>
          <w:tcPr>
            <w:tcW w:w="1952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3400,0</w:t>
            </w:r>
          </w:p>
        </w:tc>
      </w:tr>
      <w:tr w:rsidR="001C6C01" w:rsidRPr="009C1F80" w:rsidTr="00CF3459">
        <w:tc>
          <w:tcPr>
            <w:tcW w:w="2267" w:type="dxa"/>
          </w:tcPr>
          <w:p w:rsidR="001C6C01" w:rsidRPr="009C1F80" w:rsidRDefault="001C6C01" w:rsidP="00C52F26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2019 год</w:t>
            </w:r>
          </w:p>
        </w:tc>
        <w:tc>
          <w:tcPr>
            <w:tcW w:w="1482" w:type="dxa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3400,0</w:t>
            </w:r>
          </w:p>
        </w:tc>
        <w:tc>
          <w:tcPr>
            <w:tcW w:w="1952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3400,0</w:t>
            </w:r>
          </w:p>
        </w:tc>
      </w:tr>
      <w:tr w:rsidR="001C6C01" w:rsidRPr="009C1F80" w:rsidTr="00CF3459">
        <w:tc>
          <w:tcPr>
            <w:tcW w:w="2267" w:type="dxa"/>
          </w:tcPr>
          <w:p w:rsidR="001C6C01" w:rsidRPr="009C1F80" w:rsidRDefault="001C6C01" w:rsidP="00C52F26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2020 год</w:t>
            </w:r>
          </w:p>
        </w:tc>
        <w:tc>
          <w:tcPr>
            <w:tcW w:w="1482" w:type="dxa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3400,0</w:t>
            </w:r>
          </w:p>
        </w:tc>
        <w:tc>
          <w:tcPr>
            <w:tcW w:w="1952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3400,0</w:t>
            </w:r>
          </w:p>
        </w:tc>
      </w:tr>
      <w:tr w:rsidR="001408B5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408B5" w:rsidRPr="009C1F80" w:rsidRDefault="00734A4E" w:rsidP="00CF3459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 xml:space="preserve">Всего по </w:t>
            </w:r>
            <w:r w:rsidR="001408B5" w:rsidRPr="009C1F80">
              <w:rPr>
                <w:sz w:val="28"/>
                <w:szCs w:val="28"/>
              </w:rPr>
              <w:t xml:space="preserve"> программ</w:t>
            </w:r>
            <w:r w:rsidRPr="009C1F80">
              <w:rPr>
                <w:sz w:val="28"/>
                <w:szCs w:val="28"/>
              </w:rPr>
              <w:t>е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408B5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10200,0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408B5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408B5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10200,0</w:t>
            </w:r>
          </w:p>
        </w:tc>
      </w:tr>
      <w:tr w:rsidR="00734A4E" w:rsidRPr="009C1F80" w:rsidTr="00CF3459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34A4E" w:rsidRPr="009C1F80" w:rsidRDefault="00734A4E" w:rsidP="009C1F80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9C1F80">
              <w:rPr>
                <w:color w:val="000000"/>
                <w:spacing w:val="2"/>
                <w:sz w:val="28"/>
                <w:szCs w:val="28"/>
              </w:rPr>
              <w:t xml:space="preserve">Социально </w:t>
            </w:r>
            <w:r w:rsidRPr="009C1F80">
              <w:rPr>
                <w:spacing w:val="2"/>
                <w:sz w:val="28"/>
                <w:szCs w:val="28"/>
              </w:rPr>
              <w:t>ориентированным некоммерческим организациям, осуществляющим деятельность в области патриотического воспитания граждан и пропаганды здорового образа жизни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511E27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2018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510,0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510,0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511E27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2019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511E27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2020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CF3459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 xml:space="preserve">Всего </w:t>
            </w:r>
            <w:r w:rsidR="006333DE" w:rsidRPr="009C1F80">
              <w:rPr>
                <w:sz w:val="28"/>
                <w:szCs w:val="28"/>
              </w:rPr>
              <w:t xml:space="preserve">по </w:t>
            </w:r>
            <w:r w:rsidRPr="009C1F80">
              <w:rPr>
                <w:sz w:val="28"/>
                <w:szCs w:val="28"/>
              </w:rPr>
              <w:t xml:space="preserve"> программе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1510,0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1510,0</w:t>
            </w:r>
          </w:p>
        </w:tc>
      </w:tr>
      <w:tr w:rsidR="001C6C01" w:rsidRPr="009C1F80" w:rsidTr="00CF3459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pacing w:val="2"/>
                <w:sz w:val="28"/>
                <w:szCs w:val="28"/>
              </w:rPr>
              <w:t>Социально ориентированным  некоммерческим организациям, осуществляющи</w:t>
            </w:r>
            <w:r w:rsidR="009153E3" w:rsidRPr="009C1F80">
              <w:rPr>
                <w:spacing w:val="2"/>
                <w:sz w:val="28"/>
                <w:szCs w:val="28"/>
              </w:rPr>
              <w:t>м</w:t>
            </w:r>
            <w:r w:rsidRPr="009C1F80">
              <w:rPr>
                <w:spacing w:val="2"/>
                <w:sz w:val="28"/>
                <w:szCs w:val="28"/>
              </w:rPr>
              <w:t xml:space="preserve"> деятельность, направленную на развитие духовно-нравственного воспитания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511E27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2018 год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518,0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518,0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511E27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2019 год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</w:tr>
      <w:tr w:rsidR="001C6C01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1C6C01" w:rsidRPr="009C1F80" w:rsidRDefault="001C6C01" w:rsidP="00511E27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2020 год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500,0</w:t>
            </w:r>
          </w:p>
        </w:tc>
      </w:tr>
      <w:tr w:rsidR="001C6C01" w:rsidRPr="009C1F80" w:rsidTr="00CF3459">
        <w:tc>
          <w:tcPr>
            <w:tcW w:w="2267" w:type="dxa"/>
          </w:tcPr>
          <w:p w:rsidR="001C6C01" w:rsidRPr="009C1F80" w:rsidRDefault="001C6C01" w:rsidP="00CF3459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834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1518,0</w:t>
            </w:r>
          </w:p>
        </w:tc>
        <w:tc>
          <w:tcPr>
            <w:tcW w:w="1835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</w:tcPr>
          <w:p w:rsidR="001C6C01" w:rsidRPr="009C1F80" w:rsidRDefault="001C6C01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1518,0</w:t>
            </w:r>
          </w:p>
        </w:tc>
      </w:tr>
      <w:tr w:rsidR="006333DE" w:rsidRPr="009C1F80" w:rsidTr="00CF3459">
        <w:tc>
          <w:tcPr>
            <w:tcW w:w="2267" w:type="dxa"/>
            <w:tcBorders>
              <w:bottom w:val="single" w:sz="4" w:space="0" w:color="auto"/>
            </w:tcBorders>
          </w:tcPr>
          <w:p w:rsidR="006333DE" w:rsidRPr="009C1F80" w:rsidRDefault="006333DE" w:rsidP="006333DE">
            <w:pPr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6333DE" w:rsidRPr="009C1F80" w:rsidRDefault="006333DE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13280,0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6333DE" w:rsidRPr="009C1F80" w:rsidRDefault="006333DE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6333DE" w:rsidRPr="009C1F80" w:rsidRDefault="006333DE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333DE" w:rsidRPr="009C1F80" w:rsidRDefault="006333DE" w:rsidP="009C1F80">
            <w:pPr>
              <w:jc w:val="center"/>
              <w:rPr>
                <w:sz w:val="28"/>
                <w:szCs w:val="28"/>
              </w:rPr>
            </w:pPr>
            <w:r w:rsidRPr="009C1F80">
              <w:rPr>
                <w:sz w:val="28"/>
                <w:szCs w:val="28"/>
              </w:rPr>
              <w:t>13280,0</w:t>
            </w:r>
          </w:p>
        </w:tc>
      </w:tr>
    </w:tbl>
    <w:p w:rsidR="00C52F26" w:rsidRDefault="00C52F26" w:rsidP="00C52F26"/>
    <w:p w:rsidR="00CF3459" w:rsidRDefault="00CF3459" w:rsidP="00C52F26"/>
    <w:p w:rsidR="006333DE" w:rsidRDefault="00C52F26" w:rsidP="00C52F2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C52F26" w:rsidRDefault="00C52F26" w:rsidP="00C52F26">
      <w:pPr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                                                   Н.В.Майорова</w:t>
      </w:r>
    </w:p>
    <w:p w:rsidR="00CF3459" w:rsidRPr="00A927CD" w:rsidRDefault="00CF3459" w:rsidP="00C52F26">
      <w:pPr>
        <w:rPr>
          <w:sz w:val="28"/>
          <w:szCs w:val="28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3993"/>
        <w:gridCol w:w="5936"/>
      </w:tblGrid>
      <w:tr w:rsidR="001872F1" w:rsidRPr="00756E1D" w:rsidTr="00CF3459">
        <w:trPr>
          <w:trHeight w:val="2341"/>
        </w:trPr>
        <w:tc>
          <w:tcPr>
            <w:tcW w:w="3993" w:type="dxa"/>
            <w:shd w:val="clear" w:color="auto" w:fill="auto"/>
          </w:tcPr>
          <w:p w:rsidR="001872F1" w:rsidRDefault="001872F1" w:rsidP="00995F16">
            <w:pPr>
              <w:rPr>
                <w:sz w:val="28"/>
                <w:szCs w:val="28"/>
              </w:rPr>
            </w:pPr>
          </w:p>
          <w:p w:rsidR="00CF3459" w:rsidRDefault="00CF3459" w:rsidP="00995F16">
            <w:pPr>
              <w:rPr>
                <w:sz w:val="28"/>
                <w:szCs w:val="28"/>
              </w:rPr>
            </w:pPr>
          </w:p>
          <w:p w:rsidR="00CF3459" w:rsidRDefault="00CF3459" w:rsidP="00995F16">
            <w:pPr>
              <w:rPr>
                <w:sz w:val="28"/>
                <w:szCs w:val="28"/>
              </w:rPr>
            </w:pPr>
          </w:p>
          <w:p w:rsidR="00CF3459" w:rsidRPr="00756E1D" w:rsidRDefault="00CF3459" w:rsidP="00995F16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1872F1" w:rsidRPr="005D56FB" w:rsidRDefault="001872F1" w:rsidP="001C6C01">
            <w:pPr>
              <w:ind w:left="1797"/>
              <w:rPr>
                <w:color w:val="FF0000"/>
                <w:sz w:val="28"/>
                <w:szCs w:val="28"/>
              </w:rPr>
            </w:pPr>
            <w:r w:rsidRPr="00756E1D">
              <w:rPr>
                <w:sz w:val="28"/>
                <w:szCs w:val="28"/>
              </w:rPr>
              <w:t>Приложение №</w:t>
            </w:r>
            <w:r w:rsidRPr="00DB5BA6">
              <w:rPr>
                <w:sz w:val="28"/>
                <w:szCs w:val="28"/>
              </w:rPr>
              <w:t>3</w:t>
            </w:r>
          </w:p>
          <w:p w:rsidR="001872F1" w:rsidRPr="00756E1D" w:rsidRDefault="001872F1" w:rsidP="001C6C01">
            <w:pPr>
              <w:ind w:left="1797"/>
              <w:rPr>
                <w:sz w:val="28"/>
                <w:szCs w:val="28"/>
              </w:rPr>
            </w:pPr>
            <w:r w:rsidRPr="00756E1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1872F1" w:rsidRPr="00756E1D" w:rsidRDefault="001872F1" w:rsidP="001C6C01">
            <w:pPr>
              <w:ind w:left="1797"/>
              <w:rPr>
                <w:sz w:val="28"/>
                <w:szCs w:val="28"/>
              </w:rPr>
            </w:pPr>
            <w:r w:rsidRPr="00756E1D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1872F1" w:rsidRPr="00756E1D" w:rsidRDefault="001872F1" w:rsidP="001C6C01">
            <w:pPr>
              <w:ind w:left="1797"/>
              <w:rPr>
                <w:sz w:val="28"/>
                <w:szCs w:val="28"/>
              </w:rPr>
            </w:pPr>
            <w:r w:rsidRPr="00756E1D">
              <w:rPr>
                <w:sz w:val="28"/>
                <w:szCs w:val="28"/>
              </w:rPr>
              <w:t>город Новороссийск</w:t>
            </w:r>
          </w:p>
          <w:p w:rsidR="001872F1" w:rsidRPr="00756E1D" w:rsidRDefault="001872F1" w:rsidP="001C6C01">
            <w:pPr>
              <w:ind w:left="1797"/>
              <w:rPr>
                <w:sz w:val="28"/>
                <w:szCs w:val="28"/>
              </w:rPr>
            </w:pPr>
            <w:r w:rsidRPr="00756E1D">
              <w:rPr>
                <w:sz w:val="28"/>
                <w:szCs w:val="28"/>
              </w:rPr>
              <w:t>от________________</w:t>
            </w:r>
            <w:r w:rsidR="00CF3459">
              <w:rPr>
                <w:sz w:val="28"/>
                <w:szCs w:val="28"/>
              </w:rPr>
              <w:t>___</w:t>
            </w:r>
            <w:r w:rsidRPr="00756E1D">
              <w:rPr>
                <w:sz w:val="28"/>
                <w:szCs w:val="28"/>
              </w:rPr>
              <w:t>2017г</w:t>
            </w:r>
            <w:r w:rsidR="00CF3459">
              <w:rPr>
                <w:sz w:val="28"/>
                <w:szCs w:val="28"/>
              </w:rPr>
              <w:t>.</w:t>
            </w:r>
            <w:r w:rsidRPr="00756E1D">
              <w:rPr>
                <w:sz w:val="28"/>
                <w:szCs w:val="28"/>
              </w:rPr>
              <w:t xml:space="preserve"> №_________________</w:t>
            </w:r>
          </w:p>
        </w:tc>
      </w:tr>
    </w:tbl>
    <w:p w:rsidR="001C6C01" w:rsidRDefault="001C6C01" w:rsidP="001872F1">
      <w:pPr>
        <w:jc w:val="center"/>
        <w:rPr>
          <w:sz w:val="28"/>
          <w:szCs w:val="28"/>
        </w:rPr>
      </w:pPr>
    </w:p>
    <w:p w:rsidR="001872F1" w:rsidRDefault="001872F1" w:rsidP="001872F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1872F1" w:rsidRDefault="001872F1" w:rsidP="001872F1">
      <w:pPr>
        <w:jc w:val="center"/>
        <w:rPr>
          <w:sz w:val="28"/>
          <w:szCs w:val="28"/>
        </w:rPr>
      </w:pPr>
      <w:r w:rsidRPr="00BA7229">
        <w:rPr>
          <w:sz w:val="28"/>
          <w:szCs w:val="28"/>
        </w:rPr>
        <w:t>«Поддержка некоммерческих организаций и содействие развитию гражданского общества на 20</w:t>
      </w:r>
      <w:r w:rsidR="0019189E">
        <w:rPr>
          <w:sz w:val="28"/>
          <w:szCs w:val="28"/>
        </w:rPr>
        <w:t>18</w:t>
      </w:r>
      <w:r w:rsidRPr="00BA7229">
        <w:rPr>
          <w:sz w:val="28"/>
          <w:szCs w:val="28"/>
        </w:rPr>
        <w:t>-20</w:t>
      </w:r>
      <w:r w:rsidR="0019189E">
        <w:rPr>
          <w:sz w:val="28"/>
          <w:szCs w:val="28"/>
        </w:rPr>
        <w:t>20</w:t>
      </w:r>
      <w:r w:rsidRPr="00BA7229">
        <w:rPr>
          <w:sz w:val="28"/>
          <w:szCs w:val="28"/>
        </w:rPr>
        <w:t xml:space="preserve"> годы»</w:t>
      </w:r>
    </w:p>
    <w:p w:rsidR="00794822" w:rsidRPr="00BA7229" w:rsidRDefault="00794822" w:rsidP="001872F1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33"/>
        <w:gridCol w:w="1172"/>
        <w:gridCol w:w="647"/>
        <w:gridCol w:w="6"/>
        <w:gridCol w:w="1192"/>
        <w:gridCol w:w="993"/>
        <w:gridCol w:w="62"/>
        <w:gridCol w:w="930"/>
      </w:tblGrid>
      <w:tr w:rsidR="001872F1" w:rsidRPr="001872F1" w:rsidTr="002E71BC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№</w:t>
            </w:r>
          </w:p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п/п</w:t>
            </w:r>
          </w:p>
        </w:tc>
        <w:tc>
          <w:tcPr>
            <w:tcW w:w="3833" w:type="dxa"/>
            <w:vMerge w:val="restart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Статус</w:t>
            </w:r>
          </w:p>
        </w:tc>
        <w:tc>
          <w:tcPr>
            <w:tcW w:w="3177" w:type="dxa"/>
            <w:gridSpan w:val="4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Значение показателей</w:t>
            </w:r>
          </w:p>
        </w:tc>
      </w:tr>
      <w:tr w:rsidR="001872F1" w:rsidRPr="001872F1" w:rsidTr="002E71BC">
        <w:trPr>
          <w:trHeight w:val="70"/>
          <w:tblHeader/>
        </w:trPr>
        <w:tc>
          <w:tcPr>
            <w:tcW w:w="629" w:type="dxa"/>
            <w:vMerge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1872F1" w:rsidRPr="0019189E" w:rsidRDefault="001872F1" w:rsidP="006333DE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201</w:t>
            </w:r>
            <w:r w:rsidR="006333DE">
              <w:rPr>
                <w:sz w:val="24"/>
                <w:szCs w:val="24"/>
              </w:rPr>
              <w:t>8</w:t>
            </w:r>
            <w:r w:rsidRPr="001918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1872F1" w:rsidRPr="0019189E" w:rsidRDefault="001872F1" w:rsidP="006333DE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201</w:t>
            </w:r>
            <w:r w:rsidR="006333DE">
              <w:rPr>
                <w:sz w:val="24"/>
                <w:szCs w:val="24"/>
              </w:rPr>
              <w:t>9</w:t>
            </w:r>
            <w:r w:rsidRPr="001918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72F1" w:rsidRPr="0019189E" w:rsidRDefault="001872F1" w:rsidP="006333DE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20</w:t>
            </w:r>
            <w:r w:rsidR="006333DE">
              <w:rPr>
                <w:sz w:val="24"/>
                <w:szCs w:val="24"/>
              </w:rPr>
              <w:t>20</w:t>
            </w:r>
            <w:r w:rsidRPr="0019189E">
              <w:rPr>
                <w:sz w:val="24"/>
                <w:szCs w:val="24"/>
              </w:rPr>
              <w:t xml:space="preserve"> год</w:t>
            </w:r>
          </w:p>
        </w:tc>
      </w:tr>
      <w:tr w:rsidR="001872F1" w:rsidRPr="0019189E" w:rsidTr="002E71BC"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7</w:t>
            </w:r>
          </w:p>
        </w:tc>
      </w:tr>
      <w:tr w:rsidR="001872F1" w:rsidRPr="001872F1" w:rsidTr="002E71BC"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1.</w:t>
            </w:r>
          </w:p>
        </w:tc>
        <w:tc>
          <w:tcPr>
            <w:tcW w:w="8835" w:type="dxa"/>
            <w:gridSpan w:val="8"/>
            <w:shd w:val="clear" w:color="auto" w:fill="auto"/>
          </w:tcPr>
          <w:p w:rsidR="001872F1" w:rsidRPr="0019189E" w:rsidRDefault="001872F1" w:rsidP="001C6C01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Муниципальной программы «Поддержка некоммерческих организаций и содействие развитию гражданского общества на 20</w:t>
            </w:r>
            <w:r w:rsidR="001C6C01">
              <w:rPr>
                <w:sz w:val="24"/>
                <w:szCs w:val="24"/>
              </w:rPr>
              <w:t>18</w:t>
            </w:r>
            <w:r w:rsidRPr="0019189E">
              <w:rPr>
                <w:sz w:val="24"/>
                <w:szCs w:val="24"/>
              </w:rPr>
              <w:t>-20</w:t>
            </w:r>
            <w:r w:rsidR="001C6C01">
              <w:rPr>
                <w:sz w:val="24"/>
                <w:szCs w:val="24"/>
              </w:rPr>
              <w:t>20</w:t>
            </w:r>
            <w:r w:rsidRPr="0019189E">
              <w:rPr>
                <w:sz w:val="24"/>
                <w:szCs w:val="24"/>
              </w:rPr>
              <w:t xml:space="preserve"> годы»</w:t>
            </w:r>
          </w:p>
        </w:tc>
      </w:tr>
      <w:tr w:rsidR="001872F1" w:rsidRPr="001872F1" w:rsidTr="002E71BC"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</w:p>
        </w:tc>
        <w:tc>
          <w:tcPr>
            <w:tcW w:w="8835" w:type="dxa"/>
            <w:gridSpan w:val="8"/>
            <w:shd w:val="clear" w:color="auto" w:fill="auto"/>
          </w:tcPr>
          <w:p w:rsidR="00794822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Цели:</w:t>
            </w:r>
          </w:p>
          <w:p w:rsidR="00794822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- содействие обеспечению реализации прав и свобод граждан, становлению Российской демократии, зрелости демократических институтов и процедур;</w:t>
            </w:r>
          </w:p>
          <w:p w:rsidR="001872F1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- формирование механизма партнерских отношений между органами местного самоуправления и некоммерческими организациями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</w:t>
            </w:r>
          </w:p>
        </w:tc>
      </w:tr>
      <w:tr w:rsidR="001872F1" w:rsidRPr="001872F1" w:rsidTr="002E71BC"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</w:p>
        </w:tc>
        <w:tc>
          <w:tcPr>
            <w:tcW w:w="8835" w:type="dxa"/>
            <w:gridSpan w:val="8"/>
            <w:shd w:val="clear" w:color="auto" w:fill="auto"/>
          </w:tcPr>
          <w:p w:rsidR="00794822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Задачи:</w:t>
            </w:r>
          </w:p>
          <w:p w:rsidR="00794822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- формирование системы поддержки некоммерческих организаций, деятельность которых направлена на решение актуальных, социально значимых проблем муниципального образования город Новороссийск;</w:t>
            </w:r>
          </w:p>
          <w:p w:rsidR="00794822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- 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Новороссийск;</w:t>
            </w:r>
          </w:p>
          <w:p w:rsidR="001872F1" w:rsidRPr="00B02613" w:rsidRDefault="00794822" w:rsidP="00B02613">
            <w:pPr>
              <w:jc w:val="both"/>
              <w:rPr>
                <w:sz w:val="24"/>
                <w:szCs w:val="24"/>
              </w:rPr>
            </w:pPr>
            <w:r w:rsidRPr="00B02613">
              <w:rPr>
                <w:sz w:val="24"/>
                <w:szCs w:val="24"/>
              </w:rPr>
              <w:t>- 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Новороссийск, финансируемого за счет средств местного бюджета</w:t>
            </w:r>
          </w:p>
        </w:tc>
      </w:tr>
      <w:tr w:rsidR="001872F1" w:rsidRPr="001872F1" w:rsidTr="00B02613">
        <w:trPr>
          <w:trHeight w:val="716"/>
        </w:trPr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1.1</w:t>
            </w:r>
          </w:p>
        </w:tc>
        <w:tc>
          <w:tcPr>
            <w:tcW w:w="3833" w:type="dxa"/>
            <w:shd w:val="clear" w:color="auto" w:fill="auto"/>
          </w:tcPr>
          <w:p w:rsidR="001872F1" w:rsidRDefault="001872F1" w:rsidP="001C6C01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Количество проведенных общественных акций и мероприятий</w:t>
            </w:r>
          </w:p>
          <w:p w:rsidR="00794822" w:rsidRPr="0019189E" w:rsidRDefault="00794822" w:rsidP="001C6C0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Единиц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872F1" w:rsidRPr="0019189E" w:rsidRDefault="001C6C01" w:rsidP="0099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1872F1" w:rsidRPr="0019189E" w:rsidRDefault="001C6C01" w:rsidP="0099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72F1" w:rsidRPr="0019189E" w:rsidRDefault="001C6C01" w:rsidP="0099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872F1" w:rsidRPr="001872F1" w:rsidTr="00B02613"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1.2</w:t>
            </w:r>
          </w:p>
        </w:tc>
        <w:tc>
          <w:tcPr>
            <w:tcW w:w="3833" w:type="dxa"/>
            <w:shd w:val="clear" w:color="auto" w:fill="auto"/>
          </w:tcPr>
          <w:p w:rsidR="001872F1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Количество граждан принимающих участие в деятельности социально ориентированных некоммерческих организаций</w:t>
            </w:r>
          </w:p>
          <w:p w:rsidR="00794822" w:rsidRPr="0019189E" w:rsidRDefault="00794822" w:rsidP="00995F16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Человек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872F1" w:rsidRPr="0019189E" w:rsidRDefault="0019189E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22000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1872F1" w:rsidRPr="0019189E" w:rsidRDefault="0019189E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25000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72F1" w:rsidRPr="0019189E" w:rsidRDefault="0019189E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30000</w:t>
            </w:r>
          </w:p>
        </w:tc>
      </w:tr>
      <w:tr w:rsidR="001872F1" w:rsidRPr="001872F1" w:rsidTr="00B02613">
        <w:tc>
          <w:tcPr>
            <w:tcW w:w="629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833" w:type="dxa"/>
            <w:shd w:val="clear" w:color="auto" w:fill="auto"/>
          </w:tcPr>
          <w:p w:rsidR="001872F1" w:rsidRPr="0019189E" w:rsidRDefault="001872F1" w:rsidP="00995F16">
            <w:pPr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Единиц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872F1" w:rsidRPr="0019189E" w:rsidRDefault="001872F1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872F1" w:rsidRPr="0019189E" w:rsidRDefault="0019189E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15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1872F1" w:rsidRPr="0019189E" w:rsidRDefault="0019189E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72F1" w:rsidRPr="0019189E" w:rsidRDefault="0019189E" w:rsidP="00995F16">
            <w:pPr>
              <w:jc w:val="center"/>
              <w:rPr>
                <w:sz w:val="24"/>
                <w:szCs w:val="24"/>
              </w:rPr>
            </w:pPr>
            <w:r w:rsidRPr="0019189E">
              <w:rPr>
                <w:sz w:val="24"/>
                <w:szCs w:val="24"/>
              </w:rPr>
              <w:t>15</w:t>
            </w:r>
          </w:p>
        </w:tc>
      </w:tr>
    </w:tbl>
    <w:p w:rsidR="001872F1" w:rsidRDefault="001872F1" w:rsidP="001872F1"/>
    <w:p w:rsidR="00B97089" w:rsidRDefault="00B97089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p w:rsidR="001872F1" w:rsidRDefault="001872F1" w:rsidP="001872F1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1872F1" w:rsidRDefault="001872F1" w:rsidP="001872F1">
      <w:pPr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Н.В.Майорова</w:t>
      </w:r>
    </w:p>
    <w:p w:rsidR="001872F1" w:rsidRPr="00F93E13" w:rsidRDefault="001872F1" w:rsidP="001872F1"/>
    <w:p w:rsidR="001872F1" w:rsidRDefault="001872F1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794822" w:rsidRDefault="00794822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p w:rsidR="001872F1" w:rsidRDefault="001872F1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59"/>
      </w:tblGrid>
      <w:tr w:rsidR="00995F16" w:rsidRPr="009C1F80" w:rsidTr="009C1F80">
        <w:tc>
          <w:tcPr>
            <w:tcW w:w="5495" w:type="dxa"/>
          </w:tcPr>
          <w:p w:rsidR="00995F16" w:rsidRPr="009C1F80" w:rsidRDefault="00995F16" w:rsidP="009C1F80">
            <w:pPr>
              <w:autoSpaceDE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359" w:type="dxa"/>
          </w:tcPr>
          <w:p w:rsidR="00995F16" w:rsidRPr="009C1F80" w:rsidRDefault="00995F16" w:rsidP="009C1F80">
            <w:pPr>
              <w:pStyle w:val="a4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9C1F80">
              <w:rPr>
                <w:b w:val="0"/>
                <w:sz w:val="28"/>
                <w:szCs w:val="28"/>
              </w:rPr>
              <w:t>Приложение № 5</w:t>
            </w:r>
          </w:p>
          <w:p w:rsidR="00995F16" w:rsidRPr="009C1F80" w:rsidRDefault="00995F16" w:rsidP="009C1F80">
            <w:pPr>
              <w:pStyle w:val="a4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9C1F80">
              <w:rPr>
                <w:b w:val="0"/>
                <w:sz w:val="28"/>
                <w:szCs w:val="28"/>
              </w:rPr>
              <w:t>УТВЕРЖДЕН</w:t>
            </w:r>
          </w:p>
          <w:p w:rsidR="00995F16" w:rsidRPr="009C1F80" w:rsidRDefault="00995F16" w:rsidP="009C1F80">
            <w:pPr>
              <w:pStyle w:val="a4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9C1F80">
              <w:rPr>
                <w:b w:val="0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995F16" w:rsidRPr="009C1F80" w:rsidRDefault="00995F16" w:rsidP="009C1F80">
            <w:pPr>
              <w:pStyle w:val="a4"/>
              <w:jc w:val="left"/>
              <w:outlineLvl w:val="1"/>
              <w:rPr>
                <w:sz w:val="28"/>
                <w:szCs w:val="28"/>
              </w:rPr>
            </w:pPr>
            <w:r w:rsidRPr="009C1F80">
              <w:rPr>
                <w:b w:val="0"/>
                <w:sz w:val="28"/>
                <w:szCs w:val="28"/>
              </w:rPr>
              <w:t>от __________2017г. № ______</w:t>
            </w:r>
          </w:p>
        </w:tc>
      </w:tr>
    </w:tbl>
    <w:p w:rsidR="00995F16" w:rsidRPr="00E168EE" w:rsidRDefault="00995F16" w:rsidP="00995F16">
      <w:pPr>
        <w:autoSpaceDE w:val="0"/>
        <w:spacing w:line="300" w:lineRule="atLeast"/>
        <w:ind w:firstLine="540"/>
        <w:jc w:val="both"/>
        <w:rPr>
          <w:rFonts w:eastAsia="TimesNewRomanPSMT"/>
          <w:b/>
          <w:bCs/>
          <w:color w:val="000000"/>
          <w:sz w:val="28"/>
          <w:szCs w:val="28"/>
        </w:rPr>
      </w:pPr>
    </w:p>
    <w:p w:rsidR="00995F16" w:rsidRPr="00D474B9" w:rsidRDefault="00995F16" w:rsidP="00995F16">
      <w:pPr>
        <w:autoSpaceDE w:val="0"/>
        <w:spacing w:line="300" w:lineRule="atLeast"/>
        <w:jc w:val="center"/>
        <w:rPr>
          <w:rFonts w:eastAsia="TimesNewRomanPSMT"/>
          <w:bCs/>
          <w:color w:val="000000"/>
          <w:sz w:val="28"/>
          <w:szCs w:val="28"/>
        </w:rPr>
      </w:pPr>
    </w:p>
    <w:p w:rsidR="009E484C" w:rsidRDefault="009E484C" w:rsidP="009E484C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ПОРЯДОК </w:t>
      </w:r>
    </w:p>
    <w:p w:rsidR="009E484C" w:rsidRPr="001E3D5A" w:rsidRDefault="009E484C" w:rsidP="009E484C">
      <w:pPr>
        <w:shd w:val="clear" w:color="auto" w:fill="FFFFFF"/>
        <w:spacing w:before="157" w:after="78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предоставления субсидий (грантов) из средств местного бюджета </w:t>
      </w:r>
      <w:r w:rsidRPr="00D92479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бюджета</w:t>
      </w:r>
      <w:r w:rsidR="00B0261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образования город Новороссийск) социально ориентированным некоммерческим организациям в рамках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</w:p>
    <w:p w:rsidR="009E484C" w:rsidRDefault="009E484C" w:rsidP="009E484C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9E484C" w:rsidRPr="00D92479" w:rsidRDefault="009E484C" w:rsidP="009E484C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1.Общие положения</w:t>
      </w:r>
    </w:p>
    <w:p w:rsidR="009E484C" w:rsidRDefault="009E484C" w:rsidP="00B02613">
      <w:pPr>
        <w:shd w:val="clear" w:color="auto" w:fill="FFFFFF"/>
        <w:spacing w:before="157" w:after="78"/>
        <w:ind w:firstLine="708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1.</w:t>
      </w:r>
      <w:r w:rsidR="00B02613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Настоящий Порядок предоставления субсидий</w:t>
      </w:r>
      <w:r w:rsidR="00B02613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из средств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социально ориентированным некоммер</w:t>
      </w:r>
      <w:r>
        <w:rPr>
          <w:spacing w:val="2"/>
          <w:sz w:val="28"/>
          <w:szCs w:val="28"/>
        </w:rPr>
        <w:t xml:space="preserve">ческим организациям в рамках </w:t>
      </w:r>
      <w:r w:rsidRPr="00D92479">
        <w:rPr>
          <w:spacing w:val="2"/>
          <w:sz w:val="28"/>
          <w:szCs w:val="28"/>
        </w:rPr>
        <w:t>программ</w:t>
      </w:r>
      <w:r>
        <w:rPr>
          <w:spacing w:val="2"/>
          <w:sz w:val="28"/>
          <w:szCs w:val="28"/>
        </w:rPr>
        <w:t>ы</w:t>
      </w:r>
      <w:r w:rsidR="00B02613">
        <w:rPr>
          <w:spacing w:val="2"/>
          <w:sz w:val="28"/>
          <w:szCs w:val="28"/>
        </w:rPr>
        <w:t xml:space="preserve">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  <w:r w:rsidR="00B02613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(далее - Порядок) разработан в соответствии со статьей 78.1 </w:t>
      </w:r>
      <w:hyperlink r:id="rId20" w:history="1">
        <w:r w:rsidRPr="00FA1186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Pr="00FA1186">
        <w:rPr>
          <w:spacing w:val="2"/>
          <w:sz w:val="28"/>
          <w:szCs w:val="28"/>
        </w:rPr>
        <w:t>, </w:t>
      </w:r>
      <w:hyperlink r:id="rId21" w:history="1">
        <w:r w:rsidRPr="00FA1186">
          <w:rPr>
            <w:spacing w:val="2"/>
            <w:sz w:val="28"/>
            <w:szCs w:val="28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 w:rsidRPr="00FA1186">
        <w:rPr>
          <w:spacing w:val="2"/>
          <w:sz w:val="28"/>
          <w:szCs w:val="28"/>
        </w:rPr>
        <w:t>, </w:t>
      </w:r>
      <w:hyperlink r:id="rId22" w:history="1">
        <w:r w:rsidRPr="00FA1186">
          <w:rPr>
            <w:spacing w:val="2"/>
            <w:sz w:val="28"/>
            <w:szCs w:val="28"/>
          </w:rPr>
          <w:t>от 19.05.95 № 82-ФЗ  "Об общественных объединениях"</w:t>
        </w:r>
      </w:hyperlink>
      <w:r w:rsidRPr="00FA1186">
        <w:rPr>
          <w:spacing w:val="2"/>
          <w:sz w:val="28"/>
          <w:szCs w:val="28"/>
        </w:rPr>
        <w:t>, </w:t>
      </w:r>
      <w:hyperlink r:id="rId23" w:history="1">
        <w:r w:rsidRPr="00FA1186">
          <w:rPr>
            <w:spacing w:val="2"/>
            <w:sz w:val="28"/>
            <w:szCs w:val="28"/>
          </w:rPr>
          <w:t>от 12.01.96 № 7-ФЗ "О некоммерческих организациях"</w:t>
        </w:r>
      </w:hyperlink>
      <w:r w:rsidRPr="00FA1186">
        <w:rPr>
          <w:spacing w:val="2"/>
          <w:sz w:val="28"/>
          <w:szCs w:val="28"/>
        </w:rPr>
        <w:t>, </w:t>
      </w:r>
      <w:hyperlink r:id="rId24" w:history="1">
        <w:r w:rsidRPr="00FA1186">
          <w:rPr>
            <w:spacing w:val="2"/>
            <w:sz w:val="28"/>
            <w:szCs w:val="28"/>
          </w:rPr>
          <w:t>законами Краснодарского края от 07.06.2011 № 2264-КЗ "О поддержке социально ориентированных некоммерческих организаций, осуществляющих деятельность в Краснодарском крае"</w:t>
        </w:r>
      </w:hyperlink>
      <w:r w:rsidRPr="00FA1186">
        <w:rPr>
          <w:spacing w:val="2"/>
          <w:sz w:val="28"/>
          <w:szCs w:val="28"/>
        </w:rPr>
        <w:t> и </w:t>
      </w:r>
      <w:hyperlink r:id="rId25" w:history="1">
        <w:r w:rsidRPr="00FA1186">
          <w:rPr>
            <w:spacing w:val="2"/>
            <w:sz w:val="28"/>
            <w:szCs w:val="28"/>
          </w:rPr>
          <w:t>от 01.03.2013 № 2668-КЗ "О поддержке общественных организаций ветеранов, осуществляющих деятельность в Краснодарском крае"</w:t>
        </w:r>
      </w:hyperlink>
      <w:r w:rsidRPr="00FA1186">
        <w:rPr>
          <w:spacing w:val="2"/>
          <w:sz w:val="28"/>
          <w:szCs w:val="28"/>
        </w:rPr>
        <w:t>, решением городской Думы город</w:t>
      </w:r>
      <w:r>
        <w:rPr>
          <w:spacing w:val="2"/>
          <w:sz w:val="28"/>
          <w:szCs w:val="28"/>
        </w:rPr>
        <w:t>а</w:t>
      </w:r>
      <w:r w:rsidRPr="00FA1186">
        <w:rPr>
          <w:spacing w:val="2"/>
          <w:sz w:val="28"/>
          <w:szCs w:val="28"/>
        </w:rPr>
        <w:t xml:space="preserve"> Новороссийск о местном бюджете (бюджете муниципального образования город Новороссийск) на текущий финансовый год и плановые периоды</w:t>
      </w:r>
      <w:r>
        <w:rPr>
          <w:spacing w:val="2"/>
          <w:sz w:val="28"/>
          <w:szCs w:val="28"/>
        </w:rPr>
        <w:t>,</w:t>
      </w:r>
      <w:r w:rsidRPr="00FA1186">
        <w:rPr>
          <w:spacing w:val="2"/>
          <w:sz w:val="28"/>
          <w:szCs w:val="28"/>
        </w:rPr>
        <w:t xml:space="preserve"> определяет цели, условия и порядок предоставления указанных субсидий</w:t>
      </w:r>
      <w:r>
        <w:rPr>
          <w:spacing w:val="2"/>
          <w:sz w:val="28"/>
          <w:szCs w:val="28"/>
        </w:rPr>
        <w:t xml:space="preserve"> (грантов)</w:t>
      </w:r>
      <w:r w:rsidRPr="00FA1186">
        <w:rPr>
          <w:spacing w:val="2"/>
          <w:sz w:val="28"/>
          <w:szCs w:val="28"/>
        </w:rPr>
        <w:t>, категории и критерии отбора лиц, имеющих право на их получение.</w:t>
      </w:r>
    </w:p>
    <w:p w:rsidR="009E484C" w:rsidRPr="00D92479" w:rsidRDefault="009E484C" w:rsidP="009E484C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2.Категории и критерии отбора лиц, имеющих право на получение              субсидий (грантов) </w:t>
      </w:r>
    </w:p>
    <w:p w:rsidR="009E484C" w:rsidRDefault="009E484C" w:rsidP="00B02613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1</w:t>
      </w:r>
      <w:r w:rsidRPr="00D92479">
        <w:rPr>
          <w:spacing w:val="2"/>
          <w:sz w:val="28"/>
          <w:szCs w:val="28"/>
        </w:rPr>
        <w:t xml:space="preserve"> Право на получение субсидий </w:t>
      </w:r>
      <w:r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>имеют социально ориентированные некоммерческие организации (далее - Претенденты):</w:t>
      </w:r>
    </w:p>
    <w:p w:rsidR="009E484C" w:rsidRDefault="009E484C" w:rsidP="00B02613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2.1.1 </w:t>
      </w:r>
      <w:r w:rsidRPr="00D92479">
        <w:rPr>
          <w:spacing w:val="2"/>
          <w:sz w:val="28"/>
          <w:szCs w:val="28"/>
        </w:rPr>
        <w:t>являющиеся победителями отбора социально ориентированных некоммерческих организаций для предоставления субсидий</w:t>
      </w:r>
      <w:r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из средств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), проводимого в форме конкурса</w:t>
      </w:r>
      <w:r>
        <w:rPr>
          <w:spacing w:val="2"/>
          <w:sz w:val="28"/>
          <w:szCs w:val="28"/>
        </w:rPr>
        <w:t xml:space="preserve"> (далее - Конкурс), в рамках </w:t>
      </w:r>
      <w:r w:rsidRPr="00D92479">
        <w:rPr>
          <w:spacing w:val="2"/>
          <w:sz w:val="28"/>
          <w:szCs w:val="28"/>
        </w:rPr>
        <w:t xml:space="preserve">муниципальной программы </w:t>
      </w:r>
      <w:r w:rsidR="006333DE" w:rsidRPr="006333DE">
        <w:rPr>
          <w:rFonts w:eastAsia="TimesNewRomanPSMT"/>
          <w:sz w:val="28"/>
          <w:szCs w:val="28"/>
        </w:rPr>
        <w:t xml:space="preserve">«Поддержка некоммерческих организаций и содействие развитию гражданского общества на 2018-2020 годы» </w:t>
      </w:r>
      <w:r w:rsidRPr="006333DE">
        <w:rPr>
          <w:spacing w:val="2"/>
          <w:sz w:val="28"/>
          <w:szCs w:val="28"/>
        </w:rPr>
        <w:t>муниципального образования город Новороссийск, (далее - муниципальная программа), и в соответствии с настоящим Порядко</w:t>
      </w:r>
      <w:r w:rsidRPr="00DC77DF">
        <w:rPr>
          <w:spacing w:val="2"/>
          <w:sz w:val="28"/>
          <w:szCs w:val="28"/>
        </w:rPr>
        <w:t>м;</w:t>
      </w:r>
    </w:p>
    <w:p w:rsidR="009E484C" w:rsidRDefault="009E484C" w:rsidP="00B02613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2.1.2 </w:t>
      </w:r>
      <w:r w:rsidRPr="00D92479">
        <w:rPr>
          <w:spacing w:val="2"/>
          <w:sz w:val="28"/>
          <w:szCs w:val="28"/>
        </w:rPr>
        <w:t xml:space="preserve">действующие на территории муниципального образования город </w:t>
      </w:r>
      <w:proofErr w:type="gramStart"/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</w:t>
      </w:r>
      <w:r w:rsidR="00B0261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2.1.3 </w:t>
      </w:r>
      <w:r w:rsidRPr="00D92479">
        <w:rPr>
          <w:spacing w:val="2"/>
          <w:sz w:val="28"/>
          <w:szCs w:val="28"/>
        </w:rPr>
        <w:t xml:space="preserve">зарегистрированные в установленном порядке на территории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;</w:t>
      </w:r>
    </w:p>
    <w:p w:rsidR="009E484C" w:rsidRDefault="009E484C" w:rsidP="00B02613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2.1.4  </w:t>
      </w:r>
      <w:r w:rsidRPr="00D92479">
        <w:rPr>
          <w:spacing w:val="2"/>
          <w:sz w:val="28"/>
          <w:szCs w:val="28"/>
        </w:rPr>
        <w:t>не находящиеся в стадии реорганизации, ликвидации или процедуре банкротства;</w:t>
      </w:r>
    </w:p>
    <w:p w:rsidR="009E484C" w:rsidRDefault="009E484C" w:rsidP="00B02613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2.1.5  </w:t>
      </w:r>
      <w:r w:rsidRPr="00D92479">
        <w:rPr>
          <w:spacing w:val="2"/>
          <w:sz w:val="28"/>
          <w:szCs w:val="28"/>
        </w:rPr>
        <w:t>не имеющие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9E484C" w:rsidRDefault="00B02613" w:rsidP="009E484C">
      <w:pPr>
        <w:shd w:val="clear" w:color="auto" w:fill="FFFFFF"/>
        <w:tabs>
          <w:tab w:val="left" w:pos="709"/>
        </w:tabs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2.1.6 </w:t>
      </w:r>
      <w:r w:rsidR="009E484C" w:rsidRPr="00D92479">
        <w:rPr>
          <w:spacing w:val="2"/>
          <w:sz w:val="28"/>
          <w:szCs w:val="28"/>
        </w:rPr>
        <w:t>не</w:t>
      </w:r>
      <w:r>
        <w:rPr>
          <w:spacing w:val="2"/>
          <w:sz w:val="28"/>
          <w:szCs w:val="28"/>
        </w:rPr>
        <w:t xml:space="preserve"> </w:t>
      </w:r>
      <w:r w:rsidR="009E484C" w:rsidRPr="00D92479">
        <w:rPr>
          <w:spacing w:val="2"/>
          <w:sz w:val="28"/>
          <w:szCs w:val="28"/>
        </w:rPr>
        <w:t>осуществляющие деятельность, приносящую доход;</w:t>
      </w:r>
    </w:p>
    <w:p w:rsidR="009E484C" w:rsidRDefault="00B02613" w:rsidP="009E484C">
      <w:pPr>
        <w:shd w:val="clear" w:color="auto" w:fill="FFFFFF"/>
        <w:tabs>
          <w:tab w:val="left" w:pos="709"/>
        </w:tabs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2.1.7 </w:t>
      </w:r>
      <w:r w:rsidR="009E484C" w:rsidRPr="00D92479">
        <w:rPr>
          <w:spacing w:val="2"/>
          <w:sz w:val="28"/>
          <w:szCs w:val="28"/>
        </w:rPr>
        <w:t xml:space="preserve">осуществляющие деятельность на территории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 не менее трех лет (учитывается деятельность Претендента без образования юридического лица), в соответствии с их учредительными документами:</w:t>
      </w:r>
    </w:p>
    <w:p w:rsidR="009E484C" w:rsidRDefault="00B02613" w:rsidP="009E484C">
      <w:pPr>
        <w:shd w:val="clear" w:color="auto" w:fill="FFFFFF"/>
        <w:tabs>
          <w:tab w:val="left" w:pos="567"/>
        </w:tabs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 w:rsidRPr="00175518">
        <w:rPr>
          <w:spacing w:val="2"/>
          <w:sz w:val="28"/>
          <w:szCs w:val="28"/>
        </w:rPr>
        <w:t>- деятельность по социальной поддержке и защите граждан;</w:t>
      </w:r>
    </w:p>
    <w:p w:rsidR="009E484C" w:rsidRDefault="00B02613" w:rsidP="009E484C">
      <w:pPr>
        <w:shd w:val="clear" w:color="auto" w:fill="FFFFFF"/>
        <w:tabs>
          <w:tab w:val="left" w:pos="567"/>
        </w:tabs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 w:rsidRPr="00175518">
        <w:rPr>
          <w:spacing w:val="2"/>
          <w:sz w:val="28"/>
          <w:szCs w:val="28"/>
        </w:rPr>
        <w:t xml:space="preserve">-деятельность в области патриотического воспитания граждан и пропаганды </w:t>
      </w:r>
      <w:r w:rsidR="009E484C" w:rsidRPr="00D92479">
        <w:rPr>
          <w:spacing w:val="2"/>
          <w:sz w:val="28"/>
          <w:szCs w:val="28"/>
        </w:rPr>
        <w:t>здорового образа жизни;</w:t>
      </w:r>
    </w:p>
    <w:p w:rsidR="00B02613" w:rsidRDefault="009E484C" w:rsidP="00B02613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деятельность, направленную на развитие духовно-нравственного воспитания</w:t>
      </w:r>
      <w:r w:rsidR="00B02613">
        <w:rPr>
          <w:spacing w:val="2"/>
          <w:sz w:val="28"/>
          <w:szCs w:val="28"/>
        </w:rPr>
        <w:t>.</w:t>
      </w:r>
    </w:p>
    <w:p w:rsidR="009E484C" w:rsidRDefault="009E484C" w:rsidP="00B02613">
      <w:pPr>
        <w:shd w:val="clear" w:color="auto" w:fill="FFFFFF"/>
        <w:spacing w:line="329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Критериями отбора являются:</w:t>
      </w:r>
    </w:p>
    <w:p w:rsidR="009E484C" w:rsidRDefault="009E484C" w:rsidP="00B02613">
      <w:pPr>
        <w:shd w:val="clear" w:color="auto" w:fill="FFFFFF"/>
        <w:spacing w:line="329" w:lineRule="atLeast"/>
        <w:ind w:left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2.2.1 </w:t>
      </w:r>
      <w:r w:rsidRPr="00D92479">
        <w:rPr>
          <w:spacing w:val="2"/>
          <w:sz w:val="28"/>
          <w:szCs w:val="28"/>
        </w:rPr>
        <w:t>соответствие выполнения целей и задач мероприятий, указанных в приложении к П</w:t>
      </w:r>
      <w:r>
        <w:rPr>
          <w:spacing w:val="2"/>
          <w:sz w:val="28"/>
          <w:szCs w:val="28"/>
        </w:rPr>
        <w:t>рограмме</w:t>
      </w:r>
      <w:r w:rsidRPr="00D92479">
        <w:rPr>
          <w:spacing w:val="2"/>
          <w:sz w:val="28"/>
          <w:szCs w:val="28"/>
        </w:rPr>
        <w:t>;</w:t>
      </w:r>
    </w:p>
    <w:p w:rsidR="009E484C" w:rsidRDefault="009E484C" w:rsidP="00B02613">
      <w:pPr>
        <w:shd w:val="clear" w:color="auto" w:fill="FFFFFF"/>
        <w:tabs>
          <w:tab w:val="left" w:pos="709"/>
        </w:tabs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2.2.2 </w:t>
      </w:r>
      <w:r w:rsidRPr="00D92479">
        <w:rPr>
          <w:spacing w:val="2"/>
          <w:sz w:val="28"/>
          <w:szCs w:val="28"/>
        </w:rPr>
        <w:t xml:space="preserve">степень охвата жителей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предлагаемыми мероприятиями;</w:t>
      </w:r>
    </w:p>
    <w:p w:rsidR="009E484C" w:rsidRDefault="009E484C" w:rsidP="00B02613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2.2.3 </w:t>
      </w:r>
      <w:r w:rsidRPr="00D92479">
        <w:rPr>
          <w:spacing w:val="2"/>
          <w:sz w:val="28"/>
          <w:szCs w:val="28"/>
        </w:rPr>
        <w:t>опыт проведения предлагаемых мероприятий;</w:t>
      </w:r>
    </w:p>
    <w:p w:rsidR="009E484C" w:rsidRDefault="009E484C" w:rsidP="00B02613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2.2.4 </w:t>
      </w:r>
      <w:r w:rsidRPr="00D92479">
        <w:rPr>
          <w:spacing w:val="2"/>
          <w:sz w:val="28"/>
          <w:szCs w:val="28"/>
        </w:rPr>
        <w:t>актуальность мероприятий, их социальная значимость;</w:t>
      </w:r>
    </w:p>
    <w:p w:rsidR="009E484C" w:rsidRDefault="009E484C" w:rsidP="00B02613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2.2.5 </w:t>
      </w:r>
      <w:r w:rsidRPr="00D92479">
        <w:rPr>
          <w:spacing w:val="2"/>
          <w:sz w:val="28"/>
          <w:szCs w:val="28"/>
        </w:rPr>
        <w:t>оригинальность мероприятий;</w:t>
      </w:r>
    </w:p>
    <w:p w:rsidR="009E484C" w:rsidRPr="00D92479" w:rsidRDefault="009E484C" w:rsidP="00B02613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2.2.6 </w:t>
      </w:r>
      <w:r w:rsidRPr="00D92479">
        <w:rPr>
          <w:spacing w:val="2"/>
          <w:sz w:val="28"/>
          <w:szCs w:val="28"/>
        </w:rPr>
        <w:t>инфор</w:t>
      </w:r>
      <w:r w:rsidR="00282A48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>ативность мероприятий</w:t>
      </w:r>
      <w:r w:rsidR="00B02613">
        <w:rPr>
          <w:spacing w:val="2"/>
          <w:sz w:val="28"/>
          <w:szCs w:val="28"/>
        </w:rPr>
        <w:t>.</w:t>
      </w:r>
    </w:p>
    <w:p w:rsidR="009E484C" w:rsidRPr="00D92479" w:rsidRDefault="009E484C" w:rsidP="009E484C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3.Принципы и порядок проведения конкурса</w:t>
      </w:r>
    </w:p>
    <w:p w:rsidR="00B02613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Pr="00D92479">
        <w:rPr>
          <w:spacing w:val="2"/>
          <w:sz w:val="28"/>
          <w:szCs w:val="28"/>
        </w:rPr>
        <w:t xml:space="preserve"> Основными принципами проведения Конкурса являются:</w:t>
      </w:r>
      <w:r w:rsidRPr="00D92479">
        <w:rPr>
          <w:spacing w:val="2"/>
          <w:sz w:val="28"/>
          <w:szCs w:val="28"/>
        </w:rPr>
        <w:br/>
        <w:t>гласность и открытость процедуры проведения Конкурса;</w:t>
      </w:r>
      <w:r w:rsidRPr="00D92479">
        <w:rPr>
          <w:spacing w:val="2"/>
          <w:sz w:val="28"/>
          <w:szCs w:val="28"/>
        </w:rPr>
        <w:br/>
        <w:t>равенство прав Претендентов, участвующих в Конкурсе.</w:t>
      </w:r>
    </w:p>
    <w:p w:rsidR="00B02613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3.2</w:t>
      </w:r>
      <w:r w:rsidRPr="00D92479">
        <w:rPr>
          <w:spacing w:val="2"/>
          <w:sz w:val="28"/>
          <w:szCs w:val="28"/>
        </w:rPr>
        <w:t>. Для проведения Конкурса образуется комиссия по отбору социально ориентированных некоммерческих организаций для предоставления субсидий</w:t>
      </w:r>
      <w:r w:rsidR="00B02613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из местного бюджета (бюджета муниципального образов</w:t>
      </w:r>
      <w:r>
        <w:rPr>
          <w:spacing w:val="2"/>
          <w:sz w:val="28"/>
          <w:szCs w:val="28"/>
        </w:rPr>
        <w:t xml:space="preserve">ания город Новороссийск) в рамках </w:t>
      </w:r>
      <w:r w:rsidRPr="00D92479">
        <w:rPr>
          <w:spacing w:val="2"/>
          <w:sz w:val="28"/>
          <w:szCs w:val="28"/>
        </w:rPr>
        <w:t xml:space="preserve">муниципальной программы (далее - </w:t>
      </w:r>
      <w:r>
        <w:rPr>
          <w:spacing w:val="2"/>
          <w:sz w:val="28"/>
          <w:szCs w:val="28"/>
        </w:rPr>
        <w:t>К</w:t>
      </w:r>
      <w:r w:rsidRPr="00D92479">
        <w:rPr>
          <w:spacing w:val="2"/>
          <w:sz w:val="28"/>
          <w:szCs w:val="28"/>
        </w:rPr>
        <w:t>омиссия).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  </w:t>
      </w:r>
      <w:r w:rsidRPr="00D92479">
        <w:rPr>
          <w:spacing w:val="2"/>
          <w:sz w:val="28"/>
          <w:szCs w:val="28"/>
        </w:rPr>
        <w:t xml:space="preserve">Комиссия является постоянным коллегиальным органом и формируется из представителей администрации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, депутатов городской Думы </w:t>
      </w:r>
      <w:r>
        <w:rPr>
          <w:spacing w:val="2"/>
          <w:sz w:val="28"/>
          <w:szCs w:val="28"/>
        </w:rPr>
        <w:t>Новороссийска</w:t>
      </w:r>
      <w:r w:rsidRPr="00D92479">
        <w:rPr>
          <w:spacing w:val="2"/>
          <w:sz w:val="28"/>
          <w:szCs w:val="28"/>
        </w:rPr>
        <w:t>, членов общественных объединений, не принимающих участия в Конкурсе, в количестве не менее десяти человек.</w:t>
      </w:r>
    </w:p>
    <w:p w:rsidR="00B02613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 </w:t>
      </w:r>
      <w:r w:rsidRPr="00D92479">
        <w:rPr>
          <w:spacing w:val="2"/>
          <w:sz w:val="28"/>
          <w:szCs w:val="28"/>
        </w:rPr>
        <w:t xml:space="preserve">Состав комиссии утверждается постановлением администрации муниципального образования город </w:t>
      </w:r>
      <w:r w:rsidR="006333DE"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="00B02613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3.6 </w:t>
      </w:r>
      <w:r w:rsidRPr="00D92479">
        <w:rPr>
          <w:spacing w:val="2"/>
          <w:sz w:val="28"/>
          <w:szCs w:val="28"/>
        </w:rPr>
        <w:t xml:space="preserve">Комиссия вправе привлекать для работы представителей администрации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, не входящих в состав комиссии, а также представителей общественных организаций, как независимых экспертов. Решение о привлечении вышеуказанных представителей оформляется протоколом заседания комиссии.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3.7 </w:t>
      </w:r>
      <w:r w:rsidRPr="00D92479">
        <w:rPr>
          <w:spacing w:val="2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02613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3.8 </w:t>
      </w:r>
      <w:r w:rsidRPr="00D92479">
        <w:rPr>
          <w:spacing w:val="2"/>
          <w:sz w:val="28"/>
          <w:szCs w:val="28"/>
        </w:rPr>
        <w:t>Решение комиссии считается принятым, если за него проголосовало более половины от участвующ</w:t>
      </w:r>
      <w:r w:rsidR="00B02613">
        <w:rPr>
          <w:spacing w:val="2"/>
          <w:sz w:val="28"/>
          <w:szCs w:val="28"/>
        </w:rPr>
        <w:t>их в заседании членов комиссии.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3.9</w:t>
      </w:r>
      <w:r w:rsidRPr="00D92479">
        <w:rPr>
          <w:spacing w:val="2"/>
          <w:sz w:val="28"/>
          <w:szCs w:val="28"/>
        </w:rPr>
        <w:t xml:space="preserve"> Организационно-техническое обеспечение деятельности комиссии осуществляет </w:t>
      </w:r>
      <w:r>
        <w:rPr>
          <w:spacing w:val="2"/>
          <w:sz w:val="28"/>
          <w:szCs w:val="28"/>
        </w:rPr>
        <w:t>МКУ «Территориальное управление по взаимодействию администрации города с населением»</w:t>
      </w:r>
      <w:r w:rsidRPr="00D92479">
        <w:rPr>
          <w:spacing w:val="2"/>
          <w:sz w:val="28"/>
          <w:szCs w:val="28"/>
        </w:rPr>
        <w:t xml:space="preserve"> муниципального образования город </w:t>
      </w:r>
      <w:r>
        <w:rPr>
          <w:spacing w:val="2"/>
          <w:sz w:val="28"/>
          <w:szCs w:val="28"/>
        </w:rPr>
        <w:t xml:space="preserve">Новороссийск </w:t>
      </w:r>
      <w:r w:rsidRPr="00D92479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="00B0261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Территориальное у</w:t>
      </w:r>
      <w:r w:rsidRPr="00D92479">
        <w:rPr>
          <w:spacing w:val="2"/>
          <w:sz w:val="28"/>
          <w:szCs w:val="28"/>
        </w:rPr>
        <w:t>правление).</w:t>
      </w:r>
    </w:p>
    <w:p w:rsidR="00B02613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10</w:t>
      </w:r>
      <w:r w:rsidRPr="00D92479">
        <w:rPr>
          <w:spacing w:val="2"/>
          <w:sz w:val="28"/>
          <w:szCs w:val="28"/>
        </w:rPr>
        <w:t xml:space="preserve"> Комиссия принимает решение о проведении Конкурса, определяет дату проведения Конкурса, срок и место приема документов от Претендентов.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11</w:t>
      </w:r>
      <w:r w:rsidRPr="00D92479">
        <w:rPr>
          <w:spacing w:val="2"/>
          <w:sz w:val="28"/>
          <w:szCs w:val="28"/>
        </w:rPr>
        <w:t xml:space="preserve"> Информация о проведении Конкурса подлежит официальной публикации в газете "</w:t>
      </w:r>
      <w:r>
        <w:rPr>
          <w:spacing w:val="2"/>
          <w:sz w:val="28"/>
          <w:szCs w:val="28"/>
        </w:rPr>
        <w:t>Официальный Новороссийск</w:t>
      </w:r>
      <w:r w:rsidRPr="00D92479">
        <w:rPr>
          <w:spacing w:val="2"/>
          <w:sz w:val="28"/>
          <w:szCs w:val="28"/>
        </w:rPr>
        <w:t xml:space="preserve">" и на официальном Интернет-портале администрации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и городской Думы</w:t>
      </w:r>
      <w:r>
        <w:rPr>
          <w:spacing w:val="2"/>
          <w:sz w:val="28"/>
          <w:szCs w:val="28"/>
        </w:rPr>
        <w:t xml:space="preserve"> города</w:t>
      </w:r>
      <w:r w:rsidR="00B0261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Новороссийск</w:t>
      </w:r>
      <w:r w:rsidR="00B02613">
        <w:rPr>
          <w:spacing w:val="2"/>
          <w:sz w:val="28"/>
          <w:szCs w:val="28"/>
        </w:rPr>
        <w:t>а</w:t>
      </w:r>
      <w:r w:rsidRPr="00D92479">
        <w:rPr>
          <w:spacing w:val="2"/>
          <w:sz w:val="28"/>
          <w:szCs w:val="28"/>
        </w:rPr>
        <w:t>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12</w:t>
      </w:r>
      <w:r w:rsidRPr="00D92479">
        <w:rPr>
          <w:spacing w:val="2"/>
          <w:sz w:val="28"/>
          <w:szCs w:val="28"/>
        </w:rPr>
        <w:t xml:space="preserve"> Прием документов от Претендентов на уча</w:t>
      </w:r>
      <w:r>
        <w:rPr>
          <w:spacing w:val="2"/>
          <w:sz w:val="28"/>
          <w:szCs w:val="28"/>
        </w:rPr>
        <w:t>стие в Конкурсе осуществляется Территориальным у</w:t>
      </w:r>
      <w:r w:rsidRPr="00D92479">
        <w:rPr>
          <w:spacing w:val="2"/>
          <w:sz w:val="28"/>
          <w:szCs w:val="28"/>
        </w:rPr>
        <w:t>правлением в течение 30 дней со дня официального опубликования объявления о проведении Конкурса.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92479">
        <w:rPr>
          <w:spacing w:val="2"/>
          <w:sz w:val="28"/>
          <w:szCs w:val="28"/>
        </w:rPr>
        <w:t>1</w:t>
      </w:r>
      <w:r w:rsidR="006333DE">
        <w:rPr>
          <w:spacing w:val="2"/>
          <w:sz w:val="28"/>
          <w:szCs w:val="28"/>
        </w:rPr>
        <w:t>3</w:t>
      </w:r>
      <w:r w:rsidR="00B02613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Для участия в Конкурсе Претенденты представляют в </w:t>
      </w:r>
      <w:r>
        <w:rPr>
          <w:spacing w:val="2"/>
          <w:sz w:val="28"/>
          <w:szCs w:val="28"/>
        </w:rPr>
        <w:t xml:space="preserve">Территориальное </w:t>
      </w:r>
      <w:r w:rsidRPr="00D92479">
        <w:rPr>
          <w:spacing w:val="2"/>
          <w:sz w:val="28"/>
          <w:szCs w:val="28"/>
        </w:rPr>
        <w:t>правление следующие документы: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заявку на участие в Конкурсе (приложение </w:t>
      </w:r>
      <w:r>
        <w:rPr>
          <w:spacing w:val="2"/>
          <w:sz w:val="28"/>
          <w:szCs w:val="28"/>
        </w:rPr>
        <w:t>№ 1 к настоящему Порядку),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копию свидетельства о государственной регистрации Претендента;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копию устава Претендента;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копию свидетельства ИФНС РФ </w:t>
      </w:r>
      <w:r>
        <w:rPr>
          <w:spacing w:val="2"/>
          <w:sz w:val="28"/>
          <w:szCs w:val="28"/>
        </w:rPr>
        <w:t>о постановке на налоговый учет;</w:t>
      </w:r>
    </w:p>
    <w:p w:rsidR="00B02613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копию справки об отсутствии задолженности по налогам и сборам;</w:t>
      </w:r>
    </w:p>
    <w:p w:rsidR="009E484C" w:rsidRDefault="009E484C" w:rsidP="00B0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справку из банка о наличии рублевого счета;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D92479">
        <w:rPr>
          <w:spacing w:val="2"/>
          <w:sz w:val="28"/>
          <w:szCs w:val="28"/>
        </w:rPr>
        <w:t>копию бухгалтерского баланса на последнюю отчетную дату с отметкой ИФНС РФ;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материалы о предыдущей деятельности Претендента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опись представленных документов.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92479">
        <w:rPr>
          <w:spacing w:val="2"/>
          <w:sz w:val="28"/>
          <w:szCs w:val="28"/>
        </w:rPr>
        <w:t>1</w:t>
      </w:r>
      <w:r w:rsidR="006333DE">
        <w:rPr>
          <w:spacing w:val="2"/>
          <w:sz w:val="28"/>
          <w:szCs w:val="28"/>
        </w:rPr>
        <w:t>4</w:t>
      </w:r>
      <w:r w:rsidRPr="00D92479">
        <w:rPr>
          <w:spacing w:val="2"/>
          <w:sz w:val="28"/>
          <w:szCs w:val="28"/>
        </w:rPr>
        <w:t xml:space="preserve"> Заявка на участие в Конкурсе, 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 представляются на бумажном носителе и в электронном виде.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6333DE">
        <w:rPr>
          <w:spacing w:val="2"/>
          <w:sz w:val="28"/>
          <w:szCs w:val="28"/>
        </w:rPr>
        <w:t>5</w:t>
      </w:r>
      <w:r w:rsidRPr="00D92479">
        <w:rPr>
          <w:spacing w:val="2"/>
          <w:sz w:val="28"/>
          <w:szCs w:val="28"/>
        </w:rPr>
        <w:t xml:space="preserve"> После окончания срока подачи документов Претендентами, Комиссия не позднее трех дней проводит проверку полноты представленных Претендентами документов, соответствия Претендента условиям настоящего Порядка.</w:t>
      </w:r>
    </w:p>
    <w:p w:rsidR="009E484C" w:rsidRDefault="008D6B1F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3.15.1 </w:t>
      </w:r>
      <w:r w:rsidR="009E484C" w:rsidRPr="00D92479">
        <w:rPr>
          <w:spacing w:val="2"/>
          <w:sz w:val="28"/>
          <w:szCs w:val="28"/>
        </w:rPr>
        <w:t>Комиссия подводит итоги Конкурса не позднее 30 календарных дней со дня истечения срока приема документов от Претендентов.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92479">
        <w:rPr>
          <w:spacing w:val="2"/>
          <w:sz w:val="28"/>
          <w:szCs w:val="28"/>
        </w:rPr>
        <w:t>1</w:t>
      </w:r>
      <w:r w:rsidR="006333DE">
        <w:rPr>
          <w:spacing w:val="2"/>
          <w:sz w:val="28"/>
          <w:szCs w:val="28"/>
        </w:rPr>
        <w:t>6</w:t>
      </w:r>
      <w:r w:rsidRPr="00D92479">
        <w:rPr>
          <w:spacing w:val="2"/>
          <w:sz w:val="28"/>
          <w:szCs w:val="28"/>
        </w:rPr>
        <w:t xml:space="preserve"> Не подлежат рассмотрению документы Претендента, поданные после истечения установленного срока, а также документы, не отвечающие требованиям настоящего Порядка.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6333DE">
        <w:rPr>
          <w:spacing w:val="2"/>
          <w:sz w:val="28"/>
          <w:szCs w:val="28"/>
        </w:rPr>
        <w:t>7</w:t>
      </w:r>
      <w:r w:rsidRPr="00D92479">
        <w:rPr>
          <w:spacing w:val="2"/>
          <w:sz w:val="28"/>
          <w:szCs w:val="28"/>
        </w:rPr>
        <w:t xml:space="preserve"> В случае</w:t>
      </w:r>
      <w:r>
        <w:rPr>
          <w:spacing w:val="2"/>
          <w:sz w:val="28"/>
          <w:szCs w:val="28"/>
        </w:rPr>
        <w:t>,</w:t>
      </w:r>
      <w:r w:rsidRPr="00D92479">
        <w:rPr>
          <w:spacing w:val="2"/>
          <w:sz w:val="28"/>
          <w:szCs w:val="28"/>
        </w:rPr>
        <w:t xml:space="preserve"> если на Конкурс поданы документы от одного </w:t>
      </w:r>
      <w:proofErr w:type="gramStart"/>
      <w:r w:rsidRPr="00D92479">
        <w:rPr>
          <w:spacing w:val="2"/>
          <w:sz w:val="28"/>
          <w:szCs w:val="28"/>
        </w:rPr>
        <w:t>Претендента</w:t>
      </w:r>
      <w:proofErr w:type="gramEnd"/>
      <w:r w:rsidRPr="00D92479">
        <w:rPr>
          <w:spacing w:val="2"/>
          <w:sz w:val="28"/>
          <w:szCs w:val="28"/>
        </w:rPr>
        <w:t xml:space="preserve"> и они отвечают всем установленным требованиям, комиссия вправе принять решение о допуске Претендента к участию в Конкурсе, как единственного участника.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92479">
        <w:rPr>
          <w:spacing w:val="2"/>
          <w:sz w:val="28"/>
          <w:szCs w:val="28"/>
        </w:rPr>
        <w:t>1</w:t>
      </w:r>
      <w:r w:rsidR="006333DE">
        <w:rPr>
          <w:spacing w:val="2"/>
          <w:sz w:val="28"/>
          <w:szCs w:val="28"/>
        </w:rPr>
        <w:t>8</w:t>
      </w:r>
      <w:r w:rsidRPr="00D92479">
        <w:rPr>
          <w:spacing w:val="2"/>
          <w:sz w:val="28"/>
          <w:szCs w:val="28"/>
        </w:rPr>
        <w:t xml:space="preserve"> В случае отсутствия документов Претендентов или в случае принятия решения комиссией о том, что документы ни одного из Претендентов не соответствуют требованиям, предъявляемым к участникам Конкурса, Конкурс признается несостоявшимся и объявляется повторно в соответствии с настоящим Порядком.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6333DE">
        <w:rPr>
          <w:spacing w:val="2"/>
          <w:sz w:val="28"/>
          <w:szCs w:val="28"/>
        </w:rPr>
        <w:t>9</w:t>
      </w:r>
      <w:r w:rsidRPr="00D92479">
        <w:rPr>
          <w:spacing w:val="2"/>
          <w:sz w:val="28"/>
          <w:szCs w:val="28"/>
        </w:rPr>
        <w:t xml:space="preserve"> Основанием для отказа Претенденту в участии в Конкурсе является: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несоответствие Претендента требованиям настоящего Порядка;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непредставление либо представление не в полном объеме документов, указанных в пункте </w:t>
      </w:r>
      <w:r>
        <w:rPr>
          <w:spacing w:val="2"/>
          <w:sz w:val="28"/>
          <w:szCs w:val="28"/>
        </w:rPr>
        <w:t>3.11</w:t>
      </w:r>
      <w:r w:rsidRPr="00D92479"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настоящего Порядка.</w:t>
      </w:r>
      <w:r w:rsidRPr="00D92479">
        <w:rPr>
          <w:spacing w:val="2"/>
          <w:sz w:val="28"/>
          <w:szCs w:val="28"/>
        </w:rPr>
        <w:br/>
        <w:t>Претенденты, которым отказано в участии в Конкурсе по основаниям, указанным в настоящем пункте, имеют право повторно подать документы</w:t>
      </w:r>
      <w:r w:rsidR="008D6B1F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после устранения указанных оснований.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6333DE">
        <w:rPr>
          <w:spacing w:val="2"/>
          <w:sz w:val="28"/>
          <w:szCs w:val="28"/>
        </w:rPr>
        <w:t>20</w:t>
      </w:r>
      <w:r w:rsidRPr="00D92479">
        <w:rPr>
          <w:spacing w:val="2"/>
          <w:sz w:val="28"/>
          <w:szCs w:val="28"/>
        </w:rPr>
        <w:t xml:space="preserve"> Участником Конкурса признается Претендент, соответствующий условиям, указанным в пункте 2 раздела II настоящего Порядка, представивший документы, указанные в пункте 10 раздела III настоящего Порядка.</w:t>
      </w:r>
    </w:p>
    <w:p w:rsidR="009E484C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</w:t>
      </w:r>
      <w:r w:rsidR="006333DE">
        <w:rPr>
          <w:spacing w:val="2"/>
          <w:sz w:val="28"/>
          <w:szCs w:val="28"/>
        </w:rPr>
        <w:t>21</w:t>
      </w:r>
      <w:r w:rsidRPr="00D92479">
        <w:rPr>
          <w:spacing w:val="2"/>
          <w:sz w:val="28"/>
          <w:szCs w:val="28"/>
        </w:rPr>
        <w:t xml:space="preserve"> Комиссия принимает решение о признании участников Конкурса победителями при соблюдении ими критериев, указанных в пункте 3 раздела II настоящего Порядка, на основании представленных участниками Конкурса документов (участники Конкурса, занявшие первое, второе и третье места).</w:t>
      </w:r>
    </w:p>
    <w:p w:rsidR="008D6B1F" w:rsidRDefault="009E484C" w:rsidP="009E484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В случае если документы двух и более участников Конкурса содержат одинаковые условия проведения мероприятий, победителем (победителями) признается участник, ранее других представивший документы на участие в Конкурсе.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</w:t>
      </w:r>
      <w:r w:rsidR="006333DE"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Участник Конкурса, в отношении которого принято решение о признании его победителем, является Получателем.</w:t>
      </w:r>
    </w:p>
    <w:p w:rsidR="008D6B1F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92479">
        <w:rPr>
          <w:spacing w:val="2"/>
          <w:sz w:val="28"/>
          <w:szCs w:val="28"/>
        </w:rPr>
        <w:t>2</w:t>
      </w:r>
      <w:r w:rsidR="006333DE"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Решение комиссии о признании участников Конкурса победителями подлежит официальной публикации в газете "</w:t>
      </w:r>
      <w:r>
        <w:rPr>
          <w:spacing w:val="2"/>
          <w:sz w:val="28"/>
          <w:szCs w:val="28"/>
        </w:rPr>
        <w:t>Официальный Новороссийск</w:t>
      </w:r>
      <w:r w:rsidRPr="00D92479">
        <w:rPr>
          <w:spacing w:val="2"/>
          <w:sz w:val="28"/>
          <w:szCs w:val="28"/>
        </w:rPr>
        <w:t xml:space="preserve">" и на официальном Интернет-портале администрации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и городской Думы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а.</w:t>
      </w:r>
    </w:p>
    <w:p w:rsidR="009E484C" w:rsidRPr="00D92479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</w:t>
      </w:r>
      <w:r w:rsidR="006333DE">
        <w:rPr>
          <w:spacing w:val="2"/>
          <w:sz w:val="28"/>
          <w:szCs w:val="28"/>
        </w:rPr>
        <w:t>4</w:t>
      </w:r>
      <w:r w:rsidRPr="00D92479">
        <w:rPr>
          <w:spacing w:val="2"/>
          <w:sz w:val="28"/>
          <w:szCs w:val="28"/>
        </w:rPr>
        <w:t xml:space="preserve"> Участники Конкурса имеют право на ознакомление с протоколом заседания комиссии, в котором должны быть зафиксированы решения комиссии по рассматриваемым документам.</w:t>
      </w:r>
    </w:p>
    <w:p w:rsidR="009E484C" w:rsidRPr="00D92479" w:rsidRDefault="009E484C" w:rsidP="009E484C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 w:rsidR="008D6B1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Прядок обжалования решений Комиссии</w:t>
      </w:r>
    </w:p>
    <w:p w:rsidR="009E484C" w:rsidRDefault="009E484C" w:rsidP="008D6B1F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Pr="00D92479">
        <w:rPr>
          <w:spacing w:val="2"/>
          <w:sz w:val="28"/>
          <w:szCs w:val="28"/>
        </w:rPr>
        <w:t xml:space="preserve"> Претенденты, участники Конкурса, могут обжаловать действия (бездействие), решения </w:t>
      </w:r>
      <w:r>
        <w:rPr>
          <w:spacing w:val="2"/>
          <w:sz w:val="28"/>
          <w:szCs w:val="28"/>
        </w:rPr>
        <w:t>К</w:t>
      </w:r>
      <w:r w:rsidRPr="00D92479">
        <w:rPr>
          <w:spacing w:val="2"/>
          <w:sz w:val="28"/>
          <w:szCs w:val="28"/>
        </w:rPr>
        <w:t xml:space="preserve">омиссии путем подачи соответствующего заявления главе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в течение трех рабочих дней со дня принятия решения.</w:t>
      </w:r>
    </w:p>
    <w:p w:rsidR="008D6B1F" w:rsidRDefault="008D6B1F" w:rsidP="008D6B1F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4.1.1. </w:t>
      </w:r>
      <w:r w:rsidR="009E484C" w:rsidRPr="00D92479">
        <w:rPr>
          <w:spacing w:val="2"/>
          <w:sz w:val="28"/>
          <w:szCs w:val="28"/>
        </w:rPr>
        <w:t xml:space="preserve">Заявление рассматривается уполномоченным главой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 лицом в срок не более трех рабочих дней со дня его поступления. По результатам рассмотрения заявления составляется мотивированное заключение об отмене обжалуемого решения комиссии либо об отказе в удовлетворении заявления участника Конкурса.</w:t>
      </w:r>
    </w:p>
    <w:p w:rsidR="008D6B1F" w:rsidRDefault="008D6B1F" w:rsidP="008D6B1F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9E484C" w:rsidRPr="00D92479">
        <w:rPr>
          <w:spacing w:val="2"/>
          <w:sz w:val="28"/>
          <w:szCs w:val="28"/>
        </w:rPr>
        <w:t>.</w:t>
      </w:r>
      <w:r w:rsidR="009E484C">
        <w:rPr>
          <w:spacing w:val="2"/>
          <w:sz w:val="28"/>
          <w:szCs w:val="28"/>
        </w:rPr>
        <w:t>2</w:t>
      </w:r>
      <w:r w:rsidR="009E484C" w:rsidRPr="00D92479">
        <w:rPr>
          <w:spacing w:val="2"/>
          <w:sz w:val="28"/>
          <w:szCs w:val="28"/>
        </w:rPr>
        <w:t xml:space="preserve"> В случае если участником Конкурса обжалуется решение комиссии о признании участника Конкурса победителем Конкурса </w:t>
      </w:r>
      <w:proofErr w:type="gramStart"/>
      <w:r w:rsidR="009E484C" w:rsidRPr="00D92479">
        <w:rPr>
          <w:spacing w:val="2"/>
          <w:sz w:val="28"/>
          <w:szCs w:val="28"/>
        </w:rPr>
        <w:t>уполномоченным  главой</w:t>
      </w:r>
      <w:proofErr w:type="gramEnd"/>
      <w:r w:rsidR="009E484C" w:rsidRPr="00D92479">
        <w:rPr>
          <w:spacing w:val="2"/>
          <w:sz w:val="28"/>
          <w:szCs w:val="28"/>
        </w:rPr>
        <w:t xml:space="preserve"> муниципального образования город </w:t>
      </w:r>
      <w:r w:rsidR="009E484C">
        <w:rPr>
          <w:spacing w:val="2"/>
          <w:sz w:val="28"/>
          <w:szCs w:val="28"/>
        </w:rPr>
        <w:t xml:space="preserve">Новороссийск </w:t>
      </w:r>
      <w:r w:rsidR="009E484C" w:rsidRPr="00D92479">
        <w:rPr>
          <w:spacing w:val="2"/>
          <w:sz w:val="28"/>
          <w:szCs w:val="28"/>
        </w:rPr>
        <w:t>лицом принято решение о его отмене, Конкурс проводится повторно в установленном порядке.</w:t>
      </w:r>
    </w:p>
    <w:p w:rsidR="009E484C" w:rsidRPr="00D92479" w:rsidRDefault="009E484C" w:rsidP="008D6B1F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.3 </w:t>
      </w:r>
      <w:r w:rsidRPr="00D92479">
        <w:rPr>
          <w:spacing w:val="2"/>
          <w:sz w:val="28"/>
          <w:szCs w:val="28"/>
        </w:rPr>
        <w:t>Претенденты, участники Конкурса, также вправе обжаловать решения комиссии в судебном порядке.</w:t>
      </w:r>
    </w:p>
    <w:p w:rsidR="009E484C" w:rsidRDefault="009E484C" w:rsidP="009E484C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D92479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пределение объема и размера субсиди</w:t>
      </w:r>
      <w:r w:rsidR="006333DE">
        <w:rPr>
          <w:spacing w:val="2"/>
          <w:sz w:val="28"/>
          <w:szCs w:val="28"/>
        </w:rPr>
        <w:t>й (грантов)</w:t>
      </w:r>
    </w:p>
    <w:p w:rsidR="009E484C" w:rsidRDefault="009E484C" w:rsidP="008D6B1F">
      <w:pPr>
        <w:shd w:val="clear" w:color="auto" w:fill="FFFFFF"/>
        <w:spacing w:line="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1</w:t>
      </w:r>
      <w:r w:rsidRPr="00D92479">
        <w:rPr>
          <w:spacing w:val="2"/>
          <w:sz w:val="28"/>
          <w:szCs w:val="28"/>
        </w:rPr>
        <w:t xml:space="preserve"> Объемы средств на предоставление субсидий</w:t>
      </w:r>
      <w:r w:rsidR="006333DE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Получателям определяются муниципальной программой.</w:t>
      </w:r>
    </w:p>
    <w:p w:rsidR="009E484C" w:rsidRDefault="009E484C" w:rsidP="008D6B1F">
      <w:pPr>
        <w:shd w:val="clear" w:color="auto" w:fill="FFFFFF"/>
        <w:spacing w:line="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</w:t>
      </w:r>
      <w:r w:rsidRPr="00D92479">
        <w:rPr>
          <w:spacing w:val="2"/>
          <w:sz w:val="28"/>
          <w:szCs w:val="28"/>
        </w:rPr>
        <w:t xml:space="preserve"> В соответствии с приложени</w:t>
      </w:r>
      <w:r>
        <w:rPr>
          <w:spacing w:val="2"/>
          <w:sz w:val="28"/>
          <w:szCs w:val="28"/>
        </w:rPr>
        <w:t>ем 2</w:t>
      </w:r>
      <w:r w:rsidRPr="00D92479">
        <w:rPr>
          <w:spacing w:val="2"/>
          <w:sz w:val="28"/>
          <w:szCs w:val="28"/>
        </w:rPr>
        <w:t xml:space="preserve"> к программе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  <w:r w:rsidR="008D6B1F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объем средств субсидий</w:t>
      </w:r>
      <w:r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, предоставляемых Получателям на проведение мероприятий в пределах утвержденных </w:t>
      </w:r>
      <w:r w:rsidRPr="00D92479">
        <w:rPr>
          <w:spacing w:val="2"/>
          <w:sz w:val="28"/>
          <w:szCs w:val="28"/>
        </w:rPr>
        <w:lastRenderedPageBreak/>
        <w:t>бюджетных ассигнований и лимитов бюджетных обязательств, составляет</w:t>
      </w:r>
      <w:r>
        <w:rPr>
          <w:spacing w:val="2"/>
          <w:sz w:val="28"/>
          <w:szCs w:val="28"/>
        </w:rPr>
        <w:t xml:space="preserve"> 1</w:t>
      </w:r>
      <w:r w:rsidR="006333DE">
        <w:rPr>
          <w:spacing w:val="2"/>
          <w:sz w:val="28"/>
          <w:szCs w:val="28"/>
        </w:rPr>
        <w:t xml:space="preserve">3228,0 </w:t>
      </w:r>
      <w:proofErr w:type="gramStart"/>
      <w:r w:rsidR="006333DE">
        <w:rPr>
          <w:spacing w:val="2"/>
          <w:sz w:val="28"/>
          <w:szCs w:val="28"/>
        </w:rPr>
        <w:t xml:space="preserve">тысяч </w:t>
      </w:r>
      <w:r>
        <w:rPr>
          <w:spacing w:val="2"/>
          <w:sz w:val="28"/>
          <w:szCs w:val="28"/>
        </w:rPr>
        <w:t xml:space="preserve"> рублей</w:t>
      </w:r>
      <w:proofErr w:type="gramEnd"/>
      <w:r>
        <w:rPr>
          <w:spacing w:val="2"/>
          <w:sz w:val="28"/>
          <w:szCs w:val="28"/>
        </w:rPr>
        <w:t>, в том числе</w:t>
      </w:r>
      <w:r w:rsidRPr="00D92479">
        <w:rPr>
          <w:spacing w:val="2"/>
          <w:sz w:val="28"/>
          <w:szCs w:val="28"/>
        </w:rPr>
        <w:t>:</w:t>
      </w:r>
    </w:p>
    <w:p w:rsidR="009E484C" w:rsidRDefault="009E484C" w:rsidP="008D6B1F">
      <w:pPr>
        <w:shd w:val="clear" w:color="auto" w:fill="FFFFFF"/>
        <w:ind w:left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в 201</w:t>
      </w:r>
      <w:r>
        <w:rPr>
          <w:spacing w:val="2"/>
          <w:sz w:val="28"/>
          <w:szCs w:val="28"/>
        </w:rPr>
        <w:t>8 году– 4 428,0 тыс. рублей;</w:t>
      </w:r>
      <w:r>
        <w:rPr>
          <w:spacing w:val="2"/>
          <w:sz w:val="28"/>
          <w:szCs w:val="28"/>
        </w:rPr>
        <w:br/>
        <w:t>- в 2019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>–4 400,0</w:t>
      </w:r>
      <w:r w:rsidRPr="00D92479">
        <w:rPr>
          <w:spacing w:val="2"/>
          <w:sz w:val="28"/>
          <w:szCs w:val="28"/>
        </w:rPr>
        <w:t xml:space="preserve"> тыс. рублей;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- в 2020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>–4 400,0 тыс. рублей</w:t>
      </w:r>
    </w:p>
    <w:p w:rsidR="008D6B1F" w:rsidRDefault="008D6B1F" w:rsidP="008D6B1F">
      <w:pPr>
        <w:shd w:val="clear" w:color="auto" w:fill="FFFFFF"/>
        <w:ind w:left="567"/>
        <w:textAlignment w:val="baseline"/>
        <w:rPr>
          <w:spacing w:val="2"/>
          <w:sz w:val="28"/>
          <w:szCs w:val="28"/>
        </w:rPr>
      </w:pPr>
    </w:p>
    <w:p w:rsidR="009E484C" w:rsidRPr="00282A48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 Н</w:t>
      </w:r>
      <w:r w:rsidRPr="00D92479">
        <w:rPr>
          <w:spacing w:val="2"/>
          <w:sz w:val="28"/>
          <w:szCs w:val="28"/>
        </w:rPr>
        <w:t xml:space="preserve">а проведение мероприятий </w:t>
      </w:r>
      <w:r>
        <w:rPr>
          <w:spacing w:val="2"/>
          <w:sz w:val="28"/>
          <w:szCs w:val="28"/>
        </w:rPr>
        <w:t xml:space="preserve">муниципальной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  <w:r w:rsidRPr="00282A48">
        <w:rPr>
          <w:spacing w:val="2"/>
          <w:sz w:val="28"/>
          <w:szCs w:val="28"/>
        </w:rPr>
        <w:t>,</w:t>
      </w:r>
      <w:r w:rsidRPr="00D92479">
        <w:rPr>
          <w:spacing w:val="2"/>
          <w:sz w:val="28"/>
          <w:szCs w:val="28"/>
        </w:rPr>
        <w:t xml:space="preserve"> направленных на</w:t>
      </w:r>
      <w:r w:rsidR="008D6B1F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поддержку социально ориентированных некоммерческих организаций, </w:t>
      </w:r>
      <w:r w:rsidRPr="00282A48">
        <w:rPr>
          <w:spacing w:val="2"/>
          <w:sz w:val="28"/>
          <w:szCs w:val="28"/>
        </w:rPr>
        <w:t>осуществляющих деятельность по социальной поддержке и защите граждан (в том числе оказание материальной поддержки членам общественных объединений, осуществление подписки на периодические печатные издания для членов общественных объединений, проживающих на территории муниципального образования город Новороссийск и др.):</w:t>
      </w:r>
    </w:p>
    <w:p w:rsidR="008D6B1F" w:rsidRDefault="009E484C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в 201</w:t>
      </w:r>
      <w:r>
        <w:rPr>
          <w:spacing w:val="2"/>
          <w:sz w:val="28"/>
          <w:szCs w:val="28"/>
        </w:rPr>
        <w:t>8 году - 3400,0 тыс. руб.: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8D6B1F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>
        <w:rPr>
          <w:spacing w:val="2"/>
          <w:sz w:val="28"/>
          <w:szCs w:val="28"/>
        </w:rPr>
        <w:t xml:space="preserve">2000 </w:t>
      </w:r>
      <w:r w:rsidRPr="00D92479">
        <w:rPr>
          <w:spacing w:val="2"/>
          <w:sz w:val="28"/>
          <w:szCs w:val="28"/>
        </w:rPr>
        <w:t>тыс. рублей (1 победитель</w:t>
      </w:r>
      <w:proofErr w:type="gramStart"/>
      <w:r w:rsidRPr="00D92479">
        <w:rPr>
          <w:spacing w:val="2"/>
          <w:sz w:val="28"/>
          <w:szCs w:val="28"/>
        </w:rPr>
        <w:t>);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 </w:t>
      </w:r>
      <w:r w:rsidR="008D6B1F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участникам, занявшим 2 место, - </w:t>
      </w:r>
      <w:r>
        <w:rPr>
          <w:spacing w:val="2"/>
          <w:sz w:val="28"/>
          <w:szCs w:val="28"/>
        </w:rPr>
        <w:t xml:space="preserve">400 </w:t>
      </w:r>
      <w:r w:rsidRPr="00D92479">
        <w:rPr>
          <w:spacing w:val="2"/>
          <w:sz w:val="28"/>
          <w:szCs w:val="28"/>
        </w:rPr>
        <w:t>тыс. рублей (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победител</w:t>
      </w:r>
      <w:r>
        <w:rPr>
          <w:spacing w:val="2"/>
          <w:sz w:val="28"/>
          <w:szCs w:val="28"/>
        </w:rPr>
        <w:t>я</w:t>
      </w:r>
      <w:r w:rsidRPr="00D92479">
        <w:rPr>
          <w:spacing w:val="2"/>
          <w:sz w:val="28"/>
          <w:szCs w:val="28"/>
        </w:rPr>
        <w:t>);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8D6B1F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>
        <w:rPr>
          <w:spacing w:val="2"/>
          <w:sz w:val="28"/>
          <w:szCs w:val="28"/>
        </w:rPr>
        <w:t xml:space="preserve">200 </w:t>
      </w:r>
      <w:r w:rsidRPr="00D92479">
        <w:rPr>
          <w:spacing w:val="2"/>
          <w:sz w:val="28"/>
          <w:szCs w:val="28"/>
        </w:rPr>
        <w:t>тыс. рублей (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победител</w:t>
      </w:r>
      <w:r>
        <w:rPr>
          <w:spacing w:val="2"/>
          <w:sz w:val="28"/>
          <w:szCs w:val="28"/>
        </w:rPr>
        <w:t>я</w:t>
      </w:r>
      <w:r w:rsidRPr="00D92479">
        <w:rPr>
          <w:spacing w:val="2"/>
          <w:sz w:val="28"/>
          <w:szCs w:val="28"/>
        </w:rPr>
        <w:t>);</w:t>
      </w:r>
    </w:p>
    <w:p w:rsidR="00293050" w:rsidRDefault="00293050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</w:p>
    <w:p w:rsidR="00293050" w:rsidRDefault="009E484C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в 201</w:t>
      </w:r>
      <w:r>
        <w:rPr>
          <w:spacing w:val="2"/>
          <w:sz w:val="28"/>
          <w:szCs w:val="28"/>
        </w:rPr>
        <w:t>9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>- 3400,0 тыс. руб.: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>
        <w:rPr>
          <w:spacing w:val="2"/>
          <w:sz w:val="28"/>
          <w:szCs w:val="28"/>
        </w:rPr>
        <w:t xml:space="preserve">2000 </w:t>
      </w:r>
      <w:r w:rsidRPr="00D92479">
        <w:rPr>
          <w:spacing w:val="2"/>
          <w:sz w:val="28"/>
          <w:szCs w:val="28"/>
        </w:rPr>
        <w:t>тыс. рублей (1 победитель</w:t>
      </w:r>
      <w:proofErr w:type="gramStart"/>
      <w:r w:rsidRPr="00D92479">
        <w:rPr>
          <w:spacing w:val="2"/>
          <w:sz w:val="28"/>
          <w:szCs w:val="28"/>
        </w:rPr>
        <w:t>);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 - </w:t>
      </w:r>
      <w:r w:rsidRPr="00D92479">
        <w:rPr>
          <w:spacing w:val="2"/>
          <w:sz w:val="28"/>
          <w:szCs w:val="28"/>
        </w:rPr>
        <w:t xml:space="preserve">участникам, занявшим 2 место, - </w:t>
      </w:r>
      <w:r>
        <w:rPr>
          <w:spacing w:val="2"/>
          <w:sz w:val="28"/>
          <w:szCs w:val="28"/>
        </w:rPr>
        <w:t xml:space="preserve">400 </w:t>
      </w:r>
      <w:r w:rsidRPr="00D92479">
        <w:rPr>
          <w:spacing w:val="2"/>
          <w:sz w:val="28"/>
          <w:szCs w:val="28"/>
        </w:rPr>
        <w:t>тыс. рублей (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победителей);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>
        <w:rPr>
          <w:spacing w:val="2"/>
          <w:sz w:val="28"/>
          <w:szCs w:val="28"/>
        </w:rPr>
        <w:t xml:space="preserve">200 </w:t>
      </w:r>
      <w:r w:rsidRPr="00D92479">
        <w:rPr>
          <w:spacing w:val="2"/>
          <w:sz w:val="28"/>
          <w:szCs w:val="28"/>
        </w:rPr>
        <w:t>тыс. рублей (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победителей);</w:t>
      </w:r>
    </w:p>
    <w:p w:rsidR="00293050" w:rsidRDefault="00293050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</w:p>
    <w:p w:rsidR="009E484C" w:rsidRDefault="009E484C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в 20</w:t>
      </w:r>
      <w:r>
        <w:rPr>
          <w:spacing w:val="2"/>
          <w:sz w:val="28"/>
          <w:szCs w:val="28"/>
        </w:rPr>
        <w:t>20</w:t>
      </w:r>
      <w:r w:rsidRPr="00D92479">
        <w:rPr>
          <w:spacing w:val="2"/>
          <w:sz w:val="28"/>
          <w:szCs w:val="28"/>
        </w:rPr>
        <w:t xml:space="preserve"> году (</w:t>
      </w:r>
      <w:r>
        <w:rPr>
          <w:spacing w:val="2"/>
          <w:sz w:val="28"/>
          <w:szCs w:val="28"/>
        </w:rPr>
        <w:t>3400,0 тыс. руб.</w:t>
      </w:r>
      <w:proofErr w:type="gramStart"/>
      <w:r>
        <w:rPr>
          <w:spacing w:val="2"/>
          <w:sz w:val="28"/>
          <w:szCs w:val="28"/>
        </w:rPr>
        <w:t>):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>
        <w:rPr>
          <w:spacing w:val="2"/>
          <w:sz w:val="28"/>
          <w:szCs w:val="28"/>
        </w:rPr>
        <w:t xml:space="preserve">2000 </w:t>
      </w:r>
      <w:r w:rsidRPr="00D92479">
        <w:rPr>
          <w:spacing w:val="2"/>
          <w:sz w:val="28"/>
          <w:szCs w:val="28"/>
        </w:rPr>
        <w:t>тыс. рублей (1 победитель);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участникам, занявшим 2 место, - </w:t>
      </w:r>
      <w:r>
        <w:rPr>
          <w:spacing w:val="2"/>
          <w:sz w:val="28"/>
          <w:szCs w:val="28"/>
        </w:rPr>
        <w:t xml:space="preserve">400 </w:t>
      </w:r>
      <w:r w:rsidRPr="00D92479">
        <w:rPr>
          <w:spacing w:val="2"/>
          <w:sz w:val="28"/>
          <w:szCs w:val="28"/>
        </w:rPr>
        <w:t>тыс. рублей (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победител</w:t>
      </w:r>
      <w:r>
        <w:rPr>
          <w:spacing w:val="2"/>
          <w:sz w:val="28"/>
          <w:szCs w:val="28"/>
        </w:rPr>
        <w:t>я</w:t>
      </w:r>
      <w:r w:rsidRPr="00D92479">
        <w:rPr>
          <w:spacing w:val="2"/>
          <w:sz w:val="28"/>
          <w:szCs w:val="28"/>
        </w:rPr>
        <w:t>);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>
        <w:rPr>
          <w:spacing w:val="2"/>
          <w:sz w:val="28"/>
          <w:szCs w:val="28"/>
        </w:rPr>
        <w:t xml:space="preserve">200 </w:t>
      </w:r>
      <w:r w:rsidRPr="00D92479">
        <w:rPr>
          <w:spacing w:val="2"/>
          <w:sz w:val="28"/>
          <w:szCs w:val="28"/>
        </w:rPr>
        <w:t>тыс. рублей (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победител</w:t>
      </w:r>
      <w:r>
        <w:rPr>
          <w:spacing w:val="2"/>
          <w:sz w:val="28"/>
          <w:szCs w:val="28"/>
        </w:rPr>
        <w:t>я</w:t>
      </w:r>
      <w:r w:rsidRPr="00D92479">
        <w:rPr>
          <w:spacing w:val="2"/>
          <w:sz w:val="28"/>
          <w:szCs w:val="28"/>
        </w:rPr>
        <w:t>);</w:t>
      </w:r>
      <w:r w:rsidRPr="00D92479">
        <w:rPr>
          <w:spacing w:val="2"/>
          <w:sz w:val="28"/>
          <w:szCs w:val="28"/>
        </w:rPr>
        <w:br/>
      </w:r>
    </w:p>
    <w:p w:rsidR="009E484C" w:rsidRPr="00282A48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 Н</w:t>
      </w:r>
      <w:r w:rsidRPr="00D92479">
        <w:rPr>
          <w:spacing w:val="2"/>
          <w:sz w:val="28"/>
          <w:szCs w:val="28"/>
        </w:rPr>
        <w:t xml:space="preserve">а проведение мероприятий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</w:t>
      </w:r>
      <w:r w:rsidRPr="00D92479">
        <w:rPr>
          <w:spacing w:val="2"/>
          <w:sz w:val="28"/>
          <w:szCs w:val="28"/>
        </w:rPr>
        <w:t>направленных на</w:t>
      </w:r>
      <w:r w:rsidRPr="00D92479">
        <w:rPr>
          <w:color w:val="000000"/>
          <w:spacing w:val="2"/>
          <w:sz w:val="28"/>
          <w:szCs w:val="28"/>
        </w:rPr>
        <w:t>поддержку социально ориентированных некоммерческих организаций, осуществляющих деятельность</w:t>
      </w:r>
      <w:r w:rsidRPr="00282A48">
        <w:rPr>
          <w:spacing w:val="2"/>
          <w:sz w:val="28"/>
          <w:szCs w:val="28"/>
        </w:rPr>
        <w:t>в области патриотического воспитания граждан и пропаганды здорового образа жизни:</w:t>
      </w:r>
    </w:p>
    <w:p w:rsidR="009E484C" w:rsidRDefault="009E484C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2018 году - 5</w:t>
      </w:r>
      <w:r w:rsidR="006333DE">
        <w:rPr>
          <w:spacing w:val="2"/>
          <w:sz w:val="28"/>
          <w:szCs w:val="28"/>
        </w:rPr>
        <w:t>1</w:t>
      </w:r>
      <w:r w:rsidRPr="00D92479">
        <w:rPr>
          <w:spacing w:val="2"/>
          <w:sz w:val="28"/>
          <w:szCs w:val="28"/>
        </w:rPr>
        <w:t>0,0 тыс. руб.</w:t>
      </w:r>
      <w:r>
        <w:rPr>
          <w:spacing w:val="2"/>
          <w:sz w:val="28"/>
          <w:szCs w:val="28"/>
        </w:rPr>
        <w:t>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 w:rsidR="006333DE"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>00,0 тыс. рублей (1 победитель)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частникам, занявшим 2 место, - </w:t>
      </w:r>
      <w:r w:rsidR="006333DE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0</w:t>
      </w:r>
      <w:r w:rsidRPr="00D92479">
        <w:rPr>
          <w:spacing w:val="2"/>
          <w:sz w:val="28"/>
          <w:szCs w:val="28"/>
        </w:rPr>
        <w:t>,0 тыс. рублей(2 победителя)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 w:rsidR="006333DE">
        <w:rPr>
          <w:spacing w:val="2"/>
          <w:sz w:val="28"/>
          <w:szCs w:val="28"/>
        </w:rPr>
        <w:t>4</w:t>
      </w:r>
      <w:r w:rsidRPr="00D92479">
        <w:rPr>
          <w:spacing w:val="2"/>
          <w:sz w:val="28"/>
          <w:szCs w:val="28"/>
        </w:rPr>
        <w:t>0,0 тыс. рублей (3 победителя)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в 2019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>- 5</w:t>
      </w:r>
      <w:r w:rsidR="006333DE">
        <w:rPr>
          <w:spacing w:val="2"/>
          <w:sz w:val="28"/>
          <w:szCs w:val="28"/>
        </w:rPr>
        <w:t>0</w:t>
      </w:r>
      <w:r w:rsidRPr="00D92479">
        <w:rPr>
          <w:spacing w:val="2"/>
          <w:sz w:val="28"/>
          <w:szCs w:val="28"/>
        </w:rPr>
        <w:t>0,0 тыс. руб.</w:t>
      </w:r>
      <w:r>
        <w:rPr>
          <w:spacing w:val="2"/>
          <w:sz w:val="28"/>
          <w:szCs w:val="28"/>
        </w:rPr>
        <w:t>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 w:rsidR="006333DE"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>00,0 тыс. рублей (1 победитель)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частникам, занявшим 2 место, - </w:t>
      </w:r>
      <w:r w:rsidR="00741618">
        <w:rPr>
          <w:spacing w:val="2"/>
          <w:sz w:val="28"/>
          <w:szCs w:val="28"/>
        </w:rPr>
        <w:t>75</w:t>
      </w:r>
      <w:r w:rsidRPr="00D92479">
        <w:rPr>
          <w:spacing w:val="2"/>
          <w:sz w:val="28"/>
          <w:szCs w:val="28"/>
        </w:rPr>
        <w:t>,0 тыс. рублей(2 победителя)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 w:rsidR="00741618">
        <w:rPr>
          <w:spacing w:val="2"/>
          <w:sz w:val="28"/>
          <w:szCs w:val="28"/>
        </w:rPr>
        <w:t>50</w:t>
      </w:r>
      <w:r w:rsidRPr="00D92479">
        <w:rPr>
          <w:spacing w:val="2"/>
          <w:sz w:val="28"/>
          <w:szCs w:val="28"/>
        </w:rPr>
        <w:t>,0 тыс. рублей (3 победителя)</w:t>
      </w:r>
      <w:r w:rsidRPr="00D92479">
        <w:rPr>
          <w:spacing w:val="2"/>
          <w:sz w:val="28"/>
          <w:szCs w:val="28"/>
        </w:rPr>
        <w:br/>
      </w:r>
    </w:p>
    <w:p w:rsidR="00293050" w:rsidRDefault="009E484C" w:rsidP="00293050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 2020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 xml:space="preserve">- </w:t>
      </w:r>
      <w:r w:rsidR="00741618">
        <w:rPr>
          <w:spacing w:val="2"/>
          <w:sz w:val="28"/>
          <w:szCs w:val="28"/>
        </w:rPr>
        <w:t>50</w:t>
      </w:r>
      <w:r w:rsidR="00741618" w:rsidRPr="00D92479">
        <w:rPr>
          <w:spacing w:val="2"/>
          <w:sz w:val="28"/>
          <w:szCs w:val="28"/>
        </w:rPr>
        <w:t>0,0 тыс. руб.</w:t>
      </w:r>
      <w:r w:rsidR="00741618">
        <w:rPr>
          <w:spacing w:val="2"/>
          <w:sz w:val="28"/>
          <w:szCs w:val="28"/>
        </w:rPr>
        <w:t>:</w:t>
      </w:r>
      <w:r w:rsidR="00741618" w:rsidRPr="00D92479">
        <w:rPr>
          <w:spacing w:val="2"/>
          <w:sz w:val="28"/>
          <w:szCs w:val="28"/>
        </w:rPr>
        <w:br/>
      </w:r>
      <w:r w:rsidR="00741618">
        <w:rPr>
          <w:spacing w:val="2"/>
          <w:sz w:val="28"/>
          <w:szCs w:val="28"/>
        </w:rPr>
        <w:t xml:space="preserve">   </w:t>
      </w:r>
      <w:r w:rsidR="00293050">
        <w:rPr>
          <w:spacing w:val="2"/>
          <w:sz w:val="28"/>
          <w:szCs w:val="28"/>
        </w:rPr>
        <w:t xml:space="preserve">   </w:t>
      </w:r>
      <w:r w:rsidR="00741618">
        <w:rPr>
          <w:spacing w:val="2"/>
          <w:sz w:val="28"/>
          <w:szCs w:val="28"/>
        </w:rPr>
        <w:t xml:space="preserve">  - </w:t>
      </w:r>
      <w:r w:rsidR="00741618" w:rsidRPr="00D92479">
        <w:rPr>
          <w:spacing w:val="2"/>
          <w:sz w:val="28"/>
          <w:szCs w:val="28"/>
        </w:rPr>
        <w:t xml:space="preserve">участнику, занявшему 1 место, - </w:t>
      </w:r>
      <w:r w:rsidR="00741618">
        <w:rPr>
          <w:spacing w:val="2"/>
          <w:sz w:val="28"/>
          <w:szCs w:val="28"/>
        </w:rPr>
        <w:t>2</w:t>
      </w:r>
      <w:r w:rsidR="00741618" w:rsidRPr="00D92479">
        <w:rPr>
          <w:spacing w:val="2"/>
          <w:sz w:val="28"/>
          <w:szCs w:val="28"/>
        </w:rPr>
        <w:t xml:space="preserve">00,0 тыс. рублей (1 </w:t>
      </w:r>
      <w:proofErr w:type="gramStart"/>
      <w:r w:rsidR="00741618" w:rsidRPr="00D92479">
        <w:rPr>
          <w:spacing w:val="2"/>
          <w:sz w:val="28"/>
          <w:szCs w:val="28"/>
        </w:rPr>
        <w:t>победитель)</w:t>
      </w:r>
      <w:r w:rsidR="00741618" w:rsidRPr="00D92479">
        <w:rPr>
          <w:spacing w:val="2"/>
          <w:sz w:val="28"/>
          <w:szCs w:val="28"/>
        </w:rPr>
        <w:br/>
      </w:r>
      <w:r w:rsidR="00741618">
        <w:rPr>
          <w:spacing w:val="2"/>
          <w:sz w:val="28"/>
          <w:szCs w:val="28"/>
        </w:rPr>
        <w:t xml:space="preserve">   </w:t>
      </w:r>
      <w:proofErr w:type="gramEnd"/>
      <w:r w:rsidR="00741618">
        <w:rPr>
          <w:spacing w:val="2"/>
          <w:sz w:val="28"/>
          <w:szCs w:val="28"/>
        </w:rPr>
        <w:t xml:space="preserve"> </w:t>
      </w:r>
      <w:r w:rsidR="00293050">
        <w:rPr>
          <w:spacing w:val="2"/>
          <w:sz w:val="28"/>
          <w:szCs w:val="28"/>
        </w:rPr>
        <w:t xml:space="preserve">   </w:t>
      </w:r>
      <w:r w:rsidR="00741618">
        <w:rPr>
          <w:spacing w:val="2"/>
          <w:sz w:val="28"/>
          <w:szCs w:val="28"/>
        </w:rPr>
        <w:t xml:space="preserve"> - </w:t>
      </w:r>
      <w:r w:rsidR="00741618" w:rsidRPr="00D92479">
        <w:rPr>
          <w:spacing w:val="2"/>
          <w:sz w:val="28"/>
          <w:szCs w:val="28"/>
        </w:rPr>
        <w:t>у</w:t>
      </w:r>
      <w:r w:rsidR="00741618">
        <w:rPr>
          <w:spacing w:val="2"/>
          <w:sz w:val="28"/>
          <w:szCs w:val="28"/>
        </w:rPr>
        <w:t>частникам, занявшим 2 место, - 75</w:t>
      </w:r>
      <w:r w:rsidR="00741618" w:rsidRPr="00D92479">
        <w:rPr>
          <w:spacing w:val="2"/>
          <w:sz w:val="28"/>
          <w:szCs w:val="28"/>
        </w:rPr>
        <w:t>,0 тыс. рублей(2 победителя)</w:t>
      </w:r>
      <w:r w:rsidR="00741618" w:rsidRPr="00D92479">
        <w:rPr>
          <w:spacing w:val="2"/>
          <w:sz w:val="28"/>
          <w:szCs w:val="28"/>
        </w:rPr>
        <w:br/>
      </w:r>
      <w:r w:rsidR="00741618"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 w:rsidR="00741618">
        <w:rPr>
          <w:spacing w:val="2"/>
          <w:sz w:val="28"/>
          <w:szCs w:val="28"/>
        </w:rPr>
        <w:t xml:space="preserve"> - </w:t>
      </w:r>
      <w:r w:rsidR="00741618" w:rsidRPr="00D92479">
        <w:rPr>
          <w:spacing w:val="2"/>
          <w:sz w:val="28"/>
          <w:szCs w:val="28"/>
        </w:rPr>
        <w:t xml:space="preserve">участникам, занявшим 3 место, - </w:t>
      </w:r>
      <w:r w:rsidR="00741618">
        <w:rPr>
          <w:spacing w:val="2"/>
          <w:sz w:val="28"/>
          <w:szCs w:val="28"/>
        </w:rPr>
        <w:t>50</w:t>
      </w:r>
      <w:r w:rsidR="00741618" w:rsidRPr="00D92479">
        <w:rPr>
          <w:spacing w:val="2"/>
          <w:sz w:val="28"/>
          <w:szCs w:val="28"/>
        </w:rPr>
        <w:t>,0 тыс. рублей (3 победителя)</w:t>
      </w:r>
      <w:r w:rsidR="00741618" w:rsidRPr="00D92479">
        <w:rPr>
          <w:spacing w:val="2"/>
          <w:sz w:val="28"/>
          <w:szCs w:val="28"/>
        </w:rPr>
        <w:br/>
      </w:r>
    </w:p>
    <w:p w:rsidR="009E484C" w:rsidRDefault="009E484C" w:rsidP="00293050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5.5 Н</w:t>
      </w:r>
      <w:r w:rsidRPr="00D92479">
        <w:rPr>
          <w:spacing w:val="2"/>
          <w:sz w:val="28"/>
          <w:szCs w:val="28"/>
        </w:rPr>
        <w:t xml:space="preserve">а проведение мероприятий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</w:t>
      </w:r>
      <w:r w:rsidRPr="00D92479">
        <w:rPr>
          <w:spacing w:val="2"/>
          <w:sz w:val="28"/>
          <w:szCs w:val="28"/>
        </w:rPr>
        <w:t>направленных на</w:t>
      </w:r>
      <w:r w:rsidRPr="00D92479">
        <w:rPr>
          <w:color w:val="000000"/>
          <w:spacing w:val="2"/>
          <w:sz w:val="28"/>
          <w:szCs w:val="28"/>
        </w:rPr>
        <w:t>поддержку социально ориентирован</w:t>
      </w:r>
      <w:r>
        <w:rPr>
          <w:color w:val="000000"/>
          <w:spacing w:val="2"/>
          <w:sz w:val="28"/>
          <w:szCs w:val="28"/>
        </w:rPr>
        <w:t xml:space="preserve">ных некоммерческих организаций, </w:t>
      </w:r>
      <w:r w:rsidRPr="00D92479">
        <w:rPr>
          <w:color w:val="000000"/>
          <w:spacing w:val="2"/>
          <w:sz w:val="28"/>
          <w:szCs w:val="28"/>
        </w:rPr>
        <w:t>осуществляющих деятельность, направленную</w:t>
      </w:r>
      <w:r w:rsidRPr="00282A48">
        <w:rPr>
          <w:spacing w:val="2"/>
          <w:sz w:val="28"/>
          <w:szCs w:val="28"/>
        </w:rPr>
        <w:t>на развитие духовно-нравственного воспитания (в</w:t>
      </w:r>
      <w:r w:rsidRPr="00D92479">
        <w:rPr>
          <w:color w:val="000000"/>
          <w:spacing w:val="2"/>
          <w:sz w:val="28"/>
          <w:szCs w:val="28"/>
        </w:rPr>
        <w:t xml:space="preserve"> том числе разработка и издание печатных и видеоматериалов, оформление фотовыставок, награждение членов общественных объединений памятными знаками, связанными со знаменательными историческими событиями, и др.):</w:t>
      </w:r>
    </w:p>
    <w:p w:rsidR="00741618" w:rsidRDefault="00741618" w:rsidP="008D6B1F">
      <w:pPr>
        <w:shd w:val="clear" w:color="auto" w:fill="FFFFFF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2018 году - 51</w:t>
      </w:r>
      <w:r w:rsidRPr="00D92479">
        <w:rPr>
          <w:spacing w:val="2"/>
          <w:sz w:val="28"/>
          <w:szCs w:val="28"/>
        </w:rPr>
        <w:t>0,0 тыс. руб.</w:t>
      </w:r>
      <w:r>
        <w:rPr>
          <w:spacing w:val="2"/>
          <w:sz w:val="28"/>
          <w:szCs w:val="28"/>
        </w:rPr>
        <w:t>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>00,0 тыс. рублей (1 победитель)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частникам, занявшим 2 место, - 80</w:t>
      </w:r>
      <w:r w:rsidRPr="00D92479">
        <w:rPr>
          <w:spacing w:val="2"/>
          <w:sz w:val="28"/>
          <w:szCs w:val="28"/>
        </w:rPr>
        <w:t>,0 тыс. рублей(2 победителя)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>
        <w:rPr>
          <w:spacing w:val="2"/>
          <w:sz w:val="28"/>
          <w:szCs w:val="28"/>
        </w:rPr>
        <w:t>4</w:t>
      </w:r>
      <w:r w:rsidRPr="00D92479">
        <w:rPr>
          <w:spacing w:val="2"/>
          <w:sz w:val="28"/>
          <w:szCs w:val="28"/>
        </w:rPr>
        <w:t>0,0 тыс. рублей (3 победителя)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в 2019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>- 50</w:t>
      </w:r>
      <w:r w:rsidRPr="00D92479">
        <w:rPr>
          <w:spacing w:val="2"/>
          <w:sz w:val="28"/>
          <w:szCs w:val="28"/>
        </w:rPr>
        <w:t>0,0 тыс. руб.</w:t>
      </w:r>
      <w:r>
        <w:rPr>
          <w:spacing w:val="2"/>
          <w:sz w:val="28"/>
          <w:szCs w:val="28"/>
        </w:rPr>
        <w:t>: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>00,0 тыс. рублей (1 победитель)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частникам, занявшим 2 место, - 75</w:t>
      </w:r>
      <w:r w:rsidRPr="00D92479">
        <w:rPr>
          <w:spacing w:val="2"/>
          <w:sz w:val="28"/>
          <w:szCs w:val="28"/>
        </w:rPr>
        <w:t>,0 тыс. рублей(2 победителя)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29305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-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>
        <w:rPr>
          <w:spacing w:val="2"/>
          <w:sz w:val="28"/>
          <w:szCs w:val="28"/>
        </w:rPr>
        <w:t>50</w:t>
      </w:r>
      <w:r w:rsidRPr="00D92479">
        <w:rPr>
          <w:spacing w:val="2"/>
          <w:sz w:val="28"/>
          <w:szCs w:val="28"/>
        </w:rPr>
        <w:t>,0 тыс. рублей (3 победителя)</w:t>
      </w:r>
      <w:r w:rsidRPr="00D92479">
        <w:rPr>
          <w:spacing w:val="2"/>
          <w:sz w:val="28"/>
          <w:szCs w:val="28"/>
        </w:rPr>
        <w:br/>
      </w:r>
    </w:p>
    <w:p w:rsidR="00741618" w:rsidRDefault="00741618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2020</w:t>
      </w:r>
      <w:r w:rsidRPr="00D92479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>- 50</w:t>
      </w:r>
      <w:r w:rsidRPr="00D92479">
        <w:rPr>
          <w:spacing w:val="2"/>
          <w:sz w:val="28"/>
          <w:szCs w:val="28"/>
        </w:rPr>
        <w:t>0,0 тыс. руб.</w:t>
      </w:r>
      <w:r>
        <w:rPr>
          <w:spacing w:val="2"/>
          <w:sz w:val="28"/>
          <w:szCs w:val="28"/>
        </w:rPr>
        <w:t>:</w:t>
      </w:r>
    </w:p>
    <w:p w:rsidR="00741618" w:rsidRDefault="00741618" w:rsidP="00293050">
      <w:pPr>
        <w:shd w:val="clear" w:color="auto" w:fill="FFFFFF"/>
        <w:ind w:left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2479">
        <w:rPr>
          <w:spacing w:val="2"/>
          <w:sz w:val="28"/>
          <w:szCs w:val="28"/>
        </w:rPr>
        <w:t xml:space="preserve">участнику, занявшему 1 место, - 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00,0 тыс. рублей (1 </w:t>
      </w:r>
      <w:proofErr w:type="gramStart"/>
      <w:r w:rsidRPr="00D92479">
        <w:rPr>
          <w:spacing w:val="2"/>
          <w:sz w:val="28"/>
          <w:szCs w:val="28"/>
        </w:rPr>
        <w:t>победитель)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-</w:t>
      </w:r>
      <w:proofErr w:type="gramEnd"/>
      <w:r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частникам, занявшим 2 место, - 75</w:t>
      </w:r>
      <w:r w:rsidRPr="00D92479">
        <w:rPr>
          <w:spacing w:val="2"/>
          <w:sz w:val="28"/>
          <w:szCs w:val="28"/>
        </w:rPr>
        <w:t>,0 тыс. рублей(2 победителя)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 </w:t>
      </w:r>
      <w:r w:rsidRPr="00D92479">
        <w:rPr>
          <w:spacing w:val="2"/>
          <w:sz w:val="28"/>
          <w:szCs w:val="28"/>
        </w:rPr>
        <w:t xml:space="preserve">участникам, занявшим 3 место, - </w:t>
      </w:r>
      <w:r>
        <w:rPr>
          <w:spacing w:val="2"/>
          <w:sz w:val="28"/>
          <w:szCs w:val="28"/>
        </w:rPr>
        <w:t>50</w:t>
      </w:r>
      <w:r w:rsidRPr="00D92479">
        <w:rPr>
          <w:spacing w:val="2"/>
          <w:sz w:val="28"/>
          <w:szCs w:val="28"/>
        </w:rPr>
        <w:t>,0 тыс. рублей (3 победителя)</w:t>
      </w:r>
      <w:r w:rsidR="009E484C">
        <w:rPr>
          <w:spacing w:val="2"/>
          <w:sz w:val="28"/>
          <w:szCs w:val="28"/>
        </w:rPr>
        <w:t xml:space="preserve">     5.6</w:t>
      </w:r>
    </w:p>
    <w:p w:rsidR="00741618" w:rsidRDefault="00741618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E484C" w:rsidRPr="00D92479" w:rsidRDefault="009E484C" w:rsidP="008D6B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Объем средств субсидий на проведение мероприятий, осуществляемых на территориях избирательных округов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, определяется согласно решению городской Думы </w:t>
      </w:r>
      <w:r>
        <w:rPr>
          <w:spacing w:val="2"/>
          <w:sz w:val="28"/>
          <w:szCs w:val="28"/>
        </w:rPr>
        <w:t>города Новороссийска</w:t>
      </w:r>
      <w:r w:rsidRPr="00D92479">
        <w:rPr>
          <w:spacing w:val="2"/>
          <w:sz w:val="28"/>
          <w:szCs w:val="28"/>
        </w:rPr>
        <w:t xml:space="preserve"> "Об утверждении Программы по выполнению наказов избирателей депутатам городской Думы </w:t>
      </w:r>
      <w:r>
        <w:rPr>
          <w:spacing w:val="2"/>
          <w:sz w:val="28"/>
          <w:szCs w:val="28"/>
        </w:rPr>
        <w:t>Новороссийска</w:t>
      </w:r>
      <w:r w:rsidRPr="00D92479">
        <w:rPr>
          <w:spacing w:val="2"/>
          <w:sz w:val="28"/>
          <w:szCs w:val="28"/>
        </w:rPr>
        <w:t>" на текущий финансовый год.</w:t>
      </w:r>
    </w:p>
    <w:p w:rsidR="009E484C" w:rsidRDefault="009E484C" w:rsidP="009E484C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Цели, условия и порядок предоставления субсидий </w:t>
      </w:r>
      <w:r w:rsidR="00293050">
        <w:rPr>
          <w:spacing w:val="2"/>
          <w:sz w:val="28"/>
          <w:szCs w:val="28"/>
        </w:rPr>
        <w:t>(грантов)</w:t>
      </w:r>
    </w:p>
    <w:p w:rsidR="009E484C" w:rsidRDefault="009E484C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Pr="00D92479">
        <w:rPr>
          <w:spacing w:val="2"/>
          <w:sz w:val="28"/>
          <w:szCs w:val="28"/>
        </w:rPr>
        <w:t xml:space="preserve"> Основными целями предоставления субсидий</w:t>
      </w:r>
      <w:r w:rsidR="00293050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социально ориентированным некоммерческим организациям являются:</w:t>
      </w:r>
      <w:r w:rsidRPr="00D92479">
        <w:rPr>
          <w:spacing w:val="2"/>
          <w:sz w:val="28"/>
          <w:szCs w:val="28"/>
        </w:rPr>
        <w:br/>
        <w:t xml:space="preserve">развитие партнерских отношений и эффективной системы взаимодействия между органами местного самоуправления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и социально ориентированными некоммерческими организациями,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общества;</w:t>
      </w:r>
      <w:r w:rsidR="00293050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lastRenderedPageBreak/>
        <w:t xml:space="preserve">создание условий для деятельности социально ориентированных некоммерческих организаций, участвующих в решении социально значимых проблем населения муниципального образования город </w:t>
      </w:r>
      <w:r>
        <w:rPr>
          <w:spacing w:val="2"/>
          <w:sz w:val="28"/>
          <w:szCs w:val="28"/>
        </w:rPr>
        <w:t>Новороссийск.</w:t>
      </w:r>
    </w:p>
    <w:p w:rsidR="009E484C" w:rsidRDefault="009E484C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Pr="00D92479">
        <w:rPr>
          <w:spacing w:val="2"/>
          <w:sz w:val="28"/>
          <w:szCs w:val="28"/>
        </w:rPr>
        <w:t xml:space="preserve"> Предоставление субсидий</w:t>
      </w:r>
      <w:r w:rsidR="00741618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осуществляется на основании договора на предоставление субсидий </w:t>
      </w:r>
      <w:r w:rsidR="00293050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 xml:space="preserve">из средств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социально ориентированным некоммер</w:t>
      </w:r>
      <w:r>
        <w:rPr>
          <w:spacing w:val="2"/>
          <w:sz w:val="28"/>
          <w:szCs w:val="28"/>
        </w:rPr>
        <w:t xml:space="preserve">ческим организациям в рамках муниципальной </w:t>
      </w:r>
      <w:r w:rsidRPr="00D92479">
        <w:rPr>
          <w:spacing w:val="2"/>
          <w:sz w:val="28"/>
          <w:szCs w:val="28"/>
        </w:rPr>
        <w:t>программ</w:t>
      </w:r>
      <w:r>
        <w:rPr>
          <w:spacing w:val="2"/>
          <w:sz w:val="28"/>
          <w:szCs w:val="28"/>
        </w:rPr>
        <w:t>ы</w:t>
      </w:r>
      <w:r w:rsidR="00293050">
        <w:rPr>
          <w:spacing w:val="2"/>
          <w:sz w:val="28"/>
          <w:szCs w:val="28"/>
        </w:rPr>
        <w:t xml:space="preserve">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  <w:r w:rsidRPr="00D92479">
        <w:rPr>
          <w:spacing w:val="2"/>
          <w:sz w:val="28"/>
          <w:szCs w:val="28"/>
        </w:rPr>
        <w:t xml:space="preserve"> (далее - Договор), заключенного по форме согласно приложению </w:t>
      </w:r>
      <w:r>
        <w:rPr>
          <w:spacing w:val="2"/>
          <w:sz w:val="28"/>
          <w:szCs w:val="28"/>
        </w:rPr>
        <w:t>№</w:t>
      </w:r>
      <w:r w:rsidRPr="00D92479">
        <w:rPr>
          <w:spacing w:val="2"/>
          <w:sz w:val="28"/>
          <w:szCs w:val="28"/>
        </w:rPr>
        <w:t xml:space="preserve"> 2 к настоящему Порядку, с приложением к Договору плана (программы или положения) проведения мероприятия.</w:t>
      </w:r>
    </w:p>
    <w:p w:rsidR="00293050" w:rsidRDefault="009E484C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Предоставление субсидий </w:t>
      </w:r>
      <w:r w:rsidR="00293050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>Получателям осуществляется в безналичной форме путем перечисления денежных средств на счет Получателя.</w:t>
      </w:r>
    </w:p>
    <w:p w:rsidR="009E484C" w:rsidRDefault="009E484C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</w:t>
      </w:r>
      <w:r w:rsidRPr="00D92479">
        <w:rPr>
          <w:spacing w:val="2"/>
          <w:sz w:val="28"/>
          <w:szCs w:val="28"/>
        </w:rPr>
        <w:t xml:space="preserve"> Субсидии </w:t>
      </w:r>
      <w:r w:rsidR="00741618">
        <w:rPr>
          <w:spacing w:val="2"/>
          <w:sz w:val="28"/>
          <w:szCs w:val="28"/>
        </w:rPr>
        <w:t xml:space="preserve">(гранты) </w:t>
      </w:r>
      <w:r w:rsidRPr="00D92479">
        <w:rPr>
          <w:spacing w:val="2"/>
          <w:sz w:val="28"/>
          <w:szCs w:val="28"/>
        </w:rPr>
        <w:t>предоставляются:</w:t>
      </w:r>
    </w:p>
    <w:p w:rsidR="00293050" w:rsidRDefault="009E484C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</w:t>
      </w:r>
      <w:r w:rsidRPr="00D92479">
        <w:rPr>
          <w:spacing w:val="2"/>
          <w:sz w:val="28"/>
          <w:szCs w:val="28"/>
        </w:rPr>
        <w:t xml:space="preserve">1 Получателям, осуществляющим деятельность по социальной поддержке и защите граждан, на: </w:t>
      </w:r>
    </w:p>
    <w:p w:rsidR="00293050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оказание материальной поддержки членам общественных объединений (в том числе в случае смерти (кончины) члена общественного объединения, проживающего на территории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); </w:t>
      </w:r>
    </w:p>
    <w:p w:rsidR="00293050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осуществление подписки на периодические печатные издания для членов общественных объединений, проживающих на территории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; </w:t>
      </w:r>
    </w:p>
    <w:p w:rsidR="00293050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приобретение и выдачу подарков, продуктовых и (или) гигиенических наборов участникам (ветеранам) Великой Отечественной войны, локальных военных конфликтов, многодетным семьям, одиноко проживающим гражданам и другим членам социально ориентированных некоммерческих организаций по решению общественной организации, </w:t>
      </w:r>
    </w:p>
    <w:p w:rsidR="009E484C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>на иные расходы Получателей, предусмотренные действующим законодательством Российской Федерации.</w:t>
      </w:r>
    </w:p>
    <w:p w:rsidR="00293050" w:rsidRDefault="009E484C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Получателям, осуществляющим деятельность в области патриотического воспитания граждан и пропаганды здорового образа жизни, на: </w:t>
      </w:r>
    </w:p>
    <w:p w:rsidR="00293050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организацию и проведение мероприятий с участием ветеранов и молодежи; </w:t>
      </w:r>
    </w:p>
    <w:p w:rsidR="00293050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организацию и проведение мероприятий, посвященных праздничным и памятным датам, в том числе с использованием изготовленной, приобретенной совместной продукции, содержащей наименование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 и (или) администрации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, и символику и (или) наименование общественных объединений; </w:t>
      </w:r>
    </w:p>
    <w:p w:rsidR="008D796E" w:rsidRDefault="00293050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установление и развитие социально-культурных связей между муниципальными образованиями, направленных на организацию обмена </w:t>
      </w:r>
      <w:r w:rsidR="009E484C" w:rsidRPr="00D92479">
        <w:rPr>
          <w:spacing w:val="2"/>
          <w:sz w:val="28"/>
          <w:szCs w:val="28"/>
        </w:rPr>
        <w:lastRenderedPageBreak/>
        <w:t xml:space="preserve">опытом между социально ориентированными некоммерческими организациями на принципах равенства и партнерства в различных сферах; </w:t>
      </w:r>
    </w:p>
    <w:p w:rsidR="008D796E" w:rsidRDefault="008D796E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оформление музеев (комнат, уголков) боевой и памятной славы, за исключением приобретения и изготовления основных средств; </w:t>
      </w:r>
    </w:p>
    <w:p w:rsidR="008D796E" w:rsidRDefault="008D796E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издание книг, буклетов, брошюр и иной печатной продукции; посещение мест боевой славы; </w:t>
      </w:r>
    </w:p>
    <w:p w:rsidR="008D796E" w:rsidRDefault="008D796E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экскурсии; </w:t>
      </w:r>
    </w:p>
    <w:p w:rsidR="008D796E" w:rsidRDefault="008D796E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поздравления общественных организаций и их членов с праздниками и памятными датами; </w:t>
      </w:r>
    </w:p>
    <w:p w:rsidR="008D796E" w:rsidRDefault="008D796E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проведение торжественных приемов, "круглых столов", встреч, конкурсов, фестивалей; </w:t>
      </w:r>
    </w:p>
    <w:p w:rsidR="009E484C" w:rsidRDefault="008D796E" w:rsidP="00293050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спортивно-оздоровительные и другие мероприятия, проводимые с использованием изготовленной, приобретенной совместной продукции, содержащей наименование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 и (или) администрации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 и символику и (или) наименование общественных объединений, и вручением призов и подарков, а также на иные расходы Получателей, предусмотренные действующим законодательством Российской Федерации.</w:t>
      </w:r>
    </w:p>
    <w:p w:rsidR="008D796E" w:rsidRDefault="009E484C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6.4.3</w:t>
      </w:r>
      <w:r w:rsidRPr="00D92479">
        <w:rPr>
          <w:spacing w:val="2"/>
          <w:sz w:val="28"/>
          <w:szCs w:val="28"/>
        </w:rPr>
        <w:t xml:space="preserve"> Получателям, осуществляющим деятельность, направленную на развитие духовно-нравственного воспитания, на: </w:t>
      </w:r>
    </w:p>
    <w:p w:rsidR="008D796E" w:rsidRDefault="008D796E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экскурсии; </w:t>
      </w:r>
    </w:p>
    <w:p w:rsidR="008D796E" w:rsidRDefault="008D796E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 xml:space="preserve">поздравления общественных организаций и их членов с праздниками и памятными датами; </w:t>
      </w:r>
    </w:p>
    <w:p w:rsidR="009E484C" w:rsidRDefault="008D796E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>проведение торжественных приемов, "круглых столов", встреч, конкурсов, фестивалей, оформление фотовыставок и других ме</w:t>
      </w:r>
      <w:r w:rsidR="009E484C">
        <w:rPr>
          <w:spacing w:val="2"/>
          <w:sz w:val="28"/>
          <w:szCs w:val="28"/>
        </w:rPr>
        <w:t xml:space="preserve">роприятий в рамках мероприятий </w:t>
      </w:r>
      <w:r w:rsidR="009E484C" w:rsidRPr="00D92479">
        <w:rPr>
          <w:spacing w:val="2"/>
          <w:sz w:val="28"/>
          <w:szCs w:val="28"/>
        </w:rPr>
        <w:t>программ</w:t>
      </w:r>
      <w:r w:rsidR="009E484C">
        <w:rPr>
          <w:spacing w:val="2"/>
          <w:sz w:val="28"/>
          <w:szCs w:val="28"/>
        </w:rPr>
        <w:t>ы</w:t>
      </w:r>
      <w:r w:rsidR="009E484C" w:rsidRPr="00D92479">
        <w:rPr>
          <w:spacing w:val="2"/>
          <w:sz w:val="28"/>
          <w:szCs w:val="28"/>
        </w:rPr>
        <w:t xml:space="preserve"> с приобретением и вручением призов и подарков, а также на иные расходы Получателей, предусмотренные действующим законодательством Российской Федерации.</w:t>
      </w:r>
    </w:p>
    <w:p w:rsidR="009E484C" w:rsidRPr="00D92479" w:rsidRDefault="009E484C" w:rsidP="009E484C">
      <w:pPr>
        <w:shd w:val="clear" w:color="auto" w:fill="FFFFFF"/>
        <w:spacing w:line="329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7. Контроль за це</w:t>
      </w:r>
      <w:r w:rsidR="00741618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>евым расходованием средств субсиди</w:t>
      </w:r>
      <w:r w:rsidR="00741618">
        <w:rPr>
          <w:spacing w:val="2"/>
          <w:sz w:val="28"/>
          <w:szCs w:val="28"/>
        </w:rPr>
        <w:t>й</w:t>
      </w:r>
      <w:r w:rsidR="0057651D">
        <w:rPr>
          <w:spacing w:val="2"/>
          <w:sz w:val="28"/>
          <w:szCs w:val="28"/>
        </w:rPr>
        <w:t xml:space="preserve"> (грантов)</w:t>
      </w:r>
    </w:p>
    <w:p w:rsidR="009E484C" w:rsidRDefault="009E484C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</w:r>
      <w:r w:rsidR="008D796E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7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="008D796E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Контроль за соблюдением настоящего Порядка, результативностью и целевым использованием Получателем средств субсиди</w:t>
      </w:r>
      <w:r w:rsidR="00741618">
        <w:rPr>
          <w:spacing w:val="2"/>
          <w:sz w:val="28"/>
          <w:szCs w:val="28"/>
        </w:rPr>
        <w:t>й</w:t>
      </w:r>
      <w:r w:rsidR="0057651D">
        <w:rPr>
          <w:spacing w:val="2"/>
          <w:sz w:val="28"/>
          <w:szCs w:val="28"/>
        </w:rPr>
        <w:t xml:space="preserve"> </w:t>
      </w:r>
      <w:r w:rsidR="00741618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 xml:space="preserve">возлагается на </w:t>
      </w:r>
      <w:r>
        <w:rPr>
          <w:spacing w:val="2"/>
          <w:sz w:val="28"/>
          <w:szCs w:val="28"/>
        </w:rPr>
        <w:t>Территориальное у</w:t>
      </w:r>
      <w:r w:rsidRPr="00D92479">
        <w:rPr>
          <w:spacing w:val="2"/>
          <w:sz w:val="28"/>
          <w:szCs w:val="28"/>
        </w:rPr>
        <w:t>правление.</w:t>
      </w:r>
    </w:p>
    <w:p w:rsidR="0057651D" w:rsidRDefault="009E484C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t xml:space="preserve"> Главный распорядитель средств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) администрация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обеспечивает адресность и целевой характер использования Получателями субсидий</w:t>
      </w:r>
      <w:r w:rsidR="00741618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, а также осуществляет обязательную проверку соблюдения условий, целей и порядка предоставления субсидий </w:t>
      </w:r>
      <w:r w:rsidR="0057651D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>Получателями, которая включает в себя:</w:t>
      </w:r>
    </w:p>
    <w:p w:rsidR="0057651D" w:rsidRDefault="0057651D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>проверку документов, подтверждающих расходование субсидий Получателем на цели и в сроки, предусмотренные Договором;</w:t>
      </w:r>
    </w:p>
    <w:p w:rsidR="0057651D" w:rsidRDefault="0057651D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E484C" w:rsidRPr="00D92479">
        <w:rPr>
          <w:spacing w:val="2"/>
          <w:sz w:val="28"/>
          <w:szCs w:val="28"/>
        </w:rPr>
        <w:t>проверку соблюдения сроков реализации мероприятий Подпрограмм муниципальной программы;</w:t>
      </w:r>
      <w:r>
        <w:rPr>
          <w:spacing w:val="2"/>
          <w:sz w:val="28"/>
          <w:szCs w:val="28"/>
        </w:rPr>
        <w:t xml:space="preserve"> </w:t>
      </w:r>
    </w:p>
    <w:p w:rsidR="009E484C" w:rsidRDefault="0057651D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9E484C" w:rsidRPr="00D92479">
        <w:rPr>
          <w:spacing w:val="2"/>
          <w:sz w:val="28"/>
          <w:szCs w:val="28"/>
        </w:rPr>
        <w:t>проверку возврата неиспользованных либо использованных не по целевому назначению субсидий.</w:t>
      </w:r>
    </w:p>
    <w:p w:rsidR="009E484C" w:rsidRPr="00D92479" w:rsidRDefault="009E484C" w:rsidP="008D796E">
      <w:pPr>
        <w:shd w:val="clear" w:color="auto" w:fill="FFFFFF"/>
        <w:spacing w:line="329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7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Органы муниципального финансового контроля осуществляют обязательную проверку соблюдения условий, целей и порядка предоставления субсидий </w:t>
      </w:r>
      <w:r w:rsidR="0057651D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>Получателю.</w:t>
      </w:r>
    </w:p>
    <w:p w:rsidR="009E484C" w:rsidRDefault="009E484C" w:rsidP="009E484C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Отчетность, порядок возврата субсидий </w:t>
      </w:r>
      <w:r w:rsidR="0057651D">
        <w:rPr>
          <w:spacing w:val="2"/>
          <w:sz w:val="28"/>
          <w:szCs w:val="28"/>
        </w:rPr>
        <w:t xml:space="preserve">(грантов) </w:t>
      </w:r>
      <w:r>
        <w:rPr>
          <w:spacing w:val="2"/>
          <w:sz w:val="28"/>
          <w:szCs w:val="28"/>
        </w:rPr>
        <w:t>в случае нарушения условий, установленных при их предоставлении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Pr="00D92479">
        <w:rPr>
          <w:spacing w:val="2"/>
          <w:sz w:val="28"/>
          <w:szCs w:val="28"/>
        </w:rPr>
        <w:t xml:space="preserve"> Получатель несет ответственность за достоверность представленных им документов и целевое использование субсидий</w:t>
      </w:r>
      <w:r w:rsidR="0057651D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в соответствии с действующим законодательством</w:t>
      </w:r>
      <w:r w:rsidR="0057651D">
        <w:rPr>
          <w:spacing w:val="2"/>
          <w:sz w:val="28"/>
          <w:szCs w:val="28"/>
        </w:rPr>
        <w:t>.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2 </w:t>
      </w:r>
      <w:r w:rsidRPr="00D92479">
        <w:rPr>
          <w:spacing w:val="2"/>
          <w:sz w:val="28"/>
          <w:szCs w:val="28"/>
        </w:rPr>
        <w:t xml:space="preserve">Получатель обязан обеспечить целевое и эффективное использование предоставленной субсидии </w:t>
      </w:r>
      <w:r w:rsidR="0057651D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>в соответствии с утвержденной (уточненной) сметой расходов.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8.</w:t>
      </w:r>
      <w:r>
        <w:rPr>
          <w:spacing w:val="2"/>
          <w:sz w:val="28"/>
          <w:szCs w:val="28"/>
        </w:rPr>
        <w:t>3</w:t>
      </w:r>
      <w:r w:rsidRPr="00D92479">
        <w:rPr>
          <w:spacing w:val="2"/>
          <w:sz w:val="28"/>
          <w:szCs w:val="28"/>
        </w:rPr>
        <w:t xml:space="preserve"> Получатель обязан представить отчетность о выполненных (проведенных) мероприятиях в </w:t>
      </w:r>
      <w:r>
        <w:rPr>
          <w:spacing w:val="2"/>
          <w:sz w:val="28"/>
          <w:szCs w:val="28"/>
        </w:rPr>
        <w:t>Территориальное у</w:t>
      </w:r>
      <w:r w:rsidRPr="00D92479">
        <w:rPr>
          <w:spacing w:val="2"/>
          <w:sz w:val="28"/>
          <w:szCs w:val="28"/>
        </w:rPr>
        <w:t>правление по форме и в срок, предусмотренны</w:t>
      </w:r>
      <w:r w:rsidR="0057651D">
        <w:rPr>
          <w:spacing w:val="2"/>
          <w:sz w:val="28"/>
          <w:szCs w:val="28"/>
        </w:rPr>
        <w:t>й</w:t>
      </w:r>
      <w:r w:rsidRPr="00D92479">
        <w:rPr>
          <w:spacing w:val="2"/>
          <w:sz w:val="28"/>
          <w:szCs w:val="28"/>
        </w:rPr>
        <w:t xml:space="preserve"> Договором (далее - Отчетность).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8.4 </w:t>
      </w:r>
      <w:r w:rsidRPr="00D92479">
        <w:rPr>
          <w:spacing w:val="2"/>
          <w:sz w:val="28"/>
          <w:szCs w:val="28"/>
        </w:rPr>
        <w:t>Отчетность состоит из: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8.4.1. </w:t>
      </w:r>
      <w:r w:rsidRPr="00D92479">
        <w:rPr>
          <w:spacing w:val="2"/>
          <w:sz w:val="28"/>
          <w:szCs w:val="28"/>
        </w:rPr>
        <w:t>финансового отчета об использовании субсидии</w:t>
      </w:r>
      <w:r w:rsidR="0057651D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 xml:space="preserve"> (об исполнении сметы расходов (уточненной сметы расходов)) по установленной форме с приложением надлежаще заверенных копий документов, подтверждающих расходование субсидии;</w:t>
      </w:r>
    </w:p>
    <w:p w:rsidR="0057651D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8.4.2  </w:t>
      </w:r>
      <w:r w:rsidRPr="00D92479">
        <w:rPr>
          <w:spacing w:val="2"/>
          <w:sz w:val="28"/>
          <w:szCs w:val="28"/>
        </w:rPr>
        <w:t>информационного отчета о достижении значений целевых показателей результативности, установленных при предоставлении субсидий</w:t>
      </w:r>
      <w:r w:rsidR="0057651D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(планом мероприятий, программой мероприятий) с приложением к отчету: фото, видеоматериалов о проведении мероприятий, экземпляров полиграфической продукции, изготовление которой предусматривалось сметой расходов, плана (программы или положения) проведенного мероприятия.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8.5 </w:t>
      </w:r>
      <w:r w:rsidRPr="00D92479">
        <w:rPr>
          <w:spacing w:val="2"/>
          <w:sz w:val="28"/>
          <w:szCs w:val="28"/>
        </w:rPr>
        <w:t>Информационный отчет должен содержать данные о достижении (недостижении) значений показателей результативности в ходе проведения мероприятий, целей предоставления субсидии</w:t>
      </w:r>
      <w:r w:rsidR="0057651D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>, о достигнутом социальном эффекте мероприятий с приложением копий материалов, опубликованных в СМИ, в интернет-изданиях, скриншотов с сайтов.</w:t>
      </w:r>
    </w:p>
    <w:p w:rsidR="0057651D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D9247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6</w:t>
      </w:r>
      <w:r w:rsidRPr="00D92479">
        <w:rPr>
          <w:spacing w:val="2"/>
          <w:sz w:val="28"/>
          <w:szCs w:val="28"/>
        </w:rPr>
        <w:t xml:space="preserve"> Отчетность должна быть подписана руководителем и главным бухгалтером или иным должностным лицом, на которое возложено ведение бухгалтерского учета, Получателя и заверена печатью организации.</w:t>
      </w:r>
    </w:p>
    <w:p w:rsidR="009E484C" w:rsidRDefault="0057651D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9E484C" w:rsidRPr="00D92479">
        <w:rPr>
          <w:spacing w:val="2"/>
          <w:sz w:val="28"/>
          <w:szCs w:val="28"/>
        </w:rPr>
        <w:t>.</w:t>
      </w:r>
      <w:r w:rsidR="009E484C">
        <w:rPr>
          <w:spacing w:val="2"/>
          <w:sz w:val="28"/>
          <w:szCs w:val="28"/>
        </w:rPr>
        <w:t>7</w:t>
      </w:r>
      <w:r w:rsidR="009E484C" w:rsidRPr="00D92479">
        <w:rPr>
          <w:spacing w:val="2"/>
          <w:sz w:val="28"/>
          <w:szCs w:val="28"/>
        </w:rPr>
        <w:t xml:space="preserve"> Оценке </w:t>
      </w:r>
      <w:r w:rsidR="009E484C">
        <w:rPr>
          <w:spacing w:val="2"/>
          <w:sz w:val="28"/>
          <w:szCs w:val="28"/>
        </w:rPr>
        <w:t>Территориальным у</w:t>
      </w:r>
      <w:r w:rsidR="009E484C" w:rsidRPr="00D92479">
        <w:rPr>
          <w:spacing w:val="2"/>
          <w:sz w:val="28"/>
          <w:szCs w:val="28"/>
        </w:rPr>
        <w:t>правлением подлежит:</w:t>
      </w:r>
    </w:p>
    <w:p w:rsidR="009E484C" w:rsidRDefault="009E484C" w:rsidP="0057651D">
      <w:pPr>
        <w:shd w:val="clear" w:color="auto" w:fill="FFFFFF"/>
        <w:spacing w:line="329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8.7.1 </w:t>
      </w:r>
      <w:r w:rsidRPr="00D92479">
        <w:rPr>
          <w:spacing w:val="2"/>
          <w:sz w:val="28"/>
          <w:szCs w:val="28"/>
        </w:rPr>
        <w:t>полнота представленной Отчетности;</w:t>
      </w:r>
    </w:p>
    <w:p w:rsidR="009E484C" w:rsidRDefault="0057651D" w:rsidP="0057651D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8.7.2 </w:t>
      </w:r>
      <w:r w:rsidR="009E484C" w:rsidRPr="00D92479">
        <w:rPr>
          <w:spacing w:val="2"/>
          <w:sz w:val="28"/>
          <w:szCs w:val="28"/>
        </w:rPr>
        <w:t xml:space="preserve">результативность и эффективность использования Получателем субсидии </w:t>
      </w:r>
      <w:r>
        <w:rPr>
          <w:spacing w:val="2"/>
          <w:sz w:val="28"/>
          <w:szCs w:val="28"/>
        </w:rPr>
        <w:t xml:space="preserve">(гранта) </w:t>
      </w:r>
      <w:r w:rsidR="009E484C" w:rsidRPr="00D92479">
        <w:rPr>
          <w:spacing w:val="2"/>
          <w:sz w:val="28"/>
          <w:szCs w:val="28"/>
        </w:rPr>
        <w:t>путем сравнения показателей, установленных сметой расходов и фактически достигнутым по итогам реализации мероприятий;</w:t>
      </w:r>
      <w:r w:rsidR="009E484C"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8.7.3 </w:t>
      </w:r>
      <w:r w:rsidR="009E484C" w:rsidRPr="00D92479">
        <w:rPr>
          <w:spacing w:val="2"/>
          <w:sz w:val="28"/>
          <w:szCs w:val="28"/>
        </w:rPr>
        <w:t xml:space="preserve">содержание информационного отчета и прилагаемых к нему </w:t>
      </w:r>
      <w:r w:rsidR="009E484C" w:rsidRPr="00D92479">
        <w:rPr>
          <w:spacing w:val="2"/>
          <w:sz w:val="28"/>
          <w:szCs w:val="28"/>
        </w:rPr>
        <w:lastRenderedPageBreak/>
        <w:t>материалов.</w:t>
      </w:r>
      <w:r w:rsidR="009E484C"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</w:t>
      </w:r>
      <w:r w:rsidR="009E484C" w:rsidRPr="00D92479">
        <w:rPr>
          <w:spacing w:val="2"/>
          <w:sz w:val="28"/>
          <w:szCs w:val="28"/>
        </w:rPr>
        <w:t>.</w:t>
      </w:r>
      <w:r w:rsidR="009E484C">
        <w:rPr>
          <w:spacing w:val="2"/>
          <w:sz w:val="28"/>
          <w:szCs w:val="28"/>
        </w:rPr>
        <w:t>8</w:t>
      </w:r>
      <w:r w:rsidR="009E484C" w:rsidRPr="00D92479">
        <w:rPr>
          <w:spacing w:val="2"/>
          <w:sz w:val="28"/>
          <w:szCs w:val="28"/>
        </w:rPr>
        <w:t xml:space="preserve"> Отчетность, прошедшая оценку документов в </w:t>
      </w:r>
      <w:r w:rsidR="009E484C">
        <w:rPr>
          <w:spacing w:val="2"/>
          <w:sz w:val="28"/>
          <w:szCs w:val="28"/>
        </w:rPr>
        <w:t>Территориальном у</w:t>
      </w:r>
      <w:r w:rsidR="009E484C" w:rsidRPr="00D92479">
        <w:rPr>
          <w:spacing w:val="2"/>
          <w:sz w:val="28"/>
          <w:szCs w:val="28"/>
        </w:rPr>
        <w:t xml:space="preserve">правлении, передается для проверки в </w:t>
      </w:r>
      <w:r w:rsidR="009E484C">
        <w:rPr>
          <w:spacing w:val="2"/>
          <w:sz w:val="28"/>
          <w:szCs w:val="28"/>
        </w:rPr>
        <w:t>управление финансового контроля</w:t>
      </w:r>
      <w:r w:rsidR="009E484C" w:rsidRPr="00D92479">
        <w:rPr>
          <w:spacing w:val="2"/>
          <w:sz w:val="28"/>
          <w:szCs w:val="28"/>
        </w:rPr>
        <w:t xml:space="preserve"> муниципального образования город </w:t>
      </w:r>
      <w:r w:rsidR="009E484C">
        <w:rPr>
          <w:spacing w:val="2"/>
          <w:sz w:val="28"/>
          <w:szCs w:val="28"/>
        </w:rPr>
        <w:t>Новороссийск.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8.9 Управление финансового контроля: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8.9.1 </w:t>
      </w:r>
      <w:r w:rsidR="009E484C" w:rsidRPr="00D92479">
        <w:rPr>
          <w:spacing w:val="2"/>
          <w:sz w:val="28"/>
          <w:szCs w:val="28"/>
        </w:rPr>
        <w:t xml:space="preserve">проводит сравнительный анализ данных финансового отчета об использовании субсидии </w:t>
      </w:r>
      <w:r>
        <w:rPr>
          <w:spacing w:val="2"/>
          <w:sz w:val="28"/>
          <w:szCs w:val="28"/>
        </w:rPr>
        <w:t xml:space="preserve">(гранта) </w:t>
      </w:r>
      <w:r w:rsidR="009E484C" w:rsidRPr="00D92479">
        <w:rPr>
          <w:spacing w:val="2"/>
          <w:sz w:val="28"/>
          <w:szCs w:val="28"/>
        </w:rPr>
        <w:t>со сметой расходов (уточненной сметой расхо</w:t>
      </w:r>
      <w:r w:rsidR="009E484C">
        <w:rPr>
          <w:spacing w:val="2"/>
          <w:sz w:val="28"/>
          <w:szCs w:val="28"/>
        </w:rPr>
        <w:t>дов) Договора</w:t>
      </w:r>
      <w:r>
        <w:rPr>
          <w:spacing w:val="2"/>
          <w:sz w:val="28"/>
          <w:szCs w:val="28"/>
        </w:rPr>
        <w:t>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8.9.2 </w:t>
      </w:r>
      <w:r w:rsidR="009E484C" w:rsidRPr="00D92479">
        <w:rPr>
          <w:spacing w:val="2"/>
          <w:sz w:val="28"/>
          <w:szCs w:val="28"/>
        </w:rPr>
        <w:t xml:space="preserve">с целью подтверждения произведенных Получателем расходов проводит проверку первичных документов, подтверждающих совершение хозяйственных операций </w:t>
      </w:r>
      <w:r w:rsidR="009E484C">
        <w:rPr>
          <w:spacing w:val="2"/>
          <w:sz w:val="28"/>
          <w:szCs w:val="28"/>
        </w:rPr>
        <w:t>и расходование средств субсидии</w:t>
      </w:r>
      <w:r>
        <w:rPr>
          <w:spacing w:val="2"/>
          <w:sz w:val="28"/>
          <w:szCs w:val="28"/>
        </w:rPr>
        <w:t xml:space="preserve"> (гранта);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8.9.10 </w:t>
      </w:r>
      <w:r w:rsidR="009E484C" w:rsidRPr="00D92479">
        <w:rPr>
          <w:spacing w:val="2"/>
          <w:sz w:val="28"/>
          <w:szCs w:val="28"/>
        </w:rPr>
        <w:t>выявляет неиспользованные остатки средств субсидии</w:t>
      </w:r>
      <w:r>
        <w:rPr>
          <w:spacing w:val="2"/>
          <w:sz w:val="28"/>
          <w:szCs w:val="28"/>
        </w:rPr>
        <w:t xml:space="preserve"> (гранта)</w:t>
      </w:r>
      <w:r w:rsidR="009E484C" w:rsidRPr="00D92479">
        <w:rPr>
          <w:spacing w:val="2"/>
          <w:sz w:val="28"/>
          <w:szCs w:val="28"/>
        </w:rPr>
        <w:t>;</w:t>
      </w:r>
    </w:p>
    <w:p w:rsidR="0057651D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8.9.11 </w:t>
      </w:r>
      <w:r w:rsidR="009E484C" w:rsidRPr="00D92479">
        <w:rPr>
          <w:spacing w:val="2"/>
          <w:sz w:val="28"/>
          <w:szCs w:val="28"/>
        </w:rPr>
        <w:t xml:space="preserve">проверяет соответствие представленного финансового отчета об использовании субсидии </w:t>
      </w:r>
      <w:r>
        <w:rPr>
          <w:spacing w:val="2"/>
          <w:sz w:val="28"/>
          <w:szCs w:val="28"/>
        </w:rPr>
        <w:t xml:space="preserve">(гранта) </w:t>
      </w:r>
      <w:r w:rsidR="009E484C" w:rsidRPr="00D92479">
        <w:rPr>
          <w:spacing w:val="2"/>
          <w:sz w:val="28"/>
          <w:szCs w:val="28"/>
        </w:rPr>
        <w:t>утвержденным формам и полноту представленной</w:t>
      </w:r>
      <w:r>
        <w:rPr>
          <w:spacing w:val="2"/>
          <w:sz w:val="28"/>
          <w:szCs w:val="28"/>
        </w:rPr>
        <w:t xml:space="preserve"> </w:t>
      </w:r>
      <w:r w:rsidR="009E484C" w:rsidRPr="00D92479">
        <w:rPr>
          <w:spacing w:val="2"/>
          <w:sz w:val="28"/>
          <w:szCs w:val="28"/>
        </w:rPr>
        <w:t>информации;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8.9.12 </w:t>
      </w:r>
      <w:r w:rsidR="009E484C" w:rsidRPr="00D92479">
        <w:rPr>
          <w:spacing w:val="2"/>
          <w:sz w:val="28"/>
          <w:szCs w:val="28"/>
        </w:rPr>
        <w:t xml:space="preserve">проверяет правильность оформления финансовых отчетов об использовании субсидии </w:t>
      </w:r>
      <w:r>
        <w:rPr>
          <w:spacing w:val="2"/>
          <w:sz w:val="28"/>
          <w:szCs w:val="28"/>
        </w:rPr>
        <w:t xml:space="preserve">(гранта) </w:t>
      </w:r>
      <w:r w:rsidR="009E484C" w:rsidRPr="00D92479">
        <w:rPr>
          <w:spacing w:val="2"/>
          <w:sz w:val="28"/>
          <w:szCs w:val="28"/>
        </w:rPr>
        <w:t>(об исполнении сметы (уточненной сметы) расходов);</w:t>
      </w:r>
      <w:r w:rsidR="009E484C"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8.9.13 </w:t>
      </w:r>
      <w:r w:rsidR="009E484C" w:rsidRPr="00D92479">
        <w:rPr>
          <w:spacing w:val="2"/>
          <w:sz w:val="28"/>
          <w:szCs w:val="28"/>
        </w:rPr>
        <w:t>проверяет своевременность возврата остатков средств субсидии</w:t>
      </w:r>
      <w:r>
        <w:rPr>
          <w:spacing w:val="2"/>
          <w:sz w:val="28"/>
          <w:szCs w:val="28"/>
        </w:rPr>
        <w:t xml:space="preserve"> (гранта)</w:t>
      </w:r>
      <w:r w:rsidR="009E484C" w:rsidRPr="00D92479">
        <w:rPr>
          <w:spacing w:val="2"/>
          <w:sz w:val="28"/>
          <w:szCs w:val="28"/>
        </w:rPr>
        <w:t>.</w:t>
      </w:r>
      <w:r w:rsidR="009E484C"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</w:t>
      </w:r>
      <w:r w:rsidR="009E484C" w:rsidRPr="00D92479">
        <w:rPr>
          <w:spacing w:val="2"/>
          <w:sz w:val="28"/>
          <w:szCs w:val="28"/>
        </w:rPr>
        <w:t>.</w:t>
      </w:r>
      <w:r w:rsidR="009E484C">
        <w:rPr>
          <w:spacing w:val="2"/>
          <w:sz w:val="28"/>
          <w:szCs w:val="28"/>
        </w:rPr>
        <w:t>10</w:t>
      </w:r>
      <w:r w:rsidR="009E484C" w:rsidRPr="00D92479">
        <w:rPr>
          <w:spacing w:val="2"/>
          <w:sz w:val="28"/>
          <w:szCs w:val="28"/>
        </w:rPr>
        <w:t xml:space="preserve"> Отчетность,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Отчетность с внесенными изменениями.</w:t>
      </w:r>
      <w:r w:rsidR="009E484C"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</w:t>
      </w:r>
      <w:r w:rsidR="009E484C" w:rsidRPr="00D92479">
        <w:rPr>
          <w:spacing w:val="2"/>
          <w:sz w:val="28"/>
          <w:szCs w:val="28"/>
        </w:rPr>
        <w:t>.</w:t>
      </w:r>
      <w:r w:rsidR="009E484C">
        <w:rPr>
          <w:spacing w:val="2"/>
          <w:sz w:val="28"/>
          <w:szCs w:val="28"/>
        </w:rPr>
        <w:t>11</w:t>
      </w:r>
      <w:r w:rsidR="009E484C" w:rsidRPr="00D92479">
        <w:rPr>
          <w:spacing w:val="2"/>
          <w:sz w:val="28"/>
          <w:szCs w:val="28"/>
        </w:rPr>
        <w:t xml:space="preserve"> При наличии разногласий между Получателем и Администрацией в оценках полноты представленной Отчетности и достижения показателей результативности использования субсидии</w:t>
      </w:r>
      <w:r>
        <w:rPr>
          <w:spacing w:val="2"/>
          <w:sz w:val="28"/>
          <w:szCs w:val="28"/>
        </w:rPr>
        <w:t xml:space="preserve"> (гранта)</w:t>
      </w:r>
      <w:r w:rsidR="009E484C" w:rsidRPr="00D92479">
        <w:rPr>
          <w:spacing w:val="2"/>
          <w:sz w:val="28"/>
          <w:szCs w:val="28"/>
        </w:rPr>
        <w:t xml:space="preserve">, результаты проверки подлежат обсуждению на совещании с участием начальников и специалистов, проводивших проверку, отдела </w:t>
      </w:r>
      <w:r w:rsidR="009E484C">
        <w:rPr>
          <w:spacing w:val="2"/>
          <w:sz w:val="28"/>
          <w:szCs w:val="28"/>
        </w:rPr>
        <w:t>Территориального у</w:t>
      </w:r>
      <w:r w:rsidR="009E484C" w:rsidRPr="00D92479">
        <w:rPr>
          <w:spacing w:val="2"/>
          <w:sz w:val="28"/>
          <w:szCs w:val="28"/>
        </w:rPr>
        <w:t xml:space="preserve">правления и </w:t>
      </w:r>
      <w:r w:rsidR="009E484C">
        <w:rPr>
          <w:spacing w:val="2"/>
          <w:sz w:val="28"/>
          <w:szCs w:val="28"/>
        </w:rPr>
        <w:t>управления финансового контроля</w:t>
      </w:r>
      <w:r w:rsidR="009E484C" w:rsidRPr="00D92479">
        <w:rPr>
          <w:spacing w:val="2"/>
          <w:sz w:val="28"/>
          <w:szCs w:val="28"/>
        </w:rPr>
        <w:t xml:space="preserve"> администрации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>. При необходимости на совещание может быть приглашен руководитель организации, а также может быть запрошена дополнительная информация (документы).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</w:t>
      </w:r>
      <w:r w:rsidR="009E484C" w:rsidRPr="00D92479">
        <w:rPr>
          <w:spacing w:val="2"/>
          <w:sz w:val="28"/>
          <w:szCs w:val="28"/>
        </w:rPr>
        <w:t>.</w:t>
      </w:r>
      <w:r w:rsidR="009E484C">
        <w:rPr>
          <w:spacing w:val="2"/>
          <w:sz w:val="28"/>
          <w:szCs w:val="28"/>
        </w:rPr>
        <w:t>12</w:t>
      </w:r>
      <w:r w:rsidR="009E484C" w:rsidRPr="00D92479">
        <w:rPr>
          <w:spacing w:val="2"/>
          <w:sz w:val="28"/>
          <w:szCs w:val="28"/>
        </w:rPr>
        <w:t xml:space="preserve"> В случае представления недостоверных документов для получения субсидий</w:t>
      </w:r>
      <w:r>
        <w:rPr>
          <w:spacing w:val="2"/>
          <w:sz w:val="28"/>
          <w:szCs w:val="28"/>
        </w:rPr>
        <w:t xml:space="preserve"> (грантов)</w:t>
      </w:r>
      <w:r w:rsidR="009E484C" w:rsidRPr="00D92479">
        <w:rPr>
          <w:spacing w:val="2"/>
          <w:sz w:val="28"/>
          <w:szCs w:val="28"/>
        </w:rPr>
        <w:t>, нецелевого использования средств субсидий</w:t>
      </w:r>
      <w:r>
        <w:rPr>
          <w:spacing w:val="2"/>
          <w:sz w:val="28"/>
          <w:szCs w:val="28"/>
        </w:rPr>
        <w:t xml:space="preserve"> (грантов)</w:t>
      </w:r>
      <w:r w:rsidR="009E484C" w:rsidRPr="00D92479">
        <w:rPr>
          <w:spacing w:val="2"/>
          <w:sz w:val="28"/>
          <w:szCs w:val="28"/>
        </w:rPr>
        <w:t xml:space="preserve">, введения процедуры банкротства, реорганизации Получателя администрация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 xml:space="preserve"> прекращает предоставление субсидий</w:t>
      </w:r>
      <w:r>
        <w:rPr>
          <w:spacing w:val="2"/>
          <w:sz w:val="28"/>
          <w:szCs w:val="28"/>
        </w:rPr>
        <w:t xml:space="preserve"> (грантов)</w:t>
      </w:r>
      <w:r w:rsidR="009E484C" w:rsidRPr="00D92479">
        <w:rPr>
          <w:spacing w:val="2"/>
          <w:sz w:val="28"/>
          <w:szCs w:val="28"/>
        </w:rPr>
        <w:t>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8.13 </w:t>
      </w:r>
      <w:r w:rsidR="009E484C" w:rsidRPr="00D92479">
        <w:rPr>
          <w:spacing w:val="2"/>
          <w:sz w:val="28"/>
          <w:szCs w:val="28"/>
        </w:rPr>
        <w:t>Средства субсидий</w:t>
      </w:r>
      <w:r>
        <w:rPr>
          <w:spacing w:val="2"/>
          <w:sz w:val="28"/>
          <w:szCs w:val="28"/>
        </w:rPr>
        <w:t xml:space="preserve"> (грантов)</w:t>
      </w:r>
      <w:r w:rsidR="009E484C" w:rsidRPr="00D92479">
        <w:rPr>
          <w:spacing w:val="2"/>
          <w:sz w:val="28"/>
          <w:szCs w:val="28"/>
        </w:rPr>
        <w:t xml:space="preserve">, полученные по недостоверным документам, использованные не по целевому назначению, подлежат возврату в местный бюджет (бюджет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>) в течение 30 календарных дней со дня выявления нарушения.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9E484C">
        <w:rPr>
          <w:spacing w:val="2"/>
          <w:sz w:val="28"/>
          <w:szCs w:val="28"/>
        </w:rPr>
        <w:t>8.14</w:t>
      </w:r>
      <w:r w:rsidR="009E484C" w:rsidRPr="00D92479">
        <w:rPr>
          <w:spacing w:val="2"/>
          <w:sz w:val="28"/>
          <w:szCs w:val="28"/>
        </w:rPr>
        <w:t xml:space="preserve"> В случае установления факта нарушения Получателем условий, целей и порядка предоставления субсидий </w:t>
      </w:r>
      <w:r>
        <w:rPr>
          <w:spacing w:val="2"/>
          <w:sz w:val="28"/>
          <w:szCs w:val="28"/>
        </w:rPr>
        <w:t xml:space="preserve">(грантов), </w:t>
      </w:r>
      <w:r w:rsidR="009E484C">
        <w:rPr>
          <w:spacing w:val="2"/>
          <w:sz w:val="28"/>
          <w:szCs w:val="28"/>
        </w:rPr>
        <w:t>Территориальное у</w:t>
      </w:r>
      <w:r w:rsidR="009E484C" w:rsidRPr="00D92479">
        <w:rPr>
          <w:spacing w:val="2"/>
          <w:sz w:val="28"/>
          <w:szCs w:val="28"/>
        </w:rPr>
        <w:t>правление организует проведение внеочередного заседания комиссии по решению вопроса отмены решения комиссии о признании указанного участника победителем, с представлением комиссии документов, подтверждающих вышеуказанные факты.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8.15</w:t>
      </w:r>
      <w:r>
        <w:rPr>
          <w:spacing w:val="2"/>
          <w:sz w:val="28"/>
          <w:szCs w:val="28"/>
        </w:rPr>
        <w:t xml:space="preserve"> </w:t>
      </w:r>
      <w:r w:rsidR="009E484C" w:rsidRPr="00D92479">
        <w:rPr>
          <w:spacing w:val="2"/>
          <w:sz w:val="28"/>
          <w:szCs w:val="28"/>
        </w:rPr>
        <w:t>По результатам рассмотрения указанных документов комиссия принимает решение об отмене ранее принятого комиссией решения о признании участника Конкурса победителем или решение об оставлении указанного решения комиссии в силе.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8.16</w:t>
      </w:r>
      <w:r>
        <w:rPr>
          <w:spacing w:val="2"/>
          <w:sz w:val="28"/>
          <w:szCs w:val="28"/>
        </w:rPr>
        <w:t xml:space="preserve"> </w:t>
      </w:r>
      <w:r w:rsidR="009E484C" w:rsidRPr="00D92479">
        <w:rPr>
          <w:spacing w:val="2"/>
          <w:sz w:val="28"/>
          <w:szCs w:val="28"/>
        </w:rPr>
        <w:t xml:space="preserve">В случае принятия комиссией решения об отмене ранее принятого решения </w:t>
      </w:r>
      <w:r w:rsidR="009E484C">
        <w:rPr>
          <w:spacing w:val="2"/>
          <w:sz w:val="28"/>
          <w:szCs w:val="28"/>
        </w:rPr>
        <w:t>Территориальное у</w:t>
      </w:r>
      <w:r w:rsidR="009E484C" w:rsidRPr="00D92479">
        <w:rPr>
          <w:spacing w:val="2"/>
          <w:sz w:val="28"/>
          <w:szCs w:val="28"/>
        </w:rPr>
        <w:t xml:space="preserve">правление, в течение 5 рабочих дней с даты проведения внеочередного заседания комиссии направляет указанному Получателю выписку из соответствующего протокола комиссии с приложением требования о возврате полученной суммы субсидии </w:t>
      </w:r>
      <w:r>
        <w:rPr>
          <w:spacing w:val="2"/>
          <w:sz w:val="28"/>
          <w:szCs w:val="28"/>
        </w:rPr>
        <w:t xml:space="preserve">(гранта) </w:t>
      </w:r>
      <w:r w:rsidR="009E484C" w:rsidRPr="00D92479">
        <w:rPr>
          <w:spacing w:val="2"/>
          <w:sz w:val="28"/>
          <w:szCs w:val="28"/>
        </w:rPr>
        <w:t xml:space="preserve">в местный бюджет (бюджет муниципального образования город </w:t>
      </w:r>
      <w:r w:rsidR="009E484C">
        <w:rPr>
          <w:spacing w:val="2"/>
          <w:sz w:val="28"/>
          <w:szCs w:val="28"/>
        </w:rPr>
        <w:t>Новороссийск</w:t>
      </w:r>
      <w:r w:rsidR="009E484C" w:rsidRPr="00D92479">
        <w:rPr>
          <w:spacing w:val="2"/>
          <w:sz w:val="28"/>
          <w:szCs w:val="28"/>
        </w:rPr>
        <w:t>), содержащего информацию о банковских реквизитах для возврата суммы субсидии</w:t>
      </w:r>
      <w:r>
        <w:rPr>
          <w:spacing w:val="2"/>
          <w:sz w:val="28"/>
          <w:szCs w:val="28"/>
        </w:rPr>
        <w:t xml:space="preserve"> (гранта)</w:t>
      </w:r>
      <w:r w:rsidR="009E484C" w:rsidRPr="00D92479">
        <w:rPr>
          <w:spacing w:val="2"/>
          <w:sz w:val="28"/>
          <w:szCs w:val="28"/>
        </w:rPr>
        <w:t>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 xml:space="preserve">8.17 </w:t>
      </w:r>
      <w:r w:rsidR="009E484C" w:rsidRPr="00D92479">
        <w:rPr>
          <w:spacing w:val="2"/>
          <w:sz w:val="28"/>
          <w:szCs w:val="28"/>
        </w:rPr>
        <w:t>Требование о возврате суммы субсидии</w:t>
      </w:r>
      <w:r>
        <w:rPr>
          <w:spacing w:val="2"/>
          <w:sz w:val="28"/>
          <w:szCs w:val="28"/>
        </w:rPr>
        <w:t xml:space="preserve"> (гранта)</w:t>
      </w:r>
      <w:r w:rsidR="009E484C" w:rsidRPr="00D92479">
        <w:rPr>
          <w:spacing w:val="2"/>
          <w:sz w:val="28"/>
          <w:szCs w:val="28"/>
        </w:rPr>
        <w:t xml:space="preserve"> должно быть исполнено Получателем в добровольном порядке в течение 10 (десяти) рабочих дней с даты получения данного требования.</w:t>
      </w:r>
    </w:p>
    <w:p w:rsidR="009E484C" w:rsidRDefault="0057651D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484C">
        <w:rPr>
          <w:spacing w:val="2"/>
          <w:sz w:val="28"/>
          <w:szCs w:val="28"/>
        </w:rPr>
        <w:t>8.18</w:t>
      </w:r>
      <w:r>
        <w:rPr>
          <w:spacing w:val="2"/>
          <w:sz w:val="28"/>
          <w:szCs w:val="28"/>
        </w:rPr>
        <w:t xml:space="preserve"> </w:t>
      </w:r>
      <w:r w:rsidR="009E484C" w:rsidRPr="00D92479">
        <w:rPr>
          <w:spacing w:val="2"/>
          <w:sz w:val="28"/>
          <w:szCs w:val="28"/>
        </w:rPr>
        <w:t xml:space="preserve">В случае невозврата субсидии </w:t>
      </w:r>
      <w:r w:rsidR="00511E27">
        <w:rPr>
          <w:spacing w:val="2"/>
          <w:sz w:val="28"/>
          <w:szCs w:val="28"/>
        </w:rPr>
        <w:t xml:space="preserve">(гранта) </w:t>
      </w:r>
      <w:r w:rsidR="009E484C" w:rsidRPr="00D92479">
        <w:rPr>
          <w:spacing w:val="2"/>
          <w:sz w:val="28"/>
          <w:szCs w:val="28"/>
        </w:rPr>
        <w:t>в указанные сроки субсидия взыскивается с Получателя в судебном порядке в соответствии с законодательством Российской Федерации.</w:t>
      </w:r>
    </w:p>
    <w:p w:rsidR="009E484C" w:rsidRPr="00D92479" w:rsidRDefault="009E484C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8.19</w:t>
      </w:r>
      <w:r w:rsidRPr="00D92479">
        <w:rPr>
          <w:spacing w:val="2"/>
          <w:sz w:val="28"/>
          <w:szCs w:val="28"/>
        </w:rPr>
        <w:t xml:space="preserve">. Получатель обязан по требованию администрации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в течение срока действия Договора и в течение 5 лет с момента истечения срока его действия представлять запрашиваемые финансовые документы (надлежаще заверенные копии) и сведения о ходе исполнения обязательств, а также обеспечивать доступ к материалам и документам для проведения проверки исполнения обязательств, принятых по Договору, и целевого использования субсидий</w:t>
      </w:r>
      <w:r w:rsidR="0057651D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>.</w:t>
      </w:r>
    </w:p>
    <w:p w:rsidR="009E484C" w:rsidRDefault="009E484C" w:rsidP="009E484C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</w:p>
    <w:p w:rsidR="00995F16" w:rsidRPr="00D474B9" w:rsidRDefault="00995F16" w:rsidP="00995F16">
      <w:pPr>
        <w:autoSpaceDE w:val="0"/>
        <w:spacing w:line="300" w:lineRule="atLeast"/>
        <w:jc w:val="center"/>
        <w:rPr>
          <w:rFonts w:eastAsia="TimesNewRomanPSMT"/>
          <w:bCs/>
          <w:color w:val="000000"/>
          <w:sz w:val="28"/>
          <w:szCs w:val="28"/>
        </w:rPr>
      </w:pPr>
    </w:p>
    <w:p w:rsidR="00995F16" w:rsidRDefault="00995F16" w:rsidP="00995F1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995F16" w:rsidRDefault="00995F16" w:rsidP="00511E27">
      <w:pPr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  <w:t xml:space="preserve">                                                    Н.В.Майорова</w:t>
      </w: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Default="00511E27" w:rsidP="00511E27">
      <w:pPr>
        <w:rPr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ind w:left="4820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>Приложение N 1</w:t>
      </w:r>
      <w:r w:rsidRPr="00D92479">
        <w:rPr>
          <w:spacing w:val="2"/>
          <w:sz w:val="28"/>
          <w:szCs w:val="28"/>
        </w:rPr>
        <w:br/>
        <w:t>к Порядку</w:t>
      </w:r>
      <w:r w:rsidR="0057651D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предоставления субсидий</w:t>
      </w:r>
      <w:r>
        <w:rPr>
          <w:spacing w:val="2"/>
          <w:sz w:val="28"/>
          <w:szCs w:val="28"/>
        </w:rPr>
        <w:t xml:space="preserve"> (грантов) </w:t>
      </w:r>
      <w:r w:rsidRPr="00D92479">
        <w:rPr>
          <w:spacing w:val="2"/>
          <w:sz w:val="28"/>
          <w:szCs w:val="28"/>
        </w:rPr>
        <w:t>из средств бюджета муниципального</w:t>
      </w:r>
      <w:r w:rsidR="0057651D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образования город </w:t>
      </w:r>
      <w:r>
        <w:rPr>
          <w:spacing w:val="2"/>
          <w:sz w:val="28"/>
          <w:szCs w:val="28"/>
        </w:rPr>
        <w:t xml:space="preserve">Новороссийск </w:t>
      </w:r>
      <w:r w:rsidRPr="00D92479">
        <w:rPr>
          <w:spacing w:val="2"/>
          <w:sz w:val="28"/>
          <w:szCs w:val="28"/>
        </w:rPr>
        <w:t>социально ориентированным некоммерческим</w:t>
      </w:r>
      <w:r w:rsidR="0057651D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организациям в рамках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ЗАЯВКА </w:t>
      </w:r>
    </w:p>
    <w:p w:rsidR="00511E27" w:rsidRDefault="00511E27" w:rsidP="00511E27">
      <w:pPr>
        <w:shd w:val="clear" w:color="auto" w:fill="FFFFFF"/>
        <w:spacing w:line="329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участие в конкурсе на предоставление субсидий (грантов) из средств </w:t>
      </w:r>
      <w:r w:rsidRPr="00D92479">
        <w:rPr>
          <w:spacing w:val="2"/>
          <w:sz w:val="28"/>
          <w:szCs w:val="28"/>
        </w:rPr>
        <w:t>бюджета муниципального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образования город </w:t>
      </w:r>
      <w:r>
        <w:rPr>
          <w:spacing w:val="2"/>
          <w:sz w:val="28"/>
          <w:szCs w:val="28"/>
        </w:rPr>
        <w:t xml:space="preserve">Новороссийск </w:t>
      </w:r>
      <w:r w:rsidRPr="00D92479">
        <w:rPr>
          <w:spacing w:val="2"/>
          <w:sz w:val="28"/>
          <w:szCs w:val="28"/>
        </w:rPr>
        <w:t>социально ориентированным некоммерческим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организациям в рамках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294"/>
        <w:gridCol w:w="924"/>
        <w:gridCol w:w="3326"/>
      </w:tblGrid>
      <w:tr w:rsidR="00511E27" w:rsidRPr="00D92479" w:rsidTr="00511E27">
        <w:trPr>
          <w:trHeight w:val="15"/>
        </w:trPr>
        <w:tc>
          <w:tcPr>
            <w:tcW w:w="5914" w:type="dxa"/>
            <w:gridSpan w:val="3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Название общественной организации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rPr>
          <w:trHeight w:val="15"/>
        </w:trPr>
        <w:tc>
          <w:tcPr>
            <w:tcW w:w="3696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 xml:space="preserve">Информация об организации </w:t>
            </w:r>
            <w:r>
              <w:rPr>
                <w:sz w:val="28"/>
                <w:szCs w:val="28"/>
              </w:rPr>
              <w:t>–</w:t>
            </w:r>
            <w:r w:rsidRPr="00D92479">
              <w:rPr>
                <w:sz w:val="28"/>
                <w:szCs w:val="28"/>
              </w:rPr>
              <w:t xml:space="preserve"> заявителе</w:t>
            </w: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Наличие структурных подразделений (первичных организаций) &lt;*1&gt;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Ф.И.О. главного бухгалтера</w:t>
            </w:r>
            <w:r w:rsidRPr="00D92479">
              <w:rPr>
                <w:sz w:val="28"/>
                <w:szCs w:val="28"/>
              </w:rPr>
              <w:br/>
              <w:t>номер телефона,</w:t>
            </w:r>
            <w:r w:rsidRPr="00D92479">
              <w:rPr>
                <w:sz w:val="28"/>
                <w:szCs w:val="28"/>
              </w:rPr>
              <w:br/>
            </w:r>
            <w:r w:rsidRPr="00D92479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lastRenderedPageBreak/>
              <w:t>Реквизиты организации - заявителя: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ИНН/ОГРН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БИК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КПП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Основные направления деятельности (не более 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Доходы организации за последний финансовый год (руб.)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Источники доходов организации и доля в (%) каждого источника: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Членские взносы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Благотворительные пожертвования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Коммерческие организации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Собственная хозяйственная деятельность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Другое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Полноту и достоверность информации подтверждаю</w:t>
            </w:r>
          </w:p>
        </w:tc>
      </w:tr>
      <w:tr w:rsidR="00511E27" w:rsidRPr="00D92479" w:rsidTr="00511E2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Руководитель организации - заявителя: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Ф.И.О.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подпись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МП</w:t>
            </w:r>
          </w:p>
        </w:tc>
      </w:tr>
    </w:tbl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________________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&lt;*1&gt; Указать, если имеются</w:t>
      </w:r>
      <w:r w:rsidRPr="00D92479">
        <w:rPr>
          <w:spacing w:val="2"/>
          <w:sz w:val="28"/>
          <w:szCs w:val="28"/>
        </w:rPr>
        <w:br/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2E71BC" w:rsidRDefault="002E71BC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4820"/>
        <w:jc w:val="center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ind w:left="4820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>Приложение N 1</w:t>
      </w:r>
      <w:r w:rsidRPr="00D92479">
        <w:rPr>
          <w:spacing w:val="2"/>
          <w:sz w:val="28"/>
          <w:szCs w:val="28"/>
        </w:rPr>
        <w:br/>
        <w:t>к Порядку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предоставления субсидий</w:t>
      </w:r>
      <w:r>
        <w:rPr>
          <w:spacing w:val="2"/>
          <w:sz w:val="28"/>
          <w:szCs w:val="28"/>
        </w:rPr>
        <w:t xml:space="preserve"> (грантов) и</w:t>
      </w:r>
      <w:r w:rsidRPr="00D92479">
        <w:rPr>
          <w:spacing w:val="2"/>
          <w:sz w:val="28"/>
          <w:szCs w:val="28"/>
        </w:rPr>
        <w:t>з средств бюджета муниципального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образования город </w:t>
      </w:r>
      <w:r>
        <w:rPr>
          <w:spacing w:val="2"/>
          <w:sz w:val="28"/>
          <w:szCs w:val="28"/>
        </w:rPr>
        <w:t xml:space="preserve">Новороссийск </w:t>
      </w:r>
      <w:r w:rsidRPr="00D92479">
        <w:rPr>
          <w:spacing w:val="2"/>
          <w:sz w:val="28"/>
          <w:szCs w:val="28"/>
        </w:rPr>
        <w:t>социально ориентированным некоммерческим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организациям в рамках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ДОГОВОР N ____</w:t>
      </w:r>
    </w:p>
    <w:p w:rsidR="00511E27" w:rsidRDefault="00511E27" w:rsidP="00511E27">
      <w:pPr>
        <w:shd w:val="clear" w:color="auto" w:fill="FFFFFF"/>
        <w:spacing w:line="329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Pr="00D92479">
        <w:rPr>
          <w:spacing w:val="2"/>
          <w:sz w:val="28"/>
          <w:szCs w:val="28"/>
        </w:rPr>
        <w:t>предоставлени</w:t>
      </w:r>
      <w:r>
        <w:rPr>
          <w:spacing w:val="2"/>
          <w:sz w:val="28"/>
          <w:szCs w:val="28"/>
        </w:rPr>
        <w:t>е</w:t>
      </w:r>
      <w:r w:rsidRPr="00D92479">
        <w:rPr>
          <w:spacing w:val="2"/>
          <w:sz w:val="28"/>
          <w:szCs w:val="28"/>
        </w:rPr>
        <w:t xml:space="preserve"> субсидий</w:t>
      </w:r>
      <w:r>
        <w:rPr>
          <w:spacing w:val="2"/>
          <w:sz w:val="28"/>
          <w:szCs w:val="28"/>
        </w:rPr>
        <w:t xml:space="preserve"> (грантов) </w:t>
      </w:r>
      <w:r w:rsidRPr="00D92479">
        <w:rPr>
          <w:spacing w:val="2"/>
          <w:sz w:val="28"/>
          <w:szCs w:val="28"/>
        </w:rPr>
        <w:t>из средств местного бюджета</w:t>
      </w:r>
      <w:r w:rsidRPr="00D92479">
        <w:rPr>
          <w:spacing w:val="2"/>
          <w:sz w:val="28"/>
          <w:szCs w:val="28"/>
        </w:rPr>
        <w:br/>
        <w:t>(бюджета муниципального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</w:t>
      </w:r>
      <w:r w:rsidRPr="00D92479">
        <w:rPr>
          <w:spacing w:val="2"/>
          <w:sz w:val="28"/>
          <w:szCs w:val="28"/>
        </w:rPr>
        <w:br/>
        <w:t>социально ориентированным некоммерческим</w:t>
      </w:r>
      <w:r w:rsidR="00F41AA4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организациям в рамках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 xml:space="preserve">"____" ___________ 20__ г. г. </w:t>
      </w:r>
      <w:r>
        <w:rPr>
          <w:spacing w:val="2"/>
          <w:sz w:val="28"/>
          <w:szCs w:val="28"/>
        </w:rPr>
        <w:t>Новороссийск</w:t>
      </w:r>
    </w:p>
    <w:p w:rsidR="00511E27" w:rsidRPr="00D92479" w:rsidRDefault="00511E27" w:rsidP="00511E27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</w:r>
      <w:r w:rsidR="00F41AA4"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 xml:space="preserve">Администрация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, именуемая в дальнейшем Администрация, в лице ______________________, действующего на основании ____________________, с одной стороны, и __________________________________, именуемая в дальнейшем Получатель, в лице _________________, действующего на основании ______________, с другой стороны, совместно именуемые стороны, в соответствии с Порядком предоставления субсидий </w:t>
      </w:r>
      <w:r w:rsidR="00F41AA4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 xml:space="preserve">из средств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) социально ориентированным некоммерческим организациям в рамках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 xml:space="preserve">ем администрации муниципального образования город Новороссийск </w:t>
      </w:r>
      <w:r w:rsidRPr="00D92479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__________2017 г. №_____</w:t>
      </w:r>
      <w:r w:rsidRPr="00D92479">
        <w:rPr>
          <w:spacing w:val="2"/>
          <w:sz w:val="28"/>
          <w:szCs w:val="28"/>
        </w:rPr>
        <w:t xml:space="preserve">, утвержденным постановлением администрации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>__________ № _______</w:t>
      </w:r>
      <w:r w:rsidRPr="00D92479">
        <w:rPr>
          <w:spacing w:val="2"/>
          <w:sz w:val="28"/>
          <w:szCs w:val="28"/>
        </w:rPr>
        <w:t xml:space="preserve"> (далее - Порядок), заключили настоящий договор о нижеследующем:</w:t>
      </w:r>
    </w:p>
    <w:p w:rsidR="00511E27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>1. Предмет договора</w:t>
      </w:r>
    </w:p>
    <w:p w:rsidR="00511E27" w:rsidRDefault="00511E27" w:rsidP="00FC0D0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1.1. Предметом настоящего договора является предоставление Получателю</w:t>
      </w:r>
      <w:r w:rsidR="00FC0D0F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субсидий</w:t>
      </w:r>
      <w:r w:rsidR="00FC0D0F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в размере _________________</w:t>
      </w:r>
      <w:r>
        <w:rPr>
          <w:spacing w:val="2"/>
          <w:sz w:val="28"/>
          <w:szCs w:val="28"/>
        </w:rPr>
        <w:t>____________________ на проведение</w:t>
      </w:r>
      <w:r w:rsidRPr="00D92479">
        <w:rPr>
          <w:spacing w:val="2"/>
          <w:sz w:val="28"/>
          <w:szCs w:val="28"/>
        </w:rPr>
        <w:t>___________________________________________________</w:t>
      </w:r>
      <w:r>
        <w:rPr>
          <w:spacing w:val="2"/>
          <w:sz w:val="28"/>
          <w:szCs w:val="28"/>
        </w:rPr>
        <w:t>__</w:t>
      </w:r>
      <w:r w:rsidRPr="00D92479">
        <w:rPr>
          <w:spacing w:val="2"/>
          <w:sz w:val="28"/>
          <w:szCs w:val="28"/>
        </w:rPr>
        <w:br/>
        <w:t>(наименование мероприятия)</w:t>
      </w:r>
      <w:r w:rsidRPr="00D92479">
        <w:rPr>
          <w:spacing w:val="2"/>
          <w:sz w:val="28"/>
          <w:szCs w:val="28"/>
        </w:rPr>
        <w:br/>
        <w:t>в соответствии с __________________________________________________</w:t>
      </w:r>
      <w:r w:rsidRPr="00D92479">
        <w:rPr>
          <w:spacing w:val="2"/>
          <w:sz w:val="28"/>
          <w:szCs w:val="28"/>
        </w:rPr>
        <w:br/>
      </w:r>
      <w:r w:rsidRPr="00F54E61">
        <w:rPr>
          <w:spacing w:val="2"/>
          <w:sz w:val="28"/>
          <w:szCs w:val="28"/>
        </w:rPr>
        <w:t>(наименование муниципального правового акта, предусматривающего</w:t>
      </w:r>
      <w:r w:rsidRPr="00F54E61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t>предоставление субсидии на указанную цель)</w:t>
      </w:r>
    </w:p>
    <w:p w:rsidR="00511E27" w:rsidRDefault="00511E27" w:rsidP="00FC0D0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в соответствии со сметой расходов (прилагается).</w:t>
      </w:r>
    </w:p>
    <w:p w:rsidR="00511E27" w:rsidRPr="00D92479" w:rsidRDefault="00511E27" w:rsidP="00FC0D0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1.2. Субсидии</w:t>
      </w:r>
      <w:r w:rsidR="00FC0D0F">
        <w:rPr>
          <w:spacing w:val="2"/>
          <w:sz w:val="28"/>
          <w:szCs w:val="28"/>
        </w:rPr>
        <w:t xml:space="preserve"> (гранты)</w:t>
      </w:r>
      <w:r w:rsidRPr="00D92479">
        <w:rPr>
          <w:spacing w:val="2"/>
          <w:sz w:val="28"/>
          <w:szCs w:val="28"/>
        </w:rPr>
        <w:t xml:space="preserve"> предоставляются Администрацией за счет и в пределах средств, предусмотренных в местном бюджете (бюджете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на текущий финансовый год на цели, указанные в пункте 1.1 настоящего раздела договора, в порядке, установленном настоящим договором.</w:t>
      </w:r>
    </w:p>
    <w:p w:rsidR="00511E27" w:rsidRPr="00D92479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 Права и обязанности сторон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2.1. Администрация обязуется: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2.1.1. Произвести перечисление субсидий</w:t>
      </w:r>
      <w:r w:rsidR="00FC0D0F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Получателю в течение 14 дней со дня подписания настоящего договора сторонами.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2.1.2. Осуществлять в установленном порядке обязательную проверку соблюдения условий, целей и порядка предоставления субсидий </w:t>
      </w:r>
      <w:r w:rsidR="00FC0D0F">
        <w:rPr>
          <w:spacing w:val="2"/>
          <w:sz w:val="28"/>
          <w:szCs w:val="28"/>
        </w:rPr>
        <w:t xml:space="preserve">(грантов) </w:t>
      </w:r>
      <w:r w:rsidRPr="00D92479">
        <w:rPr>
          <w:spacing w:val="2"/>
          <w:sz w:val="28"/>
          <w:szCs w:val="28"/>
        </w:rPr>
        <w:t xml:space="preserve">Получателем из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на реализацию мероприятия, предусмотренного пунктом 1.1 раздела 1 настоящего договора.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2.1.3. Информировать и консультировать Получателей по вопросам получения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 xml:space="preserve"> в соответствии с настоящим договором.</w:t>
      </w:r>
      <w:r w:rsidRPr="00D92479">
        <w:rPr>
          <w:spacing w:val="2"/>
          <w:sz w:val="28"/>
          <w:szCs w:val="28"/>
        </w:rPr>
        <w:br/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2.2. Права Администрации: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2.2.1. Запрашивать у Получателя информацию и документы (надлежаще заверенные копии финансовых документов) о ходе исполнения обязательств, принятых Получателем по настоящему договору.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2.2.2. Приостановить предоставление субсидий</w:t>
      </w:r>
      <w:r w:rsidR="00FC0D0F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Получателю в случае недостоверности или нарушения сроков предоставления отчетности, предусмотренной настоящим договором.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2.2.3. Прекратить предоставление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 xml:space="preserve"> в случаях введения процедуры банкротства в отношении Получателя, нахождения Получателя в стадии реорганизации, ликвидации, представления Получателем недостоверных документов, нецелевого использования средств субсидии </w:t>
      </w:r>
      <w:r w:rsidR="00FC0D0F">
        <w:rPr>
          <w:spacing w:val="2"/>
          <w:sz w:val="28"/>
          <w:szCs w:val="28"/>
        </w:rPr>
        <w:t xml:space="preserve">(гранта) </w:t>
      </w:r>
      <w:r w:rsidRPr="00D92479">
        <w:rPr>
          <w:spacing w:val="2"/>
          <w:sz w:val="28"/>
          <w:szCs w:val="28"/>
        </w:rPr>
        <w:t>в соответствии с законодательством.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>2.3. Получатель обязуется: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2.3.1. Соблюдать условия, предусмотренные Порядком.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2.3.2. Провести мероприятие в соответствии со сметой расходов (приложение N 2 к настоящему договору), плана (программы или положения) проведения мероприятия.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2.3.3. Обеспечить целевое использование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>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2.3.4. Представить не позднее "_____"________ 20___ года финансовый отчет (согласованный и утвержденный с Администрацией) об использовании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 xml:space="preserve"> (об исполнении сметы расходов (уточненной сметы расходов) в четырех экземплярах по у</w:t>
      </w:r>
      <w:r>
        <w:rPr>
          <w:spacing w:val="2"/>
          <w:sz w:val="28"/>
          <w:szCs w:val="28"/>
        </w:rPr>
        <w:t>становленной форме (приложения №</w:t>
      </w:r>
      <w:r w:rsidRPr="00D92479">
        <w:rPr>
          <w:spacing w:val="2"/>
          <w:sz w:val="28"/>
          <w:szCs w:val="28"/>
        </w:rPr>
        <w:t xml:space="preserve"> 1 и </w:t>
      </w:r>
      <w:r>
        <w:rPr>
          <w:spacing w:val="2"/>
          <w:sz w:val="28"/>
          <w:szCs w:val="28"/>
        </w:rPr>
        <w:t>№</w:t>
      </w:r>
      <w:r w:rsidRPr="00D92479">
        <w:rPr>
          <w:spacing w:val="2"/>
          <w:sz w:val="28"/>
          <w:szCs w:val="28"/>
        </w:rPr>
        <w:t xml:space="preserve"> 3 к настоящему договору), с приложением надлежаще заверенных копий документов, подтверждающих расходование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>, а также информационный отчет, включающий описание проведенных мероприятий с приложением фотоматериалов, освещающих мероприятия с указанием достижения целей и результатов мероприятий, на которые выделены средства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>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2.3.5. Представить необходимую информацию и документы Администрации для проведения проверки исполнения обязательств, принятых Получателем по настоящему договору.</w:t>
      </w:r>
    </w:p>
    <w:p w:rsidR="00FC0D0F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2.3.6. В случае выявления Администрацией или органами муниципального финансового контроля нарушений, влекущих возврат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>, возвратить субсидию</w:t>
      </w:r>
      <w:r w:rsidR="00FC0D0F">
        <w:rPr>
          <w:spacing w:val="2"/>
          <w:sz w:val="28"/>
          <w:szCs w:val="28"/>
        </w:rPr>
        <w:t xml:space="preserve"> (грант)</w:t>
      </w:r>
      <w:r w:rsidRPr="00D92479">
        <w:rPr>
          <w:spacing w:val="2"/>
          <w:sz w:val="28"/>
          <w:szCs w:val="28"/>
        </w:rPr>
        <w:t xml:space="preserve">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2.4. Права Получателя: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2.4.1. Получатель имеет право на получение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 xml:space="preserve"> в соответствии с настоящим договором.</w:t>
      </w:r>
    </w:p>
    <w:p w:rsidR="00FC0D0F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2.5. Получатель дает согласие на осуществление Администрацией и органами муниципального финансового контроля обязательной проверки соблюдения Получателем условий, целей и порядка предоставления субсидий</w:t>
      </w:r>
      <w:r w:rsidR="00FC0D0F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>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3. Порядок расчетов</w:t>
      </w:r>
    </w:p>
    <w:p w:rsidR="00FC0D0F" w:rsidRPr="00D92479" w:rsidRDefault="00FC0D0F" w:rsidP="00FC0D0F">
      <w:pPr>
        <w:shd w:val="clear" w:color="auto" w:fill="FFFFFF"/>
        <w:spacing w:line="329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3.1 Предоставление субсидий</w:t>
      </w:r>
      <w:r w:rsidR="00FC0D0F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 xml:space="preserve"> осуществляется в безналичной форме путем перечисления средств местного бюджета 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на счет Получателя.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3.2 Субсидии </w:t>
      </w:r>
      <w:r w:rsidR="00FC0D0F">
        <w:rPr>
          <w:spacing w:val="2"/>
          <w:sz w:val="28"/>
          <w:szCs w:val="28"/>
        </w:rPr>
        <w:t xml:space="preserve">(гранты), </w:t>
      </w:r>
      <w:r w:rsidRPr="00D92479">
        <w:rPr>
          <w:spacing w:val="2"/>
          <w:sz w:val="28"/>
          <w:szCs w:val="28"/>
        </w:rPr>
        <w:t>использованные не по целевому назначению возвращаются Получателем Администрации.</w:t>
      </w:r>
    </w:p>
    <w:p w:rsidR="00511E27" w:rsidRPr="00D92479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4. Ответственность сторон и порядок разрешения споров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Pr="00D92479">
        <w:rPr>
          <w:spacing w:val="2"/>
          <w:sz w:val="28"/>
          <w:szCs w:val="28"/>
        </w:rPr>
        <w:t xml:space="preserve"> Получатель несет ответственность в соответствии с действующим закон</w:t>
      </w:r>
      <w:r>
        <w:rPr>
          <w:spacing w:val="2"/>
          <w:sz w:val="28"/>
          <w:szCs w:val="28"/>
        </w:rPr>
        <w:t>о</w:t>
      </w:r>
      <w:r w:rsidRPr="00D92479">
        <w:rPr>
          <w:spacing w:val="2"/>
          <w:sz w:val="28"/>
          <w:szCs w:val="28"/>
        </w:rPr>
        <w:t xml:space="preserve">дательством Российской Федерации за неисполнение настоящего договора, за недостоверность представленных документов, в том числе за </w:t>
      </w:r>
      <w:r w:rsidRPr="00D92479">
        <w:rPr>
          <w:spacing w:val="2"/>
          <w:sz w:val="28"/>
          <w:szCs w:val="28"/>
        </w:rPr>
        <w:lastRenderedPageBreak/>
        <w:t>недостоверность и нарушение сроков предоставления отчетности, несвоевременное и нецелевое использование полученных по настоящему договору средств субсидии</w:t>
      </w:r>
      <w:r w:rsidR="00FC0D0F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>.</w:t>
      </w:r>
    </w:p>
    <w:p w:rsidR="00511E27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4.2 Субсидии</w:t>
      </w:r>
      <w:r w:rsidR="00FC0D0F">
        <w:rPr>
          <w:spacing w:val="2"/>
          <w:sz w:val="28"/>
          <w:szCs w:val="28"/>
        </w:rPr>
        <w:t xml:space="preserve"> (гранты)</w:t>
      </w:r>
      <w:r w:rsidRPr="00D92479">
        <w:rPr>
          <w:spacing w:val="2"/>
          <w:sz w:val="28"/>
          <w:szCs w:val="28"/>
        </w:rPr>
        <w:t xml:space="preserve">, полученные по недостоверным документам, использованные не по целевому назначению, подлежат возврату Получателем в местный бюджет (бюджет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в течение 30 календарных дней со дня выявления соответствующих нарушений и направления Администрацией уведомления Получателю.</w:t>
      </w:r>
      <w:r w:rsidRPr="00D92479">
        <w:rPr>
          <w:spacing w:val="2"/>
          <w:sz w:val="28"/>
          <w:szCs w:val="28"/>
        </w:rPr>
        <w:br/>
      </w:r>
      <w:r w:rsidR="00FC0D0F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4.3</w:t>
      </w:r>
      <w:r w:rsidRPr="00D92479">
        <w:rPr>
          <w:spacing w:val="2"/>
          <w:sz w:val="28"/>
          <w:szCs w:val="28"/>
        </w:rPr>
        <w:t xml:space="preserve"> Неиспользованные в текущем финансовом году остатки субсидий</w:t>
      </w:r>
      <w:r w:rsidR="00FC0D0F">
        <w:rPr>
          <w:spacing w:val="2"/>
          <w:sz w:val="28"/>
          <w:szCs w:val="28"/>
        </w:rPr>
        <w:t xml:space="preserve"> (грантов)</w:t>
      </w:r>
      <w:r w:rsidRPr="00D92479">
        <w:rPr>
          <w:spacing w:val="2"/>
          <w:sz w:val="28"/>
          <w:szCs w:val="28"/>
        </w:rPr>
        <w:t>, предоставленных Получателю, подлежат возврату в местный бюджет (бюджет муниципального образования город Краснодар) в установленном законодательствомпорядке.</w:t>
      </w:r>
    </w:p>
    <w:p w:rsidR="00511E27" w:rsidRPr="00D92479" w:rsidRDefault="00511E27" w:rsidP="00FC0D0F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Pr="00D92479">
        <w:rPr>
          <w:spacing w:val="2"/>
          <w:sz w:val="28"/>
          <w:szCs w:val="28"/>
        </w:rPr>
        <w:t xml:space="preserve"> Споры, возникшие у сторон при исполнении обязательств по догов</w:t>
      </w:r>
      <w:r>
        <w:rPr>
          <w:spacing w:val="2"/>
          <w:sz w:val="28"/>
          <w:szCs w:val="28"/>
        </w:rPr>
        <w:t>о</w:t>
      </w:r>
      <w:r w:rsidRPr="00D92479">
        <w:rPr>
          <w:spacing w:val="2"/>
          <w:sz w:val="28"/>
          <w:szCs w:val="28"/>
        </w:rPr>
        <w:t>ру, разрешаются в установленном законом порядке.</w:t>
      </w:r>
    </w:p>
    <w:p w:rsidR="00511E27" w:rsidRPr="00D92479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5. Срок действия договора и порядок его изменения</w:t>
      </w:r>
    </w:p>
    <w:p w:rsidR="00511E27" w:rsidRDefault="00511E27" w:rsidP="00066962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5.1. Настоящий договор заключен на срок до "____"______________ 20__ г. и вступает в силу со дня его подписания.</w:t>
      </w:r>
    </w:p>
    <w:p w:rsidR="00511E27" w:rsidRPr="00D92479" w:rsidRDefault="00511E27" w:rsidP="00066962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5.2. Изменения и дополнения в настоящий договор могут быть внесены только путем подписания Администрацией и Получателем соответствующего дополнительного соглашения.</w:t>
      </w:r>
    </w:p>
    <w:p w:rsidR="00511E27" w:rsidRPr="00D92479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6. Заключительные положения</w:t>
      </w:r>
    </w:p>
    <w:p w:rsidR="00066962" w:rsidRDefault="00511E27" w:rsidP="00066962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6.1 Настоящий договор составлен в 4-х экземплярах, имеющих одинаковую юридическую силу, по два экземпляра для каждой из сторон.</w:t>
      </w:r>
    </w:p>
    <w:p w:rsidR="00511E27" w:rsidRPr="00D92479" w:rsidRDefault="00511E27" w:rsidP="00066962">
      <w:pPr>
        <w:shd w:val="clear" w:color="auto" w:fill="FFFFFF"/>
        <w:spacing w:line="329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6.2. Прилагаемые к договору формы сметы (уточненной сметы) и финансового отчета являются неотъемлемой частью договора.</w:t>
      </w:r>
    </w:p>
    <w:p w:rsidR="00511E27" w:rsidRPr="00D92479" w:rsidRDefault="00511E27" w:rsidP="00511E27">
      <w:pPr>
        <w:shd w:val="clear" w:color="auto" w:fill="FFFFFF"/>
        <w:spacing w:before="391" w:after="23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7. Место нахождения и банковские реквизиты сторон</w:t>
      </w: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Администрация </w:t>
      </w:r>
      <w:r w:rsidR="00066962">
        <w:rPr>
          <w:spacing w:val="2"/>
          <w:sz w:val="28"/>
          <w:szCs w:val="28"/>
        </w:rPr>
        <w:tab/>
      </w:r>
      <w:r w:rsidR="00066962">
        <w:rPr>
          <w:spacing w:val="2"/>
          <w:sz w:val="28"/>
          <w:szCs w:val="28"/>
        </w:rPr>
        <w:tab/>
      </w:r>
      <w:r w:rsidR="00066962">
        <w:rPr>
          <w:spacing w:val="2"/>
          <w:sz w:val="28"/>
          <w:szCs w:val="28"/>
        </w:rPr>
        <w:tab/>
      </w:r>
      <w:r w:rsidR="00066962">
        <w:rPr>
          <w:spacing w:val="2"/>
          <w:sz w:val="28"/>
          <w:szCs w:val="28"/>
        </w:rPr>
        <w:tab/>
      </w:r>
      <w:r w:rsidR="00066962"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Получатель</w:t>
      </w:r>
      <w:r w:rsidRPr="00D92479">
        <w:rPr>
          <w:spacing w:val="2"/>
          <w:sz w:val="28"/>
          <w:szCs w:val="28"/>
        </w:rPr>
        <w:br/>
        <w:t>___________________________________ ______________________________</w:t>
      </w:r>
      <w:r w:rsidRPr="00D92479">
        <w:rPr>
          <w:spacing w:val="2"/>
          <w:sz w:val="28"/>
          <w:szCs w:val="28"/>
        </w:rPr>
        <w:br/>
        <w:t>___________________________________ ______________________________</w:t>
      </w:r>
      <w:r w:rsidRPr="00D92479">
        <w:rPr>
          <w:spacing w:val="2"/>
          <w:sz w:val="28"/>
          <w:szCs w:val="28"/>
        </w:rPr>
        <w:br/>
        <w:t>Подпись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Подпись</w:t>
      </w:r>
      <w:r w:rsidRPr="00D92479">
        <w:rPr>
          <w:spacing w:val="2"/>
          <w:sz w:val="28"/>
          <w:szCs w:val="28"/>
        </w:rPr>
        <w:br/>
        <w:t>Место для печати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Место для печати</w:t>
      </w:r>
    </w:p>
    <w:p w:rsidR="00511E27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</w:r>
    </w:p>
    <w:p w:rsidR="00511E27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>Приложение N 1</w:t>
      </w:r>
      <w:r w:rsidRPr="00D92479">
        <w:rPr>
          <w:spacing w:val="2"/>
          <w:sz w:val="28"/>
          <w:szCs w:val="28"/>
        </w:rPr>
        <w:br/>
        <w:t>к договору на предоставление субсидий</w:t>
      </w:r>
      <w:r>
        <w:rPr>
          <w:spacing w:val="2"/>
          <w:sz w:val="28"/>
          <w:szCs w:val="28"/>
        </w:rPr>
        <w:t xml:space="preserve"> (грантов) </w:t>
      </w:r>
      <w:r w:rsidRPr="00D92479">
        <w:rPr>
          <w:spacing w:val="2"/>
          <w:sz w:val="28"/>
          <w:szCs w:val="28"/>
        </w:rPr>
        <w:t>из бюджета муниципального образования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социально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ориентированным некоммерческим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организациям в рамках</w:t>
      </w:r>
      <w:r>
        <w:rPr>
          <w:spacing w:val="2"/>
          <w:sz w:val="28"/>
          <w:szCs w:val="28"/>
        </w:rPr>
        <w:t xml:space="preserve">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</w:t>
      </w:r>
    </w:p>
    <w:p w:rsidR="00511E27" w:rsidRPr="00D92479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Default="00511E27" w:rsidP="00511E27">
      <w:pPr>
        <w:shd w:val="clear" w:color="auto" w:fill="FFFFFF"/>
        <w:spacing w:line="329" w:lineRule="atLeast"/>
        <w:jc w:val="righ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jc w:val="righ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от _________________ N _____________</w:t>
      </w:r>
      <w:r w:rsidRPr="00D92479">
        <w:rPr>
          <w:spacing w:val="2"/>
          <w:sz w:val="28"/>
          <w:szCs w:val="28"/>
        </w:rPr>
        <w:br/>
        <w:t>__________________________</w:t>
      </w:r>
      <w:r>
        <w:rPr>
          <w:spacing w:val="2"/>
          <w:sz w:val="28"/>
          <w:szCs w:val="28"/>
        </w:rPr>
        <w:t>_________</w:t>
      </w:r>
      <w:r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t>(наименование организации)</w:t>
      </w:r>
      <w:r w:rsidRPr="00D92479">
        <w:rPr>
          <w:spacing w:val="2"/>
          <w:sz w:val="28"/>
          <w:szCs w:val="28"/>
        </w:rPr>
        <w:br/>
        <w:t>"____"_________________</w:t>
      </w:r>
      <w:r w:rsidRPr="00D92479">
        <w:rPr>
          <w:spacing w:val="2"/>
          <w:sz w:val="28"/>
          <w:szCs w:val="28"/>
        </w:rPr>
        <w:br/>
        <w:t>(дата составления)</w:t>
      </w: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before="157" w:after="78" w:line="288" w:lineRule="atLeast"/>
        <w:ind w:left="708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ФИНАНСОВЫЙ ОТЧЕТ ОБ ИСПОЛЬЗОВАНИИ СУБСИДИИ</w:t>
      </w:r>
      <w:r w:rsidR="00066962">
        <w:rPr>
          <w:spacing w:val="2"/>
          <w:sz w:val="28"/>
          <w:szCs w:val="28"/>
        </w:rPr>
        <w:t xml:space="preserve"> (ГРАНТА)</w:t>
      </w:r>
    </w:p>
    <w:p w:rsidR="00511E27" w:rsidRPr="00D92479" w:rsidRDefault="00511E27" w:rsidP="00511E27">
      <w:pPr>
        <w:shd w:val="clear" w:color="auto" w:fill="FFFFFF"/>
        <w:spacing w:line="329" w:lineRule="atLeast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об исполнении сметы расходов по договору от _________ N __________</w:t>
      </w:r>
      <w:r w:rsidRPr="00D92479">
        <w:rPr>
          <w:spacing w:val="2"/>
          <w:sz w:val="28"/>
          <w:szCs w:val="28"/>
        </w:rPr>
        <w:br/>
        <w:t>на предоставление субсидий</w:t>
      </w:r>
      <w:r w:rsidR="00066962">
        <w:rPr>
          <w:spacing w:val="2"/>
          <w:sz w:val="28"/>
          <w:szCs w:val="28"/>
        </w:rPr>
        <w:t xml:space="preserve"> (гранта)</w:t>
      </w:r>
      <w:r w:rsidRPr="00D92479">
        <w:rPr>
          <w:spacing w:val="2"/>
          <w:sz w:val="28"/>
          <w:szCs w:val="28"/>
        </w:rPr>
        <w:t xml:space="preserve"> из средств местного бюджета</w:t>
      </w:r>
      <w:r w:rsidRPr="00D92479">
        <w:rPr>
          <w:spacing w:val="2"/>
          <w:sz w:val="28"/>
          <w:szCs w:val="28"/>
        </w:rPr>
        <w:br/>
        <w:t xml:space="preserve">(бюджета муниципального образования 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социально</w:t>
      </w:r>
      <w:r w:rsidRPr="00D92479">
        <w:rPr>
          <w:spacing w:val="2"/>
          <w:sz w:val="28"/>
          <w:szCs w:val="28"/>
        </w:rPr>
        <w:br/>
        <w:t xml:space="preserve">ориентированным некоммерческим организациям в рамках </w:t>
      </w:r>
      <w:r>
        <w:rPr>
          <w:spacing w:val="2"/>
          <w:sz w:val="28"/>
          <w:szCs w:val="28"/>
        </w:rPr>
        <w:t xml:space="preserve">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Default="00511E27" w:rsidP="00511E2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Денежные средства в сумме __________________________________рублей,</w:t>
      </w:r>
      <w:r w:rsidRPr="00D92479">
        <w:rPr>
          <w:spacing w:val="2"/>
          <w:sz w:val="28"/>
          <w:szCs w:val="28"/>
        </w:rPr>
        <w:br/>
        <w:t>(сумма прописью)</w:t>
      </w:r>
    </w:p>
    <w:p w:rsidR="00511E27" w:rsidRDefault="00511E27" w:rsidP="00511E2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перечисленные администрацией муниципального образования город </w:t>
      </w:r>
      <w:proofErr w:type="gramStart"/>
      <w:r>
        <w:rPr>
          <w:spacing w:val="2"/>
          <w:sz w:val="28"/>
          <w:szCs w:val="28"/>
        </w:rPr>
        <w:t xml:space="preserve">Новороссийск </w:t>
      </w:r>
      <w:r w:rsidRPr="00D92479">
        <w:rPr>
          <w:spacing w:val="2"/>
          <w:sz w:val="28"/>
          <w:szCs w:val="28"/>
        </w:rPr>
        <w:t xml:space="preserve"> поплатежному</w:t>
      </w:r>
      <w:proofErr w:type="gramEnd"/>
      <w:r w:rsidRPr="00D92479">
        <w:rPr>
          <w:spacing w:val="2"/>
          <w:sz w:val="28"/>
          <w:szCs w:val="28"/>
        </w:rPr>
        <w:t xml:space="preserve"> поручению </w:t>
      </w:r>
      <w:r>
        <w:rPr>
          <w:spacing w:val="2"/>
          <w:sz w:val="28"/>
          <w:szCs w:val="28"/>
        </w:rPr>
        <w:t>№</w:t>
      </w:r>
      <w:r w:rsidRPr="00D92479">
        <w:rPr>
          <w:spacing w:val="2"/>
          <w:sz w:val="28"/>
          <w:szCs w:val="28"/>
        </w:rPr>
        <w:t xml:space="preserve"> ________ от _____________ на проведение мероприятия,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использованы в полном объеме по целевому назначению.</w:t>
      </w:r>
    </w:p>
    <w:p w:rsidR="00511E27" w:rsidRDefault="00511E27" w:rsidP="00511E2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E71BC" w:rsidRDefault="002E71BC" w:rsidP="00511E2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9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331"/>
        <w:gridCol w:w="858"/>
        <w:gridCol w:w="28"/>
        <w:gridCol w:w="888"/>
        <w:gridCol w:w="864"/>
        <w:gridCol w:w="97"/>
        <w:gridCol w:w="768"/>
        <w:gridCol w:w="1120"/>
        <w:gridCol w:w="938"/>
        <w:gridCol w:w="171"/>
        <w:gridCol w:w="768"/>
        <w:gridCol w:w="1187"/>
      </w:tblGrid>
      <w:tr w:rsidR="00511E27" w:rsidRPr="00D92479" w:rsidTr="00066962">
        <w:trPr>
          <w:trHeight w:val="15"/>
        </w:trPr>
        <w:tc>
          <w:tcPr>
            <w:tcW w:w="739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066962">
        <w:trPr>
          <w:trHeight w:val="164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N п/п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Наименование расходов (</w:t>
            </w:r>
            <w:proofErr w:type="gramStart"/>
            <w:r w:rsidRPr="009D2D2E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9D2D2E">
              <w:rPr>
                <w:sz w:val="24"/>
                <w:szCs w:val="24"/>
              </w:rPr>
              <w:t>ление</w:t>
            </w:r>
            <w:proofErr w:type="gramEnd"/>
            <w:r w:rsidRPr="009D2D2E">
              <w:rPr>
                <w:sz w:val="24"/>
                <w:szCs w:val="24"/>
              </w:rPr>
              <w:t xml:space="preserve"> расходов)</w:t>
            </w: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По смете расходов (уточненной смете расходов)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Фактические расходы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Документы, номер, дата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Расхождения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6962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D2D2E">
              <w:rPr>
                <w:sz w:val="24"/>
                <w:szCs w:val="24"/>
              </w:rPr>
              <w:t>Причи</w:t>
            </w:r>
            <w:proofErr w:type="spellEnd"/>
          </w:p>
          <w:p w:rsidR="00066962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D2D2E">
              <w:rPr>
                <w:sz w:val="24"/>
                <w:szCs w:val="24"/>
              </w:rPr>
              <w:t>ны</w:t>
            </w:r>
            <w:proofErr w:type="spellEnd"/>
            <w:r w:rsidRPr="009D2D2E">
              <w:rPr>
                <w:sz w:val="24"/>
                <w:szCs w:val="24"/>
              </w:rPr>
              <w:t xml:space="preserve"> расхож</w:t>
            </w:r>
          </w:p>
          <w:p w:rsidR="00511E27" w:rsidRPr="009D2D2E" w:rsidRDefault="00511E27" w:rsidP="00511E27">
            <w:pPr>
              <w:spacing w:line="329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D2D2E">
              <w:rPr>
                <w:sz w:val="24"/>
                <w:szCs w:val="24"/>
              </w:rPr>
              <w:t>дения</w:t>
            </w:r>
            <w:proofErr w:type="spellEnd"/>
            <w:r w:rsidRPr="009D2D2E">
              <w:rPr>
                <w:sz w:val="24"/>
                <w:szCs w:val="24"/>
              </w:rPr>
              <w:t xml:space="preserve"> руб., ед.</w:t>
            </w:r>
          </w:p>
        </w:tc>
      </w:tr>
      <w:tr w:rsidR="00511E27" w:rsidRPr="00D92479" w:rsidTr="00066962">
        <w:trPr>
          <w:trHeight w:val="13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9D2D2E" w:rsidRDefault="00511E27" w:rsidP="00511E2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9D2D2E" w:rsidRDefault="00511E27" w:rsidP="00511E2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D2D2E">
              <w:rPr>
                <w:sz w:val="24"/>
                <w:szCs w:val="24"/>
              </w:rPr>
              <w:t>Сум</w:t>
            </w:r>
            <w:r>
              <w:rPr>
                <w:sz w:val="24"/>
                <w:szCs w:val="24"/>
              </w:rPr>
              <w:t>-</w:t>
            </w:r>
            <w:r w:rsidRPr="009D2D2E">
              <w:rPr>
                <w:sz w:val="24"/>
                <w:szCs w:val="24"/>
              </w:rPr>
              <w:t>ма</w:t>
            </w:r>
            <w:proofErr w:type="gramEnd"/>
            <w:r w:rsidRPr="009D2D2E">
              <w:rPr>
                <w:sz w:val="24"/>
                <w:szCs w:val="24"/>
              </w:rPr>
              <w:t>, руб.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r w:rsidRPr="009D2D2E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D2D2E">
              <w:rPr>
                <w:sz w:val="24"/>
                <w:szCs w:val="24"/>
              </w:rPr>
              <w:t>Сум</w:t>
            </w:r>
            <w:r>
              <w:rPr>
                <w:sz w:val="24"/>
                <w:szCs w:val="24"/>
              </w:rPr>
              <w:t>-</w:t>
            </w:r>
            <w:r w:rsidRPr="009D2D2E">
              <w:rPr>
                <w:sz w:val="24"/>
                <w:szCs w:val="24"/>
              </w:rPr>
              <w:t>ма</w:t>
            </w:r>
            <w:proofErr w:type="gramEnd"/>
            <w:r w:rsidRPr="009D2D2E">
              <w:rPr>
                <w:sz w:val="24"/>
                <w:szCs w:val="24"/>
              </w:rPr>
              <w:t>, руб.</w:t>
            </w:r>
          </w:p>
        </w:tc>
        <w:tc>
          <w:tcPr>
            <w:tcW w:w="1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066962">
            <w:pPr>
              <w:ind w:left="-91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6962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D2D2E">
              <w:rPr>
                <w:sz w:val="24"/>
                <w:szCs w:val="24"/>
              </w:rPr>
              <w:t>колич</w:t>
            </w:r>
            <w:proofErr w:type="spellEnd"/>
          </w:p>
          <w:p w:rsidR="00511E27" w:rsidRPr="009D2D2E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D2D2E">
              <w:rPr>
                <w:sz w:val="24"/>
                <w:szCs w:val="24"/>
              </w:rPr>
              <w:t>ество</w:t>
            </w:r>
            <w:proofErr w:type="spellEnd"/>
            <w:r w:rsidRPr="009D2D2E">
              <w:rPr>
                <w:sz w:val="24"/>
                <w:szCs w:val="24"/>
              </w:rPr>
              <w:t>, ед.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1E27" w:rsidRPr="009D2D2E" w:rsidRDefault="00511E27" w:rsidP="00066962">
            <w:pPr>
              <w:spacing w:line="329" w:lineRule="atLeast"/>
              <w:ind w:left="-91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D2D2E">
              <w:rPr>
                <w:sz w:val="24"/>
                <w:szCs w:val="24"/>
              </w:rPr>
              <w:t>Сум</w:t>
            </w:r>
            <w:r>
              <w:rPr>
                <w:sz w:val="24"/>
                <w:szCs w:val="24"/>
              </w:rPr>
              <w:t>-</w:t>
            </w:r>
            <w:r w:rsidRPr="009D2D2E">
              <w:rPr>
                <w:sz w:val="24"/>
                <w:szCs w:val="24"/>
              </w:rPr>
              <w:t>ма</w:t>
            </w:r>
            <w:proofErr w:type="gramEnd"/>
            <w:r w:rsidRPr="009D2D2E">
              <w:rPr>
                <w:sz w:val="24"/>
                <w:szCs w:val="24"/>
              </w:rPr>
              <w:t>, руб.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9D2D2E" w:rsidRDefault="00511E27" w:rsidP="00511E27">
            <w:pPr>
              <w:rPr>
                <w:sz w:val="24"/>
                <w:szCs w:val="24"/>
              </w:rPr>
            </w:pPr>
          </w:p>
        </w:tc>
      </w:tr>
      <w:tr w:rsidR="00511E27" w:rsidRPr="00D92479" w:rsidTr="00066962">
        <w:trPr>
          <w:trHeight w:val="3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1.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066962">
        <w:trPr>
          <w:trHeight w:val="3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2.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066962">
        <w:trPr>
          <w:trHeight w:val="3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3.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066962">
        <w:trPr>
          <w:trHeight w:val="3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ИТОГО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</w:tbl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Приложение: копии подтверждающих документов на ______ листах.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Председатель ______________________ _______________________</w:t>
      </w:r>
      <w:r w:rsidRPr="00D92479">
        <w:rPr>
          <w:spacing w:val="2"/>
          <w:sz w:val="28"/>
          <w:szCs w:val="28"/>
        </w:rPr>
        <w:br/>
        <w:t>(подпись) (Ф.И.О.)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Главный бухгалтер ______________________ _______________________</w:t>
      </w:r>
      <w:r w:rsidRPr="00D92479">
        <w:rPr>
          <w:spacing w:val="2"/>
          <w:sz w:val="28"/>
          <w:szCs w:val="28"/>
        </w:rPr>
        <w:br/>
        <w:t>(подпись) (Ф.И.О.)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М.П.</w:t>
      </w:r>
      <w:r w:rsidRPr="00D92479">
        <w:rPr>
          <w:spacing w:val="2"/>
          <w:sz w:val="28"/>
          <w:szCs w:val="28"/>
        </w:rPr>
        <w:br/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2E71BC" w:rsidRDefault="002E71BC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 xml:space="preserve">Приложение N </w:t>
      </w:r>
      <w:r>
        <w:rPr>
          <w:spacing w:val="2"/>
          <w:sz w:val="28"/>
          <w:szCs w:val="28"/>
        </w:rPr>
        <w:t>2</w:t>
      </w:r>
      <w:r w:rsidRPr="00D92479">
        <w:rPr>
          <w:spacing w:val="2"/>
          <w:sz w:val="28"/>
          <w:szCs w:val="28"/>
        </w:rPr>
        <w:br/>
        <w:t>к договору на предоставление субсидий</w:t>
      </w:r>
      <w:r>
        <w:rPr>
          <w:spacing w:val="2"/>
          <w:sz w:val="28"/>
          <w:szCs w:val="28"/>
        </w:rPr>
        <w:t xml:space="preserve"> (грантов) </w:t>
      </w:r>
      <w:r w:rsidRPr="00D92479">
        <w:rPr>
          <w:spacing w:val="2"/>
          <w:sz w:val="28"/>
          <w:szCs w:val="28"/>
        </w:rPr>
        <w:t>из средств бюджета муниципального образования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социально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ориентированным некоммерческим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организациям в рамках</w:t>
      </w:r>
      <w:r>
        <w:rPr>
          <w:spacing w:val="2"/>
          <w:sz w:val="28"/>
          <w:szCs w:val="28"/>
        </w:rPr>
        <w:t xml:space="preserve">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</w:t>
      </w:r>
      <w:proofErr w:type="gramStart"/>
      <w:r>
        <w:rPr>
          <w:spacing w:val="2"/>
          <w:sz w:val="28"/>
          <w:szCs w:val="28"/>
        </w:rPr>
        <w:t>»,утвержденной</w:t>
      </w:r>
      <w:proofErr w:type="gramEnd"/>
      <w:r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Default="00511E27" w:rsidP="00511E27">
      <w:pPr>
        <w:shd w:val="clear" w:color="auto" w:fill="FFFFFF"/>
        <w:spacing w:line="329" w:lineRule="atLeast"/>
        <w:jc w:val="righ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СМЕТА РАСХОДОВ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_________________________________________________________________</w:t>
      </w:r>
      <w:r w:rsidRPr="00D92479">
        <w:rPr>
          <w:spacing w:val="2"/>
          <w:sz w:val="28"/>
          <w:szCs w:val="28"/>
        </w:rPr>
        <w:br/>
        <w:t>_________________________________________________________________</w:t>
      </w:r>
      <w:r w:rsidRPr="00D92479">
        <w:rPr>
          <w:spacing w:val="2"/>
          <w:sz w:val="28"/>
          <w:szCs w:val="28"/>
        </w:rPr>
        <w:br/>
        <w:t>______________________________________</w:t>
      </w:r>
      <w:r>
        <w:rPr>
          <w:spacing w:val="2"/>
          <w:sz w:val="28"/>
          <w:szCs w:val="28"/>
        </w:rPr>
        <w:t>___________________________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624"/>
        <w:gridCol w:w="1706"/>
        <w:gridCol w:w="1699"/>
        <w:gridCol w:w="1392"/>
        <w:gridCol w:w="1811"/>
      </w:tblGrid>
      <w:tr w:rsidR="00511E27" w:rsidRPr="00D92479" w:rsidTr="00511E27">
        <w:trPr>
          <w:trHeight w:val="15"/>
        </w:trPr>
        <w:tc>
          <w:tcPr>
            <w:tcW w:w="739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Примечание</w:t>
            </w:r>
          </w:p>
        </w:tc>
      </w:tr>
    </w:tbl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Администрация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Получатель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_________________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___________________</w:t>
      </w:r>
      <w:r w:rsidRPr="00D92479">
        <w:rPr>
          <w:spacing w:val="2"/>
          <w:sz w:val="28"/>
          <w:szCs w:val="28"/>
        </w:rPr>
        <w:br/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ind w:left="4678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lastRenderedPageBreak/>
        <w:t xml:space="preserve">Приложение N </w:t>
      </w:r>
      <w:r>
        <w:rPr>
          <w:spacing w:val="2"/>
          <w:sz w:val="28"/>
          <w:szCs w:val="28"/>
        </w:rPr>
        <w:t xml:space="preserve">3 </w:t>
      </w:r>
      <w:r w:rsidRPr="00D92479">
        <w:rPr>
          <w:spacing w:val="2"/>
          <w:sz w:val="28"/>
          <w:szCs w:val="28"/>
        </w:rPr>
        <w:t>к договору на предоставление субсидий</w:t>
      </w:r>
      <w:r>
        <w:rPr>
          <w:spacing w:val="2"/>
          <w:sz w:val="28"/>
          <w:szCs w:val="28"/>
        </w:rPr>
        <w:t xml:space="preserve"> (грантов) </w:t>
      </w:r>
      <w:r w:rsidRPr="00D92479">
        <w:rPr>
          <w:spacing w:val="2"/>
          <w:sz w:val="28"/>
          <w:szCs w:val="28"/>
        </w:rPr>
        <w:t>из бюджета муниципального образования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 xml:space="preserve"> социально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ориентированным некоммерческим</w:t>
      </w:r>
      <w:r w:rsidR="00066962"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организациям в рамках</w:t>
      </w:r>
      <w:r>
        <w:rPr>
          <w:spacing w:val="2"/>
          <w:sz w:val="28"/>
          <w:szCs w:val="28"/>
        </w:rPr>
        <w:t xml:space="preserve">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</w:t>
      </w:r>
      <w:proofErr w:type="gramStart"/>
      <w:r>
        <w:rPr>
          <w:spacing w:val="2"/>
          <w:sz w:val="28"/>
          <w:szCs w:val="28"/>
        </w:rPr>
        <w:t>»,утвержденной</w:t>
      </w:r>
      <w:proofErr w:type="gramEnd"/>
      <w:r>
        <w:rPr>
          <w:spacing w:val="2"/>
          <w:sz w:val="28"/>
          <w:szCs w:val="28"/>
        </w:rPr>
        <w:t xml:space="preserve">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Pr="00D92479" w:rsidRDefault="00511E27" w:rsidP="00511E27">
      <w:pPr>
        <w:shd w:val="clear" w:color="auto" w:fill="FFFFFF"/>
        <w:spacing w:line="329" w:lineRule="atLeast"/>
        <w:jc w:val="righ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УТОЧНЕННАЯ СМЕТА РАСХОДОВ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________________________________________________________________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________________________________________________________________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________________________________________________________________</w:t>
      </w: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851"/>
        <w:gridCol w:w="1589"/>
        <w:gridCol w:w="1699"/>
        <w:gridCol w:w="1321"/>
        <w:gridCol w:w="1781"/>
      </w:tblGrid>
      <w:tr w:rsidR="00511E27" w:rsidRPr="00D92479" w:rsidTr="00511E27">
        <w:trPr>
          <w:trHeight w:val="15"/>
        </w:trPr>
        <w:tc>
          <w:tcPr>
            <w:tcW w:w="739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  <w:tr w:rsidR="00511E27" w:rsidRPr="00D92479" w:rsidTr="00511E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Примечание</w:t>
            </w:r>
          </w:p>
        </w:tc>
      </w:tr>
      <w:tr w:rsidR="00511E27" w:rsidRPr="00D92479" w:rsidTr="00511E2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spacing w:line="329" w:lineRule="atLeast"/>
              <w:textAlignment w:val="baseline"/>
              <w:rPr>
                <w:sz w:val="28"/>
                <w:szCs w:val="28"/>
              </w:rPr>
            </w:pPr>
            <w:r w:rsidRPr="00D92479">
              <w:rPr>
                <w:sz w:val="28"/>
                <w:szCs w:val="28"/>
              </w:rPr>
              <w:t>Наименование товаров (услуг) с полной расшифровкой ассортимента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27" w:rsidRPr="00D92479" w:rsidRDefault="00511E27" w:rsidP="00511E27">
            <w:pPr>
              <w:rPr>
                <w:sz w:val="28"/>
                <w:szCs w:val="28"/>
              </w:rPr>
            </w:pPr>
          </w:p>
        </w:tc>
      </w:tr>
    </w:tbl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br/>
        <w:t>Администрация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Получатель</w:t>
      </w:r>
      <w:r w:rsidRPr="00D92479">
        <w:rPr>
          <w:spacing w:val="2"/>
          <w:sz w:val="28"/>
          <w:szCs w:val="28"/>
        </w:rPr>
        <w:br/>
      </w:r>
      <w:r w:rsidRPr="00D92479">
        <w:rPr>
          <w:spacing w:val="2"/>
          <w:sz w:val="28"/>
          <w:szCs w:val="28"/>
        </w:rPr>
        <w:br/>
        <w:t>_________________ 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D92479">
        <w:rPr>
          <w:spacing w:val="2"/>
          <w:sz w:val="28"/>
          <w:szCs w:val="28"/>
        </w:rPr>
        <w:t>___________________</w:t>
      </w:r>
      <w:r w:rsidRPr="00D92479">
        <w:rPr>
          <w:spacing w:val="2"/>
          <w:sz w:val="28"/>
          <w:szCs w:val="28"/>
        </w:rPr>
        <w:br/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D00A7" w:rsidRDefault="005D00A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5245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5245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ind w:left="5245"/>
        <w:textAlignment w:val="baseline"/>
        <w:rPr>
          <w:spacing w:val="2"/>
          <w:sz w:val="28"/>
          <w:szCs w:val="28"/>
        </w:rPr>
      </w:pPr>
    </w:p>
    <w:p w:rsidR="00511E27" w:rsidRDefault="009F679F" w:rsidP="00511E27">
      <w:pPr>
        <w:shd w:val="clear" w:color="auto" w:fill="FFFFFF"/>
        <w:spacing w:line="329" w:lineRule="atLeast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№ 6</w:t>
      </w:r>
    </w:p>
    <w:p w:rsidR="00511E27" w:rsidRDefault="00511E27" w:rsidP="00511E27">
      <w:pPr>
        <w:shd w:val="clear" w:color="auto" w:fill="FFFFFF"/>
        <w:spacing w:line="329" w:lineRule="atLeast"/>
        <w:ind w:left="524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:rsidR="00511E27" w:rsidRPr="00D92479" w:rsidRDefault="00511E27" w:rsidP="00511E27">
      <w:pPr>
        <w:shd w:val="clear" w:color="auto" w:fill="FFFFFF"/>
        <w:spacing w:line="329" w:lineRule="atLeast"/>
        <w:ind w:left="5245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</w:t>
      </w:r>
      <w:r w:rsidRPr="00D92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______________2017 г. №___</w:t>
      </w: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 w:rsidRPr="00D92479">
        <w:rPr>
          <w:spacing w:val="2"/>
          <w:sz w:val="28"/>
          <w:szCs w:val="28"/>
        </w:rPr>
        <w:t xml:space="preserve">СОСТАВ КОМИССИИ </w:t>
      </w: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отбору социально ориентированных некоммерческих организаций для предоставления субсидий</w:t>
      </w:r>
      <w:r w:rsidR="00066962">
        <w:rPr>
          <w:spacing w:val="2"/>
          <w:sz w:val="28"/>
          <w:szCs w:val="28"/>
        </w:rPr>
        <w:t xml:space="preserve"> (грантов)</w:t>
      </w:r>
      <w:r>
        <w:rPr>
          <w:spacing w:val="2"/>
          <w:sz w:val="28"/>
          <w:szCs w:val="28"/>
        </w:rPr>
        <w:t xml:space="preserve"> из средств местного бюджета </w:t>
      </w:r>
      <w:r w:rsidRPr="00D92479">
        <w:rPr>
          <w:spacing w:val="2"/>
          <w:sz w:val="28"/>
          <w:szCs w:val="28"/>
        </w:rPr>
        <w:t xml:space="preserve">(бюджета муниципального образованиягород </w:t>
      </w:r>
      <w:r>
        <w:rPr>
          <w:spacing w:val="2"/>
          <w:sz w:val="28"/>
          <w:szCs w:val="28"/>
        </w:rPr>
        <w:t>Новороссийск</w:t>
      </w:r>
      <w:r w:rsidRPr="00D92479">
        <w:rPr>
          <w:spacing w:val="2"/>
          <w:sz w:val="28"/>
          <w:szCs w:val="28"/>
        </w:rPr>
        <w:t>) в рамках</w:t>
      </w:r>
      <w:r>
        <w:rPr>
          <w:spacing w:val="2"/>
          <w:sz w:val="28"/>
          <w:szCs w:val="28"/>
        </w:rPr>
        <w:t xml:space="preserve"> программы </w:t>
      </w:r>
      <w:r w:rsidRPr="001E3D5A">
        <w:rPr>
          <w:spacing w:val="2"/>
          <w:sz w:val="28"/>
          <w:szCs w:val="28"/>
        </w:rPr>
        <w:t>«Поддержка</w:t>
      </w:r>
      <w:r>
        <w:rPr>
          <w:spacing w:val="2"/>
          <w:sz w:val="28"/>
          <w:szCs w:val="28"/>
        </w:rPr>
        <w:t xml:space="preserve"> некоммерческих организаций и содействие развитию гражданского общества на 2018-2020 годы», утвержденной </w:t>
      </w:r>
      <w:r w:rsidRPr="00D92479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 администрации муниципального образования город Новороссийск</w:t>
      </w:r>
      <w:r w:rsidRPr="00D92479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__________2017 г. №___</w:t>
      </w:r>
    </w:p>
    <w:p w:rsidR="00511E27" w:rsidRDefault="00511E27" w:rsidP="00511E27">
      <w:pPr>
        <w:shd w:val="clear" w:color="auto" w:fill="FFFFFF"/>
        <w:spacing w:before="157" w:after="78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511E27" w:rsidRPr="00AE7263" w:rsidTr="00511E27"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Майорова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Наталья Владимировна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Галкина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Надежда Александровна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Каптилова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- заместитель главы муниципального образования город Новороссийск, председатель комиссии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  <w:p w:rsidR="00066962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- заместитель главы муниципального образования город Новороссийск,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- главный специалист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МКУ «Территориальное управление по взаимодействию администрации города с населением», секретарь комиссии.</w:t>
            </w:r>
          </w:p>
        </w:tc>
      </w:tr>
      <w:tr w:rsidR="00511E27" w:rsidRPr="00AE7263" w:rsidTr="00511E27">
        <w:tc>
          <w:tcPr>
            <w:tcW w:w="9322" w:type="dxa"/>
            <w:gridSpan w:val="2"/>
          </w:tcPr>
          <w:p w:rsidR="00511E27" w:rsidRPr="00511E27" w:rsidRDefault="00511E27" w:rsidP="00511E27">
            <w:pPr>
              <w:jc w:val="center"/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Члены комиссии:</w:t>
            </w:r>
          </w:p>
        </w:tc>
      </w:tr>
      <w:tr w:rsidR="00511E27" w:rsidRPr="00AE7263" w:rsidTr="00511E27"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Калинина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jc w:val="both"/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- заместитель главы муниципального,   начальник финансового управления администрации муниципального образования город Новороссийск</w:t>
            </w:r>
          </w:p>
        </w:tc>
      </w:tr>
      <w:tr w:rsidR="00511E27" w:rsidRPr="00AE7263" w:rsidTr="00511E27"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Сумбулова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- руководитель 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</w:tr>
      <w:tr w:rsidR="00511E27" w:rsidRPr="00AE7263" w:rsidTr="00511E27"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Чутов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- начальник правового управления администрации муниципального образования город Новороссийск</w:t>
            </w:r>
          </w:p>
        </w:tc>
      </w:tr>
      <w:tr w:rsidR="00511E27" w:rsidRPr="00AE7263" w:rsidTr="00511E27"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lastRenderedPageBreak/>
              <w:t xml:space="preserve">Соколенко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jc w:val="both"/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- начальник отдела  финансового   контроля администрации муниципального образования город Новороссийск</w:t>
            </w:r>
          </w:p>
        </w:tc>
      </w:tr>
      <w:tr w:rsidR="00511E27" w:rsidRPr="00AE7263" w:rsidTr="00511E27"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Цымбал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jc w:val="both"/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- председатель общественной палаты города Новороссийска (по согласованию)</w:t>
            </w:r>
          </w:p>
          <w:p w:rsidR="00511E27" w:rsidRPr="00511E27" w:rsidRDefault="00511E27" w:rsidP="00511E27">
            <w:pPr>
              <w:jc w:val="both"/>
              <w:rPr>
                <w:sz w:val="28"/>
                <w:szCs w:val="28"/>
              </w:rPr>
            </w:pPr>
          </w:p>
        </w:tc>
      </w:tr>
      <w:tr w:rsidR="00511E27" w:rsidRPr="00AE7263" w:rsidTr="00511E27">
        <w:trPr>
          <w:trHeight w:val="982"/>
        </w:trPr>
        <w:tc>
          <w:tcPr>
            <w:tcW w:w="3510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Ратенко 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5812" w:type="dxa"/>
          </w:tcPr>
          <w:p w:rsidR="00511E27" w:rsidRPr="00511E27" w:rsidRDefault="00511E27" w:rsidP="00511E27">
            <w:pPr>
              <w:rPr>
                <w:sz w:val="28"/>
                <w:szCs w:val="28"/>
              </w:rPr>
            </w:pPr>
            <w:r w:rsidRPr="00511E27">
              <w:rPr>
                <w:sz w:val="28"/>
                <w:szCs w:val="28"/>
              </w:rPr>
              <w:t xml:space="preserve">- председатель комитета по социальной политике городской Думы </w:t>
            </w:r>
            <w:r w:rsidRPr="00511E27">
              <w:rPr>
                <w:sz w:val="28"/>
                <w:szCs w:val="28"/>
                <w:lang w:val="en-US"/>
              </w:rPr>
              <w:t>VI</w:t>
            </w:r>
            <w:r w:rsidRPr="00511E27">
              <w:rPr>
                <w:sz w:val="28"/>
                <w:szCs w:val="28"/>
              </w:rPr>
              <w:t xml:space="preserve"> созыва (по согласованию)</w:t>
            </w:r>
          </w:p>
          <w:p w:rsidR="00511E27" w:rsidRPr="00511E27" w:rsidRDefault="00511E27" w:rsidP="00511E27">
            <w:pPr>
              <w:rPr>
                <w:sz w:val="28"/>
                <w:szCs w:val="28"/>
              </w:rPr>
            </w:pPr>
          </w:p>
        </w:tc>
      </w:tr>
    </w:tbl>
    <w:p w:rsidR="00511E27" w:rsidRDefault="00511E27" w:rsidP="00511E27">
      <w:pPr>
        <w:shd w:val="clear" w:color="auto" w:fill="FFFFFF"/>
        <w:spacing w:line="329" w:lineRule="atLeast"/>
        <w:jc w:val="righ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Руководитель МКУ «Территориальное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управление по взаимодействию </w:t>
      </w:r>
    </w:p>
    <w:p w:rsidR="00511E27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г</w:t>
      </w:r>
      <w:r w:rsidR="00282A48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рода с населением»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Л.Н.Сумбулова</w:t>
      </w:r>
    </w:p>
    <w:p w:rsidR="00511E27" w:rsidRPr="00D92479" w:rsidRDefault="00511E27" w:rsidP="00511E27">
      <w:pPr>
        <w:shd w:val="clear" w:color="auto" w:fill="FFFFFF"/>
        <w:spacing w:line="329" w:lineRule="atLeast"/>
        <w:textAlignment w:val="baseline"/>
        <w:rPr>
          <w:spacing w:val="2"/>
          <w:sz w:val="28"/>
          <w:szCs w:val="28"/>
        </w:rPr>
      </w:pPr>
    </w:p>
    <w:p w:rsidR="00511E27" w:rsidRDefault="00511E27" w:rsidP="00511E27"/>
    <w:p w:rsidR="00511E27" w:rsidRDefault="00511E27" w:rsidP="00511E27"/>
    <w:p w:rsidR="00511E27" w:rsidRDefault="00511E27" w:rsidP="00511E27">
      <w:pPr>
        <w:rPr>
          <w:sz w:val="16"/>
          <w:szCs w:val="16"/>
        </w:rPr>
      </w:pPr>
    </w:p>
    <w:sectPr w:rsidR="00511E27" w:rsidSect="00CF3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09"/>
    <w:rsid w:val="000634E9"/>
    <w:rsid w:val="00066962"/>
    <w:rsid w:val="00135710"/>
    <w:rsid w:val="001408B5"/>
    <w:rsid w:val="001872F1"/>
    <w:rsid w:val="0019189E"/>
    <w:rsid w:val="001965BC"/>
    <w:rsid w:val="001C6C01"/>
    <w:rsid w:val="001C7A48"/>
    <w:rsid w:val="00242665"/>
    <w:rsid w:val="00270C35"/>
    <w:rsid w:val="00282A48"/>
    <w:rsid w:val="00293050"/>
    <w:rsid w:val="002D06A4"/>
    <w:rsid w:val="002D3D0D"/>
    <w:rsid w:val="002E71BC"/>
    <w:rsid w:val="00342B01"/>
    <w:rsid w:val="003B2BF8"/>
    <w:rsid w:val="00511E27"/>
    <w:rsid w:val="0057651D"/>
    <w:rsid w:val="005D00A7"/>
    <w:rsid w:val="006333DE"/>
    <w:rsid w:val="006C734E"/>
    <w:rsid w:val="006D1309"/>
    <w:rsid w:val="00734A4E"/>
    <w:rsid w:val="00741618"/>
    <w:rsid w:val="00743345"/>
    <w:rsid w:val="0074419A"/>
    <w:rsid w:val="00794822"/>
    <w:rsid w:val="00867EF1"/>
    <w:rsid w:val="00875DA5"/>
    <w:rsid w:val="00892258"/>
    <w:rsid w:val="008D6B1F"/>
    <w:rsid w:val="008D796E"/>
    <w:rsid w:val="009153E3"/>
    <w:rsid w:val="00924059"/>
    <w:rsid w:val="0098362C"/>
    <w:rsid w:val="00995F16"/>
    <w:rsid w:val="009C1F80"/>
    <w:rsid w:val="009E484C"/>
    <w:rsid w:val="009F679F"/>
    <w:rsid w:val="00AC1F25"/>
    <w:rsid w:val="00B02613"/>
    <w:rsid w:val="00B97089"/>
    <w:rsid w:val="00BC06A8"/>
    <w:rsid w:val="00C4427E"/>
    <w:rsid w:val="00C52F26"/>
    <w:rsid w:val="00C541FB"/>
    <w:rsid w:val="00CE5D31"/>
    <w:rsid w:val="00CF3459"/>
    <w:rsid w:val="00D40FBA"/>
    <w:rsid w:val="00D415E5"/>
    <w:rsid w:val="00DC4620"/>
    <w:rsid w:val="00E43C4D"/>
    <w:rsid w:val="00E72AC4"/>
    <w:rsid w:val="00F41AA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4F8B2-5296-4794-B3F8-4677CA1A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D1309"/>
    <w:rPr>
      <w:b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6D1309"/>
    <w:pPr>
      <w:jc w:val="center"/>
    </w:pPr>
    <w:rPr>
      <w:b/>
      <w:sz w:val="32"/>
    </w:rPr>
  </w:style>
  <w:style w:type="paragraph" w:customStyle="1" w:styleId="ConsPlusNormal">
    <w:name w:val="ConsPlusNormal"/>
    <w:rsid w:val="006D13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6D1309"/>
    <w:rPr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6D1309"/>
  </w:style>
  <w:style w:type="paragraph" w:customStyle="1" w:styleId="c7e0e3eeebeee2eeea1">
    <w:name w:val="Зc7аe0гe3оeeлebоeeвe2оeeкea 1"/>
    <w:basedOn w:val="a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rsid w:val="00C52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rsid w:val="00995F16"/>
    <w:rPr>
      <w:b/>
      <w:kern w:val="1"/>
      <w:sz w:val="28"/>
      <w:lang w:val="ru-RU" w:eastAsia="ar-SA" w:bidi="ar-SA"/>
    </w:rPr>
  </w:style>
  <w:style w:type="paragraph" w:styleId="a7">
    <w:name w:val="Normal (Web)"/>
    <w:basedOn w:val="a"/>
    <w:rsid w:val="00995F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1562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42;&#1040;&#1071;%20&#1056;&#1040;&#1041;&#1054;&#1058;&#1040;\&#1053;&#1054;&#1042;&#1040;&#1071;%20&#1056;&#1040;&#1041;&#1054;&#1058;&#1040;\&#1087;&#1088;&#1086;&#1075;&#1088;&#1072;&#1084;&#1084;&#1099;\&#1055;&#1088;&#1086;&#1075;&#1088;&#1072;&#1084;&#1084;&#1072;%20&#1087;&#1086;%20&#1085;&#1077;&#1082;&#1086;&#1084;&#1084;&#1077;&#1088;&#1095;&#1077;&#1089;&#1082;&#1080;&#1084;%20&#1086;&#1088;&#1075;&#1072;&#1085;&#1080;&#1079;&#1072;&#1094;&#1080;&#1103;&#1084;\2017\&#1052;&#1040;&#1049;%20&#1074;%20&#1088;&#1072;&#1073;&#1086;&#1090;&#1077;\&#1042;%20&#1055;&#1056;&#1054;&#1050;&#1059;&#1056;&#1040;&#1058;\&#1087;&#1086;&#1089;&#1090;&#1072;&#1085;&#1086;&#1074;&#1083;&#1077;&#1085;&#1080;&#1077;%202017.doc" TargetMode="External"/><Relationship Id="rId18" Type="http://schemas.openxmlformats.org/officeDocument/2006/relationships/hyperlink" Target="consultantplus://offline/ref=97DE5624AE0A234E9636EA3D0E21E048CE3E618658D447EFC5CE111007lDg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46221983" TargetMode="External"/><Relationship Id="rId17" Type="http://schemas.openxmlformats.org/officeDocument/2006/relationships/hyperlink" Target="consultantplus://offline/ref=97DE5624AE0A234E9636EA3D0E21E048CE3E638E59DA47EFC5CE111007lDgAM" TargetMode="External"/><Relationship Id="rId25" Type="http://schemas.openxmlformats.org/officeDocument/2006/relationships/hyperlink" Target="http://docs.cntd.ru/document/46161467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DE5624AE0A234E9636EA3D0E21E048CE3E6E8F58D647EFC5CE111007lDgAM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61614676" TargetMode="External"/><Relationship Id="rId24" Type="http://schemas.openxmlformats.org/officeDocument/2006/relationships/hyperlink" Target="http://docs.cntd.ru/document/4616034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DE5624AE0A234E9636EA3D0E21E048CE3F67865CD547EFC5CE111007lDgAM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461603481" TargetMode="External"/><Relationship Id="rId19" Type="http://schemas.openxmlformats.org/officeDocument/2006/relationships/hyperlink" Target="consultantplus://offline/ref=97DE5624AE0A234E9636EA3D0E21E048CE3F678258D047EFC5CE111007lDg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97DE5624AE0A234E9636EA3D0E21E048C63166865AD91AE5CD971D12l0g0M" TargetMode="External"/><Relationship Id="rId22" Type="http://schemas.openxmlformats.org/officeDocument/2006/relationships/hyperlink" Target="http://docs.cntd.ru/document/90115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1C2C-4BB3-4A02-AB31-38B924A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9059</Words>
  <Characters>62243</Characters>
  <Application>Microsoft Office Word</Application>
  <DocSecurity>0</DocSecurity>
  <Lines>1220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70876</CharactersWithSpaces>
  <SharedDoc>false</SharedDoc>
  <HLinks>
    <vt:vector size="126" baseType="variant">
      <vt:variant>
        <vt:i4>6946929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http://docs.cntd.ru/document/461614676</vt:lpwstr>
      </vt:variant>
      <vt:variant>
        <vt:lpwstr/>
      </vt:variant>
      <vt:variant>
        <vt:i4>7209081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http://docs.cntd.ru/document/461603481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5308485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http://docs.cntd.ru/document/9011562</vt:lpwstr>
      </vt:variant>
      <vt:variant>
        <vt:lpwstr/>
      </vt:variant>
      <vt:variant>
        <vt:i4>6422650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consultantplus://offline/ref=97DE5624AE0A234E9636EA3D0E21E048CE3F678258D047EFC5CE111007lDgAM</vt:lpwstr>
      </vt:variant>
      <vt:variant>
        <vt:lpwstr/>
      </vt:variant>
      <vt:variant>
        <vt:i4>5111811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consultantplus://offline/ref=97DE5624AE0A234E9636EA3D0E21E048CE3E618658D447EFC5CE111007lDgAM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consultantplus://offline/ref=97DE5624AE0A234E9636EA3D0E21E048CE3E638E59DA47EFC5CE111007lDgAM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consultantplus://offline/ref=97DE5624AE0A234E9636EA3D0E21E048CE3E6E8F58D647EFC5CE111007lDgAM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consultantplus://offline/ref=97DE5624AE0A234E9636EA3D0E21E048CE3F67865CD547EFC5CE111007lDgAM</vt:lpwstr>
      </vt:variant>
      <vt:variant>
        <vt:lpwstr/>
      </vt:variant>
      <vt:variant>
        <vt:i4>2162740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consultantplus://offline/ref=97DE5624AE0A234E9636EA3D0E21E048C63166865AD91AE5CD971D12l0g0M</vt:lpwstr>
      </vt:variant>
      <vt:variant>
        <vt:lpwstr/>
      </vt:variant>
      <vt:variant>
        <vt:i4>71042152</vt:i4>
      </vt:variant>
      <vt:variant>
        <vt:i4>21</vt:i4>
      </vt:variant>
      <vt:variant>
        <vt:i4>0</vt:i4>
      </vt:variant>
      <vt:variant>
        <vt:i4>5</vt:i4>
      </vt:variant>
      <vt:variant>
        <vt:lpwstr>../В ПРОКУРАТ/постановление 2017.doc</vt:lpwstr>
      </vt:variant>
      <vt:variant>
        <vt:lpwstr>Par40#Par40</vt:lpwstr>
      </vt:variant>
      <vt:variant>
        <vt:i4>6553725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http://docs.cntd.ru/document/446221983</vt:lpwstr>
      </vt:variant>
      <vt:variant>
        <vt:lpwstr/>
      </vt:variant>
      <vt:variant>
        <vt:i4>6946929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http://docs.cntd.ru/document/461614676</vt:lpwstr>
      </vt:variant>
      <vt:variant>
        <vt:lpwstr/>
      </vt:variant>
      <vt:variant>
        <vt:i4>7209081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http://docs.cntd.ru/document/461603481</vt:lpwstr>
      </vt:variant>
      <vt:variant>
        <vt:lpwstr/>
      </vt:variant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5308485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http://docs.cntd.ru/document/9011562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Багян А.М.</cp:lastModifiedBy>
  <cp:revision>2</cp:revision>
  <cp:lastPrinted>2017-08-18T08:07:00Z</cp:lastPrinted>
  <dcterms:created xsi:type="dcterms:W3CDTF">2017-08-24T15:10:00Z</dcterms:created>
  <dcterms:modified xsi:type="dcterms:W3CDTF">2017-08-24T15:10:00Z</dcterms:modified>
</cp:coreProperties>
</file>