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3E" w:rsidRDefault="003E533E" w:rsidP="003E533E">
      <w:pPr>
        <w:jc w:val="center"/>
        <w:rPr>
          <w:b/>
          <w:sz w:val="28"/>
          <w:szCs w:val="28"/>
        </w:rPr>
      </w:pPr>
    </w:p>
    <w:p w:rsidR="00734609" w:rsidRDefault="00734609" w:rsidP="00EA7270">
      <w:pPr>
        <w:rPr>
          <w:b/>
          <w:sz w:val="28"/>
          <w:szCs w:val="28"/>
        </w:rPr>
      </w:pPr>
    </w:p>
    <w:p w:rsidR="00734609" w:rsidRDefault="00734609" w:rsidP="003E533E">
      <w:pPr>
        <w:jc w:val="center"/>
        <w:rPr>
          <w:b/>
          <w:sz w:val="28"/>
          <w:szCs w:val="28"/>
        </w:rPr>
      </w:pPr>
    </w:p>
    <w:p w:rsidR="00225EBC" w:rsidRDefault="00225EBC" w:rsidP="003E533E">
      <w:pPr>
        <w:jc w:val="center"/>
        <w:rPr>
          <w:b/>
          <w:sz w:val="28"/>
          <w:szCs w:val="28"/>
        </w:rPr>
      </w:pPr>
    </w:p>
    <w:p w:rsidR="00225EBC" w:rsidRDefault="00225EBC" w:rsidP="003E533E">
      <w:pPr>
        <w:jc w:val="center"/>
        <w:rPr>
          <w:b/>
          <w:sz w:val="28"/>
          <w:szCs w:val="28"/>
        </w:rPr>
      </w:pPr>
    </w:p>
    <w:p w:rsidR="00225EBC" w:rsidRDefault="00225EBC" w:rsidP="003E533E">
      <w:pPr>
        <w:jc w:val="center"/>
        <w:rPr>
          <w:b/>
          <w:sz w:val="28"/>
          <w:szCs w:val="28"/>
        </w:rPr>
      </w:pPr>
    </w:p>
    <w:p w:rsidR="00225EBC" w:rsidRDefault="00225EBC" w:rsidP="003E533E">
      <w:pPr>
        <w:jc w:val="center"/>
        <w:rPr>
          <w:b/>
          <w:sz w:val="28"/>
          <w:szCs w:val="28"/>
        </w:rPr>
      </w:pPr>
    </w:p>
    <w:p w:rsidR="00225EBC" w:rsidRDefault="00225EBC" w:rsidP="003E533E">
      <w:pPr>
        <w:jc w:val="center"/>
        <w:rPr>
          <w:b/>
          <w:sz w:val="28"/>
          <w:szCs w:val="28"/>
        </w:rPr>
      </w:pPr>
    </w:p>
    <w:p w:rsidR="00734609" w:rsidRDefault="00734609" w:rsidP="002A3B1C">
      <w:pPr>
        <w:rPr>
          <w:b/>
          <w:sz w:val="28"/>
          <w:szCs w:val="28"/>
        </w:rPr>
      </w:pPr>
    </w:p>
    <w:p w:rsidR="003E533E" w:rsidRDefault="00802FBD" w:rsidP="003E533E">
      <w:pPr>
        <w:jc w:val="center"/>
        <w:rPr>
          <w:b/>
          <w:sz w:val="28"/>
          <w:szCs w:val="28"/>
        </w:rPr>
      </w:pPr>
      <w:r w:rsidRPr="00802FBD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</w:t>
      </w:r>
      <w:r w:rsidR="00163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Pr="00802FBD">
        <w:rPr>
          <w:b/>
          <w:sz w:val="28"/>
          <w:szCs w:val="28"/>
        </w:rPr>
        <w:t xml:space="preserve">13 января 2021 </w:t>
      </w:r>
      <w:r>
        <w:rPr>
          <w:b/>
          <w:sz w:val="28"/>
          <w:szCs w:val="28"/>
        </w:rPr>
        <w:t xml:space="preserve">года № 100 «Об утверждении </w:t>
      </w:r>
      <w:r w:rsidR="00417E93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ого</w:t>
      </w:r>
      <w:r w:rsidR="00417E93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3E533E">
        <w:rPr>
          <w:b/>
          <w:sz w:val="28"/>
          <w:szCs w:val="28"/>
        </w:rPr>
        <w:t xml:space="preserve"> предоставления муниципальной услуги: «Выдача технически</w:t>
      </w:r>
      <w:r>
        <w:rPr>
          <w:b/>
          <w:sz w:val="28"/>
          <w:szCs w:val="28"/>
        </w:rPr>
        <w:t xml:space="preserve">х </w:t>
      </w:r>
      <w:r w:rsidR="003E533E">
        <w:rPr>
          <w:b/>
          <w:sz w:val="28"/>
          <w:szCs w:val="28"/>
        </w:rPr>
        <w:t xml:space="preserve">условий для присоединения к системам ливневой канализации муниципального образования город Новороссийск» </w:t>
      </w:r>
      <w:r w:rsidR="00B1795C">
        <w:rPr>
          <w:b/>
          <w:sz w:val="28"/>
          <w:szCs w:val="28"/>
        </w:rPr>
        <w:t>м</w:t>
      </w:r>
      <w:r w:rsidR="003E533E">
        <w:rPr>
          <w:b/>
          <w:sz w:val="28"/>
          <w:szCs w:val="28"/>
        </w:rPr>
        <w:t>униципальным казенным учреждением «Управление жилищно-коммунального хозяйства города» муниципального образования город Новороссийск</w:t>
      </w:r>
      <w:r>
        <w:rPr>
          <w:b/>
          <w:sz w:val="28"/>
          <w:szCs w:val="28"/>
        </w:rPr>
        <w:t>»</w:t>
      </w:r>
      <w:r w:rsidR="003E533E">
        <w:rPr>
          <w:b/>
          <w:sz w:val="28"/>
          <w:szCs w:val="28"/>
        </w:rPr>
        <w:t xml:space="preserve"> </w:t>
      </w:r>
    </w:p>
    <w:p w:rsidR="003E533E" w:rsidRDefault="003E533E" w:rsidP="003E533E">
      <w:pPr>
        <w:jc w:val="center"/>
        <w:rPr>
          <w:b/>
          <w:sz w:val="28"/>
          <w:szCs w:val="28"/>
        </w:rPr>
      </w:pPr>
    </w:p>
    <w:p w:rsidR="003E533E" w:rsidRDefault="003E533E" w:rsidP="003E533E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533E" w:rsidRPr="00114F9F" w:rsidRDefault="003E533E" w:rsidP="004563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F9F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упорядочения пользования ливневой канализацией в муниципальном образовании город Новороссийск, в соответствии с </w:t>
      </w:r>
      <w:r w:rsidRPr="00114F9F">
        <w:rPr>
          <w:sz w:val="28"/>
          <w:szCs w:val="28"/>
        </w:rPr>
        <w:t>Федеральн</w:t>
      </w:r>
      <w:r w:rsidR="00B1795C">
        <w:rPr>
          <w:sz w:val="28"/>
          <w:szCs w:val="28"/>
        </w:rPr>
        <w:t>ым</w:t>
      </w:r>
      <w:r w:rsidRPr="00114F9F">
        <w:rPr>
          <w:sz w:val="28"/>
          <w:szCs w:val="28"/>
        </w:rPr>
        <w:t xml:space="preserve"> </w:t>
      </w:r>
      <w:hyperlink r:id="rId7" w:history="1">
        <w:r w:rsidRPr="00114F9F">
          <w:rPr>
            <w:sz w:val="28"/>
            <w:szCs w:val="28"/>
          </w:rPr>
          <w:t>закон</w:t>
        </w:r>
      </w:hyperlink>
      <w:r w:rsidR="00B1795C">
        <w:rPr>
          <w:sz w:val="28"/>
          <w:szCs w:val="28"/>
        </w:rPr>
        <w:t>ом</w:t>
      </w:r>
      <w:r>
        <w:rPr>
          <w:sz w:val="28"/>
          <w:szCs w:val="28"/>
        </w:rPr>
        <w:t xml:space="preserve">  от  27  июля  2010  года № 210-ФЗ «</w:t>
      </w:r>
      <w:r w:rsidRPr="00114F9F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  услуг»</w:t>
      </w:r>
      <w:r w:rsidRPr="00114F9F">
        <w:rPr>
          <w:sz w:val="28"/>
          <w:szCs w:val="28"/>
        </w:rPr>
        <w:t>,</w:t>
      </w:r>
      <w:r>
        <w:rPr>
          <w:sz w:val="28"/>
          <w:szCs w:val="28"/>
        </w:rPr>
        <w:t xml:space="preserve">  Федеральным  законом  от 6 октября 2003 года № 131-ФЗ </w:t>
      </w:r>
      <w:r w:rsidRPr="0090444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 </w:t>
      </w:r>
      <w:r>
        <w:rPr>
          <w:sz w:val="28"/>
          <w:szCs w:val="28"/>
        </w:rPr>
        <w:t>постановлен</w:t>
      </w:r>
      <w:r w:rsidR="00B1795C">
        <w:rPr>
          <w:sz w:val="28"/>
          <w:szCs w:val="28"/>
        </w:rPr>
        <w:t>ием</w:t>
      </w:r>
      <w:r>
        <w:rPr>
          <w:sz w:val="28"/>
          <w:szCs w:val="28"/>
        </w:rPr>
        <w:t xml:space="preserve"> администрации муниципального  образования  город  Новороссийск  от  22 июля 2014 года № 5565  «Об  утверждении правил пользования систем</w:t>
      </w:r>
      <w:r w:rsidR="00B1795C">
        <w:rPr>
          <w:sz w:val="28"/>
          <w:szCs w:val="28"/>
        </w:rPr>
        <w:t>ами</w:t>
      </w:r>
      <w:r>
        <w:rPr>
          <w:sz w:val="28"/>
          <w:szCs w:val="28"/>
        </w:rPr>
        <w:t xml:space="preserve"> ливневой канализации в муниципальном образовании город Новороссийск»</w:t>
      </w:r>
      <w:r w:rsidR="00B1795C">
        <w:rPr>
          <w:sz w:val="28"/>
          <w:szCs w:val="28"/>
        </w:rPr>
        <w:t xml:space="preserve"> и</w:t>
      </w:r>
      <w:r w:rsidRPr="00114F9F">
        <w:rPr>
          <w:sz w:val="28"/>
          <w:szCs w:val="28"/>
        </w:rPr>
        <w:t xml:space="preserve"> руководствуясь </w:t>
      </w:r>
      <w:r w:rsidRPr="00114F9F">
        <w:rPr>
          <w:color w:val="000000"/>
          <w:sz w:val="28"/>
          <w:szCs w:val="28"/>
        </w:rPr>
        <w:t xml:space="preserve">статьей 34 </w:t>
      </w:r>
      <w:r w:rsidRPr="00114F9F">
        <w:rPr>
          <w:sz w:val="28"/>
          <w:szCs w:val="28"/>
        </w:rPr>
        <w:t xml:space="preserve"> Устава муниципального </w:t>
      </w:r>
      <w:r>
        <w:rPr>
          <w:sz w:val="28"/>
          <w:szCs w:val="28"/>
        </w:rPr>
        <w:t>о</w:t>
      </w:r>
      <w:r w:rsidRPr="00114F9F">
        <w:rPr>
          <w:sz w:val="28"/>
          <w:szCs w:val="28"/>
        </w:rPr>
        <w:t>бразования город Новороссийск</w:t>
      </w:r>
      <w:r w:rsidRPr="00114F9F">
        <w:rPr>
          <w:color w:val="000000"/>
          <w:sz w:val="28"/>
          <w:szCs w:val="28"/>
        </w:rPr>
        <w:t>, п о с т а н о в л я ю</w:t>
      </w:r>
      <w:r w:rsidRPr="00114F9F">
        <w:rPr>
          <w:sz w:val="28"/>
          <w:szCs w:val="28"/>
        </w:rPr>
        <w:t>:</w:t>
      </w:r>
    </w:p>
    <w:p w:rsidR="003E533E" w:rsidRPr="00982331" w:rsidRDefault="003E533E" w:rsidP="00456313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802FBD" w:rsidRPr="00CB2DF8" w:rsidRDefault="00802FBD" w:rsidP="00002BE2">
      <w:pPr>
        <w:pStyle w:val="a6"/>
        <w:numPr>
          <w:ilvl w:val="0"/>
          <w:numId w:val="8"/>
        </w:numPr>
        <w:tabs>
          <w:tab w:val="left" w:pos="72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DF8">
        <w:rPr>
          <w:rFonts w:ascii="Times New Roman" w:eastAsiaTheme="minorHAnsi" w:hAnsi="Times New Roman"/>
          <w:spacing w:val="4"/>
          <w:position w:val="6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13 января 2021 года № 100 «Об утверждении административного регламента предоставления муниципальной услуги: «Выдача технических условий для присоединения к системам ливневой канализации муниципального образования город Новороссийск» </w:t>
      </w:r>
      <w:r w:rsidR="00B1795C" w:rsidRPr="00CB2DF8">
        <w:rPr>
          <w:rFonts w:ascii="Times New Roman" w:eastAsiaTheme="minorHAnsi" w:hAnsi="Times New Roman"/>
          <w:spacing w:val="4"/>
          <w:position w:val="6"/>
          <w:sz w:val="28"/>
          <w:szCs w:val="28"/>
        </w:rPr>
        <w:t>м</w:t>
      </w:r>
      <w:r w:rsidRPr="00CB2DF8">
        <w:rPr>
          <w:rFonts w:ascii="Times New Roman" w:eastAsiaTheme="minorHAnsi" w:hAnsi="Times New Roman"/>
          <w:spacing w:val="4"/>
          <w:position w:val="6"/>
          <w:sz w:val="28"/>
          <w:szCs w:val="28"/>
        </w:rPr>
        <w:t>униципальным казенным учреждением «Управление жилищно-коммунального хозяйства города» муниципального образования город Новороссийск»</w:t>
      </w:r>
      <w:r w:rsidR="00B1795C" w:rsidRPr="00CB2DF8">
        <w:rPr>
          <w:rFonts w:ascii="Times New Roman" w:eastAsiaTheme="minorHAnsi" w:hAnsi="Times New Roman"/>
          <w:spacing w:val="4"/>
          <w:position w:val="6"/>
          <w:sz w:val="28"/>
          <w:szCs w:val="28"/>
        </w:rPr>
        <w:t>:</w:t>
      </w:r>
    </w:p>
    <w:p w:rsidR="00B1795C" w:rsidRDefault="00014ABF" w:rsidP="00B1795C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14ABF">
        <w:rPr>
          <w:sz w:val="28"/>
          <w:szCs w:val="28"/>
        </w:rPr>
        <w:lastRenderedPageBreak/>
        <w:t>П</w:t>
      </w:r>
      <w:r w:rsidR="00B1795C">
        <w:rPr>
          <w:sz w:val="28"/>
          <w:szCs w:val="28"/>
        </w:rPr>
        <w:t>одп</w:t>
      </w:r>
      <w:r w:rsidRPr="00014ABF">
        <w:rPr>
          <w:sz w:val="28"/>
          <w:szCs w:val="28"/>
        </w:rPr>
        <w:t>ункт 2.</w:t>
      </w:r>
      <w:r>
        <w:rPr>
          <w:sz w:val="28"/>
          <w:szCs w:val="28"/>
        </w:rPr>
        <w:t>4.1</w:t>
      </w:r>
      <w:r w:rsidR="00B1795C">
        <w:rPr>
          <w:sz w:val="28"/>
          <w:szCs w:val="28"/>
        </w:rPr>
        <w:t>. пункта 2 административного регламента</w:t>
      </w:r>
      <w:r w:rsidRPr="00014ABF">
        <w:rPr>
          <w:sz w:val="28"/>
          <w:szCs w:val="28"/>
        </w:rPr>
        <w:t xml:space="preserve"> изложить в </w:t>
      </w:r>
      <w:r w:rsidR="00B1795C">
        <w:rPr>
          <w:sz w:val="28"/>
          <w:szCs w:val="28"/>
        </w:rPr>
        <w:t>новой</w:t>
      </w:r>
      <w:r w:rsidRPr="00014ABF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</w:p>
    <w:p w:rsidR="00B1795C" w:rsidRDefault="00B1795C" w:rsidP="00B1795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1795C">
        <w:rPr>
          <w:sz w:val="28"/>
          <w:szCs w:val="28"/>
        </w:rPr>
        <w:t xml:space="preserve">2.4.1. </w:t>
      </w:r>
      <w:r w:rsidR="00014ABF" w:rsidRPr="00B1795C">
        <w:rPr>
          <w:sz w:val="28"/>
          <w:szCs w:val="28"/>
        </w:rPr>
        <w:t xml:space="preserve">Срок предоставления муниципальной услуги (получения итоговых документов) не должен превышать </w:t>
      </w:r>
      <w:r w:rsidR="002E1C77" w:rsidRPr="00B1795C">
        <w:rPr>
          <w:sz w:val="28"/>
          <w:szCs w:val="28"/>
        </w:rPr>
        <w:t>6</w:t>
      </w:r>
      <w:r w:rsidR="00014ABF" w:rsidRPr="00B1795C">
        <w:rPr>
          <w:sz w:val="28"/>
          <w:szCs w:val="28"/>
        </w:rPr>
        <w:t xml:space="preserve"> (</w:t>
      </w:r>
      <w:r w:rsidR="002E1C77" w:rsidRPr="00B1795C">
        <w:rPr>
          <w:sz w:val="28"/>
          <w:szCs w:val="28"/>
        </w:rPr>
        <w:t>шесть</w:t>
      </w:r>
      <w:r w:rsidR="00014ABF" w:rsidRPr="00B1795C">
        <w:rPr>
          <w:sz w:val="28"/>
          <w:szCs w:val="28"/>
        </w:rPr>
        <w:t>) рабочих дней со дня принятия заявления и прилагаемых документов.</w:t>
      </w:r>
    </w:p>
    <w:p w:rsidR="00B1795C" w:rsidRDefault="00456313" w:rsidP="00CB2DF8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1795C">
        <w:rPr>
          <w:sz w:val="28"/>
          <w:szCs w:val="28"/>
        </w:rPr>
        <w:t>П</w:t>
      </w:r>
      <w:r w:rsidR="00B1795C">
        <w:rPr>
          <w:sz w:val="28"/>
          <w:szCs w:val="28"/>
        </w:rPr>
        <w:t>одп</w:t>
      </w:r>
      <w:r w:rsidRPr="00B1795C">
        <w:rPr>
          <w:sz w:val="28"/>
          <w:szCs w:val="28"/>
        </w:rPr>
        <w:t>ункт 2.12</w:t>
      </w:r>
      <w:r w:rsidR="00B1795C">
        <w:rPr>
          <w:sz w:val="28"/>
          <w:szCs w:val="28"/>
        </w:rPr>
        <w:t>.</w:t>
      </w:r>
      <w:r w:rsidRPr="00B1795C">
        <w:rPr>
          <w:sz w:val="28"/>
          <w:szCs w:val="28"/>
        </w:rPr>
        <w:t xml:space="preserve"> </w:t>
      </w:r>
      <w:r w:rsidR="00B1795C">
        <w:rPr>
          <w:sz w:val="28"/>
          <w:szCs w:val="28"/>
        </w:rPr>
        <w:t xml:space="preserve">пункта 2 административного регламента </w:t>
      </w:r>
      <w:r w:rsidRPr="00B1795C">
        <w:rPr>
          <w:sz w:val="28"/>
          <w:szCs w:val="28"/>
        </w:rPr>
        <w:t xml:space="preserve">изложить в </w:t>
      </w:r>
      <w:r w:rsidR="00B1795C">
        <w:rPr>
          <w:sz w:val="28"/>
          <w:szCs w:val="28"/>
        </w:rPr>
        <w:t>новой</w:t>
      </w:r>
      <w:r w:rsidRPr="00B1795C">
        <w:rPr>
          <w:sz w:val="28"/>
          <w:szCs w:val="28"/>
        </w:rPr>
        <w:t xml:space="preserve"> редакции: </w:t>
      </w:r>
    </w:p>
    <w:p w:rsidR="00CB2DF8" w:rsidRDefault="00B1795C" w:rsidP="00CB2DF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CB2DF8">
        <w:rPr>
          <w:sz w:val="28"/>
          <w:szCs w:val="28"/>
        </w:rPr>
        <w:t xml:space="preserve"> </w:t>
      </w:r>
      <w:r w:rsidR="00C07A73" w:rsidRPr="00B1795C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</w:t>
      </w:r>
      <w:r w:rsidR="00CB2DF8">
        <w:rPr>
          <w:sz w:val="28"/>
          <w:szCs w:val="28"/>
        </w:rPr>
        <w:t>и</w:t>
      </w:r>
      <w:r w:rsidR="00456313" w:rsidRPr="00B1795C">
        <w:rPr>
          <w:sz w:val="28"/>
          <w:szCs w:val="28"/>
        </w:rPr>
        <w:t xml:space="preserve">: </w:t>
      </w:r>
    </w:p>
    <w:p w:rsidR="00CB2DF8" w:rsidRDefault="00456313" w:rsidP="00CB2DF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1795C">
        <w:rPr>
          <w:sz w:val="28"/>
          <w:szCs w:val="28"/>
        </w:rPr>
        <w:t>2.12.1</w:t>
      </w:r>
      <w:r w:rsidR="00C07A73" w:rsidRPr="00B1795C">
        <w:rPr>
          <w:sz w:val="28"/>
          <w:szCs w:val="28"/>
        </w:rPr>
        <w:t>.</w:t>
      </w:r>
      <w:r w:rsidRPr="00B1795C">
        <w:rPr>
          <w:sz w:val="28"/>
          <w:szCs w:val="28"/>
        </w:rPr>
        <w:t xml:space="preserve"> </w:t>
      </w:r>
      <w:r w:rsidR="00C07A73" w:rsidRPr="00B1795C">
        <w:rPr>
          <w:sz w:val="28"/>
          <w:szCs w:val="28"/>
        </w:rPr>
        <w:t xml:space="preserve"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платы; </w:t>
      </w:r>
    </w:p>
    <w:p w:rsidR="00CB2DF8" w:rsidRDefault="00C07A73" w:rsidP="00CB2DF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1795C">
        <w:rPr>
          <w:sz w:val="28"/>
          <w:szCs w:val="28"/>
        </w:rPr>
        <w:t xml:space="preserve">2.12.2. </w:t>
      </w:r>
      <w:r w:rsidR="00456313" w:rsidRPr="00B1795C">
        <w:rPr>
          <w:sz w:val="28"/>
          <w:szCs w:val="28"/>
        </w:rPr>
        <w:t>Плата за подключение (технологическое присоединение) к централизованной системе ливневой канализации определяется на основании установленных тарифов на подключение (технологическое присоединение), предусмотренн</w:t>
      </w:r>
      <w:r w:rsidR="00CB2DF8">
        <w:rPr>
          <w:sz w:val="28"/>
          <w:szCs w:val="28"/>
        </w:rPr>
        <w:t>ых</w:t>
      </w:r>
      <w:r w:rsidR="00456313" w:rsidRPr="00B1795C">
        <w:rPr>
          <w:sz w:val="28"/>
          <w:szCs w:val="28"/>
        </w:rPr>
        <w:t xml:space="preserve"> постановлением Правительства РФ от 13</w:t>
      </w:r>
      <w:r w:rsidR="00CB2DF8">
        <w:rPr>
          <w:sz w:val="28"/>
          <w:szCs w:val="28"/>
        </w:rPr>
        <w:t xml:space="preserve"> мая </w:t>
      </w:r>
      <w:r w:rsidR="00456313" w:rsidRPr="00B1795C">
        <w:rPr>
          <w:sz w:val="28"/>
          <w:szCs w:val="28"/>
        </w:rPr>
        <w:t xml:space="preserve">2013 </w:t>
      </w:r>
      <w:r w:rsidR="00CB2DF8">
        <w:rPr>
          <w:sz w:val="28"/>
          <w:szCs w:val="28"/>
        </w:rPr>
        <w:t xml:space="preserve">года        </w:t>
      </w:r>
      <w:r w:rsidR="00456313" w:rsidRPr="00B1795C">
        <w:rPr>
          <w:sz w:val="28"/>
          <w:szCs w:val="28"/>
        </w:rPr>
        <w:t xml:space="preserve">№ 406 «О государственном регулировании тарифов в сфере водоснабжения и водоотведения»; </w:t>
      </w:r>
    </w:p>
    <w:p w:rsidR="00CB2DF8" w:rsidRDefault="00456313" w:rsidP="00CB2DF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1795C">
        <w:rPr>
          <w:sz w:val="28"/>
          <w:szCs w:val="28"/>
        </w:rPr>
        <w:t>2.12.</w:t>
      </w:r>
      <w:r w:rsidR="00C07A73" w:rsidRPr="00B1795C">
        <w:rPr>
          <w:sz w:val="28"/>
          <w:szCs w:val="28"/>
        </w:rPr>
        <w:t>3</w:t>
      </w:r>
      <w:r w:rsidR="00A63DEC" w:rsidRPr="00B1795C">
        <w:rPr>
          <w:sz w:val="28"/>
          <w:szCs w:val="28"/>
        </w:rPr>
        <w:t xml:space="preserve"> Ответственное лицо в течение</w:t>
      </w:r>
      <w:r w:rsidRPr="00B1795C">
        <w:rPr>
          <w:sz w:val="28"/>
          <w:szCs w:val="28"/>
        </w:rPr>
        <w:t xml:space="preserve"> </w:t>
      </w:r>
      <w:r w:rsidR="00A63DEC" w:rsidRPr="00B1795C">
        <w:rPr>
          <w:sz w:val="28"/>
          <w:szCs w:val="28"/>
        </w:rPr>
        <w:t>6</w:t>
      </w:r>
      <w:r w:rsidRPr="00B1795C">
        <w:rPr>
          <w:sz w:val="28"/>
          <w:szCs w:val="28"/>
        </w:rPr>
        <w:t xml:space="preserve"> дней рассчитывает плату за подключение (технологическое присоединение),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сетей к централизованной системе ливневой канализации; </w:t>
      </w:r>
    </w:p>
    <w:p w:rsidR="00CB2DF8" w:rsidRDefault="00456313" w:rsidP="00CB2DF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1795C">
        <w:rPr>
          <w:sz w:val="28"/>
          <w:szCs w:val="28"/>
        </w:rPr>
        <w:t>2.12.</w:t>
      </w:r>
      <w:r w:rsidR="00C07A73" w:rsidRPr="00B1795C">
        <w:rPr>
          <w:sz w:val="28"/>
          <w:szCs w:val="28"/>
        </w:rPr>
        <w:t>4</w:t>
      </w:r>
      <w:r w:rsidRPr="00B1795C">
        <w:rPr>
          <w:sz w:val="28"/>
          <w:szCs w:val="28"/>
        </w:rPr>
        <w:t xml:space="preserve">. Размер платы за подключение к централизованной системе ливневой канализации рассчитывается по следующей формуле: </w:t>
      </w:r>
      <w:proofErr w:type="spellStart"/>
      <w:r w:rsidRPr="00B1795C">
        <w:rPr>
          <w:sz w:val="28"/>
          <w:szCs w:val="28"/>
        </w:rPr>
        <w:t>п,м</w:t>
      </w:r>
      <w:proofErr w:type="spellEnd"/>
      <w:r w:rsidRPr="00B1795C">
        <w:rPr>
          <w:sz w:val="28"/>
          <w:szCs w:val="28"/>
        </w:rPr>
        <w:t xml:space="preserve"> </w:t>
      </w:r>
      <w:proofErr w:type="spellStart"/>
      <w:r w:rsidRPr="00B1795C">
        <w:rPr>
          <w:sz w:val="28"/>
          <w:szCs w:val="28"/>
        </w:rPr>
        <w:t>пр</w:t>
      </w:r>
      <w:proofErr w:type="spellEnd"/>
      <w:r w:rsidRPr="00B1795C">
        <w:rPr>
          <w:sz w:val="28"/>
          <w:szCs w:val="28"/>
        </w:rPr>
        <w:t xml:space="preserve"> ПП = Т М + Т L d </w:t>
      </w:r>
      <w:proofErr w:type="spellStart"/>
      <w:r w:rsidRPr="00B1795C">
        <w:rPr>
          <w:sz w:val="28"/>
          <w:szCs w:val="28"/>
        </w:rPr>
        <w:t>d</w:t>
      </w:r>
      <w:proofErr w:type="spellEnd"/>
      <w:r w:rsidRPr="00B1795C">
        <w:rPr>
          <w:sz w:val="28"/>
          <w:szCs w:val="28"/>
        </w:rPr>
        <w:t xml:space="preserve"> </w:t>
      </w:r>
      <w:r w:rsidRPr="00B1795C">
        <w:rPr>
          <w:sz w:val="28"/>
          <w:szCs w:val="28"/>
        </w:rPr>
        <w:t xml:space="preserve"> </w:t>
      </w:r>
      <w:r w:rsidRPr="00B1795C">
        <w:rPr>
          <w:sz w:val="28"/>
          <w:szCs w:val="28"/>
        </w:rPr>
        <w:t xml:space="preserve"> </w:t>
      </w:r>
      <w:r w:rsidRPr="00B1795C">
        <w:rPr>
          <w:sz w:val="28"/>
          <w:szCs w:val="28"/>
        </w:rPr>
        <w:t xml:space="preserve"> , (50) где: ПП - плата за подключение объекта абонента к централизованной системе ливневой канализации, тыс. руб.; </w:t>
      </w:r>
      <w:proofErr w:type="spellStart"/>
      <w:r w:rsidRPr="00B1795C">
        <w:rPr>
          <w:sz w:val="28"/>
          <w:szCs w:val="28"/>
        </w:rPr>
        <w:t>п,м</w:t>
      </w:r>
      <w:proofErr w:type="spellEnd"/>
      <w:r w:rsidRPr="00B1795C">
        <w:rPr>
          <w:sz w:val="28"/>
          <w:szCs w:val="28"/>
        </w:rPr>
        <w:t xml:space="preserve"> Т - ставка тарифа за подключаемую нагрузку сети ливневой канализации, тыс. руб./куб. м в </w:t>
      </w:r>
      <w:proofErr w:type="spellStart"/>
      <w:r w:rsidRPr="00B1795C">
        <w:rPr>
          <w:sz w:val="28"/>
          <w:szCs w:val="28"/>
        </w:rPr>
        <w:t>сут</w:t>
      </w:r>
      <w:proofErr w:type="spellEnd"/>
      <w:r w:rsidRPr="00B1795C">
        <w:rPr>
          <w:sz w:val="28"/>
          <w:szCs w:val="28"/>
        </w:rPr>
        <w:t>.; М - подключаемая нагрузка (мощность) объекта абонента, определяемая исходя из диаметра подключаемой сети, куб. м/</w:t>
      </w:r>
      <w:proofErr w:type="spellStart"/>
      <w:r w:rsidRPr="00B1795C">
        <w:rPr>
          <w:sz w:val="28"/>
          <w:szCs w:val="28"/>
        </w:rPr>
        <w:t>сут</w:t>
      </w:r>
      <w:proofErr w:type="spellEnd"/>
      <w:r w:rsidRPr="00B1795C">
        <w:rPr>
          <w:sz w:val="28"/>
          <w:szCs w:val="28"/>
        </w:rPr>
        <w:t xml:space="preserve">.; </w:t>
      </w:r>
      <w:proofErr w:type="spellStart"/>
      <w:r w:rsidRPr="00B1795C">
        <w:rPr>
          <w:sz w:val="28"/>
          <w:szCs w:val="28"/>
        </w:rPr>
        <w:t>пр</w:t>
      </w:r>
      <w:proofErr w:type="spellEnd"/>
      <w:r w:rsidRPr="00B1795C">
        <w:rPr>
          <w:sz w:val="28"/>
          <w:szCs w:val="28"/>
        </w:rPr>
        <w:t xml:space="preserve"> </w:t>
      </w:r>
      <w:proofErr w:type="spellStart"/>
      <w:r w:rsidRPr="00B1795C">
        <w:rPr>
          <w:sz w:val="28"/>
          <w:szCs w:val="28"/>
        </w:rPr>
        <w:t>Тd</w:t>
      </w:r>
      <w:proofErr w:type="spellEnd"/>
      <w:r w:rsidRPr="00B1795C">
        <w:rPr>
          <w:sz w:val="28"/>
          <w:szCs w:val="28"/>
        </w:rPr>
        <w:t xml:space="preserve"> - ставка тарифа за протяженность сети диаметром d, тыс. руб./км; L - протяженность сети от точки подключения объекта заявителя до точки подключения создаваемых организацией водопроводных и (или) канализационных сетей к объектам централизованной системы водоснабжения и (или) водоотведения, км.; </w:t>
      </w:r>
    </w:p>
    <w:p w:rsidR="00CB2DF8" w:rsidRDefault="00456313" w:rsidP="00CB2DF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1795C">
        <w:rPr>
          <w:sz w:val="28"/>
          <w:szCs w:val="28"/>
        </w:rPr>
        <w:t>2.12.</w:t>
      </w:r>
      <w:r w:rsidR="00C07A73" w:rsidRPr="00B1795C">
        <w:rPr>
          <w:sz w:val="28"/>
          <w:szCs w:val="28"/>
        </w:rPr>
        <w:t>5</w:t>
      </w:r>
      <w:r w:rsidRPr="00B1795C">
        <w:rPr>
          <w:sz w:val="28"/>
          <w:szCs w:val="28"/>
        </w:rPr>
        <w:t>. В отношении заявителей, величина подключаемой (присоединяемой) нагрузки объектов которых превышает 250 куб. метров в сутки и (или) осуществляется с использованием создаваемых сетей водоснабжения и (или) водоотведения с наружным диаметром, превышающим 250 мм (предельный уровень нагрузки), размер платы за подключение устанавливается</w:t>
      </w:r>
      <w:r w:rsidR="00722072" w:rsidRPr="00B1795C">
        <w:rPr>
          <w:sz w:val="28"/>
          <w:szCs w:val="28"/>
        </w:rPr>
        <w:t xml:space="preserve"> </w:t>
      </w:r>
      <w:r w:rsidR="0035783A" w:rsidRPr="00B1795C">
        <w:rPr>
          <w:sz w:val="28"/>
          <w:szCs w:val="28"/>
        </w:rPr>
        <w:t xml:space="preserve">Управлением экономического развития муниципального образования г. Новороссийск </w:t>
      </w:r>
      <w:r w:rsidRPr="00B1795C">
        <w:rPr>
          <w:sz w:val="28"/>
          <w:szCs w:val="28"/>
        </w:rPr>
        <w:t xml:space="preserve">с учетом расходов на </w:t>
      </w:r>
      <w:r w:rsidRPr="00B1795C">
        <w:rPr>
          <w:sz w:val="28"/>
          <w:szCs w:val="28"/>
        </w:rPr>
        <w:lastRenderedPageBreak/>
        <w:t xml:space="preserve">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водоотведения; </w:t>
      </w:r>
    </w:p>
    <w:p w:rsidR="00B1795C" w:rsidRDefault="00456313" w:rsidP="00CB2DF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1795C">
        <w:rPr>
          <w:sz w:val="28"/>
          <w:szCs w:val="28"/>
        </w:rPr>
        <w:t>2.12.</w:t>
      </w:r>
      <w:r w:rsidR="00C07A73" w:rsidRPr="00B1795C">
        <w:rPr>
          <w:sz w:val="28"/>
          <w:szCs w:val="28"/>
        </w:rPr>
        <w:t>6</w:t>
      </w:r>
      <w:r w:rsidRPr="00B1795C">
        <w:rPr>
          <w:sz w:val="28"/>
          <w:szCs w:val="28"/>
        </w:rPr>
        <w:t xml:space="preserve">. При установлении платы за подключение (технологическое присоединение) </w:t>
      </w:r>
      <w:r w:rsidR="00CB2DF8">
        <w:rPr>
          <w:sz w:val="28"/>
          <w:szCs w:val="28"/>
        </w:rPr>
        <w:t>о</w:t>
      </w:r>
      <w:r w:rsidRPr="00B1795C">
        <w:rPr>
          <w:sz w:val="28"/>
          <w:szCs w:val="28"/>
        </w:rPr>
        <w:t>тветственное лицо учитывает расходы на увеличение мощности (пропускной способности) централизованной системы ливневой канализации, в том числе расходы на реконструкцию и модернизацию существующих объектов централизованной системы ливневой канализации в порядке, определенном основами ценообразования, утвержденными Правительством Российской Федерации. Точка подключения (технологического присоединения) при наличии технической возможности устанавливается на границе земельного участка, на котором располагается объект капитального строительства заявителя.</w:t>
      </w:r>
    </w:p>
    <w:p w:rsidR="00CB2DF8" w:rsidRPr="00002BE2" w:rsidRDefault="00456313" w:rsidP="00002BE2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85F85">
        <w:rPr>
          <w:sz w:val="28"/>
          <w:szCs w:val="28"/>
        </w:rPr>
        <w:t>П</w:t>
      </w:r>
      <w:r w:rsidR="00CB2DF8" w:rsidRPr="00C85F85">
        <w:rPr>
          <w:sz w:val="28"/>
          <w:szCs w:val="28"/>
        </w:rPr>
        <w:t>одп</w:t>
      </w:r>
      <w:r w:rsidRPr="00C85F85">
        <w:rPr>
          <w:sz w:val="28"/>
          <w:szCs w:val="28"/>
        </w:rPr>
        <w:t xml:space="preserve">ункт 2.13. </w:t>
      </w:r>
      <w:r w:rsidR="00CB2DF8" w:rsidRPr="00C85F85">
        <w:rPr>
          <w:sz w:val="28"/>
          <w:szCs w:val="28"/>
        </w:rPr>
        <w:t xml:space="preserve">пункта 2 административного регламента </w:t>
      </w:r>
      <w:r w:rsidRPr="00C85F85">
        <w:rPr>
          <w:sz w:val="28"/>
          <w:szCs w:val="28"/>
        </w:rPr>
        <w:t xml:space="preserve">«Порядок,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</w:t>
      </w:r>
      <w:r w:rsidRPr="00002BE2">
        <w:rPr>
          <w:sz w:val="28"/>
          <w:szCs w:val="28"/>
        </w:rPr>
        <w:t>такой платы»</w:t>
      </w:r>
      <w:r w:rsidR="00CB2DF8" w:rsidRPr="00002BE2">
        <w:rPr>
          <w:sz w:val="28"/>
          <w:szCs w:val="28"/>
        </w:rPr>
        <w:t xml:space="preserve"> считать</w:t>
      </w:r>
      <w:r w:rsidRPr="00002BE2">
        <w:rPr>
          <w:sz w:val="28"/>
          <w:szCs w:val="28"/>
        </w:rPr>
        <w:t xml:space="preserve"> утрати</w:t>
      </w:r>
      <w:r w:rsidR="00CB2DF8" w:rsidRPr="00002BE2">
        <w:rPr>
          <w:sz w:val="28"/>
          <w:szCs w:val="28"/>
        </w:rPr>
        <w:t xml:space="preserve">вшим </w:t>
      </w:r>
      <w:r w:rsidRPr="00002BE2">
        <w:rPr>
          <w:sz w:val="28"/>
          <w:szCs w:val="28"/>
        </w:rPr>
        <w:t>силу.</w:t>
      </w:r>
    </w:p>
    <w:p w:rsidR="00002BE2" w:rsidRPr="00002BE2" w:rsidRDefault="00002BE2" w:rsidP="00002BE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2BE2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C85F85" w:rsidRPr="00C85F85" w:rsidRDefault="003E533E" w:rsidP="00002BE2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BE2">
        <w:rPr>
          <w:rFonts w:ascii="Times New Roman" w:hAnsi="Times New Roman"/>
          <w:sz w:val="28"/>
          <w:szCs w:val="28"/>
        </w:rPr>
        <w:t>Контроль за выполнением</w:t>
      </w:r>
      <w:r w:rsidRPr="00C85F85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</w:t>
      </w:r>
      <w:proofErr w:type="spellStart"/>
      <w:r w:rsidRPr="00C85F85">
        <w:rPr>
          <w:rFonts w:ascii="Times New Roman" w:hAnsi="Times New Roman"/>
          <w:sz w:val="28"/>
          <w:szCs w:val="28"/>
        </w:rPr>
        <w:t>Служалого</w:t>
      </w:r>
      <w:proofErr w:type="spellEnd"/>
      <w:r w:rsidRPr="00C85F85">
        <w:rPr>
          <w:rFonts w:ascii="Times New Roman" w:hAnsi="Times New Roman"/>
          <w:sz w:val="28"/>
          <w:szCs w:val="28"/>
        </w:rPr>
        <w:t xml:space="preserve"> А.В.</w:t>
      </w:r>
    </w:p>
    <w:p w:rsidR="003E533E" w:rsidRPr="00C85F85" w:rsidRDefault="003E533E" w:rsidP="00C85F85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F85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E533E" w:rsidRDefault="003E533E" w:rsidP="003E533E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3E533E" w:rsidRDefault="003E533E" w:rsidP="003E533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E533E" w:rsidRDefault="003E533E" w:rsidP="003E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E533E" w:rsidRPr="00C2666B" w:rsidRDefault="003E533E" w:rsidP="003E533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И.А. Дяченко</w:t>
      </w:r>
    </w:p>
    <w:p w:rsidR="003E533E" w:rsidRDefault="003E533E" w:rsidP="003E533E"/>
    <w:p w:rsidR="00F27428" w:rsidRDefault="00F27428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p w:rsidR="003E533E" w:rsidRDefault="003E533E"/>
    <w:sectPr w:rsidR="003E533E" w:rsidSect="001635E8">
      <w:headerReference w:type="default" r:id="rId8"/>
      <w:pgSz w:w="11906" w:h="16838" w:code="9"/>
      <w:pgMar w:top="1134" w:right="567" w:bottom="1134" w:left="1985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BC" w:rsidRDefault="002B1ABC">
      <w:r>
        <w:separator/>
      </w:r>
    </w:p>
  </w:endnote>
  <w:endnote w:type="continuationSeparator" w:id="0">
    <w:p w:rsidR="002B1ABC" w:rsidRDefault="002B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BC" w:rsidRDefault="002B1ABC">
      <w:r>
        <w:separator/>
      </w:r>
    </w:p>
  </w:footnote>
  <w:footnote w:type="continuationSeparator" w:id="0">
    <w:p w:rsidR="002B1ABC" w:rsidRDefault="002B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BC" w:rsidRPr="00902EBC" w:rsidRDefault="002B1ABC" w:rsidP="001635E8">
    <w:pPr>
      <w:pStyle w:val="a3"/>
      <w:jc w:val="center"/>
      <w:rPr>
        <w:sz w:val="28"/>
        <w:szCs w:val="28"/>
      </w:rPr>
    </w:pPr>
    <w:r w:rsidRPr="00902EBC">
      <w:rPr>
        <w:sz w:val="28"/>
        <w:szCs w:val="28"/>
      </w:rPr>
      <w:fldChar w:fldCharType="begin"/>
    </w:r>
    <w:r w:rsidRPr="00902EBC">
      <w:rPr>
        <w:sz w:val="28"/>
        <w:szCs w:val="28"/>
      </w:rPr>
      <w:instrText xml:space="preserve"> PAGE   \* MERGEFORMAT </w:instrText>
    </w:r>
    <w:r w:rsidRPr="00902EBC">
      <w:rPr>
        <w:sz w:val="28"/>
        <w:szCs w:val="28"/>
      </w:rPr>
      <w:fldChar w:fldCharType="separate"/>
    </w:r>
    <w:r w:rsidR="00002BE2">
      <w:rPr>
        <w:noProof/>
        <w:sz w:val="28"/>
        <w:szCs w:val="28"/>
      </w:rPr>
      <w:t>4</w:t>
    </w:r>
    <w:r w:rsidRPr="00902EB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3094"/>
    <w:multiLevelType w:val="hybridMultilevel"/>
    <w:tmpl w:val="B7FCC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3657F"/>
    <w:multiLevelType w:val="hybridMultilevel"/>
    <w:tmpl w:val="091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5723"/>
    <w:multiLevelType w:val="hybridMultilevel"/>
    <w:tmpl w:val="619C2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CF7D4C"/>
    <w:multiLevelType w:val="multilevel"/>
    <w:tmpl w:val="1C8687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6D61670"/>
    <w:multiLevelType w:val="multilevel"/>
    <w:tmpl w:val="32404B24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EBC23AA"/>
    <w:multiLevelType w:val="multilevel"/>
    <w:tmpl w:val="AF304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5952211"/>
    <w:multiLevelType w:val="hybridMultilevel"/>
    <w:tmpl w:val="36E68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815043"/>
    <w:multiLevelType w:val="hybridMultilevel"/>
    <w:tmpl w:val="8D00CBDC"/>
    <w:lvl w:ilvl="0" w:tplc="C9741CE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AE8A752C">
      <w:start w:val="1"/>
      <w:numFmt w:val="lowerLetter"/>
      <w:lvlText w:val="%2."/>
      <w:lvlJc w:val="left"/>
      <w:pPr>
        <w:ind w:left="1440" w:hanging="360"/>
      </w:pPr>
    </w:lvl>
    <w:lvl w:ilvl="2" w:tplc="A8E6F950">
      <w:start w:val="1"/>
      <w:numFmt w:val="lowerRoman"/>
      <w:lvlText w:val="%3."/>
      <w:lvlJc w:val="right"/>
      <w:pPr>
        <w:ind w:left="2160" w:hanging="180"/>
      </w:pPr>
    </w:lvl>
    <w:lvl w:ilvl="3" w:tplc="F89C132C">
      <w:start w:val="1"/>
      <w:numFmt w:val="decimal"/>
      <w:lvlText w:val="%4."/>
      <w:lvlJc w:val="left"/>
      <w:pPr>
        <w:ind w:left="2880" w:hanging="360"/>
      </w:pPr>
    </w:lvl>
    <w:lvl w:ilvl="4" w:tplc="DDCEB88E">
      <w:start w:val="1"/>
      <w:numFmt w:val="lowerLetter"/>
      <w:lvlText w:val="%5."/>
      <w:lvlJc w:val="left"/>
      <w:pPr>
        <w:ind w:left="3600" w:hanging="360"/>
      </w:pPr>
    </w:lvl>
    <w:lvl w:ilvl="5" w:tplc="C3E60638">
      <w:start w:val="1"/>
      <w:numFmt w:val="lowerRoman"/>
      <w:lvlText w:val="%6."/>
      <w:lvlJc w:val="right"/>
      <w:pPr>
        <w:ind w:left="4320" w:hanging="180"/>
      </w:pPr>
    </w:lvl>
    <w:lvl w:ilvl="6" w:tplc="F51CF568">
      <w:start w:val="1"/>
      <w:numFmt w:val="decimal"/>
      <w:lvlText w:val="%7."/>
      <w:lvlJc w:val="left"/>
      <w:pPr>
        <w:ind w:left="5040" w:hanging="360"/>
      </w:pPr>
    </w:lvl>
    <w:lvl w:ilvl="7" w:tplc="289405BE">
      <w:start w:val="1"/>
      <w:numFmt w:val="lowerLetter"/>
      <w:lvlText w:val="%8."/>
      <w:lvlJc w:val="left"/>
      <w:pPr>
        <w:ind w:left="5760" w:hanging="360"/>
      </w:pPr>
    </w:lvl>
    <w:lvl w:ilvl="8" w:tplc="A852E4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33E"/>
    <w:rsid w:val="00002BE2"/>
    <w:rsid w:val="00014ABF"/>
    <w:rsid w:val="001635E8"/>
    <w:rsid w:val="00225EBC"/>
    <w:rsid w:val="002A39D1"/>
    <w:rsid w:val="002A3B1C"/>
    <w:rsid w:val="002B1ABC"/>
    <w:rsid w:val="002E1C77"/>
    <w:rsid w:val="00315803"/>
    <w:rsid w:val="00332ACC"/>
    <w:rsid w:val="0035783A"/>
    <w:rsid w:val="003E533E"/>
    <w:rsid w:val="00417E93"/>
    <w:rsid w:val="00456313"/>
    <w:rsid w:val="00484A9A"/>
    <w:rsid w:val="004F7C7D"/>
    <w:rsid w:val="00566D84"/>
    <w:rsid w:val="00581C43"/>
    <w:rsid w:val="005E395C"/>
    <w:rsid w:val="00722072"/>
    <w:rsid w:val="00727337"/>
    <w:rsid w:val="00734609"/>
    <w:rsid w:val="007D58CD"/>
    <w:rsid w:val="00802FBD"/>
    <w:rsid w:val="00881DC0"/>
    <w:rsid w:val="00954EF8"/>
    <w:rsid w:val="00A63DEC"/>
    <w:rsid w:val="00A63EE0"/>
    <w:rsid w:val="00A9147F"/>
    <w:rsid w:val="00B1795C"/>
    <w:rsid w:val="00B5309B"/>
    <w:rsid w:val="00C07A73"/>
    <w:rsid w:val="00C22CEC"/>
    <w:rsid w:val="00C24DC0"/>
    <w:rsid w:val="00C25FD7"/>
    <w:rsid w:val="00C85F85"/>
    <w:rsid w:val="00CB2DF8"/>
    <w:rsid w:val="00D57880"/>
    <w:rsid w:val="00D64831"/>
    <w:rsid w:val="00DE4445"/>
    <w:rsid w:val="00EA7270"/>
    <w:rsid w:val="00F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DFA16-6FB8-46BA-B725-C204583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3E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5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E395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5E395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5E395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5E395C"/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5E395C"/>
    <w:rPr>
      <w:rFonts w:ascii="Tahoma" w:eastAsia="Calibri" w:hAnsi="Tahoma" w:cs="Times New Roman"/>
      <w:sz w:val="16"/>
      <w:szCs w:val="16"/>
    </w:rPr>
  </w:style>
  <w:style w:type="character" w:styleId="ab">
    <w:name w:val="Hyperlink"/>
    <w:rsid w:val="005E395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A63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A63EE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63E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7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325B43FF6333D120D688B48AB325F3BE84E0EBFEB52E9E5053A90AE9FF24E49B26863954AF18E9g44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cp:lastPrinted>2021-06-18T07:04:00Z</cp:lastPrinted>
  <dcterms:created xsi:type="dcterms:W3CDTF">2020-01-13T13:14:00Z</dcterms:created>
  <dcterms:modified xsi:type="dcterms:W3CDTF">2021-06-28T11:39:00Z</dcterms:modified>
</cp:coreProperties>
</file>