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21" w:rsidRDefault="00B00F21" w:rsidP="00B00F21">
      <w:pPr>
        <w:pStyle w:val="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об организации бесплатных перевозок учащихся, проживающих в сельской местности к муниципальным общеобразовательным организациям муниципального образования город Новороссийск </w:t>
      </w:r>
    </w:p>
    <w:p w:rsidR="00B00F21" w:rsidRDefault="00B00F21" w:rsidP="00B00F21">
      <w:pPr>
        <w:pStyle w:val="normal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F21" w:rsidRDefault="00B00F21" w:rsidP="00B00F21">
      <w:pPr>
        <w:pStyle w:val="normal"/>
        <w:shd w:val="clear" w:color="auto" w:fill="FFFFFF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                 № 131-ФЗ «Об общих принципах организации местного самоуправления в Российской Федерации», Федеральным законом от 29 декабря 2012 года            № 273-ФЗ «Об образовании в Российской Федерации», руководствуясь статьей 44 Устава муниципального  образования  город   Новороссийск,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B00F21" w:rsidRDefault="00B00F21" w:rsidP="00B00F21">
      <w:pPr>
        <w:pStyle w:val="normal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F21" w:rsidRDefault="00B00F21" w:rsidP="00B00F21">
      <w:pPr>
        <w:pStyle w:val="normal"/>
        <w:numPr>
          <w:ilvl w:val="0"/>
          <w:numId w:val="3"/>
        </w:numPr>
        <w:tabs>
          <w:tab w:val="left" w:pos="0"/>
          <w:tab w:val="left" w:pos="993"/>
        </w:tabs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положение об организации бесплатных перевозок учащихся, проживающих в сельской местности к муниципальным общеобразовательным организациям муниципального образования город Новороссийск (прилагается).</w:t>
      </w:r>
    </w:p>
    <w:p w:rsidR="00B00F21" w:rsidRDefault="00B00F21" w:rsidP="00B00F21">
      <w:pPr>
        <w:pStyle w:val="ConsPlusNormal"/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 xml:space="preserve">Отделу  информационной политики и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бюллетене «Вестник муниципального образования город Новороссийск»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разместить на сайте администрации муниципального образования город Новороссийск.</w:t>
      </w:r>
    </w:p>
    <w:p w:rsidR="00B00F21" w:rsidRDefault="00B00F21" w:rsidP="00B00F21">
      <w:pPr>
        <w:pStyle w:val="normal"/>
        <w:widowControl w:val="0"/>
        <w:tabs>
          <w:tab w:val="left" w:pos="0"/>
          <w:tab w:val="left" w:pos="284"/>
          <w:tab w:val="left" w:pos="851"/>
        </w:tabs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Майорову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</w:t>
      </w:r>
    </w:p>
    <w:p w:rsidR="00B00F21" w:rsidRDefault="00B00F21" w:rsidP="00B00F21">
      <w:pPr>
        <w:pStyle w:val="normal"/>
        <w:tabs>
          <w:tab w:val="left" w:pos="0"/>
          <w:tab w:val="left" w:pos="851"/>
        </w:tabs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Постановление вступает в силу со дня его официального опубликования.</w:t>
      </w:r>
    </w:p>
    <w:p w:rsidR="00B00F21" w:rsidRDefault="00B00F21" w:rsidP="00B00F21">
      <w:pPr>
        <w:pStyle w:val="normal"/>
        <w:tabs>
          <w:tab w:val="left" w:pos="61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F21" w:rsidRDefault="00B00F21" w:rsidP="00B00F21">
      <w:pPr>
        <w:pStyle w:val="normal"/>
        <w:tabs>
          <w:tab w:val="left" w:pos="61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F21" w:rsidRDefault="00B00F21" w:rsidP="00B00F21">
      <w:pPr>
        <w:pStyle w:val="normal"/>
        <w:tabs>
          <w:tab w:val="left" w:pos="61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</w:p>
    <w:p w:rsidR="00B00F21" w:rsidRDefault="00B00F21" w:rsidP="00B00F21">
      <w:pPr>
        <w:pStyle w:val="normal"/>
        <w:tabs>
          <w:tab w:val="left" w:pos="61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И.А.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Дяченко</w:t>
      </w:r>
      <w:proofErr w:type="spellEnd"/>
    </w:p>
    <w:p w:rsidR="00B00F21" w:rsidRDefault="00B00F21" w:rsidP="00B00F21">
      <w:pPr>
        <w:pStyle w:val="normal"/>
        <w:tabs>
          <w:tab w:val="left" w:pos="61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F21" w:rsidRDefault="00B00F21" w:rsidP="00B00F21">
      <w:pPr>
        <w:pStyle w:val="normal"/>
        <w:tabs>
          <w:tab w:val="left" w:pos="61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F21" w:rsidRDefault="00B00F21" w:rsidP="00B00F21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00F21" w:rsidRDefault="00B00F21" w:rsidP="00B00F21"/>
    <w:p w:rsidR="00E13DC6" w:rsidRDefault="00E13DC6" w:rsidP="004E7BFD">
      <w:pPr>
        <w:contextualSpacing/>
        <w:rPr>
          <w:sz w:val="28"/>
          <w:szCs w:val="28"/>
        </w:rPr>
      </w:pPr>
    </w:p>
    <w:p w:rsidR="00B00F21" w:rsidRDefault="00BA62E7" w:rsidP="00E13DC6">
      <w:pPr>
        <w:ind w:left="1416" w:firstLine="708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 w:rsidR="00E13DC6">
        <w:rPr>
          <w:sz w:val="28"/>
          <w:szCs w:val="28"/>
        </w:rPr>
        <w:tab/>
      </w:r>
      <w:r w:rsidR="00E13DC6">
        <w:rPr>
          <w:sz w:val="28"/>
          <w:szCs w:val="28"/>
        </w:rPr>
        <w:tab/>
      </w:r>
      <w:r w:rsidR="00E13DC6">
        <w:rPr>
          <w:sz w:val="28"/>
          <w:szCs w:val="28"/>
        </w:rPr>
        <w:tab/>
      </w:r>
      <w:r w:rsidR="00E13DC6">
        <w:rPr>
          <w:sz w:val="28"/>
          <w:szCs w:val="28"/>
        </w:rPr>
        <w:tab/>
        <w:t xml:space="preserve">   </w:t>
      </w:r>
    </w:p>
    <w:p w:rsidR="00B00F21" w:rsidRDefault="00B00F21" w:rsidP="00E13DC6">
      <w:pPr>
        <w:ind w:left="1416" w:firstLine="708"/>
        <w:contextualSpacing/>
        <w:jc w:val="both"/>
        <w:rPr>
          <w:sz w:val="28"/>
          <w:szCs w:val="28"/>
          <w:lang w:val="en-US"/>
        </w:rPr>
      </w:pPr>
    </w:p>
    <w:p w:rsidR="00B00F21" w:rsidRDefault="00B00F21" w:rsidP="00E13DC6">
      <w:pPr>
        <w:ind w:left="1416" w:firstLine="708"/>
        <w:contextualSpacing/>
        <w:jc w:val="both"/>
        <w:rPr>
          <w:sz w:val="28"/>
          <w:szCs w:val="28"/>
          <w:lang w:val="en-US"/>
        </w:rPr>
      </w:pPr>
    </w:p>
    <w:p w:rsidR="00B00F21" w:rsidRDefault="00B00F21" w:rsidP="00E13DC6">
      <w:pPr>
        <w:ind w:left="1416" w:firstLine="708"/>
        <w:contextualSpacing/>
        <w:jc w:val="both"/>
        <w:rPr>
          <w:sz w:val="28"/>
          <w:szCs w:val="28"/>
          <w:lang w:val="en-US"/>
        </w:rPr>
      </w:pPr>
    </w:p>
    <w:p w:rsidR="00B00F21" w:rsidRDefault="00B00F21" w:rsidP="00E13DC6">
      <w:pPr>
        <w:ind w:left="1416" w:firstLine="708"/>
        <w:contextualSpacing/>
        <w:jc w:val="both"/>
        <w:rPr>
          <w:sz w:val="28"/>
          <w:szCs w:val="28"/>
          <w:lang w:val="en-US"/>
        </w:rPr>
      </w:pPr>
    </w:p>
    <w:p w:rsidR="00B00F21" w:rsidRDefault="00B00F21" w:rsidP="00E13DC6">
      <w:pPr>
        <w:ind w:left="1416" w:firstLine="708"/>
        <w:contextualSpacing/>
        <w:jc w:val="both"/>
        <w:rPr>
          <w:sz w:val="28"/>
          <w:szCs w:val="28"/>
          <w:lang w:val="en-US"/>
        </w:rPr>
      </w:pPr>
    </w:p>
    <w:p w:rsidR="00B00F21" w:rsidRDefault="00B00F21" w:rsidP="00E13DC6">
      <w:pPr>
        <w:ind w:left="1416" w:firstLine="708"/>
        <w:contextualSpacing/>
        <w:jc w:val="both"/>
        <w:rPr>
          <w:sz w:val="28"/>
          <w:szCs w:val="28"/>
          <w:lang w:val="en-US"/>
        </w:rPr>
      </w:pPr>
    </w:p>
    <w:p w:rsidR="00B00F21" w:rsidRDefault="00B00F21" w:rsidP="00E13DC6">
      <w:pPr>
        <w:ind w:left="1416" w:firstLine="708"/>
        <w:contextualSpacing/>
        <w:jc w:val="both"/>
        <w:rPr>
          <w:sz w:val="28"/>
          <w:szCs w:val="28"/>
          <w:lang w:val="en-US"/>
        </w:rPr>
      </w:pPr>
    </w:p>
    <w:p w:rsidR="00BA62E7" w:rsidRPr="00BA62E7" w:rsidRDefault="00E13DC6" w:rsidP="00E13DC6">
      <w:pPr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00F21">
        <w:rPr>
          <w:sz w:val="28"/>
          <w:szCs w:val="28"/>
          <w:lang w:val="en-US"/>
        </w:rPr>
        <w:t xml:space="preserve">                                               </w:t>
      </w:r>
      <w:r w:rsidR="00BA62E7" w:rsidRPr="00BA62E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A62E7" w:rsidRPr="00BA62E7" w:rsidRDefault="00BA62E7" w:rsidP="00E13D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13DC6">
        <w:rPr>
          <w:rFonts w:ascii="Times New Roman" w:hAnsi="Times New Roman" w:cs="Times New Roman"/>
          <w:sz w:val="28"/>
          <w:szCs w:val="28"/>
        </w:rPr>
        <w:tab/>
      </w:r>
      <w:r w:rsidR="00E13DC6">
        <w:rPr>
          <w:rFonts w:ascii="Times New Roman" w:hAnsi="Times New Roman" w:cs="Times New Roman"/>
          <w:sz w:val="28"/>
          <w:szCs w:val="28"/>
        </w:rPr>
        <w:tab/>
      </w:r>
      <w:r w:rsidR="00E13DC6">
        <w:rPr>
          <w:rFonts w:ascii="Times New Roman" w:hAnsi="Times New Roman" w:cs="Times New Roman"/>
          <w:sz w:val="28"/>
          <w:szCs w:val="28"/>
        </w:rPr>
        <w:tab/>
      </w:r>
      <w:r w:rsidR="00E13DC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A62E7">
        <w:rPr>
          <w:rFonts w:ascii="Times New Roman" w:hAnsi="Times New Roman" w:cs="Times New Roman"/>
          <w:sz w:val="28"/>
          <w:szCs w:val="28"/>
        </w:rPr>
        <w:t>УТВЕ</w:t>
      </w:r>
      <w:r w:rsidR="00E13DC6">
        <w:rPr>
          <w:rFonts w:ascii="Times New Roman" w:hAnsi="Times New Roman" w:cs="Times New Roman"/>
          <w:sz w:val="28"/>
          <w:szCs w:val="28"/>
        </w:rPr>
        <w:t>Р</w:t>
      </w:r>
      <w:r w:rsidRPr="00BA62E7">
        <w:rPr>
          <w:rFonts w:ascii="Times New Roman" w:hAnsi="Times New Roman" w:cs="Times New Roman"/>
          <w:sz w:val="28"/>
          <w:szCs w:val="28"/>
        </w:rPr>
        <w:t xml:space="preserve">ЖДЕНО </w:t>
      </w:r>
    </w:p>
    <w:p w:rsidR="00BA62E7" w:rsidRPr="00BA62E7" w:rsidRDefault="00BA62E7" w:rsidP="00BA62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постановлением администрации </w:t>
      </w:r>
    </w:p>
    <w:p w:rsidR="00BA62E7" w:rsidRPr="00BA62E7" w:rsidRDefault="00BA62E7" w:rsidP="00BA62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муниципального образования </w:t>
      </w:r>
    </w:p>
    <w:p w:rsidR="00BA62E7" w:rsidRPr="00BA62E7" w:rsidRDefault="00BA62E7" w:rsidP="00BA62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                                    город Новороссийск</w:t>
      </w:r>
    </w:p>
    <w:p w:rsidR="00BA62E7" w:rsidRPr="00BA62E7" w:rsidRDefault="00BA62E7" w:rsidP="00BA62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13D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A62E7">
        <w:rPr>
          <w:rFonts w:ascii="Times New Roman" w:hAnsi="Times New Roman" w:cs="Times New Roman"/>
          <w:sz w:val="28"/>
          <w:szCs w:val="28"/>
        </w:rPr>
        <w:t>от ______________№ _____</w:t>
      </w:r>
    </w:p>
    <w:p w:rsidR="00BA62E7" w:rsidRPr="00BA62E7" w:rsidRDefault="00BA62E7" w:rsidP="00BA62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62E7" w:rsidRPr="00BA62E7" w:rsidRDefault="00BA62E7" w:rsidP="00BA62E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62E7" w:rsidRPr="00D56FF3" w:rsidRDefault="00BA62E7" w:rsidP="00BA62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6FF3">
        <w:rPr>
          <w:rFonts w:ascii="Times New Roman" w:hAnsi="Times New Roman" w:cs="Times New Roman"/>
          <w:sz w:val="28"/>
          <w:szCs w:val="28"/>
        </w:rPr>
        <w:t>ПОЛОЖЕНИЕ</w:t>
      </w:r>
    </w:p>
    <w:p w:rsidR="00BA62E7" w:rsidRPr="00BA62E7" w:rsidRDefault="00BA62E7" w:rsidP="00BA62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6FF3">
        <w:rPr>
          <w:rFonts w:ascii="Times New Roman" w:hAnsi="Times New Roman" w:cs="Times New Roman"/>
          <w:sz w:val="28"/>
          <w:szCs w:val="28"/>
        </w:rPr>
        <w:t>об организации бесплатных перевозок учащихся, проживающих в сельской местности  к муниципальным общеобразовательным организациям  муниципального образования город Новороссийск</w:t>
      </w:r>
    </w:p>
    <w:p w:rsidR="00BA62E7" w:rsidRPr="00BA62E7" w:rsidRDefault="00BA62E7" w:rsidP="00BA62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62E7" w:rsidRPr="00BA62E7" w:rsidRDefault="00BA62E7" w:rsidP="00BA62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>1.</w:t>
      </w:r>
      <w:r w:rsidRPr="00BA62E7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2E7" w:rsidRPr="00BA62E7" w:rsidRDefault="00BA62E7" w:rsidP="00180BA8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 1.1.</w:t>
      </w:r>
      <w:r w:rsidRPr="00BA62E7">
        <w:rPr>
          <w:rFonts w:ascii="Times New Roman" w:hAnsi="Times New Roman" w:cs="Times New Roman"/>
          <w:sz w:val="28"/>
          <w:szCs w:val="28"/>
        </w:rPr>
        <w:tab/>
        <w:t xml:space="preserve"> Настоящее Положение об организации бесплатных перевозок учащихся, проживающих в сельской местности  к муниципальным общеобразовательным организациям  муниципального образования город Новороссийск (далее - Положение) определяет основные требования к  организации перевозки учащихся в муниципальные общеобразовательные организации муниципального образования город Новороссийск (далее - МОО) и обратно, права и обязанности участников процесса по транспортному обеспечению. Положение разработано в целях обеспечения профилактики и предупреждения дорожно-транспортных происшествий, иных правонарушений  с участием учащихся МОО, повышения безопасности дорожного движения. 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 1.2.</w:t>
      </w:r>
      <w:r w:rsidRPr="00BA62E7">
        <w:rPr>
          <w:rFonts w:ascii="Times New Roman" w:hAnsi="Times New Roman" w:cs="Times New Roman"/>
          <w:sz w:val="28"/>
          <w:szCs w:val="28"/>
        </w:rPr>
        <w:tab/>
        <w:t xml:space="preserve"> Настоящее Положение регулирует отношения между управлением образования администрации муниципального образования город Новороссийск (далее – Управление образования), муниципальным </w:t>
      </w:r>
      <w:r w:rsidR="00E13DC6">
        <w:rPr>
          <w:rFonts w:ascii="Times New Roman" w:hAnsi="Times New Roman" w:cs="Times New Roman"/>
          <w:sz w:val="28"/>
          <w:szCs w:val="28"/>
        </w:rPr>
        <w:t>казенным</w:t>
      </w:r>
      <w:r w:rsidRPr="00BA62E7">
        <w:rPr>
          <w:rFonts w:ascii="Times New Roman" w:hAnsi="Times New Roman" w:cs="Times New Roman"/>
          <w:sz w:val="28"/>
          <w:szCs w:val="28"/>
        </w:rPr>
        <w:t xml:space="preserve"> учреждением «</w:t>
      </w:r>
      <w:r w:rsidR="00E13DC6">
        <w:rPr>
          <w:rFonts w:ascii="Times New Roman" w:hAnsi="Times New Roman" w:cs="Times New Roman"/>
          <w:sz w:val="28"/>
          <w:szCs w:val="28"/>
        </w:rPr>
        <w:t>А</w:t>
      </w:r>
      <w:r w:rsidR="00E13DC6" w:rsidRPr="00BA62E7">
        <w:rPr>
          <w:rFonts w:ascii="Times New Roman" w:hAnsi="Times New Roman" w:cs="Times New Roman"/>
          <w:sz w:val="28"/>
          <w:szCs w:val="28"/>
        </w:rPr>
        <w:t>втохозяйство</w:t>
      </w:r>
      <w:r w:rsidR="00E13DC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Новороссийск» </w:t>
      </w:r>
      <w:r w:rsidRPr="00BA62E7">
        <w:rPr>
          <w:rFonts w:ascii="Times New Roman" w:hAnsi="Times New Roman" w:cs="Times New Roman"/>
          <w:sz w:val="28"/>
          <w:szCs w:val="28"/>
        </w:rPr>
        <w:t>(далее – М</w:t>
      </w:r>
      <w:r w:rsidR="00E13DC6">
        <w:rPr>
          <w:rFonts w:ascii="Times New Roman" w:hAnsi="Times New Roman" w:cs="Times New Roman"/>
          <w:sz w:val="28"/>
          <w:szCs w:val="28"/>
        </w:rPr>
        <w:t>К</w:t>
      </w:r>
      <w:r w:rsidRPr="00BA62E7">
        <w:rPr>
          <w:rFonts w:ascii="Times New Roman" w:hAnsi="Times New Roman" w:cs="Times New Roman"/>
          <w:sz w:val="28"/>
          <w:szCs w:val="28"/>
        </w:rPr>
        <w:t>У «</w:t>
      </w:r>
      <w:r w:rsidR="00E13DC6">
        <w:rPr>
          <w:rFonts w:ascii="Times New Roman" w:hAnsi="Times New Roman" w:cs="Times New Roman"/>
          <w:sz w:val="28"/>
          <w:szCs w:val="28"/>
        </w:rPr>
        <w:t>А</w:t>
      </w:r>
      <w:r w:rsidRPr="00BA62E7">
        <w:rPr>
          <w:rFonts w:ascii="Times New Roman" w:hAnsi="Times New Roman" w:cs="Times New Roman"/>
          <w:sz w:val="28"/>
          <w:szCs w:val="28"/>
        </w:rPr>
        <w:t>втохозяйство</w:t>
      </w:r>
      <w:r w:rsidR="00E13DC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Новороссийск»</w:t>
      </w:r>
      <w:r w:rsidRPr="00BA62E7">
        <w:rPr>
          <w:rFonts w:ascii="Times New Roman" w:hAnsi="Times New Roman" w:cs="Times New Roman"/>
          <w:sz w:val="28"/>
          <w:szCs w:val="28"/>
        </w:rPr>
        <w:t>), МОО, учащимися и их родителями.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  1.3.</w:t>
      </w:r>
      <w:r w:rsidRPr="00BA62E7">
        <w:rPr>
          <w:rFonts w:ascii="Times New Roman" w:hAnsi="Times New Roman" w:cs="Times New Roman"/>
          <w:sz w:val="28"/>
          <w:szCs w:val="28"/>
        </w:rPr>
        <w:tab/>
        <w:t xml:space="preserve"> Настоящее положение разработано в соответствии со следующими нормативно-правовыми актами: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 1.3.1. статьей 40 Федерального закона от 29 декабря 2012 года № 273-ФЗ «Об образовании в Российской Федерации»;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 1.3.2. Федеральным законом от 10 декабря 1995 года № 196-ФЗ «О безопасности дорожного движения»;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lastRenderedPageBreak/>
        <w:t xml:space="preserve">             1.3.3. постановлением Правительства Российской Федерации от 17 декабря 2013 года № 1177 «Об утверждении Правил организованной перевозки группы детей автобусами»;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 1.3.4. методическими рекомендациями Министерства образования и науки Российской Федерации от 29 июля 2014 года № 08-988 «Об организации перевозок обучающихся в образовательные организации».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 1.4. Перевозка учащихся – регулярный, осуществляемый с определенной периодичностью по утвержденному маршруту в течение учебного года, специальный (школьный) подвоз учащихся, проживающих в сельской местности, в дни проведения учебных занятий, согласно учебному плану на автобусе для перевозки детей (далее – автобус).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1.5. К школьным перевозкам относятся: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1.5.1. подвоз учащихся в МОО;</w:t>
      </w:r>
    </w:p>
    <w:p w:rsidR="00BA62E7" w:rsidRPr="00BA62E7" w:rsidRDefault="00180BA8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62E7" w:rsidRPr="00BA62E7">
        <w:rPr>
          <w:rFonts w:ascii="Times New Roman" w:hAnsi="Times New Roman" w:cs="Times New Roman"/>
          <w:sz w:val="28"/>
          <w:szCs w:val="28"/>
        </w:rPr>
        <w:t>1.5.2. развоз учащихся по окончании занятий (организованных мероприятий);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1.5.3. организованные перевозки групп детей при организации туристско-экскурсионных, развлекательных, спортивных и иных культурно-массовых мероприятий, в соответствии с планом мероприятий Управления образования на текущий год.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 1.6. Подвоз учащихся не относится к перевозкам общего пользования. Перевозка учащихся, осуществляется бесплатно. </w:t>
      </w:r>
    </w:p>
    <w:p w:rsidR="00D56FF3" w:rsidRPr="00BA62E7" w:rsidRDefault="00D56FF3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2E7" w:rsidRDefault="00BA62E7" w:rsidP="009B61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>2.</w:t>
      </w:r>
      <w:r w:rsidR="00180BA8">
        <w:rPr>
          <w:rFonts w:ascii="Times New Roman" w:hAnsi="Times New Roman" w:cs="Times New Roman"/>
          <w:sz w:val="28"/>
          <w:szCs w:val="28"/>
        </w:rPr>
        <w:t xml:space="preserve"> </w:t>
      </w:r>
      <w:r w:rsidRPr="00BA62E7">
        <w:rPr>
          <w:rFonts w:ascii="Times New Roman" w:hAnsi="Times New Roman" w:cs="Times New Roman"/>
          <w:sz w:val="28"/>
          <w:szCs w:val="28"/>
        </w:rPr>
        <w:t>Основные мероприятия по определению маршрутов для перевозки учащихся</w:t>
      </w:r>
    </w:p>
    <w:p w:rsidR="009B61C7" w:rsidRPr="00BA62E7" w:rsidRDefault="009B61C7" w:rsidP="009B61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0BA8" w:rsidRPr="00BA62E7" w:rsidRDefault="00BA62E7" w:rsidP="00180BA8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 2.1. Транспортному обслуживанию подлежат учащиеся </w:t>
      </w:r>
      <w:proofErr w:type="gramStart"/>
      <w:r w:rsidRPr="00BA62E7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Pr="00BA62E7">
        <w:rPr>
          <w:rFonts w:ascii="Times New Roman" w:hAnsi="Times New Roman" w:cs="Times New Roman"/>
          <w:sz w:val="28"/>
          <w:szCs w:val="28"/>
        </w:rPr>
        <w:t xml:space="preserve"> МОО, проживающие на расстоянии свыше 1 километра от МОО.</w:t>
      </w:r>
    </w:p>
    <w:p w:rsidR="00BA62E7" w:rsidRPr="00BA62E7" w:rsidRDefault="00180BA8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62E7" w:rsidRPr="00BA62E7">
        <w:rPr>
          <w:rFonts w:ascii="Times New Roman" w:hAnsi="Times New Roman" w:cs="Times New Roman"/>
          <w:sz w:val="28"/>
          <w:szCs w:val="28"/>
        </w:rPr>
        <w:t>2.2. При разработке маршрутов для перевозки  учащихся необходимо учитывать требования свода правил СП 42.13330.2011 «Градостроительство. Планировка и застройка городских и сельских поселений».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2.3. Предельный пешеходный подход учащихся к месту сбора на остановке должен быть не более 500 метров от места проживания.</w:t>
      </w:r>
    </w:p>
    <w:p w:rsidR="00BA62E7" w:rsidRPr="00BA62E7" w:rsidRDefault="00180BA8" w:rsidP="00180BA8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62E7" w:rsidRPr="00BA62E7">
        <w:rPr>
          <w:rFonts w:ascii="Times New Roman" w:hAnsi="Times New Roman" w:cs="Times New Roman"/>
          <w:sz w:val="28"/>
          <w:szCs w:val="28"/>
        </w:rPr>
        <w:t xml:space="preserve">2.4. МОО разрабатывает маршруты и графики движения автобусов, осуществляющих перевозки учащихся, согласно учебному плану  МОО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A62E7" w:rsidRPr="00BA62E7">
        <w:rPr>
          <w:rFonts w:ascii="Times New Roman" w:hAnsi="Times New Roman" w:cs="Times New Roman"/>
          <w:sz w:val="28"/>
          <w:szCs w:val="28"/>
        </w:rPr>
        <w:t>с  учетом  обеспечения безопасности перевозки учащихся и установленного режима труда и отдыха  водителей, оформляет схемы маршрутов перевозок. Маршруты  перевозки  подлежат обязательному согласованию  отделом ГИБДД МВД по городу Новороссийску (далее – ГИБДД).</w:t>
      </w:r>
    </w:p>
    <w:p w:rsidR="00BA62E7" w:rsidRPr="00BA62E7" w:rsidRDefault="00180BA8" w:rsidP="00180B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BA62E7" w:rsidRPr="00BA62E7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="00BA62E7" w:rsidRPr="00BA62E7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перевозок учащихся дважды в год (весенне-летний и  осенне-зимний периоды) проводится обследование школьных маршрутов комиссией, в состав которой входят представители муниципального казенного учреждения «Центр материально-технического обеспечения образовательных учреждений» города Новороссийска,  управления образования администрации муниципального образования город Новороссийск, </w:t>
      </w:r>
      <w:r w:rsidRPr="00BA62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62E7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62E7">
        <w:rPr>
          <w:rFonts w:ascii="Times New Roman" w:hAnsi="Times New Roman" w:cs="Times New Roman"/>
          <w:sz w:val="28"/>
          <w:szCs w:val="28"/>
        </w:rPr>
        <w:t>втохозяйство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Новороссийск»</w:t>
      </w:r>
      <w:r w:rsidR="00BA62E7" w:rsidRPr="00BA62E7">
        <w:rPr>
          <w:rFonts w:ascii="Times New Roman" w:hAnsi="Times New Roman" w:cs="Times New Roman"/>
          <w:sz w:val="28"/>
          <w:szCs w:val="28"/>
        </w:rPr>
        <w:t>, представителя МОО, сотрудника ГИБДД с составлением акта их пригодности.</w:t>
      </w:r>
      <w:proofErr w:type="gramEnd"/>
      <w:r w:rsidR="00BA62E7" w:rsidRPr="00BA62E7">
        <w:rPr>
          <w:rFonts w:ascii="Times New Roman" w:hAnsi="Times New Roman" w:cs="Times New Roman"/>
          <w:sz w:val="28"/>
          <w:szCs w:val="28"/>
        </w:rPr>
        <w:t xml:space="preserve"> В случае выявления недостатков, акты подлежат передаче в органы, уполномоченные исправлять выявленные недостатки и контролировать результаты этой работы. При отсутствии замечаний и выявленных недостатков школьный маршрут считается пригодным и подлежит согласованию ГИБДД. </w:t>
      </w:r>
    </w:p>
    <w:p w:rsidR="00BA62E7" w:rsidRPr="00BA62E7" w:rsidRDefault="00180BA8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62E7" w:rsidRPr="00BA62E7">
        <w:rPr>
          <w:rFonts w:ascii="Times New Roman" w:hAnsi="Times New Roman" w:cs="Times New Roman"/>
          <w:sz w:val="28"/>
          <w:szCs w:val="28"/>
        </w:rPr>
        <w:t>2.6. При подготовке к осуществлению перевозок учащихся определяются рациональные места сбора, посадки и высадки учащихся. Пространство, отведенное под остановочные пункты для детей, ожидающих автобус, должно быть достаточно большим, чтобы вместить их, не допустив выхода на проезжую часть, очищено от грязи, льда и снега.</w:t>
      </w:r>
    </w:p>
    <w:p w:rsidR="00BA62E7" w:rsidRPr="00BA62E7" w:rsidRDefault="00180BA8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62E7" w:rsidRPr="00BA62E7">
        <w:rPr>
          <w:rFonts w:ascii="Times New Roman" w:hAnsi="Times New Roman" w:cs="Times New Roman"/>
          <w:sz w:val="28"/>
          <w:szCs w:val="28"/>
        </w:rPr>
        <w:t>2.7. Остановочные пункты маршрутов автобусных перевозок детей оборудуются указателями, определяющими место остановки транспортного средства для посадки (высадки) детей. На указателях размещается условное обозначение автобуса и опознавательного знака «Перевозка детей», надпись «Школьный маршрут» с указанием времени прохождения автобусов, осуществляющих перевозку детей.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2E7" w:rsidRPr="00BA62E7" w:rsidRDefault="00BA62E7" w:rsidP="00BA62E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>3. Основные требования к организации перевозки учащихся</w:t>
      </w:r>
    </w:p>
    <w:p w:rsidR="00BA62E7" w:rsidRPr="00BA62E7" w:rsidRDefault="00BA62E7" w:rsidP="00BA62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2E7" w:rsidRPr="00BA62E7" w:rsidRDefault="00180BA8" w:rsidP="00180BA8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BA62E7" w:rsidRPr="00BA62E7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BA62E7" w:rsidRPr="00BA62E7">
        <w:rPr>
          <w:rFonts w:ascii="Times New Roman" w:hAnsi="Times New Roman" w:cs="Times New Roman"/>
          <w:sz w:val="28"/>
          <w:szCs w:val="28"/>
        </w:rPr>
        <w:t>Для организации перевозки учащихся  к МОО, реализующих основные общеобразовательные программы, МОО должны иметь необходимую производственно-технической, кадровую и нормативно-методическую базу, позволяющую обеспечить безопасность дорожного движения при осуществлении перевозок учащихся.</w:t>
      </w:r>
      <w:proofErr w:type="gramEnd"/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3.2. Автобусы, используемые для осуществления перевозок учащихся, должны соответствовать: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3.2.1. ГОСТ 33552-2015 «Автобусы для перевозки детей. Технические требования и методы испытаний»;</w:t>
      </w:r>
    </w:p>
    <w:p w:rsid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3.2.2. Требованиям пункта 3 Правил организованной перевозки групп детей, утвержденных постановлением Правительства Российской Федерации </w:t>
      </w:r>
      <w:r w:rsidRPr="00BA62E7">
        <w:rPr>
          <w:rFonts w:ascii="Times New Roman" w:hAnsi="Times New Roman" w:cs="Times New Roman"/>
          <w:sz w:val="28"/>
          <w:szCs w:val="28"/>
        </w:rPr>
        <w:lastRenderedPageBreak/>
        <w:t>от 17 декабря 2013 года № 1177 «Об утверждении правил организованной перевозки группы детей автобусами», в соответствии с которыми для осуществления организованной перевозки группы детей используется автобус,</w:t>
      </w:r>
      <w:r w:rsidR="00D56FF3">
        <w:rPr>
          <w:rFonts w:ascii="Times New Roman" w:hAnsi="Times New Roman" w:cs="Times New Roman"/>
          <w:sz w:val="28"/>
          <w:szCs w:val="28"/>
        </w:rPr>
        <w:t xml:space="preserve"> </w:t>
      </w:r>
      <w:r w:rsidRPr="00BA62E7">
        <w:rPr>
          <w:rFonts w:ascii="Times New Roman" w:hAnsi="Times New Roman" w:cs="Times New Roman"/>
          <w:sz w:val="28"/>
          <w:szCs w:val="28"/>
        </w:rPr>
        <w:t xml:space="preserve">с года выпуска которого прошло не более 10 лет, который соответствует по назначению и </w:t>
      </w:r>
      <w:proofErr w:type="gramStart"/>
      <w:r w:rsidRPr="00BA62E7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Pr="00BA62E7">
        <w:rPr>
          <w:rFonts w:ascii="Times New Roman" w:hAnsi="Times New Roman" w:cs="Times New Roman"/>
          <w:sz w:val="28"/>
          <w:szCs w:val="28"/>
        </w:rPr>
        <w:t xml:space="preserve"> техническим требованиям к перевозкам пассажиров, допущен </w:t>
      </w:r>
      <w:proofErr w:type="gramStart"/>
      <w:r w:rsidRPr="00BA62E7">
        <w:rPr>
          <w:rFonts w:ascii="Times New Roman" w:hAnsi="Times New Roman" w:cs="Times New Roman"/>
          <w:sz w:val="28"/>
          <w:szCs w:val="28"/>
        </w:rPr>
        <w:t xml:space="preserve">в установленном порядке к участию в дорожном движении </w:t>
      </w:r>
      <w:r w:rsidR="00D56FF3" w:rsidRPr="00E13DC6">
        <w:rPr>
          <w:rFonts w:ascii="Times New Roman" w:hAnsi="Times New Roman" w:cs="Times New Roman"/>
          <w:sz w:val="28"/>
          <w:szCs w:val="28"/>
        </w:rPr>
        <w:t xml:space="preserve">(требования пункта 3 не применяются до </w:t>
      </w:r>
      <w:r w:rsidR="00D56FF3" w:rsidRPr="00D56FF3">
        <w:rPr>
          <w:rFonts w:ascii="Times New Roman" w:hAnsi="Times New Roman" w:cs="Times New Roman"/>
          <w:sz w:val="28"/>
          <w:szCs w:val="28"/>
        </w:rPr>
        <w:t xml:space="preserve">30 </w:t>
      </w:r>
      <w:r w:rsidR="00D56FF3">
        <w:rPr>
          <w:rFonts w:ascii="Times New Roman" w:hAnsi="Times New Roman" w:cs="Times New Roman"/>
          <w:sz w:val="28"/>
          <w:szCs w:val="28"/>
        </w:rPr>
        <w:t>июня</w:t>
      </w:r>
      <w:r w:rsidR="00D56FF3" w:rsidRPr="00E13DC6">
        <w:rPr>
          <w:rFonts w:ascii="Times New Roman" w:hAnsi="Times New Roman" w:cs="Times New Roman"/>
          <w:sz w:val="28"/>
          <w:szCs w:val="28"/>
        </w:rPr>
        <w:t xml:space="preserve"> 2020 года в части, касающейся требований к году выпуска автобуса)</w:t>
      </w:r>
      <w:r w:rsidR="00D56FF3">
        <w:rPr>
          <w:rFonts w:ascii="Times New Roman" w:hAnsi="Times New Roman" w:cs="Times New Roman"/>
          <w:sz w:val="28"/>
          <w:szCs w:val="28"/>
        </w:rPr>
        <w:t xml:space="preserve"> </w:t>
      </w:r>
      <w:r w:rsidRPr="00BA62E7">
        <w:rPr>
          <w:rFonts w:ascii="Times New Roman" w:hAnsi="Times New Roman" w:cs="Times New Roman"/>
          <w:sz w:val="28"/>
          <w:szCs w:val="28"/>
        </w:rPr>
        <w:t xml:space="preserve">и оснащен в установленном порядке </w:t>
      </w:r>
      <w:proofErr w:type="spellStart"/>
      <w:r w:rsidRPr="00BA62E7">
        <w:rPr>
          <w:rFonts w:ascii="Times New Roman" w:hAnsi="Times New Roman" w:cs="Times New Roman"/>
          <w:sz w:val="28"/>
          <w:szCs w:val="28"/>
        </w:rPr>
        <w:t>тахографом</w:t>
      </w:r>
      <w:proofErr w:type="spellEnd"/>
      <w:r w:rsidRPr="00BA62E7">
        <w:rPr>
          <w:rFonts w:ascii="Times New Roman" w:hAnsi="Times New Roman" w:cs="Times New Roman"/>
          <w:sz w:val="28"/>
          <w:szCs w:val="28"/>
        </w:rPr>
        <w:t>, а также аппаратурой спутниковой навигации  ГЛОНАСС или ГЛОНАСС/</w:t>
      </w:r>
      <w:r w:rsidRPr="00BA62E7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BA62E7">
        <w:rPr>
          <w:rFonts w:ascii="Times New Roman" w:hAnsi="Times New Roman" w:cs="Times New Roman"/>
          <w:sz w:val="28"/>
          <w:szCs w:val="28"/>
        </w:rPr>
        <w:t xml:space="preserve"> </w:t>
      </w:r>
      <w:r w:rsidR="00D56FF3" w:rsidRPr="00D56FF3">
        <w:rPr>
          <w:rFonts w:ascii="Times New Roman" w:hAnsi="Times New Roman" w:cs="Times New Roman"/>
          <w:sz w:val="28"/>
          <w:szCs w:val="28"/>
        </w:rPr>
        <w:t>(</w:t>
      </w:r>
      <w:r w:rsidR="00D56FF3" w:rsidRPr="00D56FF3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 </w:t>
      </w:r>
      <w:hyperlink r:id="rId8" w:anchor="block_1003" w:history="1">
        <w:r w:rsidR="00D56FF3" w:rsidRPr="00D56F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 3</w:t>
        </w:r>
      </w:hyperlink>
      <w:r w:rsidR="00D56FF3" w:rsidRPr="00D56FF3">
        <w:rPr>
          <w:rFonts w:ascii="Times New Roman" w:hAnsi="Times New Roman" w:cs="Times New Roman"/>
          <w:sz w:val="28"/>
          <w:szCs w:val="28"/>
          <w:shd w:val="clear" w:color="auto" w:fill="FFFFFF"/>
        </w:rPr>
        <w:t>  в части, касающейся требований к оснащению автобуса аппаратурой спутниковой навигации не применяются до 31 мая 2020</w:t>
      </w:r>
      <w:proofErr w:type="gramEnd"/>
      <w:r w:rsidR="00D56FF3" w:rsidRPr="00D56FF3">
        <w:rPr>
          <w:rFonts w:ascii="Times New Roman" w:hAnsi="Times New Roman" w:cs="Times New Roman"/>
          <w:sz w:val="28"/>
          <w:szCs w:val="28"/>
          <w:shd w:val="clear" w:color="auto" w:fill="FFFFFF"/>
        </w:rPr>
        <w:t> г.)</w:t>
      </w:r>
      <w:r w:rsidR="00D56FF3">
        <w:rPr>
          <w:rFonts w:ascii="Times New Roman" w:hAnsi="Times New Roman" w:cs="Times New Roman"/>
          <w:sz w:val="28"/>
          <w:szCs w:val="28"/>
        </w:rPr>
        <w:t xml:space="preserve"> </w:t>
      </w:r>
      <w:r w:rsidRPr="00BA62E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A62E7">
        <w:rPr>
          <w:rFonts w:ascii="Times New Roman" w:hAnsi="Times New Roman" w:cs="Times New Roman"/>
          <w:sz w:val="28"/>
          <w:szCs w:val="28"/>
        </w:rPr>
        <w:t>оборудован</w:t>
      </w:r>
      <w:proofErr w:type="gramEnd"/>
      <w:r w:rsidRPr="00BA62E7">
        <w:rPr>
          <w:rFonts w:ascii="Times New Roman" w:hAnsi="Times New Roman" w:cs="Times New Roman"/>
          <w:sz w:val="28"/>
          <w:szCs w:val="28"/>
        </w:rPr>
        <w:t xml:space="preserve"> ремнями б</w:t>
      </w:r>
      <w:r w:rsidRPr="00E13DC6">
        <w:rPr>
          <w:rFonts w:ascii="Times New Roman" w:hAnsi="Times New Roman" w:cs="Times New Roman"/>
          <w:sz w:val="28"/>
          <w:szCs w:val="28"/>
        </w:rPr>
        <w:t>езопасности.</w:t>
      </w:r>
      <w:r w:rsidRPr="00BA6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3.2.3. Техническое состояние автобуса должно отвечать требованиям основных положений по допуску транспортных средств к эксплуатации (постановление Совета Министров - Правительства Российской Федерации от 23 октября 1993 года № 1090 «О правилах дорожного движения»).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3.3. Каждая МОО, расположенная в сельской местности города Новороссийска ежегодно заключает с </w:t>
      </w:r>
      <w:r w:rsidR="00180BA8" w:rsidRPr="00BA62E7">
        <w:rPr>
          <w:rFonts w:ascii="Times New Roman" w:hAnsi="Times New Roman" w:cs="Times New Roman"/>
          <w:sz w:val="28"/>
          <w:szCs w:val="28"/>
        </w:rPr>
        <w:t>М</w:t>
      </w:r>
      <w:r w:rsidR="00180BA8">
        <w:rPr>
          <w:rFonts w:ascii="Times New Roman" w:hAnsi="Times New Roman" w:cs="Times New Roman"/>
          <w:sz w:val="28"/>
          <w:szCs w:val="28"/>
        </w:rPr>
        <w:t>К</w:t>
      </w:r>
      <w:r w:rsidR="00180BA8" w:rsidRPr="00BA62E7">
        <w:rPr>
          <w:rFonts w:ascii="Times New Roman" w:hAnsi="Times New Roman" w:cs="Times New Roman"/>
          <w:sz w:val="28"/>
          <w:szCs w:val="28"/>
        </w:rPr>
        <w:t>У «</w:t>
      </w:r>
      <w:r w:rsidR="00180BA8">
        <w:rPr>
          <w:rFonts w:ascii="Times New Roman" w:hAnsi="Times New Roman" w:cs="Times New Roman"/>
          <w:sz w:val="28"/>
          <w:szCs w:val="28"/>
        </w:rPr>
        <w:t>А</w:t>
      </w:r>
      <w:r w:rsidR="00180BA8" w:rsidRPr="00BA62E7">
        <w:rPr>
          <w:rFonts w:ascii="Times New Roman" w:hAnsi="Times New Roman" w:cs="Times New Roman"/>
          <w:sz w:val="28"/>
          <w:szCs w:val="28"/>
        </w:rPr>
        <w:t>втохозяйство</w:t>
      </w:r>
      <w:r w:rsidR="00180BA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Новороссийск»</w:t>
      </w:r>
      <w:r w:rsidR="00180BA8" w:rsidRPr="00BA62E7">
        <w:rPr>
          <w:rFonts w:ascii="Times New Roman" w:hAnsi="Times New Roman" w:cs="Times New Roman"/>
          <w:sz w:val="28"/>
          <w:szCs w:val="28"/>
        </w:rPr>
        <w:t xml:space="preserve">, </w:t>
      </w:r>
      <w:r w:rsidRPr="00BA62E7">
        <w:rPr>
          <w:rFonts w:ascii="Times New Roman" w:hAnsi="Times New Roman" w:cs="Times New Roman"/>
          <w:sz w:val="28"/>
          <w:szCs w:val="28"/>
        </w:rPr>
        <w:t xml:space="preserve"> договор на содержание и техническое обслуживание школьного автобуса. 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3.4. </w:t>
      </w:r>
      <w:r w:rsidR="00180BA8" w:rsidRPr="00BA62E7">
        <w:rPr>
          <w:rFonts w:ascii="Times New Roman" w:hAnsi="Times New Roman" w:cs="Times New Roman"/>
          <w:sz w:val="28"/>
          <w:szCs w:val="28"/>
        </w:rPr>
        <w:t>М</w:t>
      </w:r>
      <w:r w:rsidR="00180BA8">
        <w:rPr>
          <w:rFonts w:ascii="Times New Roman" w:hAnsi="Times New Roman" w:cs="Times New Roman"/>
          <w:sz w:val="28"/>
          <w:szCs w:val="28"/>
        </w:rPr>
        <w:t>К</w:t>
      </w:r>
      <w:r w:rsidR="00180BA8" w:rsidRPr="00BA62E7">
        <w:rPr>
          <w:rFonts w:ascii="Times New Roman" w:hAnsi="Times New Roman" w:cs="Times New Roman"/>
          <w:sz w:val="28"/>
          <w:szCs w:val="28"/>
        </w:rPr>
        <w:t>У «</w:t>
      </w:r>
      <w:r w:rsidR="00180BA8">
        <w:rPr>
          <w:rFonts w:ascii="Times New Roman" w:hAnsi="Times New Roman" w:cs="Times New Roman"/>
          <w:sz w:val="28"/>
          <w:szCs w:val="28"/>
        </w:rPr>
        <w:t>А</w:t>
      </w:r>
      <w:r w:rsidR="00180BA8" w:rsidRPr="00BA62E7">
        <w:rPr>
          <w:rFonts w:ascii="Times New Roman" w:hAnsi="Times New Roman" w:cs="Times New Roman"/>
          <w:sz w:val="28"/>
          <w:szCs w:val="28"/>
        </w:rPr>
        <w:t>втохозяйство</w:t>
      </w:r>
      <w:r w:rsidR="00180BA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Новороссийск» </w:t>
      </w:r>
      <w:r w:rsidRPr="00BA62E7">
        <w:rPr>
          <w:rFonts w:ascii="Times New Roman" w:hAnsi="Times New Roman" w:cs="Times New Roman"/>
          <w:sz w:val="28"/>
          <w:szCs w:val="28"/>
        </w:rPr>
        <w:t>должно обеспечивать: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3.4.1. ежедневное техническое обслуживание школьного автобуса;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3.4.2. диспетчеризацию;</w:t>
      </w:r>
    </w:p>
    <w:p w:rsidR="00BA62E7" w:rsidRPr="00BA62E7" w:rsidRDefault="00BA62E7" w:rsidP="00BA62E7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3.4.3.ежедневное прохождение медицинского освидетельствование водителей; проведение технического осмотра, обслуживание и ремонт автобусов для перевозки обучающихся в порядке и сроки, определяемые действующими нормативными документами.</w:t>
      </w:r>
    </w:p>
    <w:p w:rsidR="00BA62E7" w:rsidRPr="00BA62E7" w:rsidRDefault="00BA62E7" w:rsidP="00BA62E7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3.4.4. проведение вводного, периодического  других инструктажей водителей по безопасности дорожного движения;</w:t>
      </w:r>
    </w:p>
    <w:p w:rsidR="00BA62E7" w:rsidRPr="00BA62E7" w:rsidRDefault="00BA62E7" w:rsidP="00BA62E7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3.4.5. </w:t>
      </w:r>
      <w:proofErr w:type="spellStart"/>
      <w:r w:rsidRPr="00BA62E7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BA62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62E7">
        <w:rPr>
          <w:rFonts w:ascii="Times New Roman" w:hAnsi="Times New Roman" w:cs="Times New Roman"/>
          <w:sz w:val="28"/>
          <w:szCs w:val="28"/>
        </w:rPr>
        <w:t>послерейсовый</w:t>
      </w:r>
      <w:proofErr w:type="spellEnd"/>
      <w:r w:rsidRPr="00BA62E7">
        <w:rPr>
          <w:rFonts w:ascii="Times New Roman" w:hAnsi="Times New Roman" w:cs="Times New Roman"/>
          <w:sz w:val="28"/>
          <w:szCs w:val="28"/>
        </w:rPr>
        <w:t xml:space="preserve"> технический контроль автобуса;</w:t>
      </w:r>
    </w:p>
    <w:p w:rsidR="00BA62E7" w:rsidRPr="00BA62E7" w:rsidRDefault="00BA62E7" w:rsidP="00BA62E7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3.4.6. хранение автобуса на своей территории;</w:t>
      </w:r>
    </w:p>
    <w:p w:rsidR="00BA62E7" w:rsidRPr="00BA62E7" w:rsidRDefault="00BA62E7" w:rsidP="00BA62E7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3.4.7. второе техническое обслуживание автобуса;</w:t>
      </w:r>
    </w:p>
    <w:p w:rsidR="00BA62E7" w:rsidRPr="00BA62E7" w:rsidRDefault="00BA62E7" w:rsidP="00BA62E7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3.4.8. сезонное техническое обслуживание автобуса;</w:t>
      </w:r>
    </w:p>
    <w:p w:rsidR="00BA62E7" w:rsidRPr="00BA62E7" w:rsidRDefault="00BA62E7" w:rsidP="00BA62E7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3.4.9. текущий и капитальный ремонт автобуса;</w:t>
      </w:r>
    </w:p>
    <w:p w:rsidR="00BA62E7" w:rsidRPr="00BA62E7" w:rsidRDefault="00BA62E7" w:rsidP="00BA62E7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3.4.10. </w:t>
      </w:r>
      <w:proofErr w:type="spellStart"/>
      <w:r w:rsidRPr="00BA62E7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BA62E7">
        <w:rPr>
          <w:rFonts w:ascii="Times New Roman" w:hAnsi="Times New Roman" w:cs="Times New Roman"/>
          <w:sz w:val="28"/>
          <w:szCs w:val="28"/>
        </w:rPr>
        <w:t xml:space="preserve"> осмотр технического состояния автобуса при выезде его за пределы города с составлением соответствующего акта;</w:t>
      </w:r>
    </w:p>
    <w:p w:rsidR="00BA62E7" w:rsidRPr="00BA62E7" w:rsidRDefault="00BA62E7" w:rsidP="00BA62E7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3.4.11. составление путевых листов перед выездом автобуса.</w:t>
      </w:r>
    </w:p>
    <w:p w:rsidR="00BA62E7" w:rsidRPr="00BA62E7" w:rsidRDefault="00BA62E7" w:rsidP="00BA62E7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lastRenderedPageBreak/>
        <w:t xml:space="preserve">           3.5. МОО  должна обеспечивать: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3.5.1. прием на работу водителей автобусов, имеющий стаж управления автобусами, относящимися к категории D не менее 12 месяцев из последних 13 месяцев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движения;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3.5.2. содержание  автобусов  в надлежащем санитарном состоянии;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3.5.3. соблюдение требований, установленных законодательством Российской Федерации в части соблюдения режимов труда и отдыха водителей; 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 3.5.4. регулярное обеспечение водителей необходимой оперативной информацией об условиях движения и работы на маршруте;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 3.5.5. стоянку и охрану автобусов для перевозки  учащихся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 путем своевременного заключения договора, указанного в пункте 3.3. настоящего Положения;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3.5.6.  использование автобусов для перевозки учащихся исключительно в целях осуществления перевозок учащихся.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3.5.7. оснащение автобусов в соответствии с действующими стандартами - ГОСТ 33552-2015 «Автобусы для перевозки детей. Технические требования и методы испытаний».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3.5.8. своевременную оплату стоимости транспортного налога, услуг за проведение ежегодного технического осмотра, полиса обязательного страхования автобуса (ОСАГО);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3.5.9. списки учащихся, имеющих право на бесплатные перевозки, обучающиеся в муниципальных образовательных организациях, реализующих основные общеобразовательные программы, проживающих в сельской местности, составляются и утверждаются приказом руководителя МОО.</w:t>
      </w:r>
    </w:p>
    <w:p w:rsidR="00BA62E7" w:rsidRPr="00BA62E7" w:rsidRDefault="00BA62E7" w:rsidP="00BA62E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A62E7">
        <w:rPr>
          <w:rFonts w:ascii="Times New Roman" w:hAnsi="Times New Roman" w:cs="Times New Roman"/>
          <w:sz w:val="28"/>
          <w:szCs w:val="28"/>
        </w:rPr>
        <w:t>3.5.10. список всех пассажиров включает: детей (с указанием фамилии, имени, отчества (при наличии) и возраста или даты рождения каждого ребенка, номера контактного телефона родителей (законных представителей), пунктов посадки и (или) высадки каждого ребенка, - в случае если такие пункты являются промежуточными (не совпадают с пунктом отправления и (или) пунктом назначения маршрута.</w:t>
      </w:r>
      <w:proofErr w:type="gramEnd"/>
    </w:p>
    <w:p w:rsidR="00BA62E7" w:rsidRPr="00BA62E7" w:rsidRDefault="00BA62E7" w:rsidP="00BA62E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lastRenderedPageBreak/>
        <w:t xml:space="preserve">  3.5.11. составление и утверждение приказом руководителя МОО списков лиц, участвующих в сопровождении учащихся во время перевозки автобусом (далее - сопровождающий).</w:t>
      </w:r>
    </w:p>
    <w:p w:rsidR="00BA62E7" w:rsidRPr="00BA62E7" w:rsidRDefault="00BA62E7" w:rsidP="00BA62E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3.5.12. При необходимости подписание договора фрахтования с организацией – исполнителем перевозки. 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3.5.13. Своевременное составление и подача письменной заявки  в ГИБДД на сопровождение автоинспекцией колонны автобусов, состоящей из 3 и более автобусов, при перевозке детей одним или двумя автобусами, подача в ГИБДД  уведомления о перевозке детей.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3.5.14. При осуществлении перевозки двумя и более автобусами, каждому водителю передаются сведения о нумерации автобуса при движении.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3.5.15. Обеспечение обязательного наличия медицинского работника, в качестве сопровождающего при организации перевозок детей  при движении колонны или автобуса в течение более 12 часов.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3.5.16. Оформление и передача водителю документации, необходимой для организации перевозки детей, предусмотренной пунктом 4 Правил организованной перевозки групп детей автобусами, утвержденных постановлением Правительства Российской Федерации от 17 декабря 2013 года № 1177.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3.5.17.</w:t>
      </w:r>
      <w:r w:rsidRPr="00BA6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2E7">
        <w:rPr>
          <w:rFonts w:ascii="Times New Roman" w:hAnsi="Times New Roman" w:cs="Times New Roman"/>
          <w:sz w:val="28"/>
          <w:szCs w:val="28"/>
        </w:rPr>
        <w:t>Организованная перевозка детей должна осуществляться с использованием ремней безопасности.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2E7" w:rsidRPr="00BA62E7" w:rsidRDefault="00BA62E7" w:rsidP="00BA62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>4. Требования, предъявляемые к сопровождающему</w:t>
      </w:r>
    </w:p>
    <w:p w:rsidR="00BA62E7" w:rsidRPr="00BA62E7" w:rsidRDefault="00BA62E7" w:rsidP="00BA62E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62E7" w:rsidRPr="00BA62E7" w:rsidRDefault="00180BA8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62E7" w:rsidRPr="00BA62E7">
        <w:rPr>
          <w:rFonts w:ascii="Times New Roman" w:hAnsi="Times New Roman" w:cs="Times New Roman"/>
          <w:sz w:val="28"/>
          <w:szCs w:val="28"/>
        </w:rPr>
        <w:t>4.1. Обучающихся при перевозке должны сопровождать не менее двух взрослых (на каждую дверь автобуса по одному сопровождающему), перевозка без сопровождающего не допускается.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4.2. К сопровождающему предъявляются следующие требования:</w:t>
      </w:r>
    </w:p>
    <w:p w:rsidR="00BA62E7" w:rsidRPr="00BA62E7" w:rsidRDefault="00D56FF3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62E7" w:rsidRPr="00BA62E7">
        <w:rPr>
          <w:rFonts w:ascii="Times New Roman" w:hAnsi="Times New Roman" w:cs="Times New Roman"/>
          <w:sz w:val="28"/>
          <w:szCs w:val="28"/>
        </w:rPr>
        <w:t>4.2.1. обеспечение посадки в автобус включенных в список учащихся, подлежащих перевозки, по окончании занятий (организованных мероприятий) в МОО, согласно утвержденному списку и высадки по прибытии к месту назначения;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4.2.2.  учет учащихся при посадке и высадке из автобуса;</w:t>
      </w:r>
    </w:p>
    <w:p w:rsidR="00BA62E7" w:rsidRPr="00BA62E7" w:rsidRDefault="00D56FF3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62E7" w:rsidRPr="00BA62E7">
        <w:rPr>
          <w:rFonts w:ascii="Times New Roman" w:hAnsi="Times New Roman" w:cs="Times New Roman"/>
          <w:sz w:val="28"/>
          <w:szCs w:val="28"/>
        </w:rPr>
        <w:t>4.2.3. обеспечение соответствия  количества  пассажиров количеству  посадочных  мест  в  автобусе, не допуская перевозки учащихся стоя и посторонних лиц;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4.2.4. контроль перед началом и во время движения, что дети пристегнуты ремнями безопасности;</w:t>
      </w:r>
    </w:p>
    <w:p w:rsidR="00BA62E7" w:rsidRPr="00BA62E7" w:rsidRDefault="00D56FF3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BA62E7" w:rsidRPr="00BA62E7">
        <w:rPr>
          <w:rFonts w:ascii="Times New Roman" w:hAnsi="Times New Roman" w:cs="Times New Roman"/>
          <w:sz w:val="28"/>
          <w:szCs w:val="28"/>
        </w:rPr>
        <w:t>4.2.5. не допускать подъем детей с мест и передвижение их по салону во время движения;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 4.2.6. </w:t>
      </w:r>
      <w:proofErr w:type="gramStart"/>
      <w:r w:rsidRPr="00BA62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62E7">
        <w:rPr>
          <w:rFonts w:ascii="Times New Roman" w:hAnsi="Times New Roman" w:cs="Times New Roman"/>
          <w:sz w:val="28"/>
          <w:szCs w:val="28"/>
        </w:rPr>
        <w:t xml:space="preserve"> тем, чтобы окна в салоне автобуса при движении оставались закрытыми;</w:t>
      </w:r>
    </w:p>
    <w:p w:rsidR="00BA62E7" w:rsidRPr="00BA62E7" w:rsidRDefault="00180BA8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62E7" w:rsidRPr="00BA62E7">
        <w:rPr>
          <w:rFonts w:ascii="Times New Roman" w:hAnsi="Times New Roman" w:cs="Times New Roman"/>
          <w:sz w:val="28"/>
          <w:szCs w:val="28"/>
        </w:rPr>
        <w:t>4.2.7. обеспечение порядка и сохранности имущества в салоне автобуса и соблюдение правил поведения при подвозе учащихся;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 4.2.8. передача по прибытии автобуса на остановку учащихся родителям (законным представителям) либо при наличии заявления родителей (законных представителей) разрешает учащимся самостоятельно следовать от остановки автобуса до места жительства;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 4.2.9. </w:t>
      </w:r>
      <w:proofErr w:type="gramStart"/>
      <w:r w:rsidRPr="00BA62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62E7">
        <w:rPr>
          <w:rFonts w:ascii="Times New Roman" w:hAnsi="Times New Roman" w:cs="Times New Roman"/>
          <w:sz w:val="28"/>
          <w:szCs w:val="28"/>
        </w:rPr>
        <w:t xml:space="preserve"> соблюдением водителем скоростного режима, правил дорожного движения, движения по утвержденному маршруту;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  4.2.10. проведение инструктажа с учащимися по правилам дорожного движения, о безопасном поведении в транспорте, общественных местах, во время проведения экскурсии, соревнований и т.д., при чрезвычайных ситуациях и т.д. с регистрацией в журнале инструктажей.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2E7" w:rsidRDefault="00BA62E7" w:rsidP="00180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>5. Финансирование перевозки учащихся</w:t>
      </w:r>
    </w:p>
    <w:p w:rsidR="00180BA8" w:rsidRPr="00BA62E7" w:rsidRDefault="00180BA8" w:rsidP="00180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5.1. Учащиеся МОО и сопровождающие их лица пользуются правом бесплатного проезда в школьном автобусе до школы, реализующей образовательные программы соответствующего уровня.</w:t>
      </w:r>
    </w:p>
    <w:p w:rsidR="00D56FF3" w:rsidRDefault="00D56FF3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62E7" w:rsidRPr="00BA62E7">
        <w:rPr>
          <w:rFonts w:ascii="Times New Roman" w:hAnsi="Times New Roman" w:cs="Times New Roman"/>
          <w:sz w:val="28"/>
          <w:szCs w:val="28"/>
        </w:rPr>
        <w:t>5.2. В  целях обеспечения конституционных гарантий доступности образования в рамках реализации основных образовательных программ финансирование перевозки учащихся школьными автобусами осуществляется за счет средств бюджета муниципального образования город Новороссийск.</w:t>
      </w:r>
    </w:p>
    <w:p w:rsidR="00180BA8" w:rsidRDefault="00BA62E7" w:rsidP="00180BA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>5.3. При выезде на мероприятия, за пределы населённого пункта (</w:t>
      </w:r>
      <w:proofErr w:type="spellStart"/>
      <w:r w:rsidRPr="00BA62E7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Pr="00BA62E7">
        <w:rPr>
          <w:rFonts w:ascii="Times New Roman" w:hAnsi="Times New Roman" w:cs="Times New Roman"/>
          <w:sz w:val="28"/>
          <w:szCs w:val="28"/>
        </w:rPr>
        <w:t xml:space="preserve"> - экскурсионные, развлекательные, спортивные и иные культурно-массовые мероприятия) оплата проезда осуществляется за счет средств родителей либо внебюджетных источников финансирования МОО.</w:t>
      </w:r>
    </w:p>
    <w:p w:rsidR="00180BA8" w:rsidRPr="00BA62E7" w:rsidRDefault="00180BA8" w:rsidP="00180BA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2E7" w:rsidRPr="00BA62E7" w:rsidRDefault="00BA62E7" w:rsidP="00BA62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62E7" w:rsidRPr="00BA62E7" w:rsidRDefault="00BA62E7" w:rsidP="00BA62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BA62E7" w:rsidRPr="00BA62E7" w:rsidRDefault="00BA62E7" w:rsidP="00BA62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62E7" w:rsidRPr="00BA62E7" w:rsidRDefault="00BA62E7" w:rsidP="00BA62E7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6.1. Лица, организующие (управление образование, МОО)  и осуществляющие бесплатные перевозки учащихся (</w:t>
      </w:r>
      <w:r w:rsidR="00180BA8" w:rsidRPr="00BA62E7">
        <w:rPr>
          <w:rFonts w:ascii="Times New Roman" w:hAnsi="Times New Roman" w:cs="Times New Roman"/>
          <w:sz w:val="28"/>
          <w:szCs w:val="28"/>
        </w:rPr>
        <w:t>М</w:t>
      </w:r>
      <w:r w:rsidR="00180BA8">
        <w:rPr>
          <w:rFonts w:ascii="Times New Roman" w:hAnsi="Times New Roman" w:cs="Times New Roman"/>
          <w:sz w:val="28"/>
          <w:szCs w:val="28"/>
        </w:rPr>
        <w:t>К</w:t>
      </w:r>
      <w:r w:rsidR="00180BA8" w:rsidRPr="00BA62E7">
        <w:rPr>
          <w:rFonts w:ascii="Times New Roman" w:hAnsi="Times New Roman" w:cs="Times New Roman"/>
          <w:sz w:val="28"/>
          <w:szCs w:val="28"/>
        </w:rPr>
        <w:t>У «</w:t>
      </w:r>
      <w:r w:rsidR="00180BA8">
        <w:rPr>
          <w:rFonts w:ascii="Times New Roman" w:hAnsi="Times New Roman" w:cs="Times New Roman"/>
          <w:sz w:val="28"/>
          <w:szCs w:val="28"/>
        </w:rPr>
        <w:t>А</w:t>
      </w:r>
      <w:r w:rsidR="00180BA8" w:rsidRPr="00BA62E7">
        <w:rPr>
          <w:rFonts w:ascii="Times New Roman" w:hAnsi="Times New Roman" w:cs="Times New Roman"/>
          <w:sz w:val="28"/>
          <w:szCs w:val="28"/>
        </w:rPr>
        <w:t>втохозяйство</w:t>
      </w:r>
      <w:r w:rsidR="00180BA8">
        <w:rPr>
          <w:rFonts w:ascii="Times New Roman" w:hAnsi="Times New Roman" w:cs="Times New Roman"/>
          <w:sz w:val="28"/>
          <w:szCs w:val="28"/>
        </w:rPr>
        <w:t xml:space="preserve"> </w:t>
      </w:r>
      <w:r w:rsidR="00180BA8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город Новороссийск»</w:t>
      </w:r>
      <w:r w:rsidRPr="00BA62E7">
        <w:rPr>
          <w:rFonts w:ascii="Times New Roman" w:hAnsi="Times New Roman" w:cs="Times New Roman"/>
          <w:sz w:val="28"/>
          <w:szCs w:val="28"/>
        </w:rPr>
        <w:t xml:space="preserve">, водитель, сопровождающий) несут ответственность за жизнь и здоровье учащихся МОО  в установленном законодательством Российской  Федерации  порядке, а также ответственность за нарушения их прав. 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 xml:space="preserve">            6.2. </w:t>
      </w:r>
      <w:proofErr w:type="gramStart"/>
      <w:r w:rsidRPr="00BA62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62E7">
        <w:rPr>
          <w:rFonts w:ascii="Times New Roman" w:hAnsi="Times New Roman" w:cs="Times New Roman"/>
          <w:sz w:val="28"/>
          <w:szCs w:val="28"/>
        </w:rPr>
        <w:t xml:space="preserve"> организацией бесплатных перевозок учащихся, проживающих в сельской местности к МОО  возлагается на управление образования администрации муниципального образования город Новороссийск.</w:t>
      </w: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2E7" w:rsidRPr="00BA62E7" w:rsidRDefault="00BA62E7" w:rsidP="00BA62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2E7"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           Е.И. Середа</w:t>
      </w:r>
    </w:p>
    <w:p w:rsidR="00BA62E7" w:rsidRPr="00BA62E7" w:rsidRDefault="00BA62E7" w:rsidP="00BA6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2E7" w:rsidRPr="00BA62E7" w:rsidRDefault="00BA62E7" w:rsidP="00BA62E7">
      <w:pPr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62E7" w:rsidRPr="00BA62E7" w:rsidRDefault="00BA62E7" w:rsidP="00BA62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1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528" w:rsidRPr="00BA62E7" w:rsidRDefault="001F7528" w:rsidP="001D3AEA">
      <w:pPr>
        <w:spacing w:before="48" w:after="168" w:line="300" w:lineRule="atLeast"/>
        <w:outlineLvl w:val="0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</w:p>
    <w:p w:rsidR="00072C44" w:rsidRPr="00BA62E7" w:rsidRDefault="00072C44">
      <w:pPr>
        <w:rPr>
          <w:rFonts w:ascii="Times New Roman" w:hAnsi="Times New Roman" w:cs="Times New Roman"/>
        </w:rPr>
      </w:pPr>
    </w:p>
    <w:sectPr w:rsidR="00072C44" w:rsidRPr="00BA62E7" w:rsidSect="00180BA8">
      <w:headerReference w:type="default" r:id="rId9"/>
      <w:head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520" w:rsidRDefault="00817520" w:rsidP="004E7BFD">
      <w:pPr>
        <w:spacing w:after="0" w:line="240" w:lineRule="auto"/>
      </w:pPr>
      <w:r>
        <w:separator/>
      </w:r>
    </w:p>
  </w:endnote>
  <w:endnote w:type="continuationSeparator" w:id="0">
    <w:p w:rsidR="00817520" w:rsidRDefault="00817520" w:rsidP="004E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520" w:rsidRDefault="00817520" w:rsidP="004E7BFD">
      <w:pPr>
        <w:spacing w:after="0" w:line="240" w:lineRule="auto"/>
      </w:pPr>
      <w:r>
        <w:separator/>
      </w:r>
    </w:p>
  </w:footnote>
  <w:footnote w:type="continuationSeparator" w:id="0">
    <w:p w:rsidR="00817520" w:rsidRDefault="00817520" w:rsidP="004E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04292"/>
      <w:docPartObj>
        <w:docPartGallery w:val="Page Numbers (Top of Page)"/>
        <w:docPartUnique/>
      </w:docPartObj>
    </w:sdtPr>
    <w:sdtContent>
      <w:p w:rsidR="00180BA8" w:rsidRDefault="003644EE">
        <w:pPr>
          <w:pStyle w:val="a5"/>
          <w:jc w:val="center"/>
        </w:pPr>
        <w:fldSimple w:instr=" PAGE   \* MERGEFORMAT ">
          <w:r w:rsidR="00B00F21">
            <w:rPr>
              <w:noProof/>
            </w:rPr>
            <w:t>2</w:t>
          </w:r>
        </w:fldSimple>
      </w:p>
    </w:sdtContent>
  </w:sdt>
  <w:p w:rsidR="004E7BFD" w:rsidRDefault="004E7B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A8" w:rsidRDefault="00180BA8">
    <w:pPr>
      <w:pStyle w:val="a5"/>
      <w:jc w:val="center"/>
    </w:pPr>
  </w:p>
  <w:p w:rsidR="009B61C7" w:rsidRDefault="009B61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05D2"/>
    <w:multiLevelType w:val="multilevel"/>
    <w:tmpl w:val="F0CC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0D5608"/>
    <w:multiLevelType w:val="multilevel"/>
    <w:tmpl w:val="D48ECF70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7528"/>
    <w:rsid w:val="00072C44"/>
    <w:rsid w:val="00180BA8"/>
    <w:rsid w:val="001D3AEA"/>
    <w:rsid w:val="001F7528"/>
    <w:rsid w:val="00234C42"/>
    <w:rsid w:val="003644EE"/>
    <w:rsid w:val="004365CB"/>
    <w:rsid w:val="004E7BFD"/>
    <w:rsid w:val="00712D04"/>
    <w:rsid w:val="00817520"/>
    <w:rsid w:val="008A74AF"/>
    <w:rsid w:val="009B61C7"/>
    <w:rsid w:val="00A03ABF"/>
    <w:rsid w:val="00AA65F8"/>
    <w:rsid w:val="00AB256D"/>
    <w:rsid w:val="00B00F21"/>
    <w:rsid w:val="00B03AD6"/>
    <w:rsid w:val="00BA62E7"/>
    <w:rsid w:val="00D56FF3"/>
    <w:rsid w:val="00E1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04"/>
  </w:style>
  <w:style w:type="paragraph" w:styleId="1">
    <w:name w:val="heading 1"/>
    <w:basedOn w:val="a"/>
    <w:link w:val="10"/>
    <w:uiPriority w:val="9"/>
    <w:qFormat/>
    <w:rsid w:val="001F7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5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5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F7528"/>
  </w:style>
  <w:style w:type="character" w:styleId="a3">
    <w:name w:val="Hyperlink"/>
    <w:basedOn w:val="a0"/>
    <w:uiPriority w:val="99"/>
    <w:semiHidden/>
    <w:unhideWhenUsed/>
    <w:rsid w:val="001F7528"/>
    <w:rPr>
      <w:color w:val="0000FF"/>
      <w:u w:val="single"/>
    </w:rPr>
  </w:style>
  <w:style w:type="character" w:customStyle="1" w:styleId="hidden-xs">
    <w:name w:val="hidden-xs"/>
    <w:basedOn w:val="a0"/>
    <w:rsid w:val="001F7528"/>
  </w:style>
  <w:style w:type="paragraph" w:styleId="a4">
    <w:name w:val="Normal (Web)"/>
    <w:basedOn w:val="a"/>
    <w:uiPriority w:val="99"/>
    <w:semiHidden/>
    <w:unhideWhenUsed/>
    <w:rsid w:val="001F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75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F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BA62E7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ConsPlusNormal">
    <w:name w:val="ConsPlusNormal"/>
    <w:rsid w:val="00B03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E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BFD"/>
  </w:style>
  <w:style w:type="paragraph" w:styleId="a7">
    <w:name w:val="footer"/>
    <w:basedOn w:val="a"/>
    <w:link w:val="a8"/>
    <w:uiPriority w:val="99"/>
    <w:semiHidden/>
    <w:unhideWhenUsed/>
    <w:rsid w:val="004E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7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8812">
              <w:marLeft w:val="0"/>
              <w:marRight w:val="0"/>
              <w:marTop w:val="0"/>
              <w:marBottom w:val="0"/>
              <w:divBdr>
                <w:top w:val="single" w:sz="6" w:space="11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45618/ff42a463f45f137071548a43a97f344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B22E3-9CD5-4268-B93C-8305A59B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2020-03-10T08:40:00Z</dcterms:created>
  <dcterms:modified xsi:type="dcterms:W3CDTF">2020-04-27T07:46:00Z</dcterms:modified>
</cp:coreProperties>
</file>