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</w:p>
    <w:p w:rsidR="00616AE4" w:rsidRPr="006B11D8" w:rsidRDefault="00616AE4" w:rsidP="00616AE4">
      <w:pPr>
        <w:ind w:firstLine="851"/>
        <w:jc w:val="both"/>
        <w:rPr>
          <w:sz w:val="28"/>
          <w:szCs w:val="28"/>
        </w:rPr>
      </w:pP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т а н о в л я ю:</w:t>
      </w:r>
    </w:p>
    <w:p w:rsidR="00616AE4" w:rsidRPr="006B11D8" w:rsidRDefault="00616AE4" w:rsidP="00616AE4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616AE4" w:rsidRPr="006B11D8" w:rsidRDefault="00616AE4" w:rsidP="00616AE4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616AE4" w:rsidRPr="006B11D8" w:rsidRDefault="00616AE4" w:rsidP="00616AE4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616AE4" w:rsidRPr="006B11D8" w:rsidRDefault="00616AE4" w:rsidP="00616AE4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616AE4" w:rsidRPr="006B11D8" w:rsidRDefault="00616AE4" w:rsidP="00616AE4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1).</w:t>
      </w:r>
    </w:p>
    <w:p w:rsidR="00616AE4" w:rsidRPr="006B11D8" w:rsidRDefault="00616AE4" w:rsidP="00616AE4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616AE4" w:rsidRPr="006B11D8" w:rsidRDefault="00616AE4" w:rsidP="00616AE4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3).</w:t>
      </w:r>
    </w:p>
    <w:p w:rsidR="00616AE4" w:rsidRPr="006B11D8" w:rsidRDefault="00616AE4" w:rsidP="00616AE4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616AE4" w:rsidRDefault="00616AE4" w:rsidP="00616AE4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5).</w:t>
      </w:r>
    </w:p>
    <w:p w:rsidR="00616AE4" w:rsidRPr="006B11D8" w:rsidRDefault="00616AE4" w:rsidP="00616AE4">
      <w:pPr>
        <w:pStyle w:val="af"/>
        <w:spacing w:after="0"/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616AE4" w:rsidRPr="006B11D8" w:rsidRDefault="00616AE4" w:rsidP="00616AE4">
      <w:pPr>
        <w:pStyle w:val="a9"/>
        <w:rPr>
          <w:szCs w:val="28"/>
        </w:rPr>
      </w:pPr>
      <w:r>
        <w:rPr>
          <w:rFonts w:cs="Tahoma"/>
        </w:rPr>
        <w:t>8</w:t>
      </w:r>
      <w:r w:rsidRPr="006B11D8">
        <w:rPr>
          <w:rFonts w:cs="Tahoma"/>
        </w:rPr>
        <w:t>.</w:t>
      </w:r>
      <w:r w:rsidRPr="006B11D8">
        <w:rPr>
          <w:rFonts w:cs="Tahoma"/>
        </w:rPr>
        <w:tab/>
      </w:r>
      <w:r w:rsidRPr="006B11D8">
        <w:t>Контроль за выполнением настоящего постановления возложить на заместителя главы муниципального образования</w:t>
      </w:r>
      <w:r w:rsidRPr="006B11D8">
        <w:rPr>
          <w:szCs w:val="28"/>
        </w:rPr>
        <w:t xml:space="preserve"> Служалого А.В.</w:t>
      </w:r>
    </w:p>
    <w:p w:rsidR="005B3BE3" w:rsidRDefault="00616AE4" w:rsidP="00616AE4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Pr="006B11D8">
        <w:rPr>
          <w:rFonts w:cs="Tahoma"/>
          <w:sz w:val="28"/>
          <w:szCs w:val="28"/>
        </w:rPr>
        <w:t>.</w:t>
      </w:r>
      <w:r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Pr="006B11D8" w:rsidRDefault="00616AE4" w:rsidP="00616AE4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муниципального 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Pr="006B11D8">
        <w:rPr>
          <w:sz w:val="28"/>
          <w:szCs w:val="28"/>
        </w:rPr>
        <w:tab/>
        <w:t xml:space="preserve">         И.А. Дяченко</w:t>
      </w: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427884" w:rsidRPr="00427884" w:rsidTr="00427884">
        <w:tc>
          <w:tcPr>
            <w:tcW w:w="4927" w:type="dxa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Приложение № 1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УТВЕРЖДЕН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427884" w:rsidRPr="00427884" w:rsidRDefault="00427884" w:rsidP="00BF6214">
            <w:pPr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 xml:space="preserve">ПАСПОРТ </w:t>
      </w: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Координатор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Управление жилищной политики</w:t>
            </w:r>
          </w:p>
        </w:tc>
      </w:tr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Участники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Администрация муниципального образования город Новороссийск, Управление жилищной политики, Управление имущественных и земельных отношений</w:t>
            </w:r>
          </w:p>
        </w:tc>
      </w:tr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Ведомственные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Цели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27884">
              <w:rPr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sz w:val="28"/>
                <w:szCs w:val="28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Задачи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spacing w:val="2"/>
                <w:sz w:val="28"/>
                <w:szCs w:val="28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427884">
              <w:rPr>
                <w:spacing w:val="2"/>
                <w:sz w:val="28"/>
                <w:szCs w:val="28"/>
              </w:rPr>
              <w:br/>
            </w:r>
            <w:r w:rsidRPr="00427884">
              <w:rPr>
                <w:kern w:val="36"/>
                <w:sz w:val="28"/>
                <w:szCs w:val="28"/>
              </w:rPr>
              <w:t>ликвидация существующего аварийного жилищного фонда,</w:t>
            </w:r>
            <w:r w:rsidRPr="00427884">
              <w:rPr>
                <w:spacing w:val="2"/>
                <w:sz w:val="28"/>
                <w:szCs w:val="28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расселенная площадь;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количество расселенных помещений;</w:t>
            </w:r>
          </w:p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количество переселенных жителей</w:t>
            </w:r>
          </w:p>
        </w:tc>
      </w:tr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427884" w:rsidRPr="00427884" w:rsidRDefault="00427884" w:rsidP="00BF62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8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            в 2 этапа:</w:t>
            </w:r>
          </w:p>
          <w:p w:rsidR="00427884" w:rsidRPr="00427884" w:rsidRDefault="00427884" w:rsidP="00BF62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84">
              <w:rPr>
                <w:rFonts w:ascii="Times New Roman" w:hAnsi="Times New Roman" w:cs="Times New Roman"/>
                <w:sz w:val="28"/>
                <w:szCs w:val="28"/>
              </w:rPr>
              <w:t>1 этап: 2014 – 2019 годы;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27884">
              <w:rPr>
                <w:sz w:val="28"/>
                <w:szCs w:val="28"/>
              </w:rPr>
              <w:t>2 этап: 2020 – 2024 годы.</w:t>
            </w:r>
          </w:p>
        </w:tc>
      </w:tr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2014 год – 0 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2015 год – 19 040 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2016 год – 40 463 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2017 год – 0 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2018 год – 0 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2019 год – 124 561,8</w:t>
            </w:r>
            <w:r w:rsidRPr="00427884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427884">
              <w:rPr>
                <w:kern w:val="36"/>
                <w:sz w:val="28"/>
                <w:szCs w:val="28"/>
              </w:rPr>
              <w:t>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2020 год – 28 812,3 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2021 год – 0</w:t>
            </w:r>
            <w:r w:rsidRPr="00427884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427884">
              <w:rPr>
                <w:kern w:val="36"/>
                <w:sz w:val="28"/>
                <w:szCs w:val="28"/>
              </w:rPr>
              <w:t>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2022 год – 30 902,0 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2023 год – 30 902,0 тыс. рублей;</w:t>
            </w:r>
          </w:p>
          <w:p w:rsidR="00427884" w:rsidRPr="00427884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2024 год – 0 тыс. рублей.</w:t>
            </w:r>
          </w:p>
        </w:tc>
      </w:tr>
      <w:tr w:rsidR="00427884" w:rsidRPr="00427884" w:rsidTr="00BF6214">
        <w:tc>
          <w:tcPr>
            <w:tcW w:w="4077" w:type="dxa"/>
            <w:shd w:val="clear" w:color="auto" w:fill="auto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427884" w:rsidRPr="00427884" w:rsidRDefault="00427884" w:rsidP="00BF6214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427884">
              <w:rPr>
                <w:kern w:val="36"/>
                <w:sz w:val="28"/>
                <w:szCs w:val="28"/>
              </w:rPr>
              <w:t>Управление жилищной политики</w:t>
            </w:r>
          </w:p>
        </w:tc>
      </w:tr>
    </w:tbl>
    <w:p w:rsidR="00427884" w:rsidRPr="00427884" w:rsidRDefault="00427884" w:rsidP="00427884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pStyle w:val="a6"/>
        <w:ind w:left="0"/>
        <w:jc w:val="center"/>
        <w:rPr>
          <w:sz w:val="28"/>
          <w:szCs w:val="28"/>
        </w:rPr>
      </w:pPr>
      <w:r w:rsidRPr="00427884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427884" w:rsidRPr="00427884" w:rsidRDefault="00427884" w:rsidP="00427884">
      <w:pPr>
        <w:pStyle w:val="a6"/>
        <w:ind w:left="1069"/>
        <w:jc w:val="center"/>
        <w:rPr>
          <w:sz w:val="28"/>
          <w:szCs w:val="28"/>
        </w:rPr>
      </w:pP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Реализация Программы обеспечит: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снижение доли населения, проживающего в многоквартирных жилых домах, признанных в установленном  порядке аварийными и подлежащими сносу.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427884" w:rsidRPr="00427884" w:rsidRDefault="00427884" w:rsidP="00427884">
      <w:pPr>
        <w:ind w:firstLine="708"/>
        <w:jc w:val="center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lastRenderedPageBreak/>
        <w:t>Цели, задачи и целевые индикаторы, сроки и этапы реализации муниципальной программы</w:t>
      </w:r>
    </w:p>
    <w:p w:rsidR="00427884" w:rsidRPr="00427884" w:rsidRDefault="00427884" w:rsidP="00427884">
      <w:pPr>
        <w:ind w:firstLine="708"/>
        <w:jc w:val="center"/>
        <w:textAlignment w:val="baseline"/>
        <w:outlineLvl w:val="0"/>
        <w:rPr>
          <w:sz w:val="28"/>
          <w:szCs w:val="28"/>
        </w:rPr>
      </w:pP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 xml:space="preserve"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2014 - 2024 годы» (далее - Программа) является обеспечение благоустроенным жильем граждан, проживающих в аварийном жилищном фонде, </w:t>
      </w:r>
      <w:r w:rsidRPr="00427884">
        <w:rPr>
          <w:kern w:val="36"/>
          <w:sz w:val="28"/>
          <w:szCs w:val="28"/>
        </w:rPr>
        <w:t>создание безопасных и благоприятных условий проживания граждан</w:t>
      </w:r>
      <w:r w:rsidRPr="00427884">
        <w:rPr>
          <w:sz w:val="28"/>
          <w:szCs w:val="28"/>
        </w:rPr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427884">
        <w:rPr>
          <w:spacing w:val="2"/>
          <w:sz w:val="28"/>
          <w:szCs w:val="28"/>
          <w:shd w:val="clear" w:color="auto" w:fill="FFFFFF"/>
        </w:rPr>
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427884">
        <w:rPr>
          <w:kern w:val="36"/>
          <w:sz w:val="28"/>
          <w:szCs w:val="28"/>
        </w:rPr>
        <w:t>ликвидация существующего аварийного жилищного фонда,</w:t>
      </w:r>
      <w:r w:rsidRPr="00427884">
        <w:rPr>
          <w:spacing w:val="2"/>
          <w:sz w:val="28"/>
          <w:szCs w:val="28"/>
          <w:shd w:val="clear" w:color="auto" w:fill="FFFFFF"/>
        </w:rPr>
        <w:t xml:space="preserve"> признанного таковым в установленном порядке после 1 января 2012 года.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Перечень домов подлежит корректировке при выявлении жилых домов, требующих признания аварийными,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427884" w:rsidRPr="00427884" w:rsidRDefault="00427884" w:rsidP="00427884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Реализация Программы производится с 2014 по 2024 годы в 2 этапа:</w:t>
      </w:r>
    </w:p>
    <w:p w:rsidR="00427884" w:rsidRPr="00427884" w:rsidRDefault="00427884" w:rsidP="004278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884">
        <w:rPr>
          <w:rFonts w:ascii="Times New Roman" w:hAnsi="Times New Roman" w:cs="Times New Roman"/>
          <w:sz w:val="28"/>
          <w:szCs w:val="28"/>
        </w:rPr>
        <w:t>1 этап: 2014 – 2019 годы;</w:t>
      </w:r>
    </w:p>
    <w:p w:rsidR="00427884" w:rsidRPr="00427884" w:rsidRDefault="00427884" w:rsidP="00427884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2 этап: 2020 – 2024 годы.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 xml:space="preserve">Расчеты целевых показателей производятся на основании документов, предоставляемых гражданами, переселяемыми из жилых помещений, расположенных аварийных многоквартирных домах, а именно правоустанавливающих и правоудостоверяющих документов на жилые помещения, технической документации на жилые помещения (при наличии), выписок из лицевых счетов квартиросъемщиков, а также документов, подтверждающих факт предоставления гражданам жилых помещений взамен </w:t>
      </w:r>
      <w:r w:rsidRPr="00427884">
        <w:rPr>
          <w:sz w:val="28"/>
          <w:szCs w:val="28"/>
        </w:rPr>
        <w:lastRenderedPageBreak/>
        <w:t>расположенных в аварийном доме (постановления администрации муниципального образования город Новороссийск).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  <w:highlight w:val="yellow"/>
        </w:rPr>
      </w:pP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427884">
        <w:rPr>
          <w:sz w:val="28"/>
          <w:szCs w:val="28"/>
        </w:rPr>
        <w:t>Обоснование ресурсного обеспечения муниципальной программы.</w:t>
      </w: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kern w:val="36"/>
          <w:sz w:val="28"/>
          <w:szCs w:val="28"/>
        </w:rPr>
        <w:t>Ресурсное обеспечение Программы осуществляется за счет средств местного бюджета</w:t>
      </w:r>
      <w:r w:rsidRPr="00427884">
        <w:rPr>
          <w:sz w:val="28"/>
          <w:szCs w:val="28"/>
        </w:rPr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Объем средств местного бюджета, необходимых для финансирования мероприятий Программы в 2014 – 2024 годах, составляет 274 681,1 тыс. рублей, из них: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2014 год – 0 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2015 год – 19 040 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2016 год – 40 463 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2017 год – 0 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2018 год – 0 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2019 год – 124 561,8 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2020 год – 28 812,3 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2021 год – 0 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2022 год – 30 902,0 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2023 год – 30 902,0 тыс. рублей;</w:t>
      </w:r>
    </w:p>
    <w:p w:rsidR="00427884" w:rsidRPr="00427884" w:rsidRDefault="00427884" w:rsidP="00427884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2024 год – 0 тыс. рублей.</w:t>
      </w:r>
    </w:p>
    <w:p w:rsidR="00427884" w:rsidRPr="00427884" w:rsidRDefault="00427884" w:rsidP="00427884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Методика оценки эффективности реализации муниципальной программы</w:t>
      </w:r>
    </w:p>
    <w:p w:rsidR="00427884" w:rsidRPr="00427884" w:rsidRDefault="00427884" w:rsidP="00427884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1.</w:t>
      </w:r>
      <w:r w:rsidRPr="00427884">
        <w:rPr>
          <w:sz w:val="28"/>
          <w:szCs w:val="28"/>
        </w:rPr>
        <w:tab/>
        <w:t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управлением жилищной политики. Результаты оценки эффективности реализации муниципальной программы представляются ее координатором в управление  по муниципальным проектам и программ – проектный офис администрации муниципального образования город Новороссийск в срок 20 февраля.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2.</w:t>
      </w:r>
      <w:r w:rsidRPr="00427884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2.1.</w:t>
      </w:r>
      <w:r w:rsidRPr="00427884">
        <w:rPr>
          <w:sz w:val="28"/>
          <w:szCs w:val="28"/>
        </w:rPr>
        <w:tab/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2.1.1.</w:t>
      </w:r>
      <w:r w:rsidRPr="00427884">
        <w:rPr>
          <w:sz w:val="28"/>
          <w:szCs w:val="28"/>
        </w:rPr>
        <w:tab/>
        <w:t>Оценку степени реализации мероприятий и достижения ожидаемых непосредственных результатов их реализации;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2.1.2.</w:t>
      </w:r>
      <w:r w:rsidRPr="00427884">
        <w:rPr>
          <w:sz w:val="28"/>
          <w:szCs w:val="28"/>
        </w:rPr>
        <w:tab/>
        <w:t>Оценку степени соответствия запланированному уровню расходов;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lastRenderedPageBreak/>
        <w:t>2.1.3.</w:t>
      </w:r>
      <w:r w:rsidRPr="00427884">
        <w:rPr>
          <w:sz w:val="28"/>
          <w:szCs w:val="28"/>
        </w:rPr>
        <w:tab/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2.1.4.</w:t>
      </w:r>
      <w:r w:rsidRPr="00427884">
        <w:rPr>
          <w:sz w:val="28"/>
          <w:szCs w:val="28"/>
        </w:rPr>
        <w:tab/>
        <w:t>Оценку степени достижения целей и решения задач  отдельных мероприятий, входящих в муниципальную программу.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2.2.</w:t>
      </w:r>
      <w:r w:rsidRPr="00427884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3.</w:t>
      </w:r>
      <w:r w:rsidRPr="00427884">
        <w:rPr>
          <w:sz w:val="28"/>
          <w:szCs w:val="28"/>
        </w:rPr>
        <w:tab/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30 декабря 2019 года                   № 6600.</w:t>
      </w: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884" w:rsidRPr="00427884" w:rsidRDefault="00427884" w:rsidP="00427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Механизм реализации муниципальной программы и контроль</w:t>
      </w: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427884">
        <w:rPr>
          <w:kern w:val="36"/>
          <w:sz w:val="28"/>
          <w:szCs w:val="28"/>
        </w:rPr>
        <w:t>за ее выполнением</w:t>
      </w:r>
    </w:p>
    <w:p w:rsidR="00427884" w:rsidRPr="00427884" w:rsidRDefault="00427884" w:rsidP="0042788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Координатор муниципальной программы – Управление жилищной политики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организует координацию деятельности всех участников;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                    «О контрактной системе в сфере закупок, товаров, работ и услуг для обеспечения государственных и муниципальных нужд».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Управлением жилищной политики администрации муниципального образования город Новороссийск.</w:t>
      </w:r>
    </w:p>
    <w:p w:rsidR="00427884" w:rsidRPr="00427884" w:rsidRDefault="00427884" w:rsidP="00427884">
      <w:pPr>
        <w:ind w:firstLine="567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427884" w:rsidRPr="00427884" w:rsidRDefault="00427884" w:rsidP="00427884">
      <w:pPr>
        <w:jc w:val="both"/>
        <w:rPr>
          <w:sz w:val="28"/>
          <w:szCs w:val="28"/>
        </w:rPr>
      </w:pPr>
    </w:p>
    <w:p w:rsidR="00427884" w:rsidRPr="00427884" w:rsidRDefault="00427884" w:rsidP="00427884">
      <w:pPr>
        <w:jc w:val="both"/>
        <w:rPr>
          <w:sz w:val="28"/>
          <w:szCs w:val="28"/>
        </w:rPr>
      </w:pPr>
    </w:p>
    <w:p w:rsidR="00427884" w:rsidRPr="00427884" w:rsidRDefault="00427884" w:rsidP="00427884">
      <w:pPr>
        <w:jc w:val="both"/>
        <w:rPr>
          <w:sz w:val="28"/>
          <w:szCs w:val="28"/>
        </w:rPr>
      </w:pPr>
    </w:p>
    <w:p w:rsidR="00427884" w:rsidRPr="00427884" w:rsidRDefault="00427884" w:rsidP="004278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Заместитель главы</w:t>
      </w:r>
    </w:p>
    <w:p w:rsidR="00427884" w:rsidRPr="00427884" w:rsidRDefault="00427884" w:rsidP="004278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884">
        <w:rPr>
          <w:sz w:val="28"/>
          <w:szCs w:val="28"/>
        </w:rPr>
        <w:t>муниципального образования</w:t>
      </w:r>
      <w:r w:rsidRPr="00427884">
        <w:rPr>
          <w:sz w:val="28"/>
          <w:szCs w:val="28"/>
        </w:rPr>
        <w:tab/>
      </w:r>
      <w:r w:rsidRPr="00427884">
        <w:rPr>
          <w:sz w:val="28"/>
          <w:szCs w:val="28"/>
        </w:rPr>
        <w:tab/>
        <w:t xml:space="preserve">  </w:t>
      </w:r>
      <w:r w:rsidRPr="00427884">
        <w:rPr>
          <w:sz w:val="28"/>
          <w:szCs w:val="28"/>
        </w:rPr>
        <w:tab/>
      </w:r>
      <w:r w:rsidRPr="00427884">
        <w:rPr>
          <w:sz w:val="28"/>
          <w:szCs w:val="28"/>
        </w:rPr>
        <w:tab/>
      </w:r>
      <w:r w:rsidRPr="00427884">
        <w:rPr>
          <w:sz w:val="28"/>
          <w:szCs w:val="28"/>
        </w:rPr>
        <w:tab/>
        <w:t xml:space="preserve">     А.В. Служалый</w:t>
      </w:r>
    </w:p>
    <w:p w:rsidR="00616AE4" w:rsidRPr="0022141F" w:rsidRDefault="00616AE4" w:rsidP="00616AE4">
      <w:pPr>
        <w:autoSpaceDE w:val="0"/>
        <w:autoSpaceDN w:val="0"/>
        <w:adjustRightInd w:val="0"/>
        <w:jc w:val="both"/>
      </w:pPr>
    </w:p>
    <w:p w:rsidR="005B3BE3" w:rsidRPr="005B3BE3" w:rsidRDefault="005B3BE3" w:rsidP="00176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Default="002C2DD5" w:rsidP="002C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2C2DD5" w:rsidRPr="00B47B7B" w:rsidTr="0073641F">
        <w:tc>
          <w:tcPr>
            <w:tcW w:w="10314" w:type="dxa"/>
          </w:tcPr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2C2DD5" w:rsidRPr="00B47B7B" w:rsidRDefault="002C2DD5" w:rsidP="0073641F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2C2DD5" w:rsidRPr="00B47B7B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  <w:sectPr w:rsidR="002C2DD5" w:rsidSect="00E37AA7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427884" w:rsidRPr="00B47B7B" w:rsidTr="00BF6214">
        <w:tc>
          <w:tcPr>
            <w:tcW w:w="10314" w:type="dxa"/>
          </w:tcPr>
          <w:p w:rsidR="00427884" w:rsidRPr="00B47B7B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427884" w:rsidRPr="00B47B7B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427884" w:rsidRPr="00B47B7B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427884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427884" w:rsidRPr="00B47B7B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427884" w:rsidRPr="00B47B7B" w:rsidRDefault="00427884" w:rsidP="00BF6214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427884" w:rsidRPr="00B47B7B" w:rsidRDefault="00427884" w:rsidP="00427884">
      <w:pPr>
        <w:textAlignment w:val="baseline"/>
        <w:outlineLvl w:val="0"/>
        <w:rPr>
          <w:bCs/>
          <w:kern w:val="36"/>
        </w:rPr>
      </w:pPr>
    </w:p>
    <w:p w:rsidR="00427884" w:rsidRDefault="00427884" w:rsidP="00427884">
      <w:pPr>
        <w:textAlignment w:val="baseline"/>
        <w:outlineLvl w:val="0"/>
        <w:rPr>
          <w:bCs/>
          <w:kern w:val="36"/>
        </w:rPr>
      </w:pPr>
    </w:p>
    <w:p w:rsidR="00427884" w:rsidRDefault="00427884" w:rsidP="00427884">
      <w:pPr>
        <w:textAlignment w:val="baseline"/>
        <w:outlineLvl w:val="0"/>
        <w:rPr>
          <w:bCs/>
          <w:kern w:val="36"/>
        </w:rPr>
      </w:pPr>
    </w:p>
    <w:p w:rsidR="00427884" w:rsidRDefault="00427884" w:rsidP="00427884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427884" w:rsidRDefault="00427884" w:rsidP="00427884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427884" w:rsidRDefault="00427884" w:rsidP="00427884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427884" w:rsidRDefault="00427884" w:rsidP="00427884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427884" w:rsidRPr="00B47B7B" w:rsidRDefault="00427884" w:rsidP="00427884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427884" w:rsidRPr="007459C3" w:rsidTr="00BF6214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427884" w:rsidRPr="007459C3" w:rsidTr="00BF6214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427884" w:rsidRPr="007459C3" w:rsidTr="00BF621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DA52B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DA52B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27884" w:rsidRPr="00DA52B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427884" w:rsidRPr="007459C3" w:rsidTr="00BF6214">
        <w:tc>
          <w:tcPr>
            <w:tcW w:w="675" w:type="dxa"/>
            <w:vMerge w:val="restart"/>
            <w:shd w:val="clear" w:color="auto" w:fill="auto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427884" w:rsidRPr="00730A19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427884" w:rsidRPr="007459C3" w:rsidTr="00BF6214">
        <w:tc>
          <w:tcPr>
            <w:tcW w:w="675" w:type="dxa"/>
            <w:vMerge/>
            <w:shd w:val="clear" w:color="auto" w:fill="auto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427884" w:rsidRPr="00DA3EEA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427884" w:rsidRPr="00DA3EEA" w:rsidRDefault="00427884" w:rsidP="00BF6214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427884" w:rsidRPr="00DA3EEA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427884" w:rsidRPr="00DA3EEA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427884" w:rsidRPr="007459C3" w:rsidTr="00BF6214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427884" w:rsidRPr="00DA3EEA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427884" w:rsidRPr="00DA3EEA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DA3EEA">
              <w:rPr>
                <w:spacing w:val="2"/>
                <w:sz w:val="26"/>
                <w:szCs w:val="26"/>
              </w:rPr>
              <w:br/>
            </w: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427884" w:rsidRPr="007459C3" w:rsidTr="00BF6214">
        <w:tc>
          <w:tcPr>
            <w:tcW w:w="675" w:type="dxa"/>
            <w:shd w:val="clear" w:color="auto" w:fill="auto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427884" w:rsidRPr="00B31C5E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427884" w:rsidRPr="007459C3" w:rsidTr="00BF6214">
        <w:tc>
          <w:tcPr>
            <w:tcW w:w="675" w:type="dxa"/>
            <w:shd w:val="clear" w:color="auto" w:fill="auto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427884" w:rsidRPr="00B31C5E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427884" w:rsidRPr="007459C3" w:rsidTr="00BF6214">
        <w:tc>
          <w:tcPr>
            <w:tcW w:w="675" w:type="dxa"/>
            <w:shd w:val="clear" w:color="auto" w:fill="auto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427884" w:rsidRPr="00B31C5E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427884" w:rsidRDefault="00427884" w:rsidP="00427884">
      <w:pPr>
        <w:textAlignment w:val="baseline"/>
        <w:outlineLvl w:val="0"/>
        <w:rPr>
          <w:bCs/>
          <w:kern w:val="36"/>
        </w:rPr>
      </w:pPr>
    </w:p>
    <w:p w:rsidR="00427884" w:rsidRDefault="00427884" w:rsidP="00427884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427884" w:rsidRPr="00B47B7B" w:rsidRDefault="00427884" w:rsidP="00427884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427884" w:rsidRPr="007459C3" w:rsidTr="00BF6214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427884" w:rsidRPr="007459C3" w:rsidTr="00BF6214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7884" w:rsidRPr="002B570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427884" w:rsidRPr="007459C3" w:rsidTr="00BF621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DA52B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7884" w:rsidRPr="00DA52B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427884" w:rsidRPr="007459C3" w:rsidTr="00BF6214">
        <w:tc>
          <w:tcPr>
            <w:tcW w:w="675" w:type="dxa"/>
            <w:vMerge w:val="restart"/>
            <w:shd w:val="clear" w:color="auto" w:fill="auto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427884" w:rsidRPr="00730A19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427884" w:rsidRPr="007459C3" w:rsidTr="00BF6214">
        <w:tc>
          <w:tcPr>
            <w:tcW w:w="675" w:type="dxa"/>
            <w:vMerge/>
            <w:shd w:val="clear" w:color="auto" w:fill="auto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427884" w:rsidRPr="00DA3EEA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427884" w:rsidRPr="00DA3EEA" w:rsidRDefault="00427884" w:rsidP="00BF6214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427884" w:rsidRPr="00DA3EEA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427884" w:rsidRPr="00DA3EEA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427884" w:rsidRPr="007459C3" w:rsidTr="00BF6214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427884" w:rsidRPr="00730A1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427884" w:rsidRPr="00DA3EEA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427884" w:rsidRPr="00DA3EEA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DA3EEA">
              <w:rPr>
                <w:spacing w:val="2"/>
                <w:sz w:val="26"/>
                <w:szCs w:val="26"/>
              </w:rPr>
              <w:br/>
            </w: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427884" w:rsidRPr="007459C3" w:rsidTr="00BF6214">
        <w:tc>
          <w:tcPr>
            <w:tcW w:w="675" w:type="dxa"/>
            <w:shd w:val="clear" w:color="auto" w:fill="auto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427884" w:rsidRPr="00B31C5E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427884" w:rsidRPr="001516C3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2 946,6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124730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2 684,4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795,3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427884" w:rsidRPr="007459C3" w:rsidTr="00BF6214">
        <w:tc>
          <w:tcPr>
            <w:tcW w:w="675" w:type="dxa"/>
            <w:shd w:val="clear" w:color="auto" w:fill="auto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427884" w:rsidRPr="00B31C5E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427884" w:rsidRPr="00124730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124730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427884" w:rsidRPr="007459C3" w:rsidTr="00BF6214">
        <w:tc>
          <w:tcPr>
            <w:tcW w:w="675" w:type="dxa"/>
            <w:shd w:val="clear" w:color="auto" w:fill="auto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427884" w:rsidRPr="00B31C5E" w:rsidRDefault="00427884" w:rsidP="00BF621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427884" w:rsidRPr="00124730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124730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7884" w:rsidRPr="00B31C5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</w:tbl>
    <w:p w:rsidR="00616AE4" w:rsidRDefault="00616AE4" w:rsidP="00616AE4">
      <w:pPr>
        <w:jc w:val="center"/>
        <w:textAlignment w:val="baseline"/>
        <w:outlineLvl w:val="0"/>
        <w:rPr>
          <w:bCs/>
          <w:kern w:val="36"/>
        </w:rPr>
      </w:pPr>
    </w:p>
    <w:p w:rsidR="00427884" w:rsidRDefault="00427884" w:rsidP="00616AE4">
      <w:pPr>
        <w:jc w:val="center"/>
        <w:textAlignment w:val="baseline"/>
        <w:outlineLvl w:val="0"/>
        <w:rPr>
          <w:bCs/>
          <w:kern w:val="36"/>
        </w:rPr>
      </w:pPr>
    </w:p>
    <w:p w:rsidR="00616AE4" w:rsidRDefault="00616AE4" w:rsidP="00616AE4">
      <w:pPr>
        <w:autoSpaceDE w:val="0"/>
        <w:autoSpaceDN w:val="0"/>
        <w:adjustRightInd w:val="0"/>
        <w:jc w:val="both"/>
      </w:pPr>
      <w:r>
        <w:t>Заместитель главы</w:t>
      </w:r>
    </w:p>
    <w:p w:rsidR="005B3BE3" w:rsidRDefault="00616AE4" w:rsidP="00616AE4">
      <w:pPr>
        <w:autoSpaceDE w:val="0"/>
        <w:autoSpaceDN w:val="0"/>
        <w:adjustRightInd w:val="0"/>
        <w:jc w:val="both"/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А.В. Служалый</w:t>
      </w: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427884" w:rsidRPr="00B47B7B" w:rsidTr="00BF6214">
        <w:tc>
          <w:tcPr>
            <w:tcW w:w="10314" w:type="dxa"/>
          </w:tcPr>
          <w:p w:rsidR="00427884" w:rsidRPr="00B47B7B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427884" w:rsidRPr="00B47B7B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427884" w:rsidRPr="00B47B7B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427884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427884" w:rsidRPr="00B47B7B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427884" w:rsidRPr="00B47B7B" w:rsidRDefault="00427884" w:rsidP="00BF6214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427884" w:rsidRPr="00B47B7B" w:rsidRDefault="00427884" w:rsidP="00427884">
      <w:pPr>
        <w:textAlignment w:val="baseline"/>
        <w:outlineLvl w:val="0"/>
        <w:rPr>
          <w:bCs/>
          <w:kern w:val="36"/>
        </w:rPr>
      </w:pPr>
    </w:p>
    <w:p w:rsidR="00427884" w:rsidRDefault="00427884" w:rsidP="00427884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427884" w:rsidRPr="00B47B7B" w:rsidRDefault="00427884" w:rsidP="00427884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427884" w:rsidRDefault="00427884" w:rsidP="00427884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427884" w:rsidTr="00BF6214">
        <w:tc>
          <w:tcPr>
            <w:tcW w:w="591" w:type="dxa"/>
            <w:vMerge w:val="restart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2034" w:type="dxa"/>
            <w:vMerge w:val="restart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 w:val="restart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274 681,1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274 681,1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15276" w:type="dxa"/>
            <w:gridSpan w:val="9"/>
          </w:tcPr>
          <w:p w:rsidR="00427884" w:rsidRPr="00344CAA" w:rsidRDefault="00427884" w:rsidP="00BF6214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427884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427884" w:rsidRPr="00344CAA" w:rsidRDefault="00427884" w:rsidP="00BF6214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427884" w:rsidTr="00BF6214">
        <w:tc>
          <w:tcPr>
            <w:tcW w:w="591" w:type="dxa"/>
            <w:vMerge w:val="restart"/>
          </w:tcPr>
          <w:p w:rsidR="00427884" w:rsidRPr="00F1390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</w:tcPr>
          <w:p w:rsidR="00427884" w:rsidRPr="0027174C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vAlign w:val="center"/>
          </w:tcPr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427884" w:rsidRPr="00344CAA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vAlign w:val="center"/>
          </w:tcPr>
          <w:p w:rsidR="00427884" w:rsidRPr="00386C3C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15276" w:type="dxa"/>
            <w:gridSpan w:val="9"/>
          </w:tcPr>
          <w:p w:rsidR="00427884" w:rsidRPr="00344CAA" w:rsidRDefault="00427884" w:rsidP="00BF6214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427884" w:rsidRDefault="00427884" w:rsidP="00BF6214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427884" w:rsidRPr="00344CAA" w:rsidRDefault="00427884" w:rsidP="00BF6214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427884" w:rsidTr="00BF6214">
        <w:tc>
          <w:tcPr>
            <w:tcW w:w="591" w:type="dxa"/>
            <w:vMerge w:val="restart"/>
          </w:tcPr>
          <w:p w:rsidR="00427884" w:rsidRPr="00F1390E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</w:tcPr>
          <w:p w:rsidR="00427884" w:rsidRPr="0027174C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 w:val="restart"/>
            <w:vAlign w:val="center"/>
          </w:tcPr>
          <w:p w:rsidR="00427884" w:rsidRPr="00DF09CD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16</w:t>
            </w:r>
            <w:r w:rsidRPr="00DF09CD">
              <w:rPr>
                <w:kern w:val="36"/>
              </w:rPr>
              <w:t xml:space="preserve"> жилых помещений:</w:t>
            </w:r>
          </w:p>
          <w:p w:rsidR="00427884" w:rsidRPr="00DF09CD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 xml:space="preserve">2020 год – </w:t>
            </w:r>
            <w:r>
              <w:rPr>
                <w:kern w:val="36"/>
              </w:rPr>
              <w:t>6</w:t>
            </w:r>
            <w:r w:rsidRPr="00DF09CD">
              <w:rPr>
                <w:kern w:val="36"/>
              </w:rPr>
              <w:t>;</w:t>
            </w:r>
          </w:p>
          <w:p w:rsidR="00427884" w:rsidRPr="00DF09CD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 год – 0</w:t>
            </w:r>
            <w:r w:rsidRPr="00DF09CD">
              <w:rPr>
                <w:kern w:val="36"/>
              </w:rPr>
              <w:t>;</w:t>
            </w:r>
          </w:p>
          <w:p w:rsidR="00427884" w:rsidRPr="00DF09CD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10</w:t>
            </w:r>
            <w:r w:rsidRPr="00DF09CD">
              <w:rPr>
                <w:kern w:val="36"/>
              </w:rPr>
              <w:t>;</w:t>
            </w:r>
          </w:p>
          <w:p w:rsidR="00427884" w:rsidRPr="00DF09CD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2023 год – 0;</w:t>
            </w:r>
          </w:p>
          <w:p w:rsidR="00427884" w:rsidRPr="00DF09CD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vAlign w:val="center"/>
          </w:tcPr>
          <w:p w:rsidR="00427884" w:rsidRPr="00386C3C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Pr="0027174C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Pr="0027174C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Pr="0027174C" w:rsidRDefault="00427884" w:rsidP="00BF621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427884" w:rsidTr="00BF6214">
        <w:tc>
          <w:tcPr>
            <w:tcW w:w="59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Align w:val="center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90 616,3</w:t>
            </w:r>
          </w:p>
        </w:tc>
        <w:tc>
          <w:tcPr>
            <w:tcW w:w="1790" w:type="dxa"/>
            <w:vAlign w:val="center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vAlign w:val="center"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90 616,3</w:t>
            </w:r>
          </w:p>
        </w:tc>
        <w:tc>
          <w:tcPr>
            <w:tcW w:w="234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427884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616AE4" w:rsidRDefault="00616AE4" w:rsidP="00616AE4">
      <w:pPr>
        <w:autoSpaceDE w:val="0"/>
        <w:autoSpaceDN w:val="0"/>
        <w:adjustRightInd w:val="0"/>
        <w:jc w:val="both"/>
      </w:pPr>
    </w:p>
    <w:p w:rsidR="00616AE4" w:rsidRDefault="00616AE4" w:rsidP="00616AE4">
      <w:pPr>
        <w:autoSpaceDE w:val="0"/>
        <w:autoSpaceDN w:val="0"/>
        <w:adjustRightInd w:val="0"/>
        <w:jc w:val="both"/>
      </w:pPr>
    </w:p>
    <w:p w:rsidR="00616AE4" w:rsidRDefault="00616AE4" w:rsidP="00616AE4">
      <w:pPr>
        <w:autoSpaceDE w:val="0"/>
        <w:autoSpaceDN w:val="0"/>
        <w:adjustRightInd w:val="0"/>
        <w:jc w:val="both"/>
      </w:pPr>
    </w:p>
    <w:p w:rsidR="00616AE4" w:rsidRDefault="00616AE4" w:rsidP="00616AE4">
      <w:pPr>
        <w:autoSpaceDE w:val="0"/>
        <w:autoSpaceDN w:val="0"/>
        <w:adjustRightInd w:val="0"/>
        <w:jc w:val="both"/>
      </w:pPr>
      <w:r>
        <w:t>Заместитель главы</w:t>
      </w:r>
    </w:p>
    <w:p w:rsidR="005B3BE3" w:rsidRDefault="00616AE4" w:rsidP="00616AE4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А.В. Служалый</w:t>
      </w:r>
    </w:p>
    <w:p w:rsidR="002C2DD5" w:rsidRDefault="002C2DD5" w:rsidP="00DF6503">
      <w:pPr>
        <w:pStyle w:val="a9"/>
      </w:pPr>
    </w:p>
    <w:p w:rsidR="002C2DD5" w:rsidRDefault="002C2DD5" w:rsidP="00DF6503">
      <w:pPr>
        <w:pStyle w:val="a9"/>
      </w:pPr>
    </w:p>
    <w:p w:rsidR="002C2DD5" w:rsidRDefault="002C2DD5">
      <w:pPr>
        <w:rPr>
          <w:sz w:val="28"/>
          <w:szCs w:val="22"/>
          <w:lang w:eastAsia="en-US"/>
        </w:rPr>
      </w:pPr>
      <w:r>
        <w:br w:type="page"/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5B3BE3" w:rsidSect="00616AE4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616AE4" w:rsidRPr="001E4CE2" w:rsidRDefault="00616AE4" w:rsidP="00616AE4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27884" w:rsidRPr="001E4CE2" w:rsidRDefault="00427884" w:rsidP="00427884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27884" w:rsidRPr="001E4CE2" w:rsidRDefault="00427884" w:rsidP="00427884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427884" w:rsidRDefault="00427884" w:rsidP="00427884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427884" w:rsidRPr="001E4CE2" w:rsidRDefault="00427884" w:rsidP="00427884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427884" w:rsidRPr="001E4CE2" w:rsidRDefault="00427884" w:rsidP="00427884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427884" w:rsidRPr="001E4CE2" w:rsidRDefault="00427884" w:rsidP="00427884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427884" w:rsidRPr="001E4CE2" w:rsidRDefault="00427884" w:rsidP="00427884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427884" w:rsidRDefault="00427884" w:rsidP="00427884">
      <w:pPr>
        <w:pStyle w:val="af"/>
        <w:ind w:right="-5"/>
        <w:rPr>
          <w:b/>
          <w:sz w:val="28"/>
          <w:szCs w:val="28"/>
        </w:rPr>
      </w:pPr>
    </w:p>
    <w:p w:rsidR="00427884" w:rsidRDefault="00427884" w:rsidP="00427884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427884" w:rsidRDefault="00427884" w:rsidP="00427884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427884" w:rsidRDefault="00427884" w:rsidP="00427884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 город Новороссийск на 2014-2024 годы»</w:t>
      </w:r>
    </w:p>
    <w:p w:rsidR="00427884" w:rsidRDefault="00427884" w:rsidP="00427884">
      <w:pPr>
        <w:pStyle w:val="af"/>
        <w:ind w:right="-5"/>
        <w:rPr>
          <w:kern w:val="36"/>
          <w:sz w:val="28"/>
          <w:szCs w:val="28"/>
        </w:rPr>
      </w:pPr>
    </w:p>
    <w:p w:rsidR="00427884" w:rsidRDefault="00427884" w:rsidP="00427884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427884" w:rsidRDefault="00427884" w:rsidP="00427884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427884" w:rsidTr="00BF6214">
        <w:trPr>
          <w:tblHeader/>
        </w:trPr>
        <w:tc>
          <w:tcPr>
            <w:tcW w:w="2093" w:type="dxa"/>
            <w:vMerge w:val="restart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427884" w:rsidTr="00BF6214">
        <w:trPr>
          <w:tblHeader/>
        </w:trPr>
        <w:tc>
          <w:tcPr>
            <w:tcW w:w="2093" w:type="dxa"/>
            <w:vMerge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427884" w:rsidTr="00BF6214">
        <w:trPr>
          <w:tblHeader/>
        </w:trPr>
        <w:tc>
          <w:tcPr>
            <w:tcW w:w="2093" w:type="dxa"/>
            <w:vMerge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7884" w:rsidRPr="002D5267" w:rsidRDefault="00427884" w:rsidP="00BF621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27884" w:rsidRPr="002D5267" w:rsidRDefault="00427884" w:rsidP="00BF621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27884" w:rsidRPr="002D5267" w:rsidRDefault="00427884" w:rsidP="00BF621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27884" w:rsidRPr="002D5267" w:rsidRDefault="00427884" w:rsidP="00BF621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427884" w:rsidTr="00BF6214">
        <w:trPr>
          <w:tblHeader/>
        </w:trPr>
        <w:tc>
          <w:tcPr>
            <w:tcW w:w="2093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427884" w:rsidTr="00BF6214">
        <w:tc>
          <w:tcPr>
            <w:tcW w:w="9747" w:type="dxa"/>
            <w:gridSpan w:val="6"/>
          </w:tcPr>
          <w:p w:rsidR="00427884" w:rsidRPr="00EE5DE8" w:rsidRDefault="00427884" w:rsidP="00BF621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427884" w:rsidRDefault="00427884" w:rsidP="00BF6214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427884" w:rsidRPr="00EE5DE8" w:rsidRDefault="00427884" w:rsidP="00BF621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274 681,1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274 681,1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9747" w:type="dxa"/>
            <w:gridSpan w:val="6"/>
          </w:tcPr>
          <w:p w:rsidR="00427884" w:rsidRPr="00EE5DE8" w:rsidRDefault="00427884" w:rsidP="00BF6214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427884" w:rsidRPr="00615716" w:rsidRDefault="00427884" w:rsidP="00BF6214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427884" w:rsidRPr="00EE5DE8" w:rsidRDefault="00427884" w:rsidP="00BF6214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9747" w:type="dxa"/>
            <w:gridSpan w:val="6"/>
          </w:tcPr>
          <w:p w:rsidR="00427884" w:rsidRPr="00EE5DE8" w:rsidRDefault="00427884" w:rsidP="00BF621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427884" w:rsidRDefault="00427884" w:rsidP="00BF6214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427884" w:rsidRPr="00EE5DE8" w:rsidRDefault="00427884" w:rsidP="00BF621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427884" w:rsidRDefault="00427884" w:rsidP="00427884">
      <w:pPr>
        <w:pStyle w:val="af"/>
        <w:ind w:right="-5"/>
        <w:rPr>
          <w:kern w:val="36"/>
          <w:sz w:val="28"/>
          <w:szCs w:val="28"/>
        </w:rPr>
      </w:pPr>
    </w:p>
    <w:p w:rsidR="00427884" w:rsidRDefault="00427884" w:rsidP="00427884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427884" w:rsidRDefault="00427884" w:rsidP="00427884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427884" w:rsidTr="00BF6214">
        <w:trPr>
          <w:tblHeader/>
        </w:trPr>
        <w:tc>
          <w:tcPr>
            <w:tcW w:w="2093" w:type="dxa"/>
            <w:vMerge w:val="restart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427884" w:rsidTr="00BF6214">
        <w:trPr>
          <w:tblHeader/>
        </w:trPr>
        <w:tc>
          <w:tcPr>
            <w:tcW w:w="2093" w:type="dxa"/>
            <w:vMerge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427884" w:rsidTr="00BF6214">
        <w:trPr>
          <w:tblHeader/>
        </w:trPr>
        <w:tc>
          <w:tcPr>
            <w:tcW w:w="2093" w:type="dxa"/>
            <w:vMerge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7884" w:rsidRPr="002D5267" w:rsidRDefault="00427884" w:rsidP="00BF621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27884" w:rsidRPr="002D5267" w:rsidRDefault="00427884" w:rsidP="00BF621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27884" w:rsidRPr="002D5267" w:rsidRDefault="00427884" w:rsidP="00BF621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27884" w:rsidRPr="002D5267" w:rsidRDefault="00427884" w:rsidP="00BF621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427884" w:rsidTr="00BF6214">
        <w:trPr>
          <w:tblHeader/>
        </w:trPr>
        <w:tc>
          <w:tcPr>
            <w:tcW w:w="2093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427884" w:rsidTr="00BF6214">
        <w:tc>
          <w:tcPr>
            <w:tcW w:w="9747" w:type="dxa"/>
            <w:gridSpan w:val="6"/>
          </w:tcPr>
          <w:p w:rsidR="00427884" w:rsidRPr="00093618" w:rsidRDefault="00427884" w:rsidP="00BF621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427884" w:rsidRDefault="00427884" w:rsidP="00BF6214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427884" w:rsidRPr="00093618" w:rsidRDefault="00427884" w:rsidP="00BF621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90 616,3</w:t>
            </w:r>
          </w:p>
        </w:tc>
        <w:tc>
          <w:tcPr>
            <w:tcW w:w="1559" w:type="dxa"/>
            <w:vAlign w:val="center"/>
          </w:tcPr>
          <w:p w:rsidR="00427884" w:rsidRPr="00133F5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133F5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90 616,3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9747" w:type="dxa"/>
            <w:gridSpan w:val="6"/>
          </w:tcPr>
          <w:p w:rsidR="00427884" w:rsidRPr="00093618" w:rsidRDefault="00427884" w:rsidP="00BF6214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427884" w:rsidRPr="00093618" w:rsidRDefault="00427884" w:rsidP="00BF6214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90 616,3</w:t>
            </w:r>
          </w:p>
        </w:tc>
        <w:tc>
          <w:tcPr>
            <w:tcW w:w="1559" w:type="dxa"/>
            <w:vAlign w:val="center"/>
          </w:tcPr>
          <w:p w:rsidR="00427884" w:rsidRPr="00133F5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133F5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90 616,3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9747" w:type="dxa"/>
            <w:gridSpan w:val="6"/>
          </w:tcPr>
          <w:p w:rsidR="00427884" w:rsidRPr="00093618" w:rsidRDefault="00427884" w:rsidP="00BF621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427884" w:rsidRPr="00093618" w:rsidRDefault="00427884" w:rsidP="00BF621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30 902,0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427884" w:rsidTr="00BF6214">
        <w:tc>
          <w:tcPr>
            <w:tcW w:w="2093" w:type="dxa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90 616,3</w:t>
            </w:r>
          </w:p>
        </w:tc>
        <w:tc>
          <w:tcPr>
            <w:tcW w:w="1559" w:type="dxa"/>
            <w:vAlign w:val="center"/>
          </w:tcPr>
          <w:p w:rsidR="00427884" w:rsidRPr="00133F5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7884" w:rsidRPr="00133F59" w:rsidRDefault="00427884" w:rsidP="00BF621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90 616,3</w:t>
            </w:r>
          </w:p>
        </w:tc>
        <w:tc>
          <w:tcPr>
            <w:tcW w:w="1701" w:type="dxa"/>
            <w:vAlign w:val="center"/>
          </w:tcPr>
          <w:p w:rsidR="00427884" w:rsidRPr="002410A5" w:rsidRDefault="00427884" w:rsidP="00BF621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427884" w:rsidRDefault="00427884" w:rsidP="00616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AE4" w:rsidRDefault="00616AE4" w:rsidP="00616A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B3BE3" w:rsidRDefault="00616AE4" w:rsidP="00616A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А.В. Служалый</w:t>
      </w:r>
    </w:p>
    <w:p w:rsidR="002C2DD5" w:rsidRDefault="002C2DD5" w:rsidP="0073641F">
      <w:pPr>
        <w:spacing w:before="368"/>
        <w:jc w:val="center"/>
        <w:textAlignment w:val="baseline"/>
        <w:outlineLvl w:val="0"/>
        <w:rPr>
          <w:rFonts w:ascii="Arial" w:hAnsi="Arial" w:cs="Arial"/>
          <w:kern w:val="36"/>
          <w:sz w:val="33"/>
          <w:szCs w:val="33"/>
        </w:rPr>
        <w:sectPr w:rsidR="002C2DD5" w:rsidSect="005B3BE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27884" w:rsidRPr="00B171E7" w:rsidTr="00BF6214">
        <w:tc>
          <w:tcPr>
            <w:tcW w:w="4928" w:type="dxa"/>
          </w:tcPr>
          <w:p w:rsidR="00427884" w:rsidRPr="00915FDB" w:rsidRDefault="00427884" w:rsidP="00BF6214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427884" w:rsidRPr="00915FDB" w:rsidRDefault="00427884" w:rsidP="00BF6214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427884" w:rsidRPr="00B171E7" w:rsidRDefault="00427884" w:rsidP="00BF621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427884" w:rsidRPr="00B171E7" w:rsidRDefault="00427884" w:rsidP="00BF621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427884" w:rsidRDefault="00427884" w:rsidP="00BF621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</w:t>
            </w:r>
            <w:r>
              <w:rPr>
                <w:kern w:val="36"/>
              </w:rPr>
              <w:t>ации муниципального образования</w:t>
            </w:r>
          </w:p>
          <w:p w:rsidR="00427884" w:rsidRPr="00B171E7" w:rsidRDefault="00427884" w:rsidP="00BF621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город Новороссийск</w:t>
            </w:r>
          </w:p>
          <w:p w:rsidR="00427884" w:rsidRPr="00B171E7" w:rsidRDefault="00427884" w:rsidP="00BF621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427884" w:rsidRPr="00B171E7" w:rsidRDefault="00427884" w:rsidP="00427884">
      <w:pPr>
        <w:jc w:val="center"/>
        <w:textAlignment w:val="baseline"/>
        <w:outlineLvl w:val="0"/>
        <w:rPr>
          <w:bCs/>
          <w:kern w:val="36"/>
        </w:rPr>
      </w:pPr>
    </w:p>
    <w:p w:rsidR="00427884" w:rsidRPr="00B171E7" w:rsidRDefault="00427884" w:rsidP="00427884">
      <w:pPr>
        <w:jc w:val="center"/>
        <w:textAlignment w:val="baseline"/>
        <w:outlineLvl w:val="0"/>
        <w:rPr>
          <w:bCs/>
          <w:kern w:val="36"/>
        </w:rPr>
      </w:pPr>
    </w:p>
    <w:p w:rsidR="00427884" w:rsidRPr="00B171E7" w:rsidRDefault="00427884" w:rsidP="00427884">
      <w:pPr>
        <w:jc w:val="center"/>
        <w:textAlignment w:val="baseline"/>
        <w:outlineLvl w:val="0"/>
        <w:rPr>
          <w:bCs/>
          <w:kern w:val="36"/>
        </w:rPr>
      </w:pPr>
    </w:p>
    <w:p w:rsidR="00427884" w:rsidRPr="00B171E7" w:rsidRDefault="00427884" w:rsidP="00427884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427884" w:rsidRPr="00B171E7" w:rsidRDefault="00427884" w:rsidP="00427884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427884" w:rsidRPr="00B171E7" w:rsidRDefault="00427884" w:rsidP="00427884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5"/>
        <w:gridCol w:w="1560"/>
        <w:gridCol w:w="1417"/>
        <w:gridCol w:w="992"/>
        <w:gridCol w:w="1276"/>
        <w:gridCol w:w="1843"/>
        <w:gridCol w:w="1417"/>
        <w:gridCol w:w="1701"/>
      </w:tblGrid>
      <w:tr w:rsidR="00427884" w:rsidRPr="00BF5C65" w:rsidTr="00BF6214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Документ, подтверждающий признание МКД аварийным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427884" w:rsidRPr="00BF5C65" w:rsidTr="00BF6214">
        <w:trPr>
          <w:tblHeader/>
        </w:trPr>
        <w:tc>
          <w:tcPr>
            <w:tcW w:w="567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F5C65"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F5C65"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</w:tr>
      <w:tr w:rsidR="00427884" w:rsidRPr="00BF5C65" w:rsidTr="00BF6214">
        <w:trPr>
          <w:tblHeader/>
        </w:trPr>
        <w:tc>
          <w:tcPr>
            <w:tcW w:w="567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82а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80а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76в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78а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 w:rsidRPr="00BF5C65"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 (лит.А,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ул. Софиевская, 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6021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(лит. А,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Ленина,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Cs w:val="22"/>
              </w:rPr>
              <w:t>2 170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5б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Пархоменко, 37 (литеры А,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Фисанова, 62/ Белинского, 25 (лит.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Коммунистическая, д. 55 (лит.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Коммунистическая, д. 57 (лит.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2 202,3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28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 w:rsidRPr="00BF5C65"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Пархоменко, 37 (литеры А,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Фисанова, 62/ Белинского, 25 (лит.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Парк «Б», 3 (литер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Рубина,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2 489,4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06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06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ул. Пролетарская,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8229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39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 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  <w:r>
              <w:rPr>
                <w:color w:val="2D3038"/>
                <w:kern w:val="36"/>
                <w:sz w:val="22"/>
                <w:szCs w:val="22"/>
              </w:rPr>
              <w:t>42,8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2 378,8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Школьная,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Козлова,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13 802,1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</w:t>
            </w:r>
            <w:r>
              <w:rPr>
                <w:color w:val="2D3038"/>
                <w:kern w:val="36"/>
                <w:sz w:val="22"/>
                <w:szCs w:val="22"/>
              </w:rPr>
              <w:t>риобретение 6 квартир для п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ереселени</w:t>
            </w:r>
            <w:r>
              <w:rPr>
                <w:color w:val="2D3038"/>
                <w:kern w:val="36"/>
                <w:sz w:val="22"/>
                <w:szCs w:val="22"/>
              </w:rPr>
              <w:t>я</w:t>
            </w:r>
            <w:r w:rsidRPr="00BF5C65">
              <w:rPr>
                <w:color w:val="2D3038"/>
                <w:kern w:val="36"/>
                <w:sz w:val="22"/>
                <w:szCs w:val="22"/>
              </w:rPr>
              <w:t xml:space="preserve">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15 010,2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2 946,6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4 000,7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28 812,3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Козлова,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12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</w:t>
            </w: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12.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202</w:t>
            </w: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12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1 442,3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1 442,3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Парк «Б»,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</w:t>
            </w: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</w:t>
            </w: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427884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Максима Горького, 19 (литер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4628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06.10.2020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49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</w:t>
            </w: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12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</w:t>
            </w: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2 684,4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2 684,4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12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</w:t>
            </w: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795,3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795,3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30 902,0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795,3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795,3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30 902,0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30 902,0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30 902,0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F5C65" w:rsidTr="00BF621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427884" w:rsidRPr="00B171E7" w:rsidTr="00BF6214">
        <w:trPr>
          <w:trHeight w:val="77"/>
        </w:trPr>
        <w:tc>
          <w:tcPr>
            <w:tcW w:w="56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27884" w:rsidRPr="00BF5C65" w:rsidRDefault="00427884" w:rsidP="00BF621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889</w:t>
            </w:r>
          </w:p>
        </w:tc>
        <w:tc>
          <w:tcPr>
            <w:tcW w:w="1276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1 626,4</w:t>
            </w:r>
          </w:p>
        </w:tc>
        <w:tc>
          <w:tcPr>
            <w:tcW w:w="1843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7 174,7</w:t>
            </w:r>
          </w:p>
        </w:tc>
        <w:tc>
          <w:tcPr>
            <w:tcW w:w="1417" w:type="dxa"/>
            <w:shd w:val="clear" w:color="auto" w:fill="auto"/>
          </w:tcPr>
          <w:p w:rsidR="00427884" w:rsidRPr="00BF5C65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327</w:t>
            </w:r>
          </w:p>
        </w:tc>
        <w:tc>
          <w:tcPr>
            <w:tcW w:w="1701" w:type="dxa"/>
            <w:shd w:val="clear" w:color="auto" w:fill="auto"/>
          </w:tcPr>
          <w:p w:rsidR="00427884" w:rsidRPr="00B171E7" w:rsidRDefault="00427884" w:rsidP="00BF621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274 681,1</w:t>
            </w:r>
          </w:p>
        </w:tc>
      </w:tr>
    </w:tbl>
    <w:p w:rsidR="00616AE4" w:rsidRDefault="00616AE4" w:rsidP="00616AE4">
      <w:pPr>
        <w:tabs>
          <w:tab w:val="left" w:pos="5812"/>
        </w:tabs>
      </w:pPr>
      <w:bookmarkStart w:id="0" w:name="_GoBack"/>
      <w:bookmarkEnd w:id="0"/>
    </w:p>
    <w:p w:rsidR="00616AE4" w:rsidRDefault="00616AE4" w:rsidP="00616AE4">
      <w:pPr>
        <w:tabs>
          <w:tab w:val="left" w:pos="5812"/>
        </w:tabs>
      </w:pPr>
    </w:p>
    <w:p w:rsidR="00616AE4" w:rsidRDefault="00616AE4" w:rsidP="00616AE4">
      <w:pPr>
        <w:tabs>
          <w:tab w:val="left" w:pos="5812"/>
        </w:tabs>
      </w:pPr>
    </w:p>
    <w:p w:rsidR="00616AE4" w:rsidRPr="0082645E" w:rsidRDefault="00616AE4" w:rsidP="00616AE4">
      <w:pPr>
        <w:tabs>
          <w:tab w:val="left" w:pos="5812"/>
        </w:tabs>
      </w:pPr>
      <w:r w:rsidRPr="0082645E">
        <w:t>Заместитель главы</w:t>
      </w:r>
    </w:p>
    <w:p w:rsidR="002C2DD5" w:rsidRDefault="00616AE4" w:rsidP="00616AE4">
      <w:pPr>
        <w:sectPr w:rsidR="002C2DD5" w:rsidSect="002C2DD5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</w:t>
      </w:r>
      <w:r w:rsidRPr="0082645E">
        <w:t xml:space="preserve">А.В. Служалый </w:t>
      </w:r>
    </w:p>
    <w:p w:rsidR="00B86E06" w:rsidRDefault="00B86E06" w:rsidP="00B86E06">
      <w:pPr>
        <w:pStyle w:val="a9"/>
        <w:ind w:firstLine="0"/>
      </w:pPr>
    </w:p>
    <w:sectPr w:rsidR="00B86E06" w:rsidSect="00B86E06"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92" w:rsidRDefault="005E6392" w:rsidP="000D1700">
      <w:r>
        <w:separator/>
      </w:r>
    </w:p>
  </w:endnote>
  <w:endnote w:type="continuationSeparator" w:id="0">
    <w:p w:rsidR="005E6392" w:rsidRDefault="005E6392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92" w:rsidRDefault="005E6392" w:rsidP="000D1700">
      <w:r>
        <w:separator/>
      </w:r>
    </w:p>
  </w:footnote>
  <w:footnote w:type="continuationSeparator" w:id="0">
    <w:p w:rsidR="005E6392" w:rsidRDefault="005E6392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5E6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Pr="00886B3F" w:rsidRDefault="005E6392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5E6392" w:rsidP="0086088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3135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C674E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457"/>
    <w:rsid w:val="001766E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167C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2A34"/>
    <w:rsid w:val="002B3987"/>
    <w:rsid w:val="002C2DD5"/>
    <w:rsid w:val="002E1FFB"/>
    <w:rsid w:val="002E6184"/>
    <w:rsid w:val="002F34AF"/>
    <w:rsid w:val="00317B86"/>
    <w:rsid w:val="00321C8E"/>
    <w:rsid w:val="003321FF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27884"/>
    <w:rsid w:val="00435CC7"/>
    <w:rsid w:val="00447A47"/>
    <w:rsid w:val="00454D77"/>
    <w:rsid w:val="0047540C"/>
    <w:rsid w:val="00476361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0F0"/>
    <w:rsid w:val="004C6725"/>
    <w:rsid w:val="004E6944"/>
    <w:rsid w:val="004F1002"/>
    <w:rsid w:val="005063E0"/>
    <w:rsid w:val="005117B3"/>
    <w:rsid w:val="00513059"/>
    <w:rsid w:val="0052320C"/>
    <w:rsid w:val="00524265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27B7"/>
    <w:rsid w:val="00593CB7"/>
    <w:rsid w:val="00595D60"/>
    <w:rsid w:val="005A0376"/>
    <w:rsid w:val="005B3BE3"/>
    <w:rsid w:val="005C5911"/>
    <w:rsid w:val="005C61B8"/>
    <w:rsid w:val="005C7157"/>
    <w:rsid w:val="005D3490"/>
    <w:rsid w:val="005D3D04"/>
    <w:rsid w:val="005E3343"/>
    <w:rsid w:val="005E3935"/>
    <w:rsid w:val="005E6392"/>
    <w:rsid w:val="00610119"/>
    <w:rsid w:val="00612033"/>
    <w:rsid w:val="006168E0"/>
    <w:rsid w:val="00616AE4"/>
    <w:rsid w:val="0062080B"/>
    <w:rsid w:val="00620F80"/>
    <w:rsid w:val="00624EC1"/>
    <w:rsid w:val="00625ED1"/>
    <w:rsid w:val="006270A2"/>
    <w:rsid w:val="00630D40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93A"/>
    <w:rsid w:val="006F5821"/>
    <w:rsid w:val="00703720"/>
    <w:rsid w:val="007140D7"/>
    <w:rsid w:val="00725FAF"/>
    <w:rsid w:val="00730318"/>
    <w:rsid w:val="007318DE"/>
    <w:rsid w:val="0073364C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88B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15EF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66AB"/>
    <w:rsid w:val="00A373AC"/>
    <w:rsid w:val="00A41D5B"/>
    <w:rsid w:val="00A432A1"/>
    <w:rsid w:val="00A51685"/>
    <w:rsid w:val="00A516B4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3C3"/>
    <w:rsid w:val="00B67D1A"/>
    <w:rsid w:val="00B719E0"/>
    <w:rsid w:val="00B73F0C"/>
    <w:rsid w:val="00B86E06"/>
    <w:rsid w:val="00B87883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1268"/>
    <w:rsid w:val="00C3396F"/>
    <w:rsid w:val="00C378B5"/>
    <w:rsid w:val="00C4502B"/>
    <w:rsid w:val="00C5576F"/>
    <w:rsid w:val="00C5581E"/>
    <w:rsid w:val="00C608E1"/>
    <w:rsid w:val="00C65DF8"/>
    <w:rsid w:val="00C66ED2"/>
    <w:rsid w:val="00C817EF"/>
    <w:rsid w:val="00C81AD6"/>
    <w:rsid w:val="00C839B0"/>
    <w:rsid w:val="00C924A1"/>
    <w:rsid w:val="00C92D04"/>
    <w:rsid w:val="00C93B77"/>
    <w:rsid w:val="00C96100"/>
    <w:rsid w:val="00CA4803"/>
    <w:rsid w:val="00CA48C9"/>
    <w:rsid w:val="00CB11F1"/>
    <w:rsid w:val="00CC2608"/>
    <w:rsid w:val="00CC7788"/>
    <w:rsid w:val="00CD1058"/>
    <w:rsid w:val="00CD2D6F"/>
    <w:rsid w:val="00CD326A"/>
    <w:rsid w:val="00CE767D"/>
    <w:rsid w:val="00CF7CFB"/>
    <w:rsid w:val="00D04B4E"/>
    <w:rsid w:val="00D079BC"/>
    <w:rsid w:val="00D24386"/>
    <w:rsid w:val="00D26D6D"/>
    <w:rsid w:val="00D33847"/>
    <w:rsid w:val="00D41384"/>
    <w:rsid w:val="00D458EE"/>
    <w:rsid w:val="00D460AE"/>
    <w:rsid w:val="00D515C4"/>
    <w:rsid w:val="00D60668"/>
    <w:rsid w:val="00D606E2"/>
    <w:rsid w:val="00D611C6"/>
    <w:rsid w:val="00D64D85"/>
    <w:rsid w:val="00D73157"/>
    <w:rsid w:val="00D7390B"/>
    <w:rsid w:val="00D75175"/>
    <w:rsid w:val="00D957DA"/>
    <w:rsid w:val="00DA19D0"/>
    <w:rsid w:val="00DA31A9"/>
    <w:rsid w:val="00DA762C"/>
    <w:rsid w:val="00DD518E"/>
    <w:rsid w:val="00DF0A8F"/>
    <w:rsid w:val="00DF6503"/>
    <w:rsid w:val="00E00B32"/>
    <w:rsid w:val="00E066AB"/>
    <w:rsid w:val="00E116AF"/>
    <w:rsid w:val="00E13912"/>
    <w:rsid w:val="00E15A52"/>
    <w:rsid w:val="00E20022"/>
    <w:rsid w:val="00E24727"/>
    <w:rsid w:val="00E2547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C7AB9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2C2D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4212-6A86-461D-A302-8B543D7B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232</cp:revision>
  <cp:lastPrinted>2020-05-07T11:35:00Z</cp:lastPrinted>
  <dcterms:created xsi:type="dcterms:W3CDTF">2015-08-18T16:02:00Z</dcterms:created>
  <dcterms:modified xsi:type="dcterms:W3CDTF">2021-01-12T10:18:00Z</dcterms:modified>
</cp:coreProperties>
</file>