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10" w:rsidRPr="007D2991" w:rsidRDefault="00610B10" w:rsidP="00610B10">
      <w:pPr>
        <w:jc w:val="center"/>
      </w:pPr>
      <w:r w:rsidRPr="007D29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2782DD" wp14:editId="45D429CF">
            <wp:simplePos x="0" y="0"/>
            <wp:positionH relativeFrom="column">
              <wp:posOffset>2740660</wp:posOffset>
            </wp:positionH>
            <wp:positionV relativeFrom="paragraph">
              <wp:posOffset>-382270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10" w:rsidRPr="007D2991" w:rsidRDefault="00610B10" w:rsidP="00610B10">
      <w:pPr>
        <w:jc w:val="both"/>
      </w:pPr>
    </w:p>
    <w:p w:rsidR="00610B10" w:rsidRPr="007D2991" w:rsidRDefault="00610B10" w:rsidP="00610B10">
      <w:pPr>
        <w:pStyle w:val="aff"/>
      </w:pPr>
      <w:r w:rsidRPr="007D2991">
        <w:t>ПОСТАНОВЛЕНИЕ</w:t>
      </w:r>
    </w:p>
    <w:p w:rsidR="00610B10" w:rsidRPr="007D2991" w:rsidRDefault="00610B10" w:rsidP="00610B10">
      <w:pPr>
        <w:jc w:val="center"/>
        <w:rPr>
          <w:b/>
          <w:bCs/>
          <w:sz w:val="26"/>
        </w:rPr>
      </w:pPr>
    </w:p>
    <w:p w:rsidR="00610B10" w:rsidRPr="007D2991" w:rsidRDefault="00610B10" w:rsidP="00610B10">
      <w:pPr>
        <w:pStyle w:val="aff1"/>
      </w:pPr>
      <w:r w:rsidRPr="007D2991">
        <w:t xml:space="preserve">АДМИНИСТРАЦИИ МУНИЦИПАЛЬНОГО ОБРАЗОВАНИЯ </w:t>
      </w:r>
    </w:p>
    <w:p w:rsidR="00610B10" w:rsidRPr="007D2991" w:rsidRDefault="00610B10" w:rsidP="00610B10">
      <w:pPr>
        <w:pStyle w:val="aff1"/>
      </w:pPr>
      <w:r w:rsidRPr="007D2991">
        <w:t>ГОРОД   НОВОРОССИЙСК</w:t>
      </w:r>
    </w:p>
    <w:p w:rsidR="00610B10" w:rsidRPr="007D2991" w:rsidRDefault="00610B10" w:rsidP="00610B10">
      <w:pPr>
        <w:pStyle w:val="aff1"/>
        <w:jc w:val="left"/>
        <w:rPr>
          <w:sz w:val="22"/>
        </w:rPr>
      </w:pPr>
    </w:p>
    <w:p w:rsidR="00610B10" w:rsidRPr="007D2991" w:rsidRDefault="00610B10" w:rsidP="00610B10">
      <w:pPr>
        <w:pStyle w:val="aff1"/>
        <w:jc w:val="left"/>
        <w:rPr>
          <w:sz w:val="22"/>
        </w:rPr>
      </w:pPr>
    </w:p>
    <w:p w:rsidR="00610B10" w:rsidRPr="007D2991" w:rsidRDefault="00610B10" w:rsidP="00610B10">
      <w:pPr>
        <w:pStyle w:val="aff1"/>
        <w:jc w:val="left"/>
        <w:rPr>
          <w:sz w:val="22"/>
        </w:rPr>
      </w:pPr>
      <w:r w:rsidRPr="007D2991">
        <w:rPr>
          <w:sz w:val="22"/>
        </w:rPr>
        <w:t xml:space="preserve">От </w:t>
      </w:r>
      <w:r w:rsidR="00F13D23" w:rsidRPr="007D2991">
        <w:rPr>
          <w:sz w:val="22"/>
        </w:rPr>
        <w:t>_____________</w:t>
      </w:r>
      <w:r w:rsidRPr="007D2991">
        <w:rPr>
          <w:sz w:val="22"/>
        </w:rPr>
        <w:tab/>
      </w:r>
      <w:r w:rsidRPr="007D2991">
        <w:rPr>
          <w:sz w:val="22"/>
        </w:rPr>
        <w:tab/>
      </w:r>
      <w:r w:rsidRPr="007D2991">
        <w:rPr>
          <w:sz w:val="22"/>
        </w:rPr>
        <w:tab/>
      </w:r>
      <w:r w:rsidRPr="007D2991">
        <w:rPr>
          <w:sz w:val="22"/>
        </w:rPr>
        <w:tab/>
      </w:r>
      <w:r w:rsidRPr="007D2991">
        <w:rPr>
          <w:sz w:val="22"/>
        </w:rPr>
        <w:tab/>
      </w:r>
      <w:r w:rsidRPr="007D2991">
        <w:rPr>
          <w:sz w:val="22"/>
        </w:rPr>
        <w:tab/>
        <w:t xml:space="preserve">                      </w:t>
      </w:r>
      <w:r w:rsidRPr="007D2991">
        <w:rPr>
          <w:sz w:val="22"/>
        </w:rPr>
        <w:tab/>
      </w:r>
      <w:r w:rsidRPr="007D2991">
        <w:rPr>
          <w:sz w:val="22"/>
        </w:rPr>
        <w:tab/>
      </w:r>
      <w:r w:rsidRPr="007D2991">
        <w:rPr>
          <w:sz w:val="22"/>
        </w:rPr>
        <w:tab/>
        <w:t xml:space="preserve">№ </w:t>
      </w:r>
      <w:r w:rsidR="00F13D23" w:rsidRPr="007D2991">
        <w:rPr>
          <w:szCs w:val="28"/>
        </w:rPr>
        <w:t>_____</w:t>
      </w:r>
      <w:r w:rsidRPr="007D2991">
        <w:rPr>
          <w:sz w:val="22"/>
        </w:rPr>
        <w:t xml:space="preserve">  </w:t>
      </w:r>
    </w:p>
    <w:p w:rsidR="00610B10" w:rsidRPr="007D2991" w:rsidRDefault="00610B10" w:rsidP="00610B10">
      <w:pPr>
        <w:pStyle w:val="aff1"/>
        <w:rPr>
          <w:b w:val="0"/>
          <w:bCs w:val="0"/>
          <w:sz w:val="22"/>
        </w:rPr>
      </w:pPr>
      <w:r w:rsidRPr="007D2991">
        <w:rPr>
          <w:b w:val="0"/>
          <w:bCs w:val="0"/>
          <w:sz w:val="22"/>
        </w:rPr>
        <w:t>г. Новороссийск</w:t>
      </w:r>
    </w:p>
    <w:p w:rsidR="00EF27AD" w:rsidRPr="007D2991" w:rsidRDefault="00EF27AD" w:rsidP="00EF27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AD" w:rsidRPr="007D2991" w:rsidRDefault="000A4B4E" w:rsidP="00E6611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991">
        <w:rPr>
          <w:rFonts w:ascii="Times New Roman" w:hAnsi="Times New Roman" w:cs="Times New Roman"/>
          <w:b/>
          <w:sz w:val="28"/>
          <w:szCs w:val="28"/>
        </w:rPr>
        <w:t>Об утверждении документов по обработке и защите персональных данных в администрации муниципального образования город Новороссийск</w:t>
      </w:r>
    </w:p>
    <w:p w:rsidR="00EF27AD" w:rsidRPr="007D2991" w:rsidRDefault="00EF27AD" w:rsidP="00EF27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D81" w:rsidRPr="007D2991" w:rsidRDefault="005F3D81" w:rsidP="00EF27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7AD" w:rsidRPr="007D2991" w:rsidRDefault="00EF27AD" w:rsidP="00EF27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6611C" w:rsidRPr="007D29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D2991">
        <w:rPr>
          <w:rFonts w:ascii="Times New Roman" w:hAnsi="Times New Roman" w:cs="Times New Roman"/>
          <w:sz w:val="28"/>
          <w:szCs w:val="28"/>
        </w:rPr>
        <w:t>постановления Правительств</w:t>
      </w:r>
      <w:r w:rsidR="00283ECC" w:rsidRPr="007D2991">
        <w:rPr>
          <w:rFonts w:ascii="Times New Roman" w:hAnsi="Times New Roman" w:cs="Times New Roman"/>
          <w:sz w:val="28"/>
          <w:szCs w:val="28"/>
        </w:rPr>
        <w:t xml:space="preserve">а Российской Федерации от 21 марта 2012 </w:t>
      </w:r>
      <w:r w:rsidR="00EC4E12" w:rsidRPr="007D29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83ECC" w:rsidRPr="007D2991">
        <w:rPr>
          <w:rFonts w:ascii="Times New Roman" w:hAnsi="Times New Roman" w:cs="Times New Roman"/>
          <w:sz w:val="28"/>
          <w:szCs w:val="28"/>
        </w:rPr>
        <w:t>№</w:t>
      </w:r>
      <w:r w:rsidRPr="007D2991">
        <w:rPr>
          <w:rFonts w:ascii="Times New Roman" w:hAnsi="Times New Roman" w:cs="Times New Roman"/>
          <w:sz w:val="28"/>
          <w:szCs w:val="28"/>
        </w:rPr>
        <w:t xml:space="preserve"> 211 </w:t>
      </w:r>
      <w:r w:rsidR="000A4B4E" w:rsidRPr="007D2991">
        <w:rPr>
          <w:rFonts w:ascii="Times New Roman" w:hAnsi="Times New Roman" w:cs="Times New Roman"/>
          <w:sz w:val="28"/>
          <w:szCs w:val="28"/>
        </w:rPr>
        <w:t>«</w:t>
      </w:r>
      <w:r w:rsidRPr="007D2991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0A4B4E" w:rsidRPr="007D2991">
        <w:rPr>
          <w:rFonts w:ascii="Times New Roman" w:hAnsi="Times New Roman" w:cs="Times New Roman"/>
          <w:sz w:val="28"/>
          <w:szCs w:val="28"/>
        </w:rPr>
        <w:t>«</w:t>
      </w:r>
      <w:r w:rsidRPr="007D299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A4B4E" w:rsidRPr="007D2991">
        <w:rPr>
          <w:rFonts w:ascii="Times New Roman" w:hAnsi="Times New Roman" w:cs="Times New Roman"/>
          <w:sz w:val="28"/>
          <w:szCs w:val="28"/>
        </w:rPr>
        <w:t>»</w:t>
      </w:r>
      <w:r w:rsidRPr="007D2991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ственными или муниципальными органами</w:t>
      </w:r>
      <w:r w:rsidR="000A4B4E" w:rsidRPr="007D2991">
        <w:rPr>
          <w:rFonts w:ascii="Times New Roman" w:hAnsi="Times New Roman" w:cs="Times New Roman"/>
          <w:sz w:val="28"/>
          <w:szCs w:val="28"/>
        </w:rPr>
        <w:t>»</w:t>
      </w:r>
      <w:r w:rsidR="00E6611C" w:rsidRPr="007D2991">
        <w:rPr>
          <w:rFonts w:ascii="Times New Roman" w:hAnsi="Times New Roman" w:cs="Times New Roman"/>
          <w:sz w:val="28"/>
          <w:szCs w:val="28"/>
        </w:rPr>
        <w:t>,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E6611C" w:rsidRPr="007D2991">
        <w:rPr>
          <w:rFonts w:ascii="Times New Roman" w:hAnsi="Times New Roman" w:cs="Times New Roman"/>
          <w:sz w:val="28"/>
          <w:szCs w:val="28"/>
        </w:rPr>
        <w:t xml:space="preserve">в соответствии со статьей 32 Устава муниципального образования город Новороссийск, </w:t>
      </w:r>
      <w:r w:rsidRPr="007D2991">
        <w:rPr>
          <w:rFonts w:ascii="Times New Roman" w:hAnsi="Times New Roman" w:cs="Times New Roman"/>
          <w:spacing w:val="50"/>
          <w:sz w:val="28"/>
          <w:szCs w:val="28"/>
        </w:rPr>
        <w:t>поста</w:t>
      </w:r>
      <w:r w:rsidR="000A4B4E" w:rsidRPr="007D2991">
        <w:rPr>
          <w:rFonts w:ascii="Times New Roman" w:hAnsi="Times New Roman" w:cs="Times New Roman"/>
          <w:spacing w:val="50"/>
          <w:sz w:val="28"/>
          <w:szCs w:val="28"/>
        </w:rPr>
        <w:t>н</w:t>
      </w:r>
      <w:r w:rsidRPr="007D2991">
        <w:rPr>
          <w:rFonts w:ascii="Times New Roman" w:hAnsi="Times New Roman" w:cs="Times New Roman"/>
          <w:spacing w:val="50"/>
          <w:sz w:val="28"/>
          <w:szCs w:val="28"/>
        </w:rPr>
        <w:t>овля</w:t>
      </w:r>
      <w:r w:rsidRPr="007D2991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Pr="007D2991">
        <w:rPr>
          <w:rFonts w:ascii="Times New Roman" w:hAnsi="Times New Roman" w:cs="Times New Roman"/>
          <w:sz w:val="28"/>
          <w:szCs w:val="28"/>
        </w:rPr>
        <w:t>:</w:t>
      </w:r>
    </w:p>
    <w:p w:rsidR="00EF27AD" w:rsidRPr="007D2991" w:rsidRDefault="00EF27AD" w:rsidP="001F38CF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Утвердить:</w:t>
      </w:r>
    </w:p>
    <w:p w:rsidR="00EF27AD" w:rsidRPr="007D2991" w:rsidRDefault="000A4B4E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 обработки персональных данных в администрации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 xml:space="preserve">пального образования город Новороссийск </w:t>
      </w:r>
      <w:r w:rsidR="00EF27AD" w:rsidRPr="007D2991">
        <w:rPr>
          <w:rFonts w:ascii="Times New Roman" w:hAnsi="Times New Roman" w:cs="Times New Roman"/>
          <w:sz w:val="28"/>
          <w:szCs w:val="28"/>
        </w:rPr>
        <w:t>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EF27AD" w:rsidRPr="007D2991">
        <w:rPr>
          <w:rFonts w:ascii="Times New Roman" w:hAnsi="Times New Roman" w:cs="Times New Roman"/>
          <w:sz w:val="28"/>
          <w:szCs w:val="28"/>
        </w:rPr>
        <w:t>риложение №</w:t>
      </w:r>
      <w:r w:rsidR="00485D93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EF27AD" w:rsidRPr="007D2991">
        <w:rPr>
          <w:rFonts w:ascii="Times New Roman" w:hAnsi="Times New Roman" w:cs="Times New Roman"/>
          <w:sz w:val="28"/>
          <w:szCs w:val="28"/>
        </w:rPr>
        <w:t>1);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рассмотрения запросов субъектов персональных данных или их представителей в администрации муниципального образования город Новороссийск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2);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</w:t>
      </w:r>
      <w:r w:rsidR="000A4B4E" w:rsidRPr="007D2991">
        <w:rPr>
          <w:rFonts w:ascii="Times New Roman" w:hAnsi="Times New Roman" w:cs="Times New Roman"/>
          <w:sz w:val="28"/>
          <w:szCs w:val="28"/>
        </w:rPr>
        <w:t>а</w:t>
      </w:r>
      <w:r w:rsidR="000A4B4E" w:rsidRPr="007D2991">
        <w:rPr>
          <w:rFonts w:ascii="Times New Roman" w:hAnsi="Times New Roman" w:cs="Times New Roman"/>
          <w:sz w:val="28"/>
          <w:szCs w:val="28"/>
        </w:rPr>
        <w:t>ботки персональных данных требованиям к защите персональных данных в а</w:t>
      </w:r>
      <w:r w:rsidR="000A4B4E" w:rsidRPr="007D2991">
        <w:rPr>
          <w:rFonts w:ascii="Times New Roman" w:hAnsi="Times New Roman" w:cs="Times New Roman"/>
          <w:sz w:val="28"/>
          <w:szCs w:val="28"/>
        </w:rPr>
        <w:t>д</w:t>
      </w:r>
      <w:r w:rsidR="000A4B4E" w:rsidRPr="007D2991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Новороссийск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3);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Перечень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админ</w:t>
      </w:r>
      <w:r w:rsidR="000A4B4E" w:rsidRPr="007D2991">
        <w:rPr>
          <w:rFonts w:ascii="Times New Roman" w:hAnsi="Times New Roman" w:cs="Times New Roman"/>
          <w:sz w:val="28"/>
          <w:szCs w:val="28"/>
        </w:rPr>
        <w:t>и</w:t>
      </w:r>
      <w:r w:rsidR="000A4B4E" w:rsidRPr="007D2991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Новороссийск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4);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Перечень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администрации муниципального образования город Новороссийск в связи с реализацией сл</w:t>
      </w:r>
      <w:r w:rsidR="000A4B4E" w:rsidRPr="007D2991">
        <w:rPr>
          <w:rFonts w:ascii="Times New Roman" w:hAnsi="Times New Roman" w:cs="Times New Roman"/>
          <w:sz w:val="28"/>
          <w:szCs w:val="28"/>
        </w:rPr>
        <w:t>у</w:t>
      </w:r>
      <w:r w:rsidR="000A4B4E" w:rsidRPr="007D2991">
        <w:rPr>
          <w:rFonts w:ascii="Times New Roman" w:hAnsi="Times New Roman" w:cs="Times New Roman"/>
          <w:sz w:val="28"/>
          <w:szCs w:val="28"/>
        </w:rPr>
        <w:t>жебных или трудовых отношений, а также в связи с оказанием муниципальных услуг и осуществлением муниципальных функций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5);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Перечень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должностей администрации муниципального образования город Новороссийск, замещение которых предусматривает осуществление о</w:t>
      </w:r>
      <w:r w:rsidR="000A4B4E" w:rsidRPr="007D2991">
        <w:rPr>
          <w:rFonts w:ascii="Times New Roman" w:hAnsi="Times New Roman" w:cs="Times New Roman"/>
          <w:sz w:val="28"/>
          <w:szCs w:val="28"/>
        </w:rPr>
        <w:t>б</w:t>
      </w:r>
      <w:r w:rsidR="000A4B4E" w:rsidRPr="007D2991">
        <w:rPr>
          <w:rFonts w:ascii="Times New Roman" w:hAnsi="Times New Roman" w:cs="Times New Roman"/>
          <w:sz w:val="28"/>
          <w:szCs w:val="28"/>
        </w:rPr>
        <w:t>работки персональных данных либо осуществление доступа к персональным данным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6);</w:t>
      </w:r>
    </w:p>
    <w:p w:rsidR="000A4B4E" w:rsidRPr="007D2991" w:rsidRDefault="00D35817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Инструкцию</w:t>
      </w:r>
      <w:r w:rsidR="000A4B4E" w:rsidRPr="007D2991">
        <w:rPr>
          <w:rFonts w:ascii="Times New Roman" w:hAnsi="Times New Roman" w:cs="Times New Roman"/>
          <w:sz w:val="28"/>
          <w:szCs w:val="28"/>
        </w:rPr>
        <w:t xml:space="preserve"> лица, ответственного за организацию обработки перс</w:t>
      </w:r>
      <w:r w:rsidR="000A4B4E" w:rsidRPr="007D2991">
        <w:rPr>
          <w:rFonts w:ascii="Times New Roman" w:hAnsi="Times New Roman" w:cs="Times New Roman"/>
          <w:sz w:val="28"/>
          <w:szCs w:val="28"/>
        </w:rPr>
        <w:t>о</w:t>
      </w:r>
      <w:r w:rsidR="000A4B4E" w:rsidRPr="007D2991">
        <w:rPr>
          <w:rFonts w:ascii="Times New Roman" w:hAnsi="Times New Roman" w:cs="Times New Roman"/>
          <w:sz w:val="28"/>
          <w:szCs w:val="28"/>
        </w:rPr>
        <w:t>нальных данных в администрации муниципального образования город Нов</w:t>
      </w:r>
      <w:r w:rsidR="000A4B4E" w:rsidRPr="007D2991">
        <w:rPr>
          <w:rFonts w:ascii="Times New Roman" w:hAnsi="Times New Roman" w:cs="Times New Roman"/>
          <w:sz w:val="28"/>
          <w:szCs w:val="28"/>
        </w:rPr>
        <w:t>о</w:t>
      </w:r>
      <w:r w:rsidR="000A4B4E" w:rsidRPr="007D2991">
        <w:rPr>
          <w:rFonts w:ascii="Times New Roman" w:hAnsi="Times New Roman" w:cs="Times New Roman"/>
          <w:sz w:val="28"/>
          <w:szCs w:val="28"/>
        </w:rPr>
        <w:t>российск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="000A4B4E" w:rsidRPr="007D2991">
        <w:rPr>
          <w:rFonts w:ascii="Times New Roman" w:hAnsi="Times New Roman" w:cs="Times New Roman"/>
          <w:sz w:val="28"/>
          <w:szCs w:val="28"/>
        </w:rPr>
        <w:t>риложение № 7);</w:t>
      </w:r>
    </w:p>
    <w:p w:rsidR="000A4B4E" w:rsidRPr="007D2991" w:rsidRDefault="000A4B4E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D35817" w:rsidRPr="007D2991">
        <w:rPr>
          <w:rFonts w:ascii="Times New Roman" w:hAnsi="Times New Roman" w:cs="Times New Roman"/>
          <w:sz w:val="28"/>
          <w:szCs w:val="28"/>
        </w:rPr>
        <w:t xml:space="preserve">иповую форму обязательства </w:t>
      </w:r>
      <w:r w:rsidRPr="007D2991">
        <w:rPr>
          <w:rFonts w:ascii="Times New Roman" w:hAnsi="Times New Roman" w:cs="Times New Roman"/>
          <w:sz w:val="28"/>
          <w:szCs w:val="28"/>
        </w:rPr>
        <w:t>муниципального служащего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пального образования город Новороссийск, непосредственно осуществляющего обработку персональных данных, в случае расторжения с ним служебного ко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тракта прекратить обработку персональных данных, ставших известными ему в связи с исполнением должностных обязанностей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Pr="007D2991">
        <w:rPr>
          <w:rFonts w:ascii="Times New Roman" w:hAnsi="Times New Roman" w:cs="Times New Roman"/>
          <w:sz w:val="28"/>
          <w:szCs w:val="28"/>
        </w:rPr>
        <w:t>риложение № 8);</w:t>
      </w:r>
    </w:p>
    <w:p w:rsidR="000A4B4E" w:rsidRPr="007D2991" w:rsidRDefault="000A4B4E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Т</w:t>
      </w:r>
      <w:r w:rsidR="00D35817" w:rsidRPr="007D2991">
        <w:rPr>
          <w:rFonts w:ascii="Times New Roman" w:hAnsi="Times New Roman" w:cs="Times New Roman"/>
          <w:sz w:val="28"/>
          <w:szCs w:val="28"/>
        </w:rPr>
        <w:t>иповую форму согласия</w:t>
      </w:r>
      <w:r w:rsidRPr="007D299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ложение № 9);</w:t>
      </w:r>
    </w:p>
    <w:p w:rsidR="000A4B4E" w:rsidRPr="007D2991" w:rsidRDefault="000A4B4E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Т</w:t>
      </w:r>
      <w:r w:rsidR="00D35817" w:rsidRPr="007D2991">
        <w:rPr>
          <w:rFonts w:ascii="Times New Roman" w:hAnsi="Times New Roman" w:cs="Times New Roman"/>
          <w:sz w:val="28"/>
          <w:szCs w:val="28"/>
        </w:rPr>
        <w:t xml:space="preserve">иповую форму разъяснения </w:t>
      </w:r>
      <w:r w:rsidRPr="007D2991">
        <w:rPr>
          <w:rFonts w:ascii="Times New Roman" w:hAnsi="Times New Roman" w:cs="Times New Roman"/>
          <w:sz w:val="28"/>
          <w:szCs w:val="28"/>
        </w:rPr>
        <w:t>юридических последствий отказа в предоставлении персональных данных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Pr="007D2991">
        <w:rPr>
          <w:rFonts w:ascii="Times New Roman" w:hAnsi="Times New Roman" w:cs="Times New Roman"/>
          <w:sz w:val="28"/>
          <w:szCs w:val="28"/>
        </w:rPr>
        <w:t>риложение № 10);</w:t>
      </w:r>
    </w:p>
    <w:p w:rsidR="000A4B4E" w:rsidRPr="007D2991" w:rsidRDefault="000A4B4E" w:rsidP="00E6611C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</w:t>
      </w:r>
      <w:r w:rsidR="00D35817" w:rsidRPr="007D2991">
        <w:rPr>
          <w:rFonts w:ascii="Times New Roman" w:hAnsi="Times New Roman" w:cs="Times New Roman"/>
          <w:sz w:val="28"/>
          <w:szCs w:val="28"/>
        </w:rPr>
        <w:t>орядок</w:t>
      </w:r>
      <w:r w:rsidRPr="007D2991">
        <w:rPr>
          <w:rFonts w:ascii="Times New Roman" w:hAnsi="Times New Roman" w:cs="Times New Roman"/>
          <w:sz w:val="28"/>
          <w:szCs w:val="28"/>
        </w:rPr>
        <w:t xml:space="preserve"> доступа работников администрации муниципального обр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зования город Новороссийск в помещения, в которых ведется обработка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 (</w:t>
      </w:r>
      <w:r w:rsidR="005F3D81" w:rsidRPr="007D2991">
        <w:rPr>
          <w:rFonts w:ascii="Times New Roman" w:hAnsi="Times New Roman" w:cs="Times New Roman"/>
          <w:sz w:val="28"/>
          <w:szCs w:val="28"/>
        </w:rPr>
        <w:t>п</w:t>
      </w:r>
      <w:r w:rsidRPr="007D2991">
        <w:rPr>
          <w:rFonts w:ascii="Times New Roman" w:hAnsi="Times New Roman" w:cs="Times New Roman"/>
          <w:sz w:val="28"/>
          <w:szCs w:val="28"/>
        </w:rPr>
        <w:t>риложение № 11)</w:t>
      </w:r>
      <w:r w:rsidR="00D35817" w:rsidRPr="007D2991">
        <w:rPr>
          <w:rFonts w:ascii="Times New Roman" w:hAnsi="Times New Roman" w:cs="Times New Roman"/>
          <w:sz w:val="28"/>
          <w:szCs w:val="28"/>
        </w:rPr>
        <w:t>.</w:t>
      </w:r>
    </w:p>
    <w:p w:rsidR="00364E04" w:rsidRDefault="00364E04" w:rsidP="00364E0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04 сентября 2015 года № 6942 «Об утверждении документов по обработке и защите персональных данных в администрации муниципальн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го образования город Новороссийск» признать утратившим силу.</w:t>
      </w:r>
    </w:p>
    <w:p w:rsidR="00364E04" w:rsidRDefault="00364E04" w:rsidP="00364E0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данное постановление на официальном сайте муниципального образования город Новороссийск в течение 10 дней после его подписания.</w:t>
      </w:r>
    </w:p>
    <w:p w:rsidR="00364E04" w:rsidRPr="00BB2BD7" w:rsidRDefault="00364E04" w:rsidP="00364E04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BB2BD7">
        <w:rPr>
          <w:rFonts w:ascii="Times New Roman" w:hAnsi="Times New Roman" w:cs="Times New Roman"/>
          <w:sz w:val="28"/>
          <w:szCs w:val="28"/>
        </w:rPr>
        <w:t>а</w:t>
      </w:r>
      <w:r w:rsidRPr="00BB2BD7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Воронину Т.В.</w:t>
      </w:r>
    </w:p>
    <w:p w:rsidR="00364E04" w:rsidRPr="007D2991" w:rsidRDefault="00364E04" w:rsidP="00364E04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опубликования.</w:t>
      </w:r>
    </w:p>
    <w:p w:rsidR="00364E04" w:rsidRPr="007D2991" w:rsidRDefault="00364E04" w:rsidP="00364E04">
      <w:pPr>
        <w:rPr>
          <w:rFonts w:ascii="Times New Roman" w:hAnsi="Times New Roman" w:cs="Times New Roman"/>
          <w:sz w:val="28"/>
          <w:szCs w:val="28"/>
        </w:rPr>
      </w:pPr>
    </w:p>
    <w:p w:rsidR="00EF27AD" w:rsidRPr="007D2991" w:rsidRDefault="00EF27AD" w:rsidP="00D35817">
      <w:pPr>
        <w:rPr>
          <w:rFonts w:ascii="Times New Roman" w:hAnsi="Times New Roman" w:cs="Times New Roman"/>
          <w:sz w:val="28"/>
          <w:szCs w:val="28"/>
        </w:rPr>
      </w:pPr>
    </w:p>
    <w:p w:rsidR="00AB73CD" w:rsidRPr="007D2991" w:rsidRDefault="00AB73CD" w:rsidP="00D35817">
      <w:pPr>
        <w:rPr>
          <w:rFonts w:ascii="Times New Roman" w:hAnsi="Times New Roman" w:cs="Times New Roman"/>
          <w:sz w:val="28"/>
          <w:szCs w:val="28"/>
        </w:rPr>
      </w:pPr>
    </w:p>
    <w:p w:rsidR="00AB73CD" w:rsidRPr="007D2991" w:rsidRDefault="00AB73CD" w:rsidP="00D35817">
      <w:pPr>
        <w:rPr>
          <w:rFonts w:ascii="Times New Roman" w:hAnsi="Times New Roman" w:cs="Times New Roman"/>
          <w:sz w:val="28"/>
          <w:szCs w:val="28"/>
        </w:rPr>
      </w:pPr>
    </w:p>
    <w:p w:rsidR="00BD7739" w:rsidRPr="007D2991" w:rsidRDefault="00EF27AD" w:rsidP="003B192D">
      <w:pPr>
        <w:ind w:left="993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Глава</w:t>
      </w:r>
      <w:r w:rsidR="00BD7739" w:rsidRPr="007D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17" w:rsidRPr="007D2991" w:rsidRDefault="00D35817" w:rsidP="003B192D">
      <w:pPr>
        <w:ind w:left="993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7739" w:rsidRPr="007D2991">
        <w:rPr>
          <w:rFonts w:ascii="Times New Roman" w:hAnsi="Times New Roman" w:cs="Times New Roman"/>
          <w:sz w:val="28"/>
          <w:szCs w:val="28"/>
        </w:rPr>
        <w:tab/>
      </w:r>
      <w:r w:rsidR="00BD7739" w:rsidRPr="007D2991">
        <w:rPr>
          <w:rFonts w:ascii="Times New Roman" w:hAnsi="Times New Roman" w:cs="Times New Roman"/>
          <w:sz w:val="28"/>
          <w:szCs w:val="28"/>
        </w:rPr>
        <w:tab/>
      </w:r>
      <w:r w:rsidR="00BD7739" w:rsidRPr="007D2991">
        <w:rPr>
          <w:rFonts w:ascii="Times New Roman" w:hAnsi="Times New Roman" w:cs="Times New Roman"/>
          <w:sz w:val="28"/>
          <w:szCs w:val="28"/>
        </w:rPr>
        <w:tab/>
      </w:r>
      <w:r w:rsidR="00BD7739" w:rsidRPr="007D2991">
        <w:rPr>
          <w:rFonts w:ascii="Times New Roman" w:hAnsi="Times New Roman" w:cs="Times New Roman"/>
          <w:sz w:val="28"/>
          <w:szCs w:val="28"/>
        </w:rPr>
        <w:tab/>
      </w:r>
      <w:r w:rsidR="00BD7739" w:rsidRPr="007D2991">
        <w:rPr>
          <w:rFonts w:ascii="Times New Roman" w:hAnsi="Times New Roman" w:cs="Times New Roman"/>
          <w:sz w:val="28"/>
          <w:szCs w:val="28"/>
        </w:rPr>
        <w:tab/>
        <w:t>И.А. Дяченко</w:t>
      </w:r>
    </w:p>
    <w:p w:rsidR="002B1F1C" w:rsidRPr="007D2991" w:rsidRDefault="00EF27AD" w:rsidP="003B192D">
      <w:pPr>
        <w:ind w:left="993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="003B192D"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="003B192D" w:rsidRPr="007D2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F1C" w:rsidRPr="007D2991" w:rsidRDefault="002B1F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УТВЕРЖДЕНЫ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    </w:t>
      </w:r>
      <w:r w:rsidRPr="007D2991">
        <w:rPr>
          <w:rFonts w:ascii="Times New Roman" w:hAnsi="Times New Roman" w:cs="Times New Roman"/>
          <w:sz w:val="28"/>
          <w:szCs w:val="28"/>
        </w:rPr>
        <w:t xml:space="preserve">№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7D2991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991">
        <w:rPr>
          <w:rFonts w:ascii="Times New Roman" w:hAnsi="Times New Roman" w:cs="Times New Roman"/>
          <w:bCs/>
          <w:sz w:val="28"/>
          <w:szCs w:val="28"/>
        </w:rPr>
        <w:t xml:space="preserve">обработки персональных данных в администрации </w:t>
      </w: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ния город Новороссийск</w:t>
      </w: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настоящих Правилах обработки персональных данных в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Новороссийск (далее -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страция) используются основные понятия и термины, определенные федерал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ными законами от 27 июля 2006 </w:t>
      </w:r>
      <w:hyperlink r:id="rId10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152-ФЗ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 персональных данных» и от 27 июля 2006 </w:t>
      </w:r>
      <w:hyperlink r:id="rId11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149-ФЗ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информации».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Настоящие Правила обработки персональных данных в Администр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ции (далее -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Администрации, разработаны на о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 xml:space="preserve">новании требований Трудового </w:t>
      </w:r>
      <w:hyperlink r:id="rId12" w:history="1">
        <w:r w:rsidRPr="007D299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2 марта 2007 года № 25-ФЗ «О муниципальной службе в Российской Федерации», от 22 октября 2004 </w:t>
      </w:r>
      <w:hyperlink r:id="rId13" w:history="1">
        <w:r w:rsidRPr="007D2991">
          <w:rPr>
            <w:rFonts w:ascii="Times New Roman" w:hAnsi="Times New Roman" w:cs="Times New Roman"/>
            <w:sz w:val="28"/>
            <w:szCs w:val="28"/>
          </w:rPr>
          <w:t>года      № 125-ФЗ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«Об архивном деле в Ро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 xml:space="preserve">сийской Федерации», от 27 июля 2006 </w:t>
      </w:r>
      <w:hyperlink r:id="rId14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152-ФЗ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ных», постановлений Правительства Российской Федерации от 21 марта 2012 </w:t>
      </w:r>
      <w:hyperlink r:id="rId15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211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«Об утверждении перечня мер, направленных на обеспечение в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полнения обязанностей, предусмотренных Федеральным законом «О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данных» и принятыми в соответствии с ним нормативными правов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ми актами, операторами, являющимися государственными или муниципальн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 xml:space="preserve">ми органами», от 15 сентября 2008 </w:t>
      </w:r>
      <w:hyperlink r:id="rId16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687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обработки персональных данных, осуществляемых без использ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 xml:space="preserve">вания средств автоматизации», от 1 ноября 2012 </w:t>
      </w:r>
      <w:hyperlink r:id="rId17" w:history="1">
        <w:r w:rsidRPr="007D2991">
          <w:rPr>
            <w:rFonts w:ascii="Times New Roman" w:hAnsi="Times New Roman" w:cs="Times New Roman"/>
            <w:sz w:val="28"/>
            <w:szCs w:val="28"/>
          </w:rPr>
          <w:t>года № 1119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требований к защите персональных данных при их обработке в информацио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 системах персональных данных».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должна огран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чиваться достижением конкретных, заранее определенных и законных целей. Не допускается обработка персональных данных, не совместимая с целями сб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ра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 совместимых между 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бой.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Обработке подлежат только персональные данные, которые отвеч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ют целям их обработки.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целях реализации муниципальных функций и оказания муниципальных услуг в соответствии с Приложением № 5 к постановлению Администрации «Об утверждении док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ментов по обработке и защите персональных данных в администрации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пального образования город Новороссийск».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персональных данных в Администрации осуществляется как с использованием средств автоматизации, так и без использования средств автоматизации.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Целью настоящих Правил является исполнение законодательства Российской Федерации в области обработки и защиты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Действия настоящих Правил не распространяется на отношения, возникшие при: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держащих персональные данные документов архивного фонда Российской Ф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дерации и других архивных документов в соответствии с законодательством об архивном деле в Российской Федерации.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Обработке персональных данных, отнесенных в установленном п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рядке к сведениям, составляющим государственную тайну.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Предоставлении уполномоченными органами информации о де</w:t>
      </w:r>
      <w:r w:rsidRPr="007D2991">
        <w:rPr>
          <w:rFonts w:ascii="Times New Roman" w:hAnsi="Times New Roman" w:cs="Times New Roman"/>
          <w:sz w:val="28"/>
          <w:szCs w:val="28"/>
        </w:rPr>
        <w:t>я</w:t>
      </w:r>
      <w:r w:rsidRPr="007D2991">
        <w:rPr>
          <w:rFonts w:ascii="Times New Roman" w:hAnsi="Times New Roman" w:cs="Times New Roman"/>
          <w:sz w:val="28"/>
          <w:szCs w:val="28"/>
        </w:rPr>
        <w:t xml:space="preserve">тельности судов в Российской Федерации в соответствии с Федеральным </w:t>
      </w:r>
      <w:hyperlink r:id="rId18" w:history="1">
        <w:r w:rsidRPr="007D2991">
          <w:rPr>
            <w:rFonts w:ascii="Times New Roman" w:hAnsi="Times New Roman" w:cs="Times New Roman"/>
            <w:sz w:val="28"/>
            <w:szCs w:val="28"/>
          </w:rPr>
          <w:t>зак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22 декабря 2008 года № 262-ФЗ «Об обеспечении доступа к информации о деятельности судов в Российской Федерации».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Мероприятия по обезличиванию обрабатываемых персональных данных в Администрации не проводятся.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Процедуры, направленные на выявление и предотвращение нарушений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конодательства Российской Федерации в сфере персональных данных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В Администрации устанавливаются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Направление уведомления об обработке персональных данных в контролирующий орган (Роскомнадзор).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Издание правовых актов Администрации по вопросам обработки и защиты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Назначение ответственного за организацию обработки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ных данных в Администрации.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Определение лиц, уполномоченных на получение, обработку, хр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нение, передачу и любое другое использование персональных данных в Адм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нистрации и несущих ответственность в соответствии с законодательством Ро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сийской Федерации за нарушение режима защиты этих персональных данных, подписание данными лицами обязательства о неразглашении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Ознакомление муниципальных служащих, непосредственно ос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ществляющих обработку персональных данных, под роспись до начала работы с положениями законодательства Российской Федерации о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ных, в том числе с требованиями к защите персональных данных, обеспечение обучения указанных муниципальных служащих.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Получение персональных данных лично у субъекта персональных данных,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данных, в случае возникновения необходимости получения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сональных данных у третьей стороны Администрация извещает об этом суб</w:t>
      </w:r>
      <w:r w:rsidRPr="007D2991">
        <w:rPr>
          <w:rFonts w:ascii="Times New Roman" w:hAnsi="Times New Roman" w:cs="Times New Roman"/>
          <w:sz w:val="28"/>
          <w:szCs w:val="28"/>
        </w:rPr>
        <w:t>ъ</w:t>
      </w:r>
      <w:r w:rsidRPr="007D2991">
        <w:rPr>
          <w:rFonts w:ascii="Times New Roman" w:hAnsi="Times New Roman" w:cs="Times New Roman"/>
          <w:sz w:val="28"/>
          <w:szCs w:val="28"/>
        </w:rPr>
        <w:t>екта персональных данных заранее, получает его письменное согласие и соо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щает ему о целях, предполагаемых источниках и способах получения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Опубликование на официальном сайте Администрации в информ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документов, определяющих политику Администрации в отношении обработки персональных данных, ре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лизуемых требований к защите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Осуществление внутреннего контроля соответствия обработки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 xml:space="preserve">сональных данных требованиям к их защите, установленным Федеральным </w:t>
      </w:r>
      <w:hyperlink r:id="rId19" w:history="1">
        <w:r w:rsidRPr="007D2991">
          <w:rPr>
            <w:rFonts w:ascii="Times New Roman" w:hAnsi="Times New Roman" w:cs="Times New Roman"/>
            <w:sz w:val="28"/>
            <w:szCs w:val="28"/>
          </w:rPr>
          <w:t>з</w:t>
        </w:r>
        <w:r w:rsidRPr="007D2991">
          <w:rPr>
            <w:rFonts w:ascii="Times New Roman" w:hAnsi="Times New Roman" w:cs="Times New Roman"/>
            <w:sz w:val="28"/>
            <w:szCs w:val="28"/>
          </w:rPr>
          <w:t>а</w:t>
        </w:r>
        <w:r w:rsidRPr="007D2991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и принятыми в соответствии с ним нормативными правовыми актами, а также локальными правовыми актами Администрации.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работке в информационных системах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 в информационных с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стемах персональных данных, необходимых для выполнения требований к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Применение прошедших в установленном порядке процедур оценки соответствия средств защиты информации.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Оценка эффективности принимаемых мер по обеспечению безопа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ности персональных данных до ввода в эксплуатацию информационной сист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мы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Учет машинных носителей персональных данных.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Обнаружение фактов несанкционированного доступа к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ным данным и принятие соответствующих мер.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Установление правил доступа к персональным данным, обрабат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ваемым в информационных системах персональных данных.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Правила, определяющие для каждой цели обработки персональных данных содержание обрабатываемых персональных данных, категории субъектов,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 и содержание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данных, необходимое для каждой цели обработки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ных, определены следующими правовыми актами: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 марта 2007 года № 25-ФЗ «О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пальной службе в Российской Федерации».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21" w:history="1">
        <w:r w:rsidRPr="007D29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Российской Федерации.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22" w:history="1">
        <w:r w:rsidRPr="007D299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Российской Федерации.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28 марта 1998 года № 53-ФЗ «О воинской обязанности и военной службе».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25 декабря 2008 года № 273-ФЗ «О прот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водействии коррупции».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24 июля 2009 года № 212-ФЗ «О страх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вых взносах в Пенсионный фонд Российской Федерации, Фонд социального страхования Российской Федерации, Федеральный фонд обязательного мед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цинского страхования».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29 декабря 2006 года № 255-ФЗ «Об об</w:t>
      </w:r>
      <w:r w:rsidRPr="007D2991">
        <w:rPr>
          <w:rFonts w:ascii="Times New Roman" w:hAnsi="Times New Roman" w:cs="Times New Roman"/>
          <w:sz w:val="28"/>
          <w:szCs w:val="28"/>
        </w:rPr>
        <w:t>я</w:t>
      </w:r>
      <w:r w:rsidRPr="007D2991">
        <w:rPr>
          <w:rFonts w:ascii="Times New Roman" w:hAnsi="Times New Roman" w:cs="Times New Roman"/>
          <w:sz w:val="28"/>
          <w:szCs w:val="28"/>
        </w:rPr>
        <w:t>зательном социальном страховании на случай временной нетрудоспособности и в связи с материнством».</w:t>
      </w:r>
    </w:p>
    <w:p w:rsidR="001846DE" w:rsidRPr="007D2991" w:rsidRDefault="001846DE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7D29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D2991">
        <w:rPr>
          <w:rFonts w:ascii="Times New Roman" w:hAnsi="Times New Roman" w:cs="Times New Roman"/>
          <w:sz w:val="28"/>
          <w:szCs w:val="28"/>
        </w:rPr>
        <w:t>ом от 2 мая 2006 года № 59-ФЗ «О порядке ра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Федерации».</w:t>
      </w:r>
    </w:p>
    <w:p w:rsidR="001846DE" w:rsidRPr="007D2991" w:rsidRDefault="002D223F" w:rsidP="001F38CF">
      <w:pPr>
        <w:pStyle w:val="aa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846DE" w:rsidRPr="007D299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46DE" w:rsidRPr="007D2991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21 янв</w:t>
      </w:r>
      <w:r w:rsidR="001846DE" w:rsidRPr="007D2991">
        <w:rPr>
          <w:rFonts w:ascii="Times New Roman" w:hAnsi="Times New Roman" w:cs="Times New Roman"/>
          <w:sz w:val="28"/>
          <w:szCs w:val="28"/>
        </w:rPr>
        <w:t>а</w:t>
      </w:r>
      <w:r w:rsidR="001846DE" w:rsidRPr="007D2991">
        <w:rPr>
          <w:rFonts w:ascii="Times New Roman" w:hAnsi="Times New Roman" w:cs="Times New Roman"/>
          <w:sz w:val="28"/>
          <w:szCs w:val="28"/>
        </w:rPr>
        <w:t>ря 2015 года № 29 «Об утверждении правил сообщения работодателем о закл</w:t>
      </w:r>
      <w:r w:rsidR="001846DE" w:rsidRPr="007D2991">
        <w:rPr>
          <w:rFonts w:ascii="Times New Roman" w:hAnsi="Times New Roman" w:cs="Times New Roman"/>
          <w:sz w:val="28"/>
          <w:szCs w:val="28"/>
        </w:rPr>
        <w:t>ю</w:t>
      </w:r>
      <w:r w:rsidR="001846DE" w:rsidRPr="007D2991">
        <w:rPr>
          <w:rFonts w:ascii="Times New Roman" w:hAnsi="Times New Roman" w:cs="Times New Roman"/>
          <w:sz w:val="28"/>
          <w:szCs w:val="28"/>
        </w:rPr>
        <w:lastRenderedPageBreak/>
        <w:t>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Сроки обработки персональных данных в Администрации должны ограничиваться достижением заявленных целей их обработки.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Сроки хранения персональных данных в Администрации не должны превышать сроков хранения, установленных действующим законодательством Российской Федерации.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Хранение персональных данных в Администрации осуществляется в форме, позволяющей определить субъекта персональных данных, не дольше чем этого требуют цели обработки персональных данных, если иной срок хр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нения не установлен федеральным законом, договором, стороной которого я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ляется субъект персональных данных. 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выявления неправомерной обработки персональных данных в срок, не превышающий 3 (трех) рабочих дней со дня этого выявления, опер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тор прекращает неправомерную обработку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если обеспечить правомерность обработки персональных данных невозможно, оператор в срок, не превышающий 10 (десяти) рабочих дней со дня выявления неправомерной обработки персональных данных, ун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чтожает такие персональные данные и направляет уведомление об устранении допущенных нарушений или об уничтожении персональных данных в адрес субъекта персональных данных или его представителя.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 окончании срока хранения персональных данных назначается экспертиза. По итогам проведения экспертизы не имеющие никакой (юридич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ской, материальной и иной) ценности персональные данные уничтожаются. Р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зультаты экспертизы и уничтожения персональных данных оформляются а</w:t>
      </w:r>
      <w:r w:rsidRPr="007D2991">
        <w:rPr>
          <w:rFonts w:ascii="Times New Roman" w:hAnsi="Times New Roman" w:cs="Times New Roman"/>
          <w:sz w:val="28"/>
          <w:szCs w:val="28"/>
        </w:rPr>
        <w:t>к</w:t>
      </w:r>
      <w:r w:rsidRPr="007D2991">
        <w:rPr>
          <w:rFonts w:ascii="Times New Roman" w:hAnsi="Times New Roman" w:cs="Times New Roman"/>
          <w:sz w:val="28"/>
          <w:szCs w:val="28"/>
        </w:rPr>
        <w:t>том.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 размещении персональных данных на бумажных носителях они подлежат уничтожению методом дробления носителя вручную или на бумаг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уничтожительной машине, а при наличии возможности - методом сожжения.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 размещении персональных данных на машинных носителях персональные данные подлежат уничтожению методами стирания при помощи штатных средств операционной системы, замещения информации, стирания с использованием средств гарантированного уничтожения информации, форм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тирования носителя информации, уничтожения (разрушения) носителя инфо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мации.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Уничтожение черновиков, справочных материалов, испорченных э</w:t>
      </w:r>
      <w:r w:rsidRPr="007D2991">
        <w:rPr>
          <w:rFonts w:ascii="Times New Roman" w:hAnsi="Times New Roman" w:cs="Times New Roman"/>
          <w:sz w:val="28"/>
          <w:szCs w:val="28"/>
        </w:rPr>
        <w:t>к</w:t>
      </w:r>
      <w:r w:rsidRPr="007D2991">
        <w:rPr>
          <w:rFonts w:ascii="Times New Roman" w:hAnsi="Times New Roman" w:cs="Times New Roman"/>
          <w:sz w:val="28"/>
          <w:szCs w:val="28"/>
        </w:rPr>
        <w:t>земпляров документов, содержащих персональные данные на бумажных нос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 xml:space="preserve">телях, производится работниками структурных подразделений Администрации 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вышеуказанными методами самостоятельно либо по указанию руководителя структурного подразделения.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Уничтожение информации, содержащей персональные данные, ра</w:t>
      </w:r>
      <w:r w:rsidRPr="007D2991">
        <w:rPr>
          <w:rFonts w:ascii="Times New Roman" w:hAnsi="Times New Roman" w:cs="Times New Roman"/>
          <w:sz w:val="28"/>
          <w:szCs w:val="28"/>
        </w:rPr>
        <w:t>з</w:t>
      </w:r>
      <w:r w:rsidRPr="007D2991">
        <w:rPr>
          <w:rFonts w:ascii="Times New Roman" w:hAnsi="Times New Roman" w:cs="Times New Roman"/>
          <w:sz w:val="28"/>
          <w:szCs w:val="28"/>
        </w:rPr>
        <w:t>мещенной на машинных носителях, производится исполнителем по истечении надобности в такой информации, если иное не предусмотрено нормативными правовыми актами.</w:t>
      </w:r>
    </w:p>
    <w:p w:rsidR="001846DE" w:rsidRPr="007D2991" w:rsidRDefault="001846DE" w:rsidP="001F38CF">
      <w:pPr>
        <w:pStyle w:val="aa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Уничтожение остаточной информации на жестких магнитных дисках серверов локальной вычислительной сети Администрации осуществляется средствами управления базами данных и операционных систем.</w:t>
      </w:r>
    </w:p>
    <w:p w:rsidR="001846DE" w:rsidRPr="007D2991" w:rsidRDefault="001846DE" w:rsidP="0018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9DB" w:rsidRPr="007D2991" w:rsidRDefault="000949DB" w:rsidP="003B192D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F0AE9" w:rsidRPr="007D2991" w:rsidRDefault="000949DB" w:rsidP="003B192D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0AE9" w:rsidRPr="007D2991">
        <w:rPr>
          <w:rFonts w:ascii="Times New Roman" w:hAnsi="Times New Roman" w:cs="Times New Roman"/>
          <w:sz w:val="28"/>
          <w:szCs w:val="28"/>
        </w:rPr>
        <w:tab/>
      </w:r>
      <w:r w:rsidR="00CF0AE9" w:rsidRPr="007D2991">
        <w:rPr>
          <w:rFonts w:ascii="Times New Roman" w:hAnsi="Times New Roman" w:cs="Times New Roman"/>
          <w:sz w:val="28"/>
          <w:szCs w:val="28"/>
        </w:rPr>
        <w:tab/>
      </w:r>
      <w:r w:rsidR="00CF0AE9" w:rsidRPr="007D2991">
        <w:rPr>
          <w:rFonts w:ascii="Times New Roman" w:hAnsi="Times New Roman" w:cs="Times New Roman"/>
          <w:sz w:val="28"/>
          <w:szCs w:val="28"/>
        </w:rPr>
        <w:tab/>
      </w:r>
      <w:r w:rsidR="00CF0AE9" w:rsidRPr="007D2991">
        <w:rPr>
          <w:rFonts w:ascii="Times New Roman" w:hAnsi="Times New Roman" w:cs="Times New Roman"/>
          <w:sz w:val="28"/>
          <w:szCs w:val="28"/>
        </w:rPr>
        <w:tab/>
      </w:r>
      <w:r w:rsidR="00CF0AE9"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>Т.В. Воронина</w:t>
      </w:r>
    </w:p>
    <w:p w:rsidR="000949DB" w:rsidRPr="007D2991" w:rsidRDefault="000949DB" w:rsidP="003B192D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УТВЕРЖДЕНЫ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ind w:left="1134" w:right="113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31"/>
      <w:bookmarkEnd w:id="1"/>
      <w:r w:rsidRPr="007D2991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1846DE" w:rsidRPr="007D2991" w:rsidRDefault="001846DE" w:rsidP="001846D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991">
        <w:rPr>
          <w:rFonts w:ascii="Times New Roman" w:hAnsi="Times New Roman" w:cs="Times New Roman"/>
          <w:bCs/>
          <w:sz w:val="28"/>
          <w:szCs w:val="28"/>
        </w:rPr>
        <w:t>рассмотрения запросов субъектов персональных данных или их представителей в администрации муниципального образования город Новороссийск</w:t>
      </w:r>
    </w:p>
    <w:p w:rsidR="001846DE" w:rsidRPr="007D2991" w:rsidRDefault="001846DE" w:rsidP="001846DE">
      <w:pPr>
        <w:autoSpaceDE w:val="0"/>
        <w:autoSpaceDN w:val="0"/>
        <w:adjustRightInd w:val="0"/>
        <w:ind w:left="1134" w:right="113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Правилами рассмотрения запросов субъектов персональных данных или их представителей в администрации муниципального образ</w:t>
      </w:r>
      <w:r w:rsidR="00E71DBD"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вания город Новороссийск (далее – Администрация) определяется порядок рассмотрения запросов субъектов персональных данных или их представителей (далее –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просы).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29" w:history="1">
        <w:r w:rsidRPr="007D2991">
          <w:rPr>
            <w:rFonts w:ascii="Times New Roman" w:hAnsi="Times New Roman" w:cs="Times New Roman"/>
            <w:sz w:val="28"/>
            <w:szCs w:val="28"/>
          </w:rPr>
          <w:t>зак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Федеральным </w:t>
      </w:r>
      <w:hyperlink r:id="rId30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Федеральным </w:t>
      </w:r>
      <w:hyperlink r:id="rId31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Трудовым </w:t>
      </w:r>
      <w:hyperlink r:id="rId32" w:history="1">
        <w:r w:rsidRPr="007D2991">
          <w:rPr>
            <w:rFonts w:ascii="Times New Roman" w:hAnsi="Times New Roman" w:cs="Times New Roman"/>
            <w:sz w:val="28"/>
            <w:szCs w:val="28"/>
          </w:rPr>
          <w:t>к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3" w:history="1">
        <w:r w:rsidRPr="007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 xml:space="preserve">вания средств автоматизации», </w:t>
      </w:r>
      <w:hyperlink r:id="rId34" w:history="1">
        <w:r w:rsidRPr="007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дерации от 21 марта 2012 года № 211 «Об утверждении перечня мер, напра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ленных на обеспечение выполнения обязанностей, предусмотренных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ральным законом «О персональных данных» и принятыми в соответствии с ним нормативными правовыми актами, операторами, являющимися государстве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ными или муниципальными органами» и другими нормативными правовыми актами.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ции, касающейся обработки его персональных данных (</w:t>
      </w:r>
      <w:hyperlink r:id="rId35" w:history="1">
        <w:r w:rsidRPr="007D2991">
          <w:rPr>
            <w:rFonts w:ascii="Times New Roman" w:hAnsi="Times New Roman" w:cs="Times New Roman"/>
            <w:sz w:val="28"/>
            <w:szCs w:val="28"/>
          </w:rPr>
          <w:t>часть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рального закона от 27 июля 2006 года № 152-ФЗ «О персональных данных»), в том числе содержащей: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в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страции.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 в А</w:t>
      </w:r>
      <w:r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Наименование и местонахождение Администрации, сведения о лицах, которые имеют доступ к персональным данным или которым могут быть ра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крыты персональные данные на основании договора с Администрацией или на основании федерального закона.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ющему субъекту персональных данных, источник их получения, если иной п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рядок представления таких данных не предусмотрен федеральным законом.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ния.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</w:t>
      </w:r>
      <w:r w:rsidRPr="007D2991">
        <w:rPr>
          <w:rFonts w:ascii="Times New Roman" w:hAnsi="Times New Roman" w:cs="Times New Roman"/>
          <w:sz w:val="28"/>
          <w:szCs w:val="28"/>
        </w:rPr>
        <w:t>ч</w:t>
      </w:r>
      <w:r w:rsidRPr="007D2991">
        <w:rPr>
          <w:rFonts w:ascii="Times New Roman" w:hAnsi="Times New Roman" w:cs="Times New Roman"/>
          <w:sz w:val="28"/>
          <w:szCs w:val="28"/>
        </w:rPr>
        <w:t>ной передаче данных.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Наименование должности или фамилию, имя, отчество и адрес лица, осуществляющего обработку персональных данных по поручению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страции, если обработка поручена или будет поручена такому лицу.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Федеральным </w:t>
      </w:r>
      <w:hyperlink r:id="rId36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или другими федеральными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конами.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7" w:history="1">
        <w:r w:rsidRPr="007D2991">
          <w:rPr>
            <w:rFonts w:ascii="Times New Roman" w:hAnsi="Times New Roman" w:cs="Times New Roman"/>
            <w:sz w:val="28"/>
            <w:szCs w:val="28"/>
          </w:rPr>
          <w:t>частью 8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ного закона от 27 июля 2006 года № 152-ФЗ «О персональных данных».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чае, если персональные данные являются неполными, устаревшими, неточн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38" w:history="1">
        <w:r w:rsidRPr="007D2991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должны быть предоста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лены субъекту персональных данных в доступной форме, и в них не должны содержаться персональные данные, относящиеся к другим субъектам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данных, за исключением случаев, имеющих законные основания для раскрытия таких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39" w:history="1">
        <w:r w:rsidRPr="007D2991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предоставляются Адм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нистрацией субъекту персональных данных или его представителю при его 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ращении либо при получении запроса от субъекта персональных данных или его представителя.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</w:t>
      </w:r>
      <w:r w:rsidRPr="007D2991">
        <w:rPr>
          <w:rFonts w:ascii="Times New Roman" w:hAnsi="Times New Roman" w:cs="Times New Roman"/>
          <w:sz w:val="28"/>
          <w:szCs w:val="28"/>
        </w:rPr>
        <w:t>ю</w:t>
      </w:r>
      <w:r w:rsidRPr="007D2991">
        <w:rPr>
          <w:rFonts w:ascii="Times New Roman" w:hAnsi="Times New Roman" w:cs="Times New Roman"/>
          <w:sz w:val="28"/>
          <w:szCs w:val="28"/>
        </w:rPr>
        <w:t>щего личность субъекта персональных данных или его представителя, сведения о дате выдачи указанного документа и выдавшем его органе, сведения, по</w:t>
      </w:r>
      <w:r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тверждающие участие субъекта персональных данных в отношениях с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страцией (номер договора, дата заключения договора, условное словесное об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значение и (или) иные сведения), либо сведения, иным образом подтвержда</w:t>
      </w:r>
      <w:r w:rsidRPr="007D2991">
        <w:rPr>
          <w:rFonts w:ascii="Times New Roman" w:hAnsi="Times New Roman" w:cs="Times New Roman"/>
          <w:sz w:val="28"/>
          <w:szCs w:val="28"/>
        </w:rPr>
        <w:t>ю</w:t>
      </w:r>
      <w:r w:rsidRPr="007D2991">
        <w:rPr>
          <w:rFonts w:ascii="Times New Roman" w:hAnsi="Times New Roman" w:cs="Times New Roman"/>
          <w:sz w:val="28"/>
          <w:szCs w:val="28"/>
        </w:rPr>
        <w:t xml:space="preserve">щие факт обработки персональных данных Администрацией, подпись субъекта персональных данных или его представителя. Запрос может быть направлен в 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и подписан электронной подписью в соотве</w:t>
      </w:r>
      <w:r w:rsidRPr="007D2991">
        <w:rPr>
          <w:rFonts w:ascii="Times New Roman" w:hAnsi="Times New Roman" w:cs="Times New Roman"/>
          <w:sz w:val="28"/>
          <w:szCs w:val="28"/>
        </w:rPr>
        <w:t>т</w:t>
      </w:r>
      <w:r w:rsidRPr="007D299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Все поступившие запросы регистрируются в день их поступления. На запросе проставляется штамп, в котором указываются входящий номер и дата регистрации. В случае если сведения, указанные в </w:t>
      </w:r>
      <w:hyperlink r:id="rId40" w:history="1">
        <w:r w:rsidRPr="007D2991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ного закона от 27 июля 2006 года № 152-ФЗ «О персональных данных»,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 xml:space="preserve">прос в целях получения сведений, указанных в </w:t>
      </w:r>
      <w:hyperlink r:id="rId41" w:history="1">
        <w:r w:rsidRPr="007D2991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и ознако</w:t>
      </w:r>
      <w:r w:rsidRPr="007D2991">
        <w:rPr>
          <w:rFonts w:ascii="Times New Roman" w:hAnsi="Times New Roman" w:cs="Times New Roman"/>
          <w:sz w:val="28"/>
          <w:szCs w:val="28"/>
        </w:rPr>
        <w:t>м</w:t>
      </w:r>
      <w:r w:rsidRPr="007D2991">
        <w:rPr>
          <w:rFonts w:ascii="Times New Roman" w:hAnsi="Times New Roman" w:cs="Times New Roman"/>
          <w:sz w:val="28"/>
          <w:szCs w:val="28"/>
        </w:rPr>
        <w:t>ления с такими персональными данными не ранее чем через тридцать кале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дарных дней после первоначального обращения или направления первоначал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является субъект персональных данных или его представ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тель.</w:t>
      </w:r>
    </w:p>
    <w:p w:rsidR="001846DE" w:rsidRPr="007D2991" w:rsidRDefault="001846DE" w:rsidP="001846D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Субъект персональных данных вправе обратиться повторно в Админ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страцию или направить повторный запрос в целях получения сведений, указа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42" w:history="1">
        <w:r w:rsidRPr="007D2991">
          <w:rPr>
            <w:rFonts w:ascii="Times New Roman" w:hAnsi="Times New Roman" w:cs="Times New Roman"/>
            <w:sz w:val="28"/>
            <w:szCs w:val="28"/>
          </w:rPr>
          <w:t>части 7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а также в целях ознакомления с обрабатываемыми персональными данными до истечения срока, указанного в настоящем пункте,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 нео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ходимыми сведениями должен содержать обоснование направления повторного запроса.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Администрация вправе отказать субъекту персональных данных в в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полнении повторного запроса, не соответствующего условиям, предусмотре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43" w:history="1">
        <w:r w:rsidRPr="007D2991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7D2991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данных». Такой отказ должен быть мотивированным.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991">
        <w:rPr>
          <w:rFonts w:ascii="Times New Roman" w:hAnsi="Times New Roman" w:cs="Times New Roman"/>
          <w:sz w:val="28"/>
          <w:szCs w:val="28"/>
        </w:rPr>
        <w:t>Прошедшие регистрацию запросы в тот же день докладываются зам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стителям главы Администрации, курирующим соответствующие вопросы, к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торые определяют порядок и сроки их рассмотрения, дают по каждому из них письменное указание исполнителям.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Должностные лица, назначенные исполнителями по запросам, при рассмотрении и разрешении запросов обязаны: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Внимательно разобраться в их существе, в случае необходимости и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требовать дополнительные материалы или направить работников на места для проверки фактов, изложенных в запросах, принять другие меры для объекти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ного разрешения поставленных заявителями вопросов, выявления и устранения причин и условий, порождающих факты нарушения законодательства о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Принять по ним законные, обоснованные и мотивированные реш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ния и обеспечивать своевременное и качественное их исполнение.</w:t>
      </w:r>
    </w:p>
    <w:p w:rsidR="001846DE" w:rsidRPr="007D2991" w:rsidRDefault="001846DE" w:rsidP="001F38CF">
      <w:pPr>
        <w:pStyle w:val="aa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Сообщить в письменной форме заявителям о решениях, принятых по их запросам, со ссылками на законодательство Российской Федерации, а в сл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чае отклонения запроса - разъяснить также порядок обжалования принятого решения.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Администрация обязана сообщить субъекту персональных данных или его представителю информацию о наличии персональных данных, относ</w:t>
      </w:r>
      <w:r w:rsidRPr="007D2991">
        <w:rPr>
          <w:rFonts w:ascii="Times New Roman" w:hAnsi="Times New Roman" w:cs="Times New Roman"/>
          <w:sz w:val="28"/>
          <w:szCs w:val="28"/>
        </w:rPr>
        <w:t>я</w:t>
      </w:r>
      <w:r w:rsidRPr="007D2991">
        <w:rPr>
          <w:rFonts w:ascii="Times New Roman" w:hAnsi="Times New Roman" w:cs="Times New Roman"/>
          <w:sz w:val="28"/>
          <w:szCs w:val="28"/>
        </w:rPr>
        <w:t>щихся к соответствующему субъекту персональных данных, а также предост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вить возможность ознакомления с этими персональными данными при обращ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нии субъекта персональных данных или его представителя в течение тридцати календарных дней с даты получения запроса от субъекта персональных данных или его представителя.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отказа в предоставлении информации о наличии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ных данных о соответствующем субъекте персональных данных ему или его представителю в срок, не превышающий тридцати календарных дней со дня его обращения или получения от него запроса, должностное лицо, ответственное за организацию обработки персональных данных в Администрации, обязано дать в письменной форме мотивированный ответ, содержащий ссылку на положение </w:t>
      </w:r>
      <w:hyperlink r:id="rId45" w:history="1">
        <w:r w:rsidRPr="007D2991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сональных данных» или на иной федеральный закон, являющийся основанием для такого отказа.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Администрация обязана предоставить безвозмездно субъекту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 или его представителю возможность ознакомления с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нальными данными, относящимися к этому субъекту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срок, не превышающий семи рабочих дней со дня предоставления субъектом персональных данных или его представителем сведений, подтве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ждающих, что персональные данные являются неполными, неточными или н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актуальными, должностное лицо, ответственное за организацию обработки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сональных данных в Администрации, обязано проконтролировать внесение н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обходимых изменений должностными лицами, осуществляющими обработку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срок, не превышающий семи рабочих дней со дня представления субъектом персональных данных или его представителем сведений, подтве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ждающих, что такие персональные данные являются незаконно полученными или не являются необходимыми для заявленной цели обработки, должностное лицо, ответственное за организацию обработки персональных данных в Адм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нистрации, обязано проконтролировать уничтожение таких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 должностными лицами, осуществляющими обработку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Администрация обязана уведомить субъекта персональных данных или его представителя о внесенных изменениях и предпринятых мерах и пр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нять меры для уведомления третьих лиц, которым персональные данные этого субъекта были переданы.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неправомерной обработки персональных данных при обращении (запросе) субъекта персональных данных или его представителя должностное лицо, ответственное за организацию обработки персональных данных в Администрации, обязано проконтролировать блокирование неправ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мерно обрабатываемых персональных данных, относящихся к этому субъекту персональных данных, с момента такого обращения или получения указанного запроса на период проверки факта неправомерной обработки.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выявления неточных персональных данных при обращении (запросе) субъекта персональных данных или его представителя должностное лицо, ответственное за организацию обработки персональных данных в Адм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нистрации, обязано проконтролировать блокирование персональных данных, относящихся к этому субъекту персональных данных, с момента такого обр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щения или получения указанного запроса на период проверки, если блокиров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ние персональных данных не нарушает права и законные интересы субъекта персональных данных или третьих лиц.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подтверждения факта неточности персональных данных должностное лицо, ответственное за организацию обработки персональных данных в Администрации, обязано проконтролировать уточнение и снятие бл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кирования персональных данных должностными лицами, осуществляющими обработку персональных данных, в течение семи рабочих дней со дня пре</w:t>
      </w:r>
      <w:r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ставления уточненных сведений.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случае выявления неправомерной обработки персональных данных должностное лицо, ответственное за организацию обработки персональных данных в Администрации, в срок, не превышающий трех рабочих дней с даты этого выявления, обязано проконтролировать прекращение неправомерной 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работки персональных данных. В случае если обеспечить правомерность обр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ботки персональных данных невозможно, то в срок, не превышающий десяти рабочих дней с даты выявления неправомерной обработки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ных, должностное лицо, ответственное за организацию обработки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ных данных в Администрации, обязано проконтролировать уничтожение таких персональных данных или обеспечить их уничтожение. Об устранении доп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щенных нарушений или об уничтожении персональных данных А</w:t>
      </w:r>
      <w:r w:rsidR="00133184"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министрация обязана уведомить субъекта персональных данных или его представителя.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Для проверки фактов, изложенных в запросах, при необходимости о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ганизуются служебные проверки в соответствии с законодательством Росси</w:t>
      </w:r>
      <w:r w:rsidRPr="007D2991">
        <w:rPr>
          <w:rFonts w:ascii="Times New Roman" w:hAnsi="Times New Roman" w:cs="Times New Roman"/>
          <w:sz w:val="28"/>
          <w:szCs w:val="28"/>
        </w:rPr>
        <w:t>й</w:t>
      </w:r>
      <w:r w:rsidRPr="007D299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Запрос считается исполненным, если рассмотрены все поставленные в нем вопросы, приняты необходимые меры и даны исчерпывающие ответы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явителю.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Ответы на запросы печатаются на бланке установленной формы и р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гистрируются под теми же номерами, что и запросы.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 осуществлении контроля обращается внимание на сроки испо</w:t>
      </w:r>
      <w:r w:rsidRPr="007D2991">
        <w:rPr>
          <w:rFonts w:ascii="Times New Roman" w:hAnsi="Times New Roman" w:cs="Times New Roman"/>
          <w:sz w:val="28"/>
          <w:szCs w:val="28"/>
        </w:rPr>
        <w:t>л</w:t>
      </w:r>
      <w:r w:rsidRPr="007D2991">
        <w:rPr>
          <w:rFonts w:ascii="Times New Roman" w:hAnsi="Times New Roman" w:cs="Times New Roman"/>
          <w:sz w:val="28"/>
          <w:szCs w:val="28"/>
        </w:rPr>
        <w:t>нения поручений по запросам и полноту рассмотрения поставленных вопросов, объективность проверки фактов, изложенных в запросах, законность и обосн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ванность принятых по ним решений, своевременность их исполнения и напра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ления ответов заявителям.</w:t>
      </w:r>
    </w:p>
    <w:p w:rsidR="001846DE" w:rsidRPr="007D2991" w:rsidRDefault="001846DE" w:rsidP="001F38CF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Нарушение установленного порядка рассмотрения запросов влечет в отношении виновных должностных лиц ответственность в соответствии с зак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A72" w:rsidRPr="007D2991" w:rsidRDefault="00623A72" w:rsidP="00623A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846DE" w:rsidRPr="007D2991" w:rsidRDefault="00623A72" w:rsidP="00623A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1846DE" w:rsidRPr="007D2991" w:rsidRDefault="001846DE" w:rsidP="001846DE"/>
    <w:p w:rsidR="001846DE" w:rsidRPr="007D2991" w:rsidRDefault="00184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846DE" w:rsidRPr="007D2991" w:rsidRDefault="001846DE" w:rsidP="001846D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ind w:left="4962"/>
      </w:pPr>
      <w:r w:rsidRPr="007D2991">
        <w:rPr>
          <w:rFonts w:ascii="Times New Roman" w:hAnsi="Times New Roman" w:cs="Times New Roman"/>
          <w:sz w:val="28"/>
          <w:szCs w:val="28"/>
        </w:rPr>
        <w:t>УТВЕРЖДЕНЫ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46DE" w:rsidRPr="007D2991" w:rsidRDefault="001846DE" w:rsidP="001846D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</w:t>
      </w:r>
      <w:r w:rsidR="00D56A4B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D56A4B" w:rsidRPr="007D299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8"/>
      <w:bookmarkEnd w:id="2"/>
      <w:r w:rsidRPr="007D2991">
        <w:rPr>
          <w:rFonts w:ascii="Times New Roman" w:hAnsi="Times New Roman" w:cs="Times New Roman"/>
          <w:sz w:val="28"/>
          <w:szCs w:val="28"/>
        </w:rPr>
        <w:t>ПРАВИЛА</w:t>
      </w:r>
    </w:p>
    <w:p w:rsidR="001846DE" w:rsidRPr="007D2991" w:rsidRDefault="001846DE" w:rsidP="001846DE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пального образования город Новороссийск</w:t>
      </w:r>
    </w:p>
    <w:p w:rsidR="001846DE" w:rsidRPr="007D2991" w:rsidRDefault="001846DE" w:rsidP="001846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Правилами осуществления внутреннего контроля соответствия обр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ботки персональных данных требованиям к защите персональных данных в а</w:t>
      </w:r>
      <w:r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Новороссийск (далее – А</w:t>
      </w:r>
      <w:r w:rsidRPr="007D2991">
        <w:rPr>
          <w:rFonts w:ascii="Times New Roman" w:hAnsi="Times New Roman" w:cs="Times New Roman"/>
          <w:sz w:val="28"/>
          <w:szCs w:val="28"/>
        </w:rPr>
        <w:t>д</w:t>
      </w:r>
      <w:r w:rsidRPr="007D2991">
        <w:rPr>
          <w:rFonts w:ascii="Times New Roman" w:hAnsi="Times New Roman" w:cs="Times New Roman"/>
          <w:sz w:val="28"/>
          <w:szCs w:val="28"/>
        </w:rPr>
        <w:t>министрация) определяются процедуры, направленные на выявление и предо</w:t>
      </w:r>
      <w:r w:rsidRPr="007D2991">
        <w:rPr>
          <w:rFonts w:ascii="Times New Roman" w:hAnsi="Times New Roman" w:cs="Times New Roman"/>
          <w:sz w:val="28"/>
          <w:szCs w:val="28"/>
        </w:rPr>
        <w:t>т</w:t>
      </w:r>
      <w:r w:rsidRPr="007D2991">
        <w:rPr>
          <w:rFonts w:ascii="Times New Roman" w:hAnsi="Times New Roman" w:cs="Times New Roman"/>
          <w:sz w:val="28"/>
          <w:szCs w:val="28"/>
        </w:rPr>
        <w:t>вращение нарушений законодательства Российской Федерации в сфере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данных, а также основания, порядок, формы и методы проведения внутреннего контроля соответствия обработки персональных данных требов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ниям к защите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Федеральным </w:t>
      </w:r>
      <w:hyperlink r:id="rId46" w:history="1">
        <w:r w:rsidRPr="007D2991">
          <w:rPr>
            <w:rFonts w:ascii="Times New Roman" w:hAnsi="Times New Roman" w:cs="Times New Roman"/>
            <w:sz w:val="28"/>
            <w:szCs w:val="28"/>
          </w:rPr>
          <w:t>зак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Федеральным </w:t>
      </w:r>
      <w:hyperlink r:id="rId47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Федеральным </w:t>
      </w:r>
      <w:hyperlink r:id="rId48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Трудовым </w:t>
      </w:r>
      <w:hyperlink r:id="rId49" w:history="1">
        <w:r w:rsidRPr="007D2991">
          <w:rPr>
            <w:rFonts w:ascii="Times New Roman" w:hAnsi="Times New Roman" w:cs="Times New Roman"/>
            <w:sz w:val="28"/>
            <w:szCs w:val="28"/>
          </w:rPr>
          <w:t>к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0" w:history="1">
        <w:r w:rsidRPr="007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 xml:space="preserve">вания средств автоматизации», </w:t>
      </w:r>
      <w:hyperlink r:id="rId51" w:history="1">
        <w:r w:rsidRPr="007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дерации от 21 марта 2012 года № 211 «Об утверждении перечня мер, напра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ленных на обеспечение выполнения обязанностей, предусмотренных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ральным законом «О персональных данных» и принятыми в соответствии с ним нормативными правовыми актами, операторами, являющимися государстве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ными или муниципальными органами" и другими нормативными правовыми актами.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ные в </w:t>
      </w:r>
      <w:hyperlink r:id="rId52" w:history="1">
        <w:r w:rsidRPr="007D2991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данных».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целях осуществления внутреннего контроля соответствия обработки персональных данных установленным требованиям в Администрации орган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зовывается проведение периодических проверок условий обработки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ных данных.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Проверки осуществляются ответственным за организацию обработки персональных данных в Администрации либо комиссией по контролю соотве</w:t>
      </w:r>
      <w:r w:rsidRPr="007D2991">
        <w:rPr>
          <w:rFonts w:ascii="Times New Roman" w:hAnsi="Times New Roman" w:cs="Times New Roman"/>
          <w:sz w:val="28"/>
          <w:szCs w:val="28"/>
        </w:rPr>
        <w:t>т</w:t>
      </w:r>
      <w:r w:rsidRPr="007D2991">
        <w:rPr>
          <w:rFonts w:ascii="Times New Roman" w:hAnsi="Times New Roman" w:cs="Times New Roman"/>
          <w:sz w:val="28"/>
          <w:szCs w:val="28"/>
        </w:rPr>
        <w:t>ствия обработки персональных данных требованиям к защите персональных данных в Администрации, положение и состав которой утверждается распор</w:t>
      </w:r>
      <w:r w:rsidRPr="007D2991">
        <w:rPr>
          <w:rFonts w:ascii="Times New Roman" w:hAnsi="Times New Roman" w:cs="Times New Roman"/>
          <w:sz w:val="28"/>
          <w:szCs w:val="28"/>
        </w:rPr>
        <w:t>я</w:t>
      </w:r>
      <w:r w:rsidRPr="007D2991">
        <w:rPr>
          <w:rFonts w:ascii="Times New Roman" w:hAnsi="Times New Roman" w:cs="Times New Roman"/>
          <w:sz w:val="28"/>
          <w:szCs w:val="28"/>
        </w:rPr>
        <w:t>жением главы Администрации (далее - комиссия).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работник Администр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ции, прямо или косвенно заинтересованный в ее результатах.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Проверки соответствия обработки персональных данных установле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ным требованиям в </w:t>
      </w:r>
      <w:r w:rsidR="00542CAD" w:rsidRPr="007D2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99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56A4B" w:rsidRPr="007D2991">
        <w:rPr>
          <w:rFonts w:ascii="Times New Roman" w:hAnsi="Times New Roman" w:cs="Times New Roman"/>
          <w:sz w:val="28"/>
          <w:szCs w:val="28"/>
        </w:rPr>
        <w:t xml:space="preserve">не реже чем </w:t>
      </w:r>
      <w:r w:rsidR="00D345D1" w:rsidRPr="007D2991">
        <w:rPr>
          <w:rFonts w:ascii="Times New Roman" w:hAnsi="Times New Roman" w:cs="Times New Roman"/>
          <w:sz w:val="28"/>
          <w:szCs w:val="28"/>
        </w:rPr>
        <w:t xml:space="preserve">два раза в год </w:t>
      </w:r>
      <w:r w:rsidRPr="007D2991">
        <w:rPr>
          <w:rFonts w:ascii="Times New Roman" w:hAnsi="Times New Roman" w:cs="Times New Roman"/>
          <w:sz w:val="28"/>
          <w:szCs w:val="28"/>
        </w:rPr>
        <w:t>или на основании поступившего в Администрацию письменного заявления субъе</w:t>
      </w:r>
      <w:r w:rsidRPr="007D2991">
        <w:rPr>
          <w:rFonts w:ascii="Times New Roman" w:hAnsi="Times New Roman" w:cs="Times New Roman"/>
          <w:sz w:val="28"/>
          <w:szCs w:val="28"/>
        </w:rPr>
        <w:t>к</w:t>
      </w:r>
      <w:r w:rsidRPr="007D2991">
        <w:rPr>
          <w:rFonts w:ascii="Times New Roman" w:hAnsi="Times New Roman" w:cs="Times New Roman"/>
          <w:sz w:val="28"/>
          <w:szCs w:val="28"/>
        </w:rPr>
        <w:t>та персональных данных о нарушениях правил обработки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 (внеплановые проверки). Проведение внеплановой проверки организуется в течение трех рабочих дней с момента поступления соответствующего заявл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ния.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При проведении проверки соответствия обработки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 установленным требованиям должны быть полностью, объективно и вс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сторонне установлены: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димых для выполнения требований к защите персональных данных, исполн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ние которых обеспечивает установленные уровни защищенности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Порядок и условия применения средств защиты информации.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Состояние учета машинных носителей персональных данных.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Соблюдение правил доступа к персональным данным.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Наличие (отсутствие) фактов несанкционированного доступа к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нальным данным и принятие необходимых мер.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Мероприятия по восстановлению персональных данных, модифиц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рованных или уничтоженных вследствие несанкционированного доступа к ним.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целостности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в Администрации или комиссия имеют право: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Запрашивать у работников Администрации информацию, необход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мую для реализации полномочий.</w:t>
      </w:r>
    </w:p>
    <w:p w:rsidR="001846DE" w:rsidRPr="007D2991" w:rsidRDefault="001846DE" w:rsidP="001F38CF">
      <w:pPr>
        <w:pStyle w:val="aa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Вносить главе муниципального образования предложения:</w:t>
      </w:r>
    </w:p>
    <w:p w:rsidR="001846DE" w:rsidRPr="007D2991" w:rsidRDefault="001846DE" w:rsidP="001F38CF">
      <w:pPr>
        <w:pStyle w:val="aa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 приостановлению или прекращению обработки персональных данных, осуществляемой с нарушением требований законодательства Росси</w:t>
      </w:r>
      <w:r w:rsidRPr="007D2991">
        <w:rPr>
          <w:rFonts w:ascii="Times New Roman" w:hAnsi="Times New Roman" w:cs="Times New Roman"/>
          <w:sz w:val="28"/>
          <w:szCs w:val="28"/>
        </w:rPr>
        <w:t>й</w:t>
      </w:r>
      <w:r w:rsidRPr="007D299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846DE" w:rsidRPr="007D2991" w:rsidRDefault="001846DE" w:rsidP="001F38CF">
      <w:pPr>
        <w:pStyle w:val="aa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 совершенствованию правового, технического и организационн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го регулирования обеспечения безопасности персональных данных при их о</w:t>
      </w:r>
      <w:r w:rsidRPr="007D2991">
        <w:rPr>
          <w:rFonts w:ascii="Times New Roman" w:hAnsi="Times New Roman" w:cs="Times New Roman"/>
          <w:sz w:val="28"/>
          <w:szCs w:val="28"/>
        </w:rPr>
        <w:t>б</w:t>
      </w:r>
      <w:r w:rsidRPr="007D2991">
        <w:rPr>
          <w:rFonts w:ascii="Times New Roman" w:hAnsi="Times New Roman" w:cs="Times New Roman"/>
          <w:sz w:val="28"/>
          <w:szCs w:val="28"/>
        </w:rPr>
        <w:t>работке.</w:t>
      </w:r>
    </w:p>
    <w:p w:rsidR="001846DE" w:rsidRPr="007D2991" w:rsidRDefault="001846DE" w:rsidP="001F38CF">
      <w:pPr>
        <w:pStyle w:val="aa"/>
        <w:numPr>
          <w:ilvl w:val="2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По привлечению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отношении персональных данных, ставших известными ответстве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ному за организацию обработки персональных данных в Администрации или комиссии в ходе проведения мероприятий внутреннего контроля, должна обе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печиваться конфиденциальность персональных данных.</w:t>
      </w:r>
    </w:p>
    <w:p w:rsidR="001846DE" w:rsidRPr="007D2991" w:rsidRDefault="001846DE" w:rsidP="001F38CF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пального образования в форме письменного заключения.</w:t>
      </w:r>
    </w:p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rPr>
          <w:sz w:val="28"/>
          <w:szCs w:val="28"/>
        </w:rPr>
      </w:pPr>
    </w:p>
    <w:p w:rsidR="001F13D2" w:rsidRPr="007D2991" w:rsidRDefault="001F13D2" w:rsidP="001F13D2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F13D2" w:rsidRPr="007D2991" w:rsidRDefault="001F13D2" w:rsidP="001F13D2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1846DE" w:rsidRPr="007D2991" w:rsidRDefault="001846DE" w:rsidP="001846DE"/>
    <w:p w:rsidR="001846DE" w:rsidRPr="007D2991" w:rsidRDefault="001846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1846DE" w:rsidRPr="007D2991" w:rsidRDefault="001846DE" w:rsidP="00184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1846DE" w:rsidRPr="007D2991" w:rsidSect="00EF27AD">
          <w:headerReference w:type="default" r:id="rId5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846DE" w:rsidRPr="007D2991" w:rsidRDefault="001846DE" w:rsidP="001846DE">
      <w:pPr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846DE" w:rsidRPr="007D2991" w:rsidRDefault="001846DE" w:rsidP="001846DE">
      <w:pPr>
        <w:ind w:left="10632"/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</w:t>
      </w:r>
    </w:p>
    <w:p w:rsidR="001846DE" w:rsidRPr="007D2991" w:rsidRDefault="001846DE" w:rsidP="001846DE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46DE" w:rsidRPr="007D2991" w:rsidRDefault="001846DE" w:rsidP="001846DE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B10" w:rsidRPr="007D2991" w:rsidRDefault="001846DE" w:rsidP="00610B10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1063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F42008" w:rsidRPr="007D2991">
        <w:rPr>
          <w:rFonts w:ascii="Times New Roman" w:hAnsi="Times New Roman" w:cs="Times New Roman"/>
          <w:sz w:val="28"/>
          <w:szCs w:val="28"/>
        </w:rPr>
        <w:t>_________</w:t>
      </w:r>
      <w:r w:rsidRPr="007D2991">
        <w:rPr>
          <w:rFonts w:ascii="Times New Roman" w:hAnsi="Times New Roman" w:cs="Times New Roman"/>
          <w:sz w:val="28"/>
          <w:szCs w:val="28"/>
        </w:rPr>
        <w:t>№</w:t>
      </w:r>
      <w:r w:rsidR="00F42008" w:rsidRPr="007D2991">
        <w:rPr>
          <w:rFonts w:ascii="Times New Roman" w:hAnsi="Times New Roman" w:cs="Times New Roman"/>
          <w:sz w:val="28"/>
          <w:szCs w:val="28"/>
        </w:rPr>
        <w:t>_____</w:t>
      </w:r>
    </w:p>
    <w:p w:rsidR="001846DE" w:rsidRPr="007D2991" w:rsidRDefault="001846DE" w:rsidP="001846DE">
      <w:pPr>
        <w:rPr>
          <w:rFonts w:ascii="Times New Roman" w:hAnsi="Times New Roman" w:cs="Times New Roman"/>
          <w:sz w:val="28"/>
          <w:szCs w:val="28"/>
        </w:rPr>
      </w:pPr>
    </w:p>
    <w:p w:rsidR="001846DE" w:rsidRPr="007D2991" w:rsidRDefault="001846DE" w:rsidP="00184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6DE" w:rsidRPr="007D2991" w:rsidRDefault="001846DE" w:rsidP="00184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ПЕРЕЧЕНЬ</w:t>
      </w:r>
    </w:p>
    <w:p w:rsidR="001846DE" w:rsidRPr="007D2991" w:rsidRDefault="001846DE" w:rsidP="001846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информационных систем персональных данных администрации муниципального образования город Новороссийск</w:t>
      </w:r>
    </w:p>
    <w:p w:rsidR="001846DE" w:rsidRPr="007D2991" w:rsidRDefault="001846DE" w:rsidP="001846D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43"/>
        <w:gridCol w:w="4207"/>
        <w:gridCol w:w="2835"/>
        <w:gridCol w:w="1321"/>
        <w:gridCol w:w="3924"/>
        <w:gridCol w:w="1469"/>
      </w:tblGrid>
      <w:tr w:rsidR="007D2991" w:rsidRPr="007D2991" w:rsidTr="008540E6">
        <w:trPr>
          <w:tblHeader/>
          <w:jc w:val="center"/>
        </w:trPr>
        <w:tc>
          <w:tcPr>
            <w:tcW w:w="464" w:type="dxa"/>
            <w:tcMar>
              <w:left w:w="57" w:type="dxa"/>
              <w:right w:w="57" w:type="dxa"/>
            </w:tcMar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№ п/п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Название   И</w:t>
            </w:r>
            <w:r w:rsidRPr="007D2991">
              <w:rPr>
                <w:rFonts w:cs="Times New Roman"/>
                <w:b w:val="0"/>
              </w:rPr>
              <w:t>С</w:t>
            </w:r>
            <w:r w:rsidRPr="007D2991">
              <w:rPr>
                <w:rFonts w:cs="Times New Roman"/>
                <w:b w:val="0"/>
              </w:rPr>
              <w:t>ПДн</w:t>
            </w:r>
            <w:r w:rsidRPr="007D2991">
              <w:rPr>
                <w:rStyle w:val="af1"/>
                <w:rFonts w:cs="Times New Roman"/>
                <w:b w:val="0"/>
              </w:rPr>
              <w:footnoteReference w:id="1"/>
            </w:r>
          </w:p>
        </w:tc>
        <w:tc>
          <w:tcPr>
            <w:tcW w:w="4207" w:type="dxa"/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Тип информационной системы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Круг субъектов ПДн</w:t>
            </w:r>
            <w:r w:rsidRPr="007D2991">
              <w:rPr>
                <w:rStyle w:val="af1"/>
                <w:rFonts w:cs="Times New Roman"/>
                <w:b w:val="0"/>
              </w:rPr>
              <w:footnoteReference w:id="2"/>
            </w:r>
          </w:p>
        </w:tc>
        <w:tc>
          <w:tcPr>
            <w:tcW w:w="1321" w:type="dxa"/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Объем о</w:t>
            </w:r>
            <w:r w:rsidRPr="007D2991">
              <w:rPr>
                <w:rFonts w:cs="Times New Roman"/>
                <w:b w:val="0"/>
              </w:rPr>
              <w:t>б</w:t>
            </w:r>
            <w:r w:rsidRPr="007D2991">
              <w:rPr>
                <w:rFonts w:cs="Times New Roman"/>
                <w:b w:val="0"/>
              </w:rPr>
              <w:t>рабатыв</w:t>
            </w:r>
            <w:r w:rsidRPr="007D2991">
              <w:rPr>
                <w:rFonts w:cs="Times New Roman"/>
                <w:b w:val="0"/>
              </w:rPr>
              <w:t>а</w:t>
            </w:r>
            <w:r w:rsidRPr="007D2991">
              <w:rPr>
                <w:rFonts w:cs="Times New Roman"/>
                <w:b w:val="0"/>
              </w:rPr>
              <w:t>емых ПДн</w:t>
            </w:r>
          </w:p>
        </w:tc>
        <w:tc>
          <w:tcPr>
            <w:tcW w:w="39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6DE" w:rsidRPr="007D2991" w:rsidRDefault="001846DE" w:rsidP="008540E6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Тип актуальных угроз безопасности обрабатываемых ПДн</w:t>
            </w:r>
          </w:p>
        </w:tc>
        <w:tc>
          <w:tcPr>
            <w:tcW w:w="1469" w:type="dxa"/>
            <w:vAlign w:val="center"/>
          </w:tcPr>
          <w:p w:rsidR="001846DE" w:rsidRPr="007D2991" w:rsidRDefault="001846DE" w:rsidP="007A52D8">
            <w:pPr>
              <w:pStyle w:val="ad"/>
              <w:rPr>
                <w:rFonts w:cs="Times New Roman"/>
                <w:b w:val="0"/>
              </w:rPr>
            </w:pPr>
            <w:r w:rsidRPr="007D2991">
              <w:rPr>
                <w:rFonts w:cs="Times New Roman"/>
                <w:b w:val="0"/>
              </w:rPr>
              <w:t>Требуемый уровень защище</w:t>
            </w:r>
            <w:r w:rsidRPr="007D2991">
              <w:rPr>
                <w:rFonts w:cs="Times New Roman"/>
                <w:b w:val="0"/>
              </w:rPr>
              <w:t>н</w:t>
            </w:r>
            <w:r w:rsidRPr="007D2991">
              <w:rPr>
                <w:rFonts w:cs="Times New Roman"/>
                <w:b w:val="0"/>
              </w:rPr>
              <w:t>ности ПДн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846DE" w:rsidRPr="007D2991" w:rsidRDefault="001846DE" w:rsidP="001F38CF">
            <w:pPr>
              <w:numPr>
                <w:ilvl w:val="0"/>
                <w:numId w:val="6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846DE" w:rsidRPr="007D2991" w:rsidRDefault="001846DE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«</w:t>
            </w:r>
            <w:r w:rsidR="002D7610" w:rsidRPr="007D2991">
              <w:rPr>
                <w:szCs w:val="24"/>
              </w:rPr>
              <w:t>Система бу</w:t>
            </w:r>
            <w:r w:rsidR="002D7610" w:rsidRPr="007D2991">
              <w:rPr>
                <w:szCs w:val="24"/>
              </w:rPr>
              <w:t>х</w:t>
            </w:r>
            <w:r w:rsidR="002D7610" w:rsidRPr="007D2991">
              <w:rPr>
                <w:szCs w:val="24"/>
              </w:rPr>
              <w:t>галтерского учёта</w:t>
            </w:r>
            <w:r w:rsidRPr="007D2991">
              <w:rPr>
                <w:szCs w:val="24"/>
              </w:rPr>
              <w:t>»</w:t>
            </w:r>
          </w:p>
        </w:tc>
        <w:tc>
          <w:tcPr>
            <w:tcW w:w="4207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846DE" w:rsidRPr="007D2991" w:rsidRDefault="001846DE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846DE" w:rsidRPr="007D2991" w:rsidRDefault="001846DE" w:rsidP="007A52D8">
            <w:pPr>
              <w:pStyle w:val="ae"/>
              <w:ind w:left="57" w:right="57"/>
              <w:jc w:val="center"/>
              <w:rPr>
                <w:szCs w:val="24"/>
              </w:rPr>
            </w:pPr>
            <w:r w:rsidRPr="007D2991">
              <w:rPr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846DE" w:rsidRPr="007D2991" w:rsidRDefault="001846DE" w:rsidP="001F38CF">
            <w:pPr>
              <w:numPr>
                <w:ilvl w:val="0"/>
                <w:numId w:val="6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846DE" w:rsidRPr="007D2991" w:rsidRDefault="00A7080A" w:rsidP="00BC4748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748" w:rsidRPr="007D2991">
              <w:rPr>
                <w:rFonts w:ascii="Times New Roman" w:hAnsi="Times New Roman" w:cs="Times New Roman"/>
                <w:sz w:val="24"/>
                <w:szCs w:val="24"/>
              </w:rPr>
              <w:t>1С Предпри</w:t>
            </w:r>
            <w:r w:rsidR="00BC4748" w:rsidRPr="007D2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4748" w:rsidRPr="007D2991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1846DE" w:rsidRPr="007D2991">
              <w:rPr>
                <w:rFonts w:ascii="Times New Roman" w:hAnsi="Times New Roman" w:cs="Times New Roman"/>
                <w:sz w:val="24"/>
                <w:szCs w:val="24"/>
              </w:rPr>
              <w:t>«Кадр</w:t>
            </w:r>
            <w:r w:rsidR="00BC4748" w:rsidRPr="007D2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6DE" w:rsidRPr="007D2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7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 xml:space="preserve">батываются специальные категории </w:t>
            </w:r>
            <w:r w:rsidRPr="007D2991">
              <w:rPr>
                <w:szCs w:val="24"/>
              </w:rPr>
              <w:lastRenderedPageBreak/>
              <w:t>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846DE" w:rsidRPr="007D2991" w:rsidRDefault="001846DE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lastRenderedPageBreak/>
              <w:t>Менее 100 000</w:t>
            </w:r>
          </w:p>
        </w:tc>
        <w:tc>
          <w:tcPr>
            <w:tcW w:w="3924" w:type="dxa"/>
          </w:tcPr>
          <w:p w:rsidR="001846DE" w:rsidRPr="007D2991" w:rsidRDefault="001846DE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lastRenderedPageBreak/>
              <w:t>чении, используемом в ИСПДн)</w:t>
            </w:r>
          </w:p>
        </w:tc>
        <w:tc>
          <w:tcPr>
            <w:tcW w:w="1469" w:type="dxa"/>
          </w:tcPr>
          <w:p w:rsidR="001846DE" w:rsidRPr="007D2991" w:rsidRDefault="001846DE" w:rsidP="007A52D8">
            <w:pPr>
              <w:pStyle w:val="ae"/>
              <w:ind w:left="57" w:right="57"/>
              <w:jc w:val="center"/>
              <w:rPr>
                <w:szCs w:val="24"/>
              </w:rPr>
            </w:pPr>
            <w:r w:rsidRPr="007D2991">
              <w:rPr>
                <w:szCs w:val="24"/>
              </w:rPr>
              <w:lastRenderedPageBreak/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numPr>
                <w:ilvl w:val="0"/>
                <w:numId w:val="6"/>
              </w:num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5A4E60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«Контур</w:t>
            </w:r>
            <w:r w:rsidR="005A4E60" w:rsidRPr="007D2991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5A4E60" w:rsidRPr="007D2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E60" w:rsidRPr="007D2991">
              <w:rPr>
                <w:rFonts w:ascii="Times New Roman" w:hAnsi="Times New Roman" w:cs="Times New Roman"/>
                <w:sz w:val="24"/>
                <w:szCs w:val="24"/>
              </w:rPr>
              <w:t>терн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7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E95AFE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E95AFE">
            <w:pPr>
              <w:pStyle w:val="ae"/>
              <w:ind w:left="57" w:right="57"/>
              <w:jc w:val="center"/>
              <w:rPr>
                <w:szCs w:val="24"/>
              </w:rPr>
            </w:pPr>
            <w:r w:rsidRPr="007D2991">
              <w:rPr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«СКУД»</w:t>
            </w:r>
          </w:p>
        </w:tc>
        <w:tc>
          <w:tcPr>
            <w:tcW w:w="4207" w:type="dxa"/>
          </w:tcPr>
          <w:p w:rsidR="001D34B3" w:rsidRPr="007D2991" w:rsidRDefault="001D34B3" w:rsidP="00292BE7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биометрические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7A52D8">
            <w:pPr>
              <w:pStyle w:val="ae"/>
              <w:ind w:left="57" w:right="57"/>
              <w:jc w:val="center"/>
              <w:rPr>
                <w:szCs w:val="24"/>
              </w:rPr>
            </w:pPr>
            <w:r w:rsidRPr="007D2991">
              <w:rPr>
                <w:szCs w:val="24"/>
              </w:rPr>
              <w:t>3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«DocsVision»</w:t>
            </w:r>
          </w:p>
        </w:tc>
        <w:tc>
          <w:tcPr>
            <w:tcW w:w="4207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7A52D8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D223F" w:rsidRPr="00427E47" w:rsidRDefault="002D223F" w:rsidP="002D223F">
            <w:pPr>
              <w:pStyle w:val="ae"/>
              <w:ind w:left="57" w:right="57"/>
              <w:rPr>
                <w:szCs w:val="24"/>
              </w:rPr>
            </w:pPr>
            <w:r w:rsidRPr="00427E47">
              <w:rPr>
                <w:szCs w:val="24"/>
              </w:rPr>
              <w:t>Автоматизир</w:t>
            </w:r>
            <w:r w:rsidRPr="00427E47">
              <w:rPr>
                <w:szCs w:val="24"/>
              </w:rPr>
              <w:t>о</w:t>
            </w:r>
            <w:r w:rsidRPr="00427E47">
              <w:rPr>
                <w:szCs w:val="24"/>
              </w:rPr>
              <w:t>ванная инфо</w:t>
            </w:r>
            <w:r w:rsidRPr="00427E47">
              <w:rPr>
                <w:szCs w:val="24"/>
              </w:rPr>
              <w:t>р</w:t>
            </w:r>
            <w:r w:rsidRPr="00427E47">
              <w:rPr>
                <w:szCs w:val="24"/>
              </w:rPr>
              <w:t>мационная с</w:t>
            </w:r>
            <w:r w:rsidRPr="00427E47">
              <w:rPr>
                <w:szCs w:val="24"/>
              </w:rPr>
              <w:t>и</w:t>
            </w:r>
            <w:r w:rsidRPr="00427E47">
              <w:rPr>
                <w:szCs w:val="24"/>
              </w:rPr>
              <w:lastRenderedPageBreak/>
              <w:t>стема госуда</w:t>
            </w:r>
            <w:r w:rsidRPr="00427E47">
              <w:rPr>
                <w:szCs w:val="24"/>
              </w:rPr>
              <w:t>р</w:t>
            </w:r>
            <w:r w:rsidRPr="00427E47">
              <w:rPr>
                <w:szCs w:val="24"/>
              </w:rPr>
              <w:t>ственного ба</w:t>
            </w:r>
            <w:r w:rsidRPr="00427E47">
              <w:rPr>
                <w:szCs w:val="24"/>
              </w:rPr>
              <w:t>н</w:t>
            </w:r>
            <w:r w:rsidRPr="00427E47">
              <w:rPr>
                <w:szCs w:val="24"/>
              </w:rPr>
              <w:t>ка данных о детях, оста</w:t>
            </w:r>
            <w:r w:rsidRPr="00427E47">
              <w:rPr>
                <w:szCs w:val="24"/>
              </w:rPr>
              <w:t>в</w:t>
            </w:r>
            <w:r w:rsidRPr="00427E47">
              <w:rPr>
                <w:szCs w:val="24"/>
              </w:rPr>
              <w:t xml:space="preserve">шихся </w:t>
            </w:r>
          </w:p>
          <w:p w:rsidR="001D34B3" w:rsidRPr="007D2991" w:rsidRDefault="002D223F" w:rsidP="002D223F">
            <w:pPr>
              <w:pStyle w:val="ae"/>
              <w:ind w:left="57" w:right="57"/>
              <w:rPr>
                <w:szCs w:val="24"/>
              </w:rPr>
            </w:pPr>
            <w:r w:rsidRPr="00427E47">
              <w:rPr>
                <w:szCs w:val="24"/>
              </w:rPr>
              <w:t>без попечения родителей «АИСТ ГБД»</w:t>
            </w:r>
          </w:p>
        </w:tc>
        <w:tc>
          <w:tcPr>
            <w:tcW w:w="4207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lastRenderedPageBreak/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специальные категории ПДн (сведения о состоянии здоровья)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lastRenderedPageBreak/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lastRenderedPageBreak/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836693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lastRenderedPageBreak/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7A52D8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«Дело</w:t>
            </w:r>
            <w:r w:rsidRPr="007D2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-WEB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7" w:type="dxa"/>
          </w:tcPr>
          <w:p w:rsidR="001D34B3" w:rsidRPr="007D2991" w:rsidRDefault="001D34B3" w:rsidP="004001B4">
            <w:pPr>
              <w:pStyle w:val="ae"/>
              <w:ind w:left="57" w:right="-11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 электро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ного документооборота (СЭД),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батывающая иные категории ПДн (в ИСПДн обрабатываются ПДн, не я</w:t>
            </w:r>
            <w:r w:rsidRPr="007D2991">
              <w:rPr>
                <w:szCs w:val="24"/>
              </w:rPr>
              <w:t>в</w:t>
            </w:r>
            <w:r w:rsidRPr="007D2991">
              <w:rPr>
                <w:szCs w:val="24"/>
              </w:rPr>
              <w:t>ляющиеся общедоступными, и не о</w:t>
            </w:r>
            <w:r w:rsidRPr="007D2991">
              <w:rPr>
                <w:szCs w:val="24"/>
              </w:rPr>
              <w:t>б</w:t>
            </w:r>
            <w:r w:rsidRPr="007D2991">
              <w:rPr>
                <w:szCs w:val="24"/>
              </w:rPr>
              <w:t>рабатываются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435581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 ИСПДн обрабатыв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трудниками админ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435581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435581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7A52D8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«Похозя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ственный учёт»</w:t>
            </w:r>
          </w:p>
        </w:tc>
        <w:tc>
          <w:tcPr>
            <w:tcW w:w="4207" w:type="dxa"/>
          </w:tcPr>
          <w:p w:rsidR="001D34B3" w:rsidRPr="007D2991" w:rsidRDefault="001D34B3" w:rsidP="00435581">
            <w:pPr>
              <w:pStyle w:val="ae"/>
              <w:ind w:left="57" w:right="-11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435581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ИСПДн обрабатыв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ПДн субъектов ПДн, не являющихся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город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435581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435581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435581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34B3" w:rsidRPr="007D2991" w:rsidRDefault="001D34B3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34B3" w:rsidRPr="007D2991" w:rsidRDefault="001D34B3" w:rsidP="00836693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«АС Бюджет»</w:t>
            </w:r>
          </w:p>
        </w:tc>
        <w:tc>
          <w:tcPr>
            <w:tcW w:w="4207" w:type="dxa"/>
          </w:tcPr>
          <w:p w:rsidR="001D34B3" w:rsidRPr="007D2991" w:rsidRDefault="001D34B3" w:rsidP="00435581">
            <w:pPr>
              <w:pStyle w:val="ae"/>
              <w:ind w:left="57" w:right="-11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lastRenderedPageBreak/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34B3" w:rsidRPr="007D2991" w:rsidRDefault="001D34B3" w:rsidP="00435581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ИСПДн обрабатыв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ПДн субъектов ПДн, не являющихся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страции муниципального образования город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</w:t>
            </w:r>
          </w:p>
        </w:tc>
        <w:tc>
          <w:tcPr>
            <w:tcW w:w="1321" w:type="dxa"/>
          </w:tcPr>
          <w:p w:rsidR="001D34B3" w:rsidRPr="007D2991" w:rsidRDefault="001D34B3" w:rsidP="00435581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lastRenderedPageBreak/>
              <w:t>Менее 100 000</w:t>
            </w:r>
          </w:p>
        </w:tc>
        <w:tc>
          <w:tcPr>
            <w:tcW w:w="3924" w:type="dxa"/>
          </w:tcPr>
          <w:p w:rsidR="001D34B3" w:rsidRPr="007D2991" w:rsidRDefault="001D34B3" w:rsidP="00C5593C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 xml:space="preserve">ных) возможностей в системном и </w:t>
            </w:r>
            <w:r w:rsidRPr="007D2991">
              <w:rPr>
                <w:szCs w:val="24"/>
              </w:rPr>
              <w:lastRenderedPageBreak/>
              <w:t>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34B3" w:rsidRPr="007D2991" w:rsidRDefault="001D34B3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A7080A" w:rsidRPr="007D2991" w:rsidRDefault="00A7080A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7080A" w:rsidRPr="007D2991" w:rsidRDefault="00A7080A" w:rsidP="002D7610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«Кодекс: 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ращения гра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4207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A7080A" w:rsidRPr="007D2991" w:rsidRDefault="00A7080A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A7080A" w:rsidRPr="007D2991" w:rsidRDefault="00A7080A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7080A" w:rsidRPr="007D2991" w:rsidRDefault="00A7080A" w:rsidP="002D7610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СЭД «Обращ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ния граждан»</w:t>
            </w:r>
          </w:p>
        </w:tc>
        <w:tc>
          <w:tcPr>
            <w:tcW w:w="4207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A7080A" w:rsidRPr="007D2991" w:rsidRDefault="00A7080A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A7080A" w:rsidRPr="007D2991" w:rsidRDefault="00A7080A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947D0D" w:rsidRPr="007D2991" w:rsidRDefault="00947D0D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47D0D" w:rsidRPr="007D2991" w:rsidRDefault="00947D0D" w:rsidP="002D7610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АРМ ЕС ОГ «Единая 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стема обращ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ния граждан»</w:t>
            </w:r>
          </w:p>
        </w:tc>
        <w:tc>
          <w:tcPr>
            <w:tcW w:w="4207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947D0D" w:rsidRPr="007D2991" w:rsidRDefault="00947D0D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947D0D" w:rsidRPr="007D2991" w:rsidRDefault="00947D0D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47D0D" w:rsidRPr="007D2991" w:rsidRDefault="00947D0D" w:rsidP="002D7610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ССТУ.РФ «С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тевой справо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ный телефо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ный узел»</w:t>
            </w:r>
          </w:p>
        </w:tc>
        <w:tc>
          <w:tcPr>
            <w:tcW w:w="4207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947D0D" w:rsidRPr="007D2991" w:rsidRDefault="00947D0D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947D0D" w:rsidRPr="007D2991" w:rsidRDefault="00947D0D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91" w:rsidRPr="007D2991" w:rsidTr="008540E6">
        <w:trPr>
          <w:jc w:val="center"/>
        </w:trPr>
        <w:tc>
          <w:tcPr>
            <w:tcW w:w="464" w:type="dxa"/>
            <w:tcMar>
              <w:left w:w="57" w:type="dxa"/>
              <w:right w:w="57" w:type="dxa"/>
            </w:tcMar>
          </w:tcPr>
          <w:p w:rsidR="001D0714" w:rsidRPr="007D2991" w:rsidRDefault="001D0714" w:rsidP="001F38CF">
            <w:pPr>
              <w:pStyle w:val="ae"/>
              <w:numPr>
                <w:ilvl w:val="0"/>
                <w:numId w:val="6"/>
              </w:numPr>
              <w:ind w:left="57" w:right="57"/>
              <w:rPr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D0714" w:rsidRPr="007D2991" w:rsidRDefault="001D0714" w:rsidP="001D0714">
            <w:pPr>
              <w:spacing w:before="60" w:after="6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«Кодекс: Ли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ный приём»</w:t>
            </w:r>
          </w:p>
        </w:tc>
        <w:tc>
          <w:tcPr>
            <w:tcW w:w="4207" w:type="dxa"/>
          </w:tcPr>
          <w:p w:rsidR="001D0714" w:rsidRPr="007D2991" w:rsidRDefault="001D0714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Информационная система, обрабат</w:t>
            </w:r>
            <w:r w:rsidRPr="007D2991">
              <w:rPr>
                <w:szCs w:val="24"/>
              </w:rPr>
              <w:t>ы</w:t>
            </w:r>
            <w:r w:rsidRPr="007D2991">
              <w:rPr>
                <w:szCs w:val="24"/>
              </w:rPr>
              <w:t>вающая иные категории ПДн (в И</w:t>
            </w:r>
            <w:r w:rsidRPr="007D2991">
              <w:rPr>
                <w:szCs w:val="24"/>
              </w:rPr>
              <w:t>С</w:t>
            </w:r>
            <w:r w:rsidRPr="007D2991">
              <w:rPr>
                <w:szCs w:val="24"/>
              </w:rPr>
              <w:t>ПДн обрабатываются ПДн, не явл</w:t>
            </w:r>
            <w:r w:rsidRPr="007D2991">
              <w:rPr>
                <w:szCs w:val="24"/>
              </w:rPr>
              <w:t>я</w:t>
            </w:r>
            <w:r w:rsidRPr="007D2991">
              <w:rPr>
                <w:szCs w:val="24"/>
              </w:rPr>
              <w:t>ющиеся общедоступными, и не обр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батываются специальные категории ПДн или биометрические ПДн)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1D0714" w:rsidRPr="007D2991" w:rsidRDefault="001D0714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В ИСПДн обрабатыв</w:t>
            </w:r>
            <w:r w:rsidRPr="007D2991">
              <w:rPr>
                <w:szCs w:val="24"/>
              </w:rPr>
              <w:t>а</w:t>
            </w:r>
            <w:r w:rsidRPr="007D2991">
              <w:rPr>
                <w:szCs w:val="24"/>
              </w:rPr>
              <w:t>ются ПДн субъектов ПДн, как являющихся, так и не являющихся с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трудниками админ</w:t>
            </w:r>
            <w:r w:rsidRPr="007D2991">
              <w:rPr>
                <w:szCs w:val="24"/>
              </w:rPr>
              <w:t>и</w:t>
            </w:r>
            <w:r w:rsidRPr="007D2991">
              <w:rPr>
                <w:szCs w:val="24"/>
              </w:rPr>
              <w:t>страции муниципального образования город Н</w:t>
            </w:r>
            <w:r w:rsidRPr="007D2991">
              <w:rPr>
                <w:szCs w:val="24"/>
              </w:rPr>
              <w:t>о</w:t>
            </w:r>
            <w:r w:rsidRPr="007D2991">
              <w:rPr>
                <w:szCs w:val="24"/>
              </w:rPr>
              <w:t>вороссийск</w:t>
            </w:r>
          </w:p>
        </w:tc>
        <w:tc>
          <w:tcPr>
            <w:tcW w:w="1321" w:type="dxa"/>
          </w:tcPr>
          <w:p w:rsidR="001D0714" w:rsidRPr="007D2991" w:rsidRDefault="001D0714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Менее 100 000</w:t>
            </w:r>
          </w:p>
        </w:tc>
        <w:tc>
          <w:tcPr>
            <w:tcW w:w="3924" w:type="dxa"/>
          </w:tcPr>
          <w:p w:rsidR="001D0714" w:rsidRPr="007D2991" w:rsidRDefault="001D0714" w:rsidP="002D7610">
            <w:pPr>
              <w:pStyle w:val="ae"/>
              <w:ind w:left="57" w:right="57"/>
              <w:rPr>
                <w:szCs w:val="24"/>
              </w:rPr>
            </w:pPr>
            <w:r w:rsidRPr="007D2991">
              <w:rPr>
                <w:szCs w:val="24"/>
              </w:rPr>
              <w:t>3 (для ИСПДн актуальны угрозы, не связанные с наличием недок</w:t>
            </w:r>
            <w:r w:rsidRPr="007D2991">
              <w:rPr>
                <w:szCs w:val="24"/>
              </w:rPr>
              <w:t>у</w:t>
            </w:r>
            <w:r w:rsidRPr="007D2991">
              <w:rPr>
                <w:szCs w:val="24"/>
              </w:rPr>
              <w:t>ментированных (недекларирова</w:t>
            </w:r>
            <w:r w:rsidRPr="007D2991">
              <w:rPr>
                <w:szCs w:val="24"/>
              </w:rPr>
              <w:t>н</w:t>
            </w:r>
            <w:r w:rsidRPr="007D2991">
              <w:rPr>
                <w:szCs w:val="24"/>
              </w:rPr>
              <w:t>ных) возможностей в системном и прикладном программном обесп</w:t>
            </w:r>
            <w:r w:rsidRPr="007D2991">
              <w:rPr>
                <w:szCs w:val="24"/>
              </w:rPr>
              <w:t>е</w:t>
            </w:r>
            <w:r w:rsidRPr="007D2991">
              <w:rPr>
                <w:szCs w:val="24"/>
              </w:rPr>
              <w:t>чении, используемом в ИСПДн)</w:t>
            </w:r>
          </w:p>
        </w:tc>
        <w:tc>
          <w:tcPr>
            <w:tcW w:w="1469" w:type="dxa"/>
          </w:tcPr>
          <w:p w:rsidR="001D0714" w:rsidRPr="007D2991" w:rsidRDefault="001D0714" w:rsidP="00FF134B">
            <w:pPr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46DE" w:rsidRPr="007D2991" w:rsidRDefault="001846DE" w:rsidP="001846DE">
      <w:pPr>
        <w:rPr>
          <w:sz w:val="28"/>
          <w:szCs w:val="28"/>
        </w:rPr>
      </w:pPr>
    </w:p>
    <w:p w:rsidR="001846DE" w:rsidRPr="007D2991" w:rsidRDefault="001846DE" w:rsidP="001846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34B" w:rsidRPr="007D2991" w:rsidRDefault="00FF134B" w:rsidP="00FF134B">
      <w:pPr>
        <w:autoSpaceDE w:val="0"/>
        <w:autoSpaceDN w:val="0"/>
        <w:adjustRightInd w:val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F134B" w:rsidRPr="007D2991" w:rsidRDefault="00FF134B" w:rsidP="00FF134B">
      <w:pPr>
        <w:autoSpaceDE w:val="0"/>
        <w:autoSpaceDN w:val="0"/>
        <w:adjustRightInd w:val="0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B34E95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836693" w:rsidRPr="007D2991" w:rsidRDefault="00836693" w:rsidP="00836693">
      <w:pPr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836693" w:rsidRPr="007D2991" w:rsidRDefault="00836693" w:rsidP="00836693">
      <w:pPr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36693" w:rsidRPr="007D2991" w:rsidRDefault="00836693" w:rsidP="00836693">
      <w:pPr>
        <w:autoSpaceDE w:val="0"/>
        <w:autoSpaceDN w:val="0"/>
        <w:adjustRightInd w:val="0"/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0B10" w:rsidRPr="007D2991" w:rsidRDefault="00836693" w:rsidP="00610B10">
      <w:pPr>
        <w:autoSpaceDE w:val="0"/>
        <w:autoSpaceDN w:val="0"/>
        <w:adjustRightInd w:val="0"/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hAnsi="Times New Roman" w:cs="Times New Roman"/>
          <w:sz w:val="28"/>
          <w:szCs w:val="28"/>
        </w:rPr>
        <w:t>от</w:t>
      </w:r>
      <w:r w:rsidR="00F42008" w:rsidRPr="007D2991">
        <w:rPr>
          <w:rFonts w:ascii="Times New Roman" w:hAnsi="Times New Roman" w:cs="Times New Roman"/>
          <w:sz w:val="28"/>
          <w:szCs w:val="28"/>
        </w:rPr>
        <w:t>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F42008" w:rsidRPr="007D2991">
        <w:rPr>
          <w:rFonts w:ascii="Times New Roman" w:hAnsi="Times New Roman" w:cs="Times New Roman"/>
          <w:sz w:val="28"/>
          <w:szCs w:val="28"/>
        </w:rPr>
        <w:t>_____</w:t>
      </w:r>
    </w:p>
    <w:p w:rsidR="00836693" w:rsidRPr="007D2991" w:rsidRDefault="00836693" w:rsidP="00836693">
      <w:pPr>
        <w:autoSpaceDE w:val="0"/>
        <w:autoSpaceDN w:val="0"/>
        <w:adjustRightInd w:val="0"/>
        <w:ind w:left="106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36693" w:rsidRPr="007D2991" w:rsidRDefault="00836693" w:rsidP="00836693">
      <w:pPr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обрабатываемых в администрации муниципального образования город Новороссийск в связи с               реализацией служебных или трудовых отношений, а также в связи с оказанием муниципальных услуг и осуществлением         муниципальных функций</w:t>
      </w:r>
    </w:p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416"/>
        <w:gridCol w:w="2772"/>
        <w:gridCol w:w="3317"/>
        <w:gridCol w:w="1275"/>
        <w:gridCol w:w="1560"/>
        <w:gridCol w:w="2409"/>
        <w:gridCol w:w="1586"/>
      </w:tblGrid>
      <w:tr w:rsidR="00836693" w:rsidRPr="007D2991" w:rsidTr="00005312">
        <w:trPr>
          <w:trHeight w:val="1197"/>
          <w:tblHeader/>
          <w:jc w:val="center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Цели обработки ПДн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2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Категории субъектов ПДн, перечень обраб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тываемых ПДн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ind w:left="57" w:right="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Правовые основания обр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ботки ПДн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Источники ПДн для организ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Получатели ПДн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Сроки обработки ПДн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spacing w:before="120" w:after="120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Действия с ПДн по око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чании обр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ботки</w:t>
            </w:r>
          </w:p>
        </w:tc>
      </w:tr>
    </w:tbl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4"/>
        <w:gridCol w:w="2409"/>
        <w:gridCol w:w="2779"/>
        <w:gridCol w:w="3317"/>
        <w:gridCol w:w="1266"/>
        <w:gridCol w:w="1560"/>
        <w:gridCol w:w="2401"/>
        <w:gridCol w:w="1586"/>
      </w:tblGrid>
      <w:tr w:rsidR="007D2991" w:rsidRPr="007D2991" w:rsidTr="00005312">
        <w:trPr>
          <w:tblHeader/>
          <w:jc w:val="center"/>
        </w:trPr>
        <w:tc>
          <w:tcPr>
            <w:tcW w:w="484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  <w:vAlign w:val="center"/>
          </w:tcPr>
          <w:p w:rsidR="00836693" w:rsidRPr="007D2991" w:rsidRDefault="00836693" w:rsidP="008366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836693" w:rsidRPr="007D2991" w:rsidRDefault="00836693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836693" w:rsidRPr="007D2991" w:rsidRDefault="00836693" w:rsidP="001F38CF">
            <w:pPr>
              <w:numPr>
                <w:ilvl w:val="0"/>
                <w:numId w:val="9"/>
              </w:numPr>
              <w:tabs>
                <w:tab w:val="left" w:pos="368"/>
              </w:tabs>
              <w:spacing w:after="60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дящей корреспо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денции (первичных, повторных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ответов на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от юридич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лиц, приказов, распоряжений, писем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вышестоящих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служебных (докладных) записок на имя руководителя организации от структурных подра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делений).</w:t>
            </w:r>
          </w:p>
          <w:p w:rsidR="00836693" w:rsidRPr="007D2991" w:rsidRDefault="00836693" w:rsidP="001F38CF">
            <w:pPr>
              <w:numPr>
                <w:ilvl w:val="0"/>
                <w:numId w:val="9"/>
              </w:numPr>
              <w:tabs>
                <w:tab w:val="left" w:pos="368"/>
              </w:tabs>
              <w:spacing w:before="60" w:after="60"/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ходящей корреспо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денции (ответов на входящие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запросов, ув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домлений, исход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служебных (д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кладных) записок от структурных подра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делений на имя рук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организ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836693" w:rsidRPr="007D2991" w:rsidRDefault="00836693" w:rsidP="003277B7">
            <w:pPr>
              <w:numPr>
                <w:ilvl w:val="0"/>
                <w:numId w:val="15"/>
              </w:numPr>
              <w:tabs>
                <w:tab w:val="left" w:pos="317"/>
              </w:tabs>
              <w:spacing w:before="60" w:after="60"/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направивших 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жебные документы в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администрации:</w:t>
            </w:r>
          </w:p>
          <w:p w:rsidR="00836693" w:rsidRPr="007D2991" w:rsidRDefault="00836693" w:rsidP="003277B7">
            <w:pPr>
              <w:numPr>
                <w:ilvl w:val="1"/>
                <w:numId w:val="16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836693" w:rsidRPr="007D2991" w:rsidRDefault="00836693" w:rsidP="003277B7">
            <w:pPr>
              <w:numPr>
                <w:ilvl w:val="1"/>
                <w:numId w:val="16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  <w:p w:rsidR="00836693" w:rsidRPr="007D2991" w:rsidRDefault="00836693" w:rsidP="003277B7">
            <w:pPr>
              <w:numPr>
                <w:ilvl w:val="1"/>
                <w:numId w:val="16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жебного документа, отражающее суть обращения юрид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лица по 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кому-либо вопросу.</w:t>
            </w:r>
          </w:p>
          <w:p w:rsidR="00836693" w:rsidRPr="007D2991" w:rsidRDefault="00836693" w:rsidP="003277B7">
            <w:pPr>
              <w:numPr>
                <w:ilvl w:val="0"/>
                <w:numId w:val="16"/>
              </w:numPr>
              <w:tabs>
                <w:tab w:val="left" w:pos="332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(сотру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администрации):</w:t>
            </w:r>
          </w:p>
          <w:p w:rsidR="00836693" w:rsidRPr="007D2991" w:rsidRDefault="00836693" w:rsidP="003277B7">
            <w:pPr>
              <w:numPr>
                <w:ilvl w:val="1"/>
                <w:numId w:val="1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836693" w:rsidRPr="007D2991" w:rsidRDefault="00836693" w:rsidP="003277B7">
            <w:pPr>
              <w:numPr>
                <w:ilvl w:val="1"/>
                <w:numId w:val="1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836693" w:rsidRPr="007D2991" w:rsidRDefault="00836693" w:rsidP="003277B7">
            <w:pPr>
              <w:numPr>
                <w:ilvl w:val="0"/>
                <w:numId w:val="21"/>
              </w:numPr>
              <w:tabs>
                <w:tab w:val="left" w:pos="274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2 мая 2006 года №59-ФЗ «О порядке рассмотрения обращений граждан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Федерации» (ст. 2, ст. 5, ст. 7, ст. 8, ст. 9, ст. 10).</w:t>
            </w:r>
          </w:p>
          <w:p w:rsidR="00836693" w:rsidRPr="007D2991" w:rsidRDefault="00836693" w:rsidP="003277B7">
            <w:pPr>
              <w:numPr>
                <w:ilvl w:val="0"/>
                <w:numId w:val="21"/>
              </w:numPr>
              <w:tabs>
                <w:tab w:val="left" w:pos="274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страции муниципального образования город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 от 30 мая 2014 года №4121 «Об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Порядка работы с обращениями физических и юридических лиц в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Новороссийск» (п. 10.5).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836693" w:rsidRPr="007D2991" w:rsidRDefault="00836693" w:rsidP="006F7D25">
            <w:pPr>
              <w:spacing w:before="60" w:after="60"/>
              <w:ind w:left="49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36693" w:rsidRPr="007D2991" w:rsidRDefault="00FE5518" w:rsidP="00FE5518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1.Филиал ГАУ КК «МФЦ КК» в г. Ново-российск.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836693" w:rsidRPr="007D2991" w:rsidRDefault="00836693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ководителей орган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направивших служебные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адрес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а также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полнителей (сотру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ции) осуществляется в течении 5 лет с момента поступл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служебного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 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страцию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836693" w:rsidRPr="007D2991" w:rsidRDefault="00836693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срока хранения служебные документы подлежат уничтож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уст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новленном порядке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836693" w:rsidRPr="007D2991" w:rsidRDefault="00836693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836693" w:rsidRPr="007D2991" w:rsidRDefault="001D34B3" w:rsidP="001D34B3">
            <w:pPr>
              <w:numPr>
                <w:ilvl w:val="0"/>
                <w:numId w:val="17"/>
              </w:numPr>
              <w:tabs>
                <w:tab w:val="left" w:pos="226"/>
              </w:tabs>
              <w:spacing w:after="60"/>
              <w:ind w:left="84" w:right="57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AC3332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93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письменных </w:t>
            </w:r>
            <w:r w:rsidR="00AC3332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видео </w:t>
            </w:r>
            <w:r w:rsidR="00836693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граждан.</w:t>
            </w:r>
          </w:p>
          <w:p w:rsidR="00836693" w:rsidRPr="007D2991" w:rsidRDefault="00836693" w:rsidP="001D34B3">
            <w:pPr>
              <w:numPr>
                <w:ilvl w:val="0"/>
                <w:numId w:val="17"/>
              </w:numPr>
              <w:tabs>
                <w:tab w:val="left" w:pos="226"/>
              </w:tabs>
              <w:spacing w:before="60" w:after="60"/>
              <w:ind w:left="84" w:right="57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исполнения обращ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граждан.</w:t>
            </w:r>
          </w:p>
          <w:p w:rsidR="00836693" w:rsidRPr="007D2991" w:rsidRDefault="00836693" w:rsidP="001D34B3">
            <w:pPr>
              <w:tabs>
                <w:tab w:val="left" w:pos="226"/>
              </w:tabs>
              <w:spacing w:before="60" w:after="60"/>
              <w:ind w:left="84" w:right="57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836693" w:rsidRPr="007D2991" w:rsidRDefault="00836693" w:rsidP="003277B7">
            <w:pPr>
              <w:numPr>
                <w:ilvl w:val="0"/>
                <w:numId w:val="18"/>
              </w:numPr>
              <w:tabs>
                <w:tab w:val="left" w:pos="321"/>
              </w:tabs>
              <w:spacing w:before="60"/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иностра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граждане, лица без гражданства, направи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обращения в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нистрацию либо иной орган государственной или муниципальной 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при условии, что рассмотрение данного обращения находится в компетенции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катег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группа.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(номер телефона, адрес электронной почты, факс).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ind w:left="463" w:right="5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щения.</w:t>
            </w:r>
          </w:p>
          <w:p w:rsidR="00836693" w:rsidRPr="007D2991" w:rsidRDefault="00836693" w:rsidP="003277B7">
            <w:pPr>
              <w:numPr>
                <w:ilvl w:val="0"/>
                <w:numId w:val="19"/>
              </w:numPr>
              <w:tabs>
                <w:tab w:val="left" w:pos="347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(сотру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администрации):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tabs>
                <w:tab w:val="left" w:pos="347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836693" w:rsidRPr="007D2991" w:rsidRDefault="00836693" w:rsidP="003277B7">
            <w:pPr>
              <w:numPr>
                <w:ilvl w:val="1"/>
                <w:numId w:val="19"/>
              </w:numPr>
              <w:tabs>
                <w:tab w:val="left" w:pos="347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836693" w:rsidRPr="007D2991" w:rsidRDefault="00836693" w:rsidP="003277B7">
            <w:pPr>
              <w:numPr>
                <w:ilvl w:val="0"/>
                <w:numId w:val="22"/>
              </w:numPr>
              <w:tabs>
                <w:tab w:val="left" w:pos="292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Конституция РФ от 12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1993 года (ст. 33).</w:t>
            </w:r>
          </w:p>
          <w:p w:rsidR="00836693" w:rsidRPr="007D2991" w:rsidRDefault="00836693" w:rsidP="003277B7">
            <w:pPr>
              <w:numPr>
                <w:ilvl w:val="0"/>
                <w:numId w:val="22"/>
              </w:numPr>
              <w:tabs>
                <w:tab w:val="left" w:pos="292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 мая 2006 года №59-ФЗ «О порядке рассмотрения обращений граждан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Федерации» (ст. 2, ст. 5, ст. 7, ст. 8, ст. 9, ст. 10, ст. 14).</w:t>
            </w:r>
          </w:p>
          <w:p w:rsidR="00836693" w:rsidRPr="007D2991" w:rsidRDefault="00836693" w:rsidP="003277B7">
            <w:pPr>
              <w:numPr>
                <w:ilvl w:val="0"/>
                <w:numId w:val="22"/>
              </w:numPr>
              <w:tabs>
                <w:tab w:val="left" w:pos="292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город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 от 30 мая 2014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№4121 «Об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Порядка работы с обращениями физических и юридических лиц в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Новороссийск» (п. 10.5).</w:t>
            </w:r>
          </w:p>
          <w:p w:rsidR="00836693" w:rsidRPr="007D2991" w:rsidRDefault="00836693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836693" w:rsidRPr="007D2991" w:rsidRDefault="00836693" w:rsidP="006F7D25">
            <w:pPr>
              <w:spacing w:before="60" w:after="60"/>
              <w:ind w:left="49"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36693" w:rsidRPr="007D2991" w:rsidRDefault="00FE5518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1.Филиал ГАУ КК «МФЦ КК» в г. Ново-российск.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836693" w:rsidRPr="007D2991" w:rsidRDefault="00836693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граждан Российской Федерации, 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странных граждан, лиц без гражданства, направивших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страцию либо иной орган государстве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власти, при условии, что 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смотрение данного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находи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компетенции администрации, а также исполнителей (сотрудников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нистрации)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в 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5 лет с момента поступления 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жебного документа в администрацию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836693" w:rsidRPr="007D2991" w:rsidRDefault="00836693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срока хранения служебные документы подлежат уничтож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уст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порядке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9D36A9">
            <w:pPr>
              <w:tabs>
                <w:tab w:val="left" w:pos="357"/>
              </w:tabs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надлеж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исполнения поручений главы муниципального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 отве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сотру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20"/>
              </w:numPr>
              <w:tabs>
                <w:tab w:val="left" w:pos="321"/>
              </w:tabs>
              <w:spacing w:before="60"/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поручений главы муниципального образования город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 (сотрудники администрации):</w:t>
            </w:r>
          </w:p>
          <w:p w:rsidR="004C343A" w:rsidRPr="007D2991" w:rsidRDefault="004C343A" w:rsidP="003277B7">
            <w:pPr>
              <w:numPr>
                <w:ilvl w:val="1"/>
                <w:numId w:val="20"/>
              </w:numPr>
              <w:tabs>
                <w:tab w:val="left" w:pos="463"/>
              </w:tabs>
              <w:spacing w:before="6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20"/>
              </w:numPr>
              <w:tabs>
                <w:tab w:val="left" w:pos="463"/>
              </w:tabs>
              <w:spacing w:before="6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от 30 декабря 2001 года   №197-ФЗ (ст 16, п. 1 ст. 86)</w:t>
            </w:r>
          </w:p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spacing w:before="60"/>
              <w:ind w:left="14"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полнителей поруч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главы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 (сотрудников администрации) осуществляется  с момента внесения поручения в ИСПДн до   момента испо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поручения, а также в течение ср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формирования необходимой отче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9D36A9">
            <w:pPr>
              <w:spacing w:before="6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1869E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соц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ально-правовых и иных запросов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выдача архи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справок, 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выписок, архи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копий и 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копий правовых актов а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69E0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23"/>
              </w:numPr>
              <w:tabs>
                <w:tab w:val="left" w:pos="317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 прож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вавшие на террит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сийска, которые направили свои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в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архива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либо иной орган муниципал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государственной власти, при условии, что рассмотрение данного обращения лежит в компетенции управления архива администрации: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места проживания.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месте и периоде работы.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размере заработной платы.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стаже.</w:t>
            </w:r>
          </w:p>
          <w:p w:rsidR="004C343A" w:rsidRPr="007D2991" w:rsidRDefault="004C343A" w:rsidP="003277B7">
            <w:pPr>
              <w:numPr>
                <w:ilvl w:val="1"/>
                <w:numId w:val="23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участках, нах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в со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либо в пользовании.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8C393B">
            <w:pPr>
              <w:numPr>
                <w:ilvl w:val="0"/>
                <w:numId w:val="24"/>
              </w:numPr>
              <w:tabs>
                <w:tab w:val="left" w:pos="307"/>
              </w:tabs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Конституция РФ от 12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 1993 года (ст. 33).</w:t>
            </w:r>
          </w:p>
          <w:p w:rsidR="004C343A" w:rsidRPr="007D2991" w:rsidRDefault="004C343A" w:rsidP="008C393B">
            <w:pPr>
              <w:numPr>
                <w:ilvl w:val="0"/>
                <w:numId w:val="24"/>
              </w:numPr>
              <w:tabs>
                <w:tab w:val="left" w:pos="307"/>
              </w:tabs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 мая 2006 года №59-ФЗ «О порядке рассмотрения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ращений граждан Росси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Федерации» (ст. 2, </w:t>
            </w:r>
            <w:r w:rsidR="00B709D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5, ст. 7, ст. 8, ст. 9, ст.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10).</w:t>
            </w:r>
          </w:p>
          <w:p w:rsidR="004C343A" w:rsidRPr="007D2991" w:rsidRDefault="004C343A" w:rsidP="008C393B">
            <w:pPr>
              <w:numPr>
                <w:ilvl w:val="0"/>
                <w:numId w:val="24"/>
              </w:numPr>
              <w:tabs>
                <w:tab w:val="left" w:pos="307"/>
              </w:tabs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город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 от 1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 «О внесении измен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постановление адм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 муниципального образования город Новоро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 от 22 ноября 2018 года № 4730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 предоставлению муниципальных услуг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«Предоставление архивных справок, архивных выписок и архивных копий», «Пред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копий правовых актов администрации мун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r w:rsidR="00626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образования».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005312" w:rsidRPr="007D2991" w:rsidRDefault="00FE5518" w:rsidP="00FE5518">
            <w:pPr>
              <w:tabs>
                <w:tab w:val="left" w:pos="85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1.Филиал ГАУ КК «МФЦ КК» в г. Ново-российск.</w:t>
            </w:r>
          </w:p>
          <w:p w:rsidR="004C343A" w:rsidRPr="007D2991" w:rsidRDefault="00FE5518" w:rsidP="00FE5518">
            <w:pPr>
              <w:tabs>
                <w:tab w:val="left" w:pos="85"/>
              </w:tabs>
              <w:ind w:left="85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ПФР по г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 Нов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российску.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граждан Российской Федерации, прож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или прож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вавших на террит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сийска, которые направили свои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в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архива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либо иной орган муниципал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ной, государстве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при условии, что 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смотрение данного обращения лежит в компетенции упра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архива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 с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подачи зая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до момента окончания пред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услуги, а также в течение ср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формирования необходимой отче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10"/>
              </w:numPr>
              <w:tabs>
                <w:tab w:val="left" w:pos="342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и объектов туристической инд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стрии и туристич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Кра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края, размещенных на 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вороссийска.</w:t>
            </w:r>
          </w:p>
          <w:p w:rsidR="004C343A" w:rsidRPr="007D2991" w:rsidRDefault="004C343A" w:rsidP="001F38CF">
            <w:pPr>
              <w:numPr>
                <w:ilvl w:val="0"/>
                <w:numId w:val="10"/>
              </w:numPr>
              <w:tabs>
                <w:tab w:val="left" w:pos="342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ресной поддержки представителям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предпринимател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на территории города Новоросси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ска.</w:t>
            </w:r>
          </w:p>
          <w:p w:rsidR="004C343A" w:rsidRPr="007D2991" w:rsidRDefault="004C343A" w:rsidP="001F38CF">
            <w:pPr>
              <w:numPr>
                <w:ilvl w:val="0"/>
                <w:numId w:val="10"/>
              </w:numPr>
              <w:tabs>
                <w:tab w:val="left" w:pos="342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юридических лиц и индивидуальных предпринимателей города Новоросси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ска, осуществля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торговую 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26"/>
              </w:numPr>
              <w:tabs>
                <w:tab w:val="left" w:pos="482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приниматели - со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ственники субъектов и объектов туристической индустрии и туристич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наход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территории города Новороссийска: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телефона.</w:t>
            </w:r>
          </w:p>
          <w:p w:rsidR="004C343A" w:rsidRPr="007D2991" w:rsidRDefault="004C343A" w:rsidP="003277B7">
            <w:pPr>
              <w:numPr>
                <w:ilvl w:val="0"/>
                <w:numId w:val="26"/>
              </w:numPr>
              <w:tabs>
                <w:tab w:val="left" w:pos="482"/>
              </w:tabs>
              <w:spacing w:before="120"/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приниматели - со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ственники объектов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на территории города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вороссийска, которым оказывается поддержка: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субсидии.</w:t>
            </w:r>
          </w:p>
          <w:p w:rsidR="004C343A" w:rsidRPr="007D2991" w:rsidRDefault="004C343A" w:rsidP="003277B7">
            <w:pPr>
              <w:numPr>
                <w:ilvl w:val="0"/>
                <w:numId w:val="26"/>
              </w:numPr>
              <w:tabs>
                <w:tab w:val="left" w:pos="482"/>
              </w:tabs>
              <w:spacing w:before="120"/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приниматели, осущест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ляющие торговую 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территории города Новороссийска: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регистрации.</w:t>
            </w:r>
          </w:p>
          <w:p w:rsidR="004C343A" w:rsidRPr="007D2991" w:rsidRDefault="004C343A" w:rsidP="003277B7">
            <w:pPr>
              <w:numPr>
                <w:ilvl w:val="1"/>
                <w:numId w:val="26"/>
              </w:numPr>
              <w:tabs>
                <w:tab w:val="left" w:pos="482"/>
              </w:tabs>
              <w:spacing w:before="120"/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телефона.</w:t>
            </w:r>
          </w:p>
          <w:p w:rsidR="004C343A" w:rsidRPr="007D2991" w:rsidRDefault="004C343A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24 июля 2007 года №209-ФЗ «О развитии малого и сре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 в Российской Федерации» (чч. 1, 2, 3, 5, 6 ст. 8).</w:t>
            </w:r>
          </w:p>
          <w:p w:rsidR="009D36A9" w:rsidRPr="007D2991" w:rsidRDefault="009D36A9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РФ от 28 декабря 2009 года №381-ФЗ «Об основах 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регулирования торговой деятельности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Федерации» (ст. 6, ст. 20).</w:t>
            </w:r>
          </w:p>
          <w:p w:rsidR="00FA79DE" w:rsidRPr="007D2991" w:rsidRDefault="00FA79DE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AB7307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инэкономразв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России от 31.05.2017 № 262 «Об утверждении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ведения реестров субъектов малого и среднего предпринимательства -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лучателей поддержки и 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технологическим, программным, лингвистич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ским, правовым и организ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 средствам обесп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пользования указа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реестрами». </w:t>
            </w:r>
          </w:p>
          <w:p w:rsidR="004C343A" w:rsidRPr="007D2991" w:rsidRDefault="004C343A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мышленности и торговли РФ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16 июля 2010 года №602 «Об утверждении Формы торгового реестра, Порядка формирования торгового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и Порядка предоста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информации, соде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жащейся в торговом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естре».</w:t>
            </w:r>
          </w:p>
          <w:p w:rsidR="004C343A" w:rsidRPr="007D2991" w:rsidRDefault="004C343A" w:rsidP="00443BA7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-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25 октября 2005 года №938-КЗ «О туристической деятельности в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крае» (ст. 14).</w:t>
            </w:r>
          </w:p>
          <w:p w:rsidR="004C343A" w:rsidRPr="007D2991" w:rsidRDefault="004C343A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4 апреля 2008 года №1448-КЗ «О развитии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в Краснодарском крае» (ст. 6).</w:t>
            </w:r>
          </w:p>
          <w:p w:rsidR="004C343A" w:rsidRPr="007D2991" w:rsidRDefault="004C343A" w:rsidP="008C393B">
            <w:pPr>
              <w:numPr>
                <w:ilvl w:val="0"/>
                <w:numId w:val="27"/>
              </w:numPr>
              <w:tabs>
                <w:tab w:val="left" w:pos="283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(губернатора) Краснодарского края от 4 октября 2012 года №1162 «Об утверждении порядка формирования и ведения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субъектов и объектов туристической индустрии и туристических ресурсов Краснодарского края» (ст. 3, ст. 4).</w:t>
            </w:r>
          </w:p>
          <w:p w:rsidR="004C343A" w:rsidRPr="007D2991" w:rsidRDefault="004C343A" w:rsidP="008C393B">
            <w:pPr>
              <w:tabs>
                <w:tab w:val="left" w:pos="283"/>
              </w:tabs>
              <w:ind w:left="141" w:right="57" w:hanging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spacing w:after="60"/>
              <w:ind w:left="57" w:right="-9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C393B">
            <w:pPr>
              <w:numPr>
                <w:ilvl w:val="0"/>
                <w:numId w:val="28"/>
              </w:numPr>
              <w:tabs>
                <w:tab w:val="left" w:pos="85"/>
              </w:tabs>
              <w:ind w:left="85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экономики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края.</w:t>
            </w:r>
          </w:p>
          <w:p w:rsidR="004C343A" w:rsidRPr="007D2991" w:rsidRDefault="004C343A" w:rsidP="008C393B">
            <w:pPr>
              <w:numPr>
                <w:ilvl w:val="0"/>
                <w:numId w:val="28"/>
              </w:numPr>
              <w:tabs>
                <w:tab w:val="left" w:pos="85"/>
              </w:tabs>
              <w:ind w:left="85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ПДн могут быть обнарод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ваны на официал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нет-сайт</w:t>
            </w:r>
            <w:r w:rsidR="00F5171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(http://egis.kurortk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ban.r</w:t>
            </w:r>
            <w:r w:rsidR="00923375" w:rsidRPr="007D2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 (http://smb.admnvrsk.ru).</w:t>
            </w:r>
          </w:p>
          <w:p w:rsidR="004C343A" w:rsidRPr="007D2991" w:rsidRDefault="004C343A" w:rsidP="008C393B">
            <w:pPr>
              <w:tabs>
                <w:tab w:val="left" w:pos="85"/>
              </w:tabs>
              <w:ind w:left="85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43A" w:rsidRPr="007D2991" w:rsidRDefault="004C343A" w:rsidP="008C393B">
            <w:pPr>
              <w:tabs>
                <w:tab w:val="left" w:pos="85"/>
              </w:tabs>
              <w:ind w:left="85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43A" w:rsidRPr="007D2991" w:rsidRDefault="004C343A" w:rsidP="008C393B">
            <w:pPr>
              <w:tabs>
                <w:tab w:val="left" w:pos="85"/>
              </w:tabs>
              <w:spacing w:before="60" w:after="60"/>
              <w:ind w:left="85" w:right="57" w:hanging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8C393B" w:rsidP="008D323B">
            <w:pPr>
              <w:numPr>
                <w:ilvl w:val="0"/>
                <w:numId w:val="29"/>
              </w:numPr>
              <w:tabs>
                <w:tab w:val="left" w:pos="-4"/>
              </w:tabs>
              <w:spacing w:after="120"/>
              <w:ind w:left="84" w:hanging="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ПДн 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предпринимат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- собственников объектов малого и среднего предпр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на те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города Н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вороссийска, кот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оказывается поддержка ос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с м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предоставл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сведений, нео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пол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поддержки в течение срока оказ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поддержки, а также последующих 3-х лет.</w:t>
            </w:r>
          </w:p>
          <w:p w:rsidR="004C343A" w:rsidRPr="007D2991" w:rsidRDefault="00303BE8" w:rsidP="008D323B">
            <w:pPr>
              <w:numPr>
                <w:ilvl w:val="0"/>
                <w:numId w:val="29"/>
              </w:numPr>
              <w:tabs>
                <w:tab w:val="left" w:pos="-4"/>
              </w:tabs>
              <w:spacing w:after="120"/>
              <w:ind w:left="84" w:hanging="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индивидуал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предпринимат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- собственников субъектов и объе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туристической индустрии и тур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стических ресурсов 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края, находящихся на территории гор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Новороссийска осуществляется с момента подачи з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о внесении сведений в реестр и до момента принятия решения министе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курортов и т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Краснодарск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 об исключ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сведений из 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естра.</w:t>
            </w:r>
          </w:p>
          <w:p w:rsidR="004C343A" w:rsidRPr="007D2991" w:rsidRDefault="004C343A" w:rsidP="008D323B">
            <w:pPr>
              <w:numPr>
                <w:ilvl w:val="0"/>
                <w:numId w:val="29"/>
              </w:numPr>
              <w:tabs>
                <w:tab w:val="left" w:pos="-4"/>
              </w:tabs>
              <w:spacing w:after="120"/>
              <w:ind w:left="84" w:hanging="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индивидуал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предпринимат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осуществля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торговую 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на терр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 произв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 либо по зая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хозяйству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субъекта о вн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сении сведений в торговый реестр 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 по результатам сбора сведений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ганом государстве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дарского края.</w:t>
            </w:r>
          </w:p>
          <w:p w:rsidR="004C343A" w:rsidRPr="007D2991" w:rsidRDefault="004C343A" w:rsidP="008D323B">
            <w:pPr>
              <w:numPr>
                <w:ilvl w:val="0"/>
                <w:numId w:val="29"/>
              </w:numPr>
              <w:tabs>
                <w:tab w:val="left" w:pos="-4"/>
              </w:tabs>
              <w:spacing w:after="120"/>
              <w:ind w:left="84" w:hanging="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указанных ПДн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вершается либо по заявлению хозя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ствующего субъекта, включенного в то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говый реестр, либо по результатам сбора сведений органом государственной власти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адре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 агр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комплекса, наход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на террит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30"/>
              </w:numPr>
              <w:tabs>
                <w:tab w:val="left" w:pos="321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приниматели, главы крестьянских (ферме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ских) хозяйств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наход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территории города Новороссийска: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личность (серия, номер, дата выдачи и наименование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гана, выдавшего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кумент).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регистрации.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телефона.</w:t>
            </w:r>
          </w:p>
          <w:p w:rsidR="004C343A" w:rsidRPr="007D2991" w:rsidRDefault="004C343A" w:rsidP="003277B7">
            <w:pPr>
              <w:numPr>
                <w:ilvl w:val="1"/>
                <w:numId w:val="30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счета, на который предполагается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речисление средств в рамках предоста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поддержки.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6B364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главы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(губернатора) Краснодарского края от 25 июля 2017 года № 550 «Об утверждении Порядка расх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субвенций, пред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из краевого бюджета местным бюджетам на осуществление отдельных государственных полном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 поддержке сельскох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производства в Краснодарском крае в части предоставления субсидий гражданам, ведущим личное подсобное хозяйство, кр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(фермерским) 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зяйствам, индивидуальным предпринимателям,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ществляющим деятельность в области сельскохозяйстве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производства, в рамках реализации мероприятия го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программы Краснодарского края «Разв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сельского хозяйства и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 рынков сельск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хозяйственной продукции, сырья и продовольствия» 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фина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6F7D25" w:rsidP="00DD3840">
            <w:pPr>
              <w:numPr>
                <w:ilvl w:val="0"/>
                <w:numId w:val="31"/>
              </w:numPr>
              <w:ind w:left="84" w:right="76" w:hanging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индивидуал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предприним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ведущих де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области сельского произво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осуществляе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момента подачи заявления о пред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субсидии и до момента пр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выплаты субсидии, а также в течение срока фо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необх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отчетности.</w:t>
            </w:r>
          </w:p>
          <w:p w:rsidR="004C343A" w:rsidRPr="007D2991" w:rsidRDefault="004C343A" w:rsidP="00DD3840">
            <w:pPr>
              <w:numPr>
                <w:ilvl w:val="0"/>
                <w:numId w:val="31"/>
              </w:numPr>
              <w:ind w:left="84" w:right="76" w:hanging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глав крестья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(фермерских)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находящихся на территории города Новороссийска, осуществляется с момента подачи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о пред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социал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выплаты и до момента прекращ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предоставления социальной выпл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а также в 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формир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необходимой отчетности.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внутренн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документооб</w:t>
            </w:r>
            <w:r w:rsidR="0092372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92372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372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(учет постановл</w:t>
            </w:r>
            <w:r w:rsidR="0092372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372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главы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страции)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32"/>
              </w:numPr>
              <w:tabs>
                <w:tab w:val="left" w:pos="321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</w:t>
            </w:r>
          </w:p>
          <w:p w:rsidR="004C343A" w:rsidRPr="007D2991" w:rsidRDefault="004C343A" w:rsidP="003277B7">
            <w:pPr>
              <w:numPr>
                <w:ilvl w:val="1"/>
                <w:numId w:val="32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32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  <w:p w:rsidR="004C343A" w:rsidRPr="007D2991" w:rsidRDefault="00772494" w:rsidP="003277B7">
            <w:pPr>
              <w:numPr>
                <w:ilvl w:val="0"/>
                <w:numId w:val="32"/>
              </w:numPr>
              <w:tabs>
                <w:tab w:val="left" w:pos="321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7CAF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не являющиеся работник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администрации, в адрес которых было и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соответствующее постановление главы администрации:</w:t>
            </w:r>
          </w:p>
          <w:p w:rsidR="004C343A" w:rsidRPr="007D2991" w:rsidRDefault="004C343A" w:rsidP="003277B7">
            <w:pPr>
              <w:numPr>
                <w:ilvl w:val="1"/>
                <w:numId w:val="32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32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РФ от 30 декабря 2001 года №197-ФЗ (п. 1 ст. 86)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33"/>
              </w:numPr>
              <w:tabs>
                <w:tab w:val="left" w:pos="85"/>
              </w:tabs>
              <w:spacing w:after="120"/>
              <w:ind w:left="85" w:right="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газеты «Офиц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сийск».</w:t>
            </w:r>
          </w:p>
          <w:p w:rsidR="004C343A" w:rsidRPr="007D2991" w:rsidRDefault="004C343A" w:rsidP="003277B7">
            <w:pPr>
              <w:numPr>
                <w:ilvl w:val="0"/>
                <w:numId w:val="33"/>
              </w:numPr>
              <w:tabs>
                <w:tab w:val="left" w:pos="85"/>
              </w:tabs>
              <w:spacing w:after="120"/>
              <w:ind w:left="85" w:right="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циальный сайт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нистрации.</w:t>
            </w:r>
          </w:p>
          <w:p w:rsidR="004C343A" w:rsidRPr="007D2991" w:rsidRDefault="004C343A" w:rsidP="00477CAF">
            <w:pPr>
              <w:tabs>
                <w:tab w:val="left" w:pos="85"/>
              </w:tabs>
              <w:spacing w:before="100" w:beforeAutospacing="1" w:after="119" w:line="360" w:lineRule="auto"/>
              <w:ind w:left="85" w:right="85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343A" w:rsidRPr="007D2991" w:rsidRDefault="004C343A" w:rsidP="00477CAF">
            <w:pPr>
              <w:tabs>
                <w:tab w:val="left" w:pos="85"/>
              </w:tabs>
              <w:ind w:left="85" w:right="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060C16">
            <w:pPr>
              <w:numPr>
                <w:ilvl w:val="0"/>
                <w:numId w:val="34"/>
              </w:numPr>
              <w:tabs>
                <w:tab w:val="left" w:pos="84"/>
              </w:tabs>
              <w:spacing w:after="120"/>
              <w:ind w:left="84" w:right="8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работников администрации, осуществляется с момента заключ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лицом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 (сл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жебного контракта) до момента его увольнения, а также в течение срока формирования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отчетн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343A" w:rsidRPr="007D2991" w:rsidRDefault="004C343A" w:rsidP="00060C16">
            <w:pPr>
              <w:numPr>
                <w:ilvl w:val="0"/>
                <w:numId w:val="34"/>
              </w:numPr>
              <w:tabs>
                <w:tab w:val="left" w:pos="84"/>
              </w:tabs>
              <w:spacing w:after="120"/>
              <w:ind w:left="84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ПДн физических лиц, не являющихся работниками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нистрации, в адрес которых было изд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соответствующее постановление гл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администрации, осуществляется с момента подачи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указанным лицом в течение срока действия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становления, а 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срока формир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необходимой отчетности.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AB7307">
            <w:pPr>
              <w:numPr>
                <w:ilvl w:val="0"/>
                <w:numId w:val="35"/>
              </w:numPr>
              <w:tabs>
                <w:tab w:val="left" w:pos="342"/>
              </w:tabs>
              <w:ind w:left="226" w:right="5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числение зарабо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рабо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страции.</w:t>
            </w:r>
          </w:p>
          <w:p w:rsidR="004C343A" w:rsidRPr="007D2991" w:rsidRDefault="004C343A" w:rsidP="00AB7307">
            <w:pPr>
              <w:numPr>
                <w:ilvl w:val="0"/>
                <w:numId w:val="35"/>
              </w:numPr>
              <w:tabs>
                <w:tab w:val="left" w:pos="342"/>
              </w:tabs>
              <w:ind w:left="226" w:right="5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необход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отчетности в ПФР, ФНС, ФСС.</w:t>
            </w:r>
          </w:p>
          <w:p w:rsidR="004C343A" w:rsidRPr="007D2991" w:rsidRDefault="004C343A" w:rsidP="00AB7307">
            <w:pPr>
              <w:numPr>
                <w:ilvl w:val="0"/>
                <w:numId w:val="35"/>
              </w:numPr>
              <w:tabs>
                <w:tab w:val="left" w:pos="342"/>
              </w:tabs>
              <w:ind w:left="226" w:right="5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 учета.</w:t>
            </w:r>
          </w:p>
          <w:p w:rsidR="004C343A" w:rsidRPr="007D2991" w:rsidRDefault="004C343A" w:rsidP="00AB7307">
            <w:pPr>
              <w:numPr>
                <w:ilvl w:val="0"/>
                <w:numId w:val="35"/>
              </w:numPr>
              <w:tabs>
                <w:tab w:val="left" w:pos="342"/>
              </w:tabs>
              <w:ind w:left="226" w:right="5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расчетов с подо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четными и матер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ответстве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лицами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министрации.</w:t>
            </w:r>
          </w:p>
          <w:p w:rsidR="004C343A" w:rsidRPr="007D2991" w:rsidRDefault="004C343A" w:rsidP="00AB7307">
            <w:pPr>
              <w:numPr>
                <w:ilvl w:val="0"/>
                <w:numId w:val="35"/>
              </w:numPr>
              <w:tabs>
                <w:tab w:val="left" w:pos="342"/>
              </w:tabs>
              <w:ind w:left="226" w:right="57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редача бюджетной отчетности.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36"/>
              </w:numPr>
              <w:tabs>
                <w:tab w:val="left" w:pos="362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в том числе ув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работники, а также контрагенты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министрации: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личность (серия, номер, дата выдачи, наименование 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давшего органа).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 / карт-счета.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на работу / увольнения.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нимаемой должн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окладе.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числениях в ПФР, ФНС, ФСС.</w:t>
            </w:r>
          </w:p>
          <w:p w:rsidR="004C343A" w:rsidRPr="007D2991" w:rsidRDefault="004C343A" w:rsidP="003277B7">
            <w:pPr>
              <w:numPr>
                <w:ilvl w:val="1"/>
                <w:numId w:val="36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с работником.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pStyle w:val="aa"/>
              <w:numPr>
                <w:ilvl w:val="0"/>
                <w:numId w:val="37"/>
              </w:numPr>
              <w:tabs>
                <w:tab w:val="left" w:pos="141"/>
              </w:tabs>
              <w:ind w:left="141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Бюджетный кодекс РФ от 31 июля 1998 года №145 ФЗ (ст. 165, ч. 2 ст. 264.1).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РФ. Часть вторая от 5 августа 2000 года №117-ФЗ (ч. 1, 2 ст. 230).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от 30 декабря 2001 года №197 ФЗ (ст. 243, ст. 244).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1 апреля 1996 года №27-ФЗ «Об индивидуальном (персонифицированном</w:t>
            </w:r>
            <w:r w:rsidR="00E95AFE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95AFE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учете в системе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пенсионного страхов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(ст. 5, пп. 1, 6 ст. 6, пп. 1-3 ст. 8, ст. 8.1, п. 1, 3 ст. 9).</w:t>
            </w:r>
          </w:p>
          <w:p w:rsidR="001B5F83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15 декабря 2001 года №167-ФЗ «Об обязательном пенсионном страховании в Российской Федерации» (ст. 14).</w:t>
            </w:r>
          </w:p>
          <w:p w:rsidR="001B5F83" w:rsidRPr="007D2991" w:rsidRDefault="001B5F83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</w:t>
            </w:r>
            <w:r w:rsidR="00E95AFE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2016 года №250-ФЗ, Налоговый кодекс РФ (глава 34, часть 2).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6 декабря 2011 года №402-ФЗ «О бухгалтерском учете» (ч. 1 ст. 6, ч. 1, 3-5 ст. 9, ч. 1-3, 5, 6 ст. 10, ч. 1 ст. 11, ч. 1 ст. 14).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14 ноября 2002 года №823 «О порядке утверждения перечней должностей и работ, зам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щаемых или выполняемых работниками, с которыми работодатель может закл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письменные договоры о полной индивидуальной или коллективной (бригадной) материальной ответственн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сти, а также типовых форм договоров о полной матер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ответственности».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РФ от 31 декабря 2002 года №85 «Об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перечней должн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 работ, замещаемых или выполняемых работн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ками, с которыми работод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может заключать пис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договоры о полной материальной или колле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(бригадной) матер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ответственности, а также типовых форм дог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 о полной материал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ответственности».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31 октября 2000 года №94н «Об утверждении Плана счетов бухгалтерского учета финансово-хозяйственной деятельности организаций и Инструкции по его прим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нению».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1 декабря 2010 года №157н «Об утверждении Единого плана счетов бухгалтерского учета для органов 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органов), органов местного самоуправления, органов управления 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внебюдже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фондами, 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академий наук, государственных (муниц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учреждений и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по его примен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нию» (пп. 7, 11 утвержде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Инструкции).</w:t>
            </w:r>
          </w:p>
          <w:p w:rsidR="006D00D8" w:rsidRPr="007D2991" w:rsidRDefault="00DD2CC4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30.03.201</w:t>
            </w:r>
            <w:r w:rsidR="00E95AFE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5№ 52н (ред. от 17.11.2017) «Об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форм первичных уче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 и регистров бухгалтерского учета,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меняемых органами 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власти (гос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органами), органами местного сам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органами управления государстве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дами, государственными (муниципальными) учр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и Методических указаний по их примен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нию»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00D8" w:rsidRPr="007D2991" w:rsidRDefault="006D00D8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D00D8" w:rsidRPr="007D2991" w:rsidRDefault="006D00D8" w:rsidP="006F7D25">
            <w:p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ПФ РФ от 16</w:t>
            </w:r>
          </w:p>
          <w:p w:rsidR="006D00D8" w:rsidRPr="007D2991" w:rsidRDefault="006D00D8" w:rsidP="006F7D25">
            <w:p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2014 года №2п .</w:t>
            </w:r>
          </w:p>
          <w:p w:rsidR="006D00D8" w:rsidRPr="007D2991" w:rsidRDefault="006D00D8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ФСС РФ от 26</w:t>
            </w:r>
          </w:p>
          <w:p w:rsidR="006D00D8" w:rsidRPr="007D2991" w:rsidRDefault="006D00D8" w:rsidP="006F7D25">
            <w:p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2015 года №59.</w:t>
            </w:r>
          </w:p>
          <w:p w:rsidR="004C343A" w:rsidRPr="007D2991" w:rsidRDefault="004C343A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ПФР</w:t>
            </w:r>
            <w:r w:rsidR="0034629B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2006 года №192п «О формах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индивидуального (персонифицированного) учета в системе обязательн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пенсионного страхования и инструкции по их запо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нению».</w:t>
            </w:r>
          </w:p>
          <w:p w:rsidR="006D00D8" w:rsidRPr="007D2991" w:rsidRDefault="006D00D8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РФ от 30</w:t>
            </w:r>
          </w:p>
          <w:p w:rsidR="006D00D8" w:rsidRPr="007D2991" w:rsidRDefault="006D00D8" w:rsidP="006F7D25">
            <w:p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2015 года №ММВ-7-11/485.</w:t>
            </w:r>
          </w:p>
          <w:p w:rsidR="006D00D8" w:rsidRPr="007D2991" w:rsidRDefault="006D00D8" w:rsidP="006F7D25">
            <w:pPr>
              <w:numPr>
                <w:ilvl w:val="0"/>
                <w:numId w:val="37"/>
              </w:num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РФ от 31</w:t>
            </w:r>
          </w:p>
          <w:p w:rsidR="006D00D8" w:rsidRPr="007D2991" w:rsidRDefault="006D00D8" w:rsidP="006F7D25">
            <w:pPr>
              <w:tabs>
                <w:tab w:val="left" w:pos="141"/>
                <w:tab w:val="left" w:pos="427"/>
              </w:tabs>
              <w:spacing w:after="180"/>
              <w:ind w:left="141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2015 года №АС-7-6/17.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0A6706">
            <w:pPr>
              <w:numPr>
                <w:ilvl w:val="0"/>
                <w:numId w:val="38"/>
              </w:numPr>
              <w:tabs>
                <w:tab w:val="left" w:pos="235"/>
              </w:tabs>
              <w:spacing w:after="120"/>
              <w:ind w:left="85" w:right="57" w:hanging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ПФР.</w:t>
            </w:r>
          </w:p>
          <w:p w:rsidR="004C343A" w:rsidRPr="007D2991" w:rsidRDefault="004C343A" w:rsidP="000A6706">
            <w:pPr>
              <w:numPr>
                <w:ilvl w:val="0"/>
                <w:numId w:val="38"/>
              </w:numPr>
              <w:tabs>
                <w:tab w:val="left" w:pos="235"/>
              </w:tabs>
              <w:spacing w:after="120"/>
              <w:ind w:left="85" w:right="57" w:hanging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ФНС.</w:t>
            </w:r>
          </w:p>
          <w:p w:rsidR="004C343A" w:rsidRPr="007D2991" w:rsidRDefault="004C343A" w:rsidP="000A6706">
            <w:pPr>
              <w:numPr>
                <w:ilvl w:val="0"/>
                <w:numId w:val="38"/>
              </w:numPr>
              <w:tabs>
                <w:tab w:val="left" w:pos="235"/>
              </w:tabs>
              <w:spacing w:after="120"/>
              <w:ind w:left="85" w:right="57" w:hanging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ФСС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края.</w:t>
            </w:r>
          </w:p>
          <w:p w:rsidR="004C343A" w:rsidRPr="007D2991" w:rsidRDefault="004C343A" w:rsidP="000A6706">
            <w:pPr>
              <w:numPr>
                <w:ilvl w:val="0"/>
                <w:numId w:val="38"/>
              </w:numPr>
              <w:tabs>
                <w:tab w:val="left" w:pos="235"/>
              </w:tabs>
              <w:spacing w:after="120"/>
              <w:ind w:left="85" w:right="57" w:hanging="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«Сбербанк России».</w:t>
            </w:r>
          </w:p>
          <w:p w:rsidR="004C343A" w:rsidRPr="007D2991" w:rsidRDefault="004C343A" w:rsidP="000A6706">
            <w:pPr>
              <w:spacing w:after="120"/>
              <w:ind w:left="85" w:right="57"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43A" w:rsidRPr="007D2991" w:rsidRDefault="004C343A" w:rsidP="000A6706">
            <w:pPr>
              <w:spacing w:after="120"/>
              <w:ind w:left="85" w:right="57"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0A6706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осущест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с момента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="000A6706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с лицом трудового договора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(служебного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тракта), а также в течение срока фо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необх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отчетности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E52108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ботки ПДн хранятся в ИСПДн «Система бухгалте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учёта»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кадрового делопроизводства в администрации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6F7D25">
            <w:pPr>
              <w:numPr>
                <w:ilvl w:val="0"/>
                <w:numId w:val="39"/>
              </w:numPr>
              <w:tabs>
                <w:tab w:val="left" w:pos="321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(в том числе уволенные):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личной ка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полож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согласно рег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места жительства.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циальности.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степени, звания, награды.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учете.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шлой работе.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стаже работы.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на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трудового договора.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выходе на пенсию.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увольнения.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надба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пусках.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605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льготах.</w:t>
            </w:r>
          </w:p>
          <w:p w:rsidR="004C343A" w:rsidRPr="007D2991" w:rsidRDefault="004C343A" w:rsidP="006F7D25">
            <w:pPr>
              <w:numPr>
                <w:ilvl w:val="0"/>
                <w:numId w:val="39"/>
              </w:numPr>
              <w:tabs>
                <w:tab w:val="left" w:pos="321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родственн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работников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(в том числе уволенных):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нимаемой должности.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6F7D25">
            <w:pPr>
              <w:numPr>
                <w:ilvl w:val="1"/>
                <w:numId w:val="39"/>
              </w:numPr>
              <w:tabs>
                <w:tab w:val="left" w:pos="482"/>
              </w:tabs>
              <w:ind w:left="38" w:right="28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места жител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DB51D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РФ от 30 декабря 2001 года №197-ФЗ (п. 1 ст. 86)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C77003">
            <w:p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047076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а также близких родстве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работников администрации осуществляется с момента заключения с лицом трудового договора (служебн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контракта), а 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в течение срока формирования нео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ходимой отчетности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3B73F7" w:rsidP="003B73F7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ботки ПДн хранятся в ИСПДн «1С Предприятие кадры»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CC4C14" w:rsidRPr="007D2991" w:rsidRDefault="00CC4C14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DB51D1" w:rsidRPr="007D2991" w:rsidRDefault="00DB51D1" w:rsidP="00DB51D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представл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сведений инд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(перс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нифицированного) учёта в Пенсионный фонд РФ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E30420" w:rsidRPr="007D2991" w:rsidRDefault="00E30420" w:rsidP="00E30420">
            <w:pPr>
              <w:numPr>
                <w:ilvl w:val="0"/>
                <w:numId w:val="39"/>
              </w:numPr>
              <w:tabs>
                <w:tab w:val="left" w:pos="321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(в том числе ув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ленные):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482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разделения.</w:t>
            </w:r>
          </w:p>
          <w:p w:rsidR="00E30420" w:rsidRPr="007D2991" w:rsidRDefault="00E30420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на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боту.</w:t>
            </w:r>
          </w:p>
          <w:p w:rsidR="00DB51D1" w:rsidRPr="007D2991" w:rsidRDefault="00DB51D1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перевода на другую должность.</w:t>
            </w:r>
          </w:p>
          <w:p w:rsidR="00DB51D1" w:rsidRPr="007D2991" w:rsidRDefault="00DB51D1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 муниципальной службы.</w:t>
            </w:r>
          </w:p>
          <w:p w:rsidR="00DB51D1" w:rsidRPr="007D2991" w:rsidRDefault="00DB51D1" w:rsidP="00E30420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выборе электронной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книжки.</w:t>
            </w:r>
          </w:p>
          <w:p w:rsidR="00CC4C14" w:rsidRPr="007D2991" w:rsidRDefault="00DB51D1" w:rsidP="00DB51D1">
            <w:pPr>
              <w:numPr>
                <w:ilvl w:val="1"/>
                <w:numId w:val="39"/>
              </w:numPr>
              <w:tabs>
                <w:tab w:val="left" w:pos="605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увольнения.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CC4C14" w:rsidRPr="007D2991" w:rsidRDefault="00172B19" w:rsidP="009F4C08">
            <w:pPr>
              <w:pStyle w:val="aa"/>
              <w:numPr>
                <w:ilvl w:val="0"/>
                <w:numId w:val="66"/>
              </w:numPr>
              <w:ind w:left="132" w:right="-48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28.12.2013 г. № 400-ФЗ «О страховых пенсиях».</w:t>
            </w:r>
          </w:p>
          <w:p w:rsidR="00172B19" w:rsidRPr="007D2991" w:rsidRDefault="00172B19" w:rsidP="009F4C08">
            <w:pPr>
              <w:pStyle w:val="aa"/>
              <w:numPr>
                <w:ilvl w:val="0"/>
                <w:numId w:val="66"/>
              </w:numPr>
              <w:ind w:left="132" w:right="-48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за страховой пенсией,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жденными приказом 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труда и социальной защиты РФ от 17.11.2014г. № 884н.</w:t>
            </w:r>
          </w:p>
          <w:p w:rsidR="00172B19" w:rsidRPr="007D2991" w:rsidRDefault="00172B19" w:rsidP="009F4C08">
            <w:pPr>
              <w:pStyle w:val="aa"/>
              <w:numPr>
                <w:ilvl w:val="0"/>
                <w:numId w:val="66"/>
              </w:numPr>
              <w:ind w:left="132" w:right="-48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01.04.1996г. № 27-ФЗ «Об индивидуальном  (персон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фицированном) учёте в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обязательного пенс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страхования.</w:t>
            </w:r>
          </w:p>
          <w:p w:rsidR="00172B19" w:rsidRPr="007D2991" w:rsidRDefault="00172B19" w:rsidP="009F4C08">
            <w:pPr>
              <w:pStyle w:val="aa"/>
              <w:numPr>
                <w:ilvl w:val="0"/>
                <w:numId w:val="66"/>
              </w:numPr>
              <w:ind w:left="132" w:right="-48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07.05.2012г. № 601 «Об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направлениях сист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государственного упра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ления».</w:t>
            </w:r>
          </w:p>
          <w:p w:rsidR="00172B19" w:rsidRPr="007D2991" w:rsidRDefault="00172B19" w:rsidP="009F4C08">
            <w:pPr>
              <w:pStyle w:val="aa"/>
              <w:numPr>
                <w:ilvl w:val="0"/>
                <w:numId w:val="66"/>
              </w:numPr>
              <w:ind w:left="132" w:right="-48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28.11.2014г. № 958 (п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 документов, необх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установления пе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сий).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CC4C14" w:rsidRPr="007D2991" w:rsidRDefault="00351AE4" w:rsidP="00C77003">
            <w:p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C14" w:rsidRPr="007D2991" w:rsidRDefault="00E30420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Пенсионный фонд РФ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CC4C14" w:rsidRPr="007D2991" w:rsidRDefault="00047076" w:rsidP="00047076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осущест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с момента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с лицом трудового договора (служебного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тракта), а также в течение срока фо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необх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отчетности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CC4C14" w:rsidRPr="007D2991" w:rsidRDefault="00047076" w:rsidP="0004707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ботки ПДн хранятся в ИСПДн «Контур </w:t>
            </w:r>
            <w:r w:rsidR="00AC463D"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кстерн»</w:t>
            </w:r>
          </w:p>
        </w:tc>
      </w:tr>
      <w:tr w:rsidR="007D2991" w:rsidRPr="007D2991" w:rsidTr="005A6CAA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11"/>
              </w:numPr>
              <w:tabs>
                <w:tab w:val="left" w:pos="226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актуализ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сведений о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тях, оставшихся без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4C343A" w:rsidRPr="007D2991" w:rsidRDefault="004C343A" w:rsidP="001F38CF">
            <w:pPr>
              <w:numPr>
                <w:ilvl w:val="0"/>
                <w:numId w:val="11"/>
              </w:numPr>
              <w:tabs>
                <w:tab w:val="left" w:pos="226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актуализ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сведений о гражданах, жела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принять детей на воспитание в свои семьи.</w:t>
            </w:r>
          </w:p>
          <w:p w:rsidR="004C343A" w:rsidRPr="007D2991" w:rsidRDefault="004C343A" w:rsidP="001F38CF">
            <w:pPr>
              <w:numPr>
                <w:ilvl w:val="0"/>
                <w:numId w:val="11"/>
              </w:numPr>
              <w:tabs>
                <w:tab w:val="left" w:pos="226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 устройстве детей, оставшихся без попечения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на воспитание в семьи граждан РФ, постоянно прожив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территории РФ.</w:t>
            </w:r>
          </w:p>
          <w:p w:rsidR="004C343A" w:rsidRPr="007D2991" w:rsidRDefault="004C343A" w:rsidP="001F38CF">
            <w:pPr>
              <w:numPr>
                <w:ilvl w:val="0"/>
                <w:numId w:val="11"/>
              </w:numPr>
              <w:tabs>
                <w:tab w:val="left" w:pos="226"/>
              </w:tabs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граждан, желающих принять детей на воспитание в свои семьи, на получение полной и достове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информации о детях, оставшихся без попечения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</w:t>
            </w:r>
          </w:p>
          <w:p w:rsidR="004C343A" w:rsidRPr="007D2991" w:rsidRDefault="004C343A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0"/>
              </w:numPr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оставшиеся без попечения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лей: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волос.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глаз.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 прои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хождение.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 здоровья.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обследования.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Вес, рост, окру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головы.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ственное, нервно-психическое развитие.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психич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приметы.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рактера.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 имущества (недв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жимого, транспортных средств, денежных сре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ствах, находящихся на счетах в кредитных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ганизациях).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605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анкеты.</w:t>
            </w:r>
          </w:p>
          <w:p w:rsidR="004C343A" w:rsidRPr="007D2991" w:rsidRDefault="004C343A" w:rsidP="003277B7">
            <w:pPr>
              <w:numPr>
                <w:ilvl w:val="0"/>
                <w:numId w:val="40"/>
              </w:numPr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детей, оставшихся без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родителей: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здоровья.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определенной религии и культуре.</w:t>
            </w:r>
          </w:p>
          <w:p w:rsidR="004C343A" w:rsidRPr="007D2991" w:rsidRDefault="00237879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="004C343A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Возможная форма учета ребенка.</w:t>
            </w:r>
          </w:p>
          <w:p w:rsidR="004C343A" w:rsidRPr="007D2991" w:rsidRDefault="004C343A" w:rsidP="003277B7">
            <w:pPr>
              <w:numPr>
                <w:ilvl w:val="0"/>
                <w:numId w:val="40"/>
              </w:numPr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жел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принять ребенка на воспитание: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r w:rsidR="00237879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пребыв</w:t>
            </w:r>
            <w:r w:rsidR="00237879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7879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телефона.</w:t>
            </w:r>
          </w:p>
          <w:p w:rsidR="00D11521" w:rsidRPr="007D2991" w:rsidRDefault="00D11521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почты.</w:t>
            </w:r>
          </w:p>
          <w:p w:rsidR="00D11521" w:rsidRPr="007D2991" w:rsidRDefault="00D11521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 возможности быть усыновителем, опекуном (попечит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лем), приемным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 (номер, дата выд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чи, дата постановки на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учет, количество детей, которых возможно ус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новить).</w:t>
            </w:r>
          </w:p>
          <w:p w:rsidR="00D11521" w:rsidRPr="007D2991" w:rsidRDefault="00D11521" w:rsidP="003277B7">
            <w:pPr>
              <w:numPr>
                <w:ilvl w:val="1"/>
                <w:numId w:val="40"/>
              </w:numPr>
              <w:tabs>
                <w:tab w:val="left" w:pos="605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личных пожеланиях и предп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чтениях по выбору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бенка.</w:t>
            </w:r>
          </w:p>
          <w:p w:rsidR="00D11521" w:rsidRPr="007D2991" w:rsidRDefault="00D11521" w:rsidP="003277B7">
            <w:pPr>
              <w:numPr>
                <w:ilvl w:val="1"/>
                <w:numId w:val="40"/>
              </w:numPr>
              <w:tabs>
                <w:tab w:val="left" w:pos="605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опис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D11521" w:rsidRPr="007D2991" w:rsidRDefault="00D11521" w:rsidP="00B709DA">
            <w:pPr>
              <w:numPr>
                <w:ilvl w:val="1"/>
                <w:numId w:val="40"/>
              </w:numPr>
              <w:tabs>
                <w:tab w:val="left" w:pos="605"/>
              </w:tabs>
              <w:ind w:left="40" w:right="57" w:firstLine="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Комментарий.</w:t>
            </w:r>
          </w:p>
          <w:p w:rsidR="004C343A" w:rsidRPr="007D2991" w:rsidRDefault="004C343A" w:rsidP="00B709DA">
            <w:pPr>
              <w:pStyle w:val="aa"/>
              <w:numPr>
                <w:ilvl w:val="0"/>
                <w:numId w:val="40"/>
              </w:numPr>
              <w:ind w:left="40" w:right="57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братья и сестры, а также иных несове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шеннолетние родстве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детей, оставшихся без попечения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лей: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здоровья.</w:t>
            </w:r>
          </w:p>
          <w:p w:rsidR="004C343A" w:rsidRPr="007D2991" w:rsidRDefault="004C343A" w:rsidP="003277B7">
            <w:pPr>
              <w:numPr>
                <w:ilvl w:val="1"/>
                <w:numId w:val="40"/>
              </w:numPr>
              <w:tabs>
                <w:tab w:val="left" w:pos="463"/>
              </w:tabs>
              <w:spacing w:before="120"/>
              <w:ind w:left="38" w:right="57" w:firstLine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анкеты.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1"/>
              </w:numPr>
              <w:tabs>
                <w:tab w:val="left" w:pos="274"/>
              </w:tabs>
              <w:spacing w:after="12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кодекс РФ от 29 декабря 1995 года №223-ФЗ (п. 2 ст. 54, п. 1 ст. 121, п. 1, 2 ст. 122).</w:t>
            </w:r>
          </w:p>
          <w:p w:rsidR="004C343A" w:rsidRPr="007D2991" w:rsidRDefault="004C343A" w:rsidP="003277B7">
            <w:pPr>
              <w:numPr>
                <w:ilvl w:val="0"/>
                <w:numId w:val="41"/>
              </w:numPr>
              <w:tabs>
                <w:tab w:val="left" w:pos="274"/>
              </w:tabs>
              <w:spacing w:after="12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16 апреля 2001 года №44-ФЗ «О государственном банке данных о детях, оставшихся без попечения родителей» (п. 1, 3 ст. 5).</w:t>
            </w:r>
          </w:p>
          <w:p w:rsidR="004C343A" w:rsidRPr="007D2991" w:rsidRDefault="004C343A" w:rsidP="003277B7">
            <w:pPr>
              <w:numPr>
                <w:ilvl w:val="0"/>
                <w:numId w:val="41"/>
              </w:numPr>
              <w:tabs>
                <w:tab w:val="left" w:pos="274"/>
              </w:tabs>
              <w:spacing w:after="12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24 апреля 2008 года №48-ФЗ «Об опеке и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тельстве» (п. 1 ст. 6, п. 1 ст. 8).</w:t>
            </w:r>
          </w:p>
          <w:p w:rsidR="004C343A" w:rsidRPr="007D2991" w:rsidRDefault="004C343A" w:rsidP="003277B7">
            <w:pPr>
              <w:numPr>
                <w:ilvl w:val="0"/>
                <w:numId w:val="41"/>
              </w:numPr>
              <w:tabs>
                <w:tab w:val="left" w:pos="274"/>
              </w:tabs>
              <w:spacing w:after="12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РФ от 4 апреля 2002 года №217 «О 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 банке 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 детях, оставшихся без попечения родителей, и осуществлении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его формиров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использованием» (п. 3, 4, 7, 8, 9 утвержде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правил ведения 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банка 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 детях, оставшихся без попечения родителей, и осуществления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его формиров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использованием);</w:t>
            </w:r>
          </w:p>
          <w:p w:rsidR="005A6CAA" w:rsidRPr="007D2991" w:rsidRDefault="004C343A" w:rsidP="003277B7">
            <w:pPr>
              <w:numPr>
                <w:ilvl w:val="0"/>
                <w:numId w:val="41"/>
              </w:numPr>
              <w:tabs>
                <w:tab w:val="left" w:pos="274"/>
              </w:tabs>
              <w:spacing w:after="12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РФ </w:t>
            </w:r>
          </w:p>
          <w:p w:rsidR="004C343A" w:rsidRPr="007D2991" w:rsidRDefault="004C343A" w:rsidP="005A6CAA">
            <w:pPr>
              <w:tabs>
                <w:tab w:val="left" w:pos="274"/>
              </w:tabs>
              <w:spacing w:after="120"/>
              <w:ind w:left="41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февраля 2015 года №101 «Об утверждении порядка формирования,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и использования государственного банка о детях, оставшихся на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печении родителей».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C77003">
            <w:pPr>
              <w:numPr>
                <w:ilvl w:val="0"/>
                <w:numId w:val="42"/>
              </w:numPr>
              <w:tabs>
                <w:tab w:val="left" w:pos="49"/>
              </w:tabs>
              <w:spacing w:after="120"/>
              <w:ind w:left="4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ПДн.</w:t>
            </w:r>
          </w:p>
          <w:p w:rsidR="004C343A" w:rsidRPr="007D2991" w:rsidRDefault="004C343A" w:rsidP="00C77003">
            <w:pPr>
              <w:numPr>
                <w:ilvl w:val="0"/>
                <w:numId w:val="42"/>
              </w:numPr>
              <w:tabs>
                <w:tab w:val="left" w:pos="49"/>
              </w:tabs>
              <w:spacing w:after="120"/>
              <w:ind w:left="4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конные предст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вители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без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соц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и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мейной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3"/>
              </w:numPr>
              <w:tabs>
                <w:tab w:val="left" w:pos="84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ПДн детей, 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дителей детей, оставшихся без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несовершенноле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братьев и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стер, а также иных несовершенноле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родственников детей, оставшихся без попечения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осуществляе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момента соо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сведений о детях в органы 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попечительства по месту фактич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нахождения детей должностн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 орган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(дошкольных образовательных организаций, общ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мед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организ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других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низаций) и иными гражданами.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ПДн указа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прекращ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следующих случаях: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бенка, оставшегося без попечения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на воспит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семью.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ребенка, оставшег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без попечения родителей, его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дителям или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телю.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ребенком, 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шимся без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вершеннолетия или приобретение таким ребенком полной дееспособности до достижения им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вершеннолетия.</w:t>
            </w:r>
          </w:p>
          <w:p w:rsidR="00060C16" w:rsidRPr="007D2991" w:rsidRDefault="004C343A" w:rsidP="00060C16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ребенка, оставшегося без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родителей.</w:t>
            </w:r>
          </w:p>
          <w:p w:rsidR="004C343A" w:rsidRPr="007D2991" w:rsidRDefault="004C343A" w:rsidP="00060C16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граждан, желающих принять ребенка на воспитание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с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подачи зая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в письменной форме. Обработка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ПДн указанных лиц прекращается в 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дующих случаях: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spacing w:before="120"/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данином ребенка на воспитание в свою семью, за исключ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случаев, если гражданин желает принять на воспит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свою семью нескольких детей (до момента истеч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срока действия заключения органа опеки и попечител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 возможности быть усыновителем, опекуном (попеч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телем) или прие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родителем).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spacing w:before="120"/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гражданина, жел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принять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на воспитание в свою семью, о прекращении учета сведений о нем в государственном банке данных о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тях.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spacing w:before="120"/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стоятельств, кот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предоставляли гражданину во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принять ребенка на воспит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свою семью.</w:t>
            </w:r>
          </w:p>
          <w:p w:rsidR="004C343A" w:rsidRPr="007D2991" w:rsidRDefault="004C343A" w:rsidP="003277B7">
            <w:pPr>
              <w:numPr>
                <w:ilvl w:val="1"/>
                <w:numId w:val="43"/>
              </w:numPr>
              <w:tabs>
                <w:tab w:val="left" w:pos="84"/>
                <w:tab w:val="left" w:pos="510"/>
              </w:tabs>
              <w:spacing w:before="120"/>
              <w:ind w:left="84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гражд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нина, желающего принять ребенка на воспитание в свою семью.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before="60"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ботки ПДн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трольно-пропускного режима на территории 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администрации, находящегося по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ресу: года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сийск, ул. Советов, д. 18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4"/>
              </w:numPr>
              <w:tabs>
                <w:tab w:val="left" w:pos="321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страции:</w:t>
            </w:r>
          </w:p>
          <w:p w:rsidR="004C343A" w:rsidRPr="007D2991" w:rsidRDefault="004C343A" w:rsidP="003277B7">
            <w:pPr>
              <w:numPr>
                <w:ilvl w:val="1"/>
                <w:numId w:val="44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4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заним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должности.</w:t>
            </w:r>
          </w:p>
          <w:p w:rsidR="004C343A" w:rsidRPr="007D2991" w:rsidRDefault="004C343A" w:rsidP="003277B7">
            <w:pPr>
              <w:numPr>
                <w:ilvl w:val="1"/>
                <w:numId w:val="44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разделения.</w:t>
            </w:r>
          </w:p>
          <w:p w:rsidR="004C343A" w:rsidRPr="007D2991" w:rsidRDefault="004C343A" w:rsidP="003277B7">
            <w:pPr>
              <w:numPr>
                <w:ilvl w:val="1"/>
                <w:numId w:val="44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данные.</w:t>
            </w:r>
          </w:p>
          <w:p w:rsidR="004C343A" w:rsidRPr="007D2991" w:rsidRDefault="004C343A" w:rsidP="003277B7">
            <w:pPr>
              <w:numPr>
                <w:ilvl w:val="1"/>
                <w:numId w:val="44"/>
              </w:numPr>
              <w:tabs>
                <w:tab w:val="left" w:pos="463"/>
              </w:tabs>
              <w:ind w:left="463" w:right="57" w:hanging="4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входа (выхода) в (из) 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ние(я).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от 30 декабря 2001 года №197-ФЗ (п. 1 ст. 86)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C77003">
            <w:pPr>
              <w:spacing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Субъекты ПДн</w:t>
            </w:r>
          </w:p>
          <w:p w:rsidR="004C343A" w:rsidRPr="007D2991" w:rsidRDefault="004C343A" w:rsidP="00C77003">
            <w:pPr>
              <w:spacing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страции, осущест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ляется с момента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ключения с лицом трудового договора (служебного 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тракта) до момента его увольнения, а также в течение ср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 формирования необходимой отче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after="60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ботки ПДн подлежат удалению из содержащей их ИСПДн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профилактики правонарушений и преступлений среди несовершеннолетних города Новоросси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5"/>
              </w:numPr>
              <w:tabs>
                <w:tab w:val="left" w:pos="347"/>
              </w:tabs>
              <w:ind w:left="38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лица, состоящие на уч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за совершение прав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и прожив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на территории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Новороссийска:</w:t>
            </w:r>
          </w:p>
          <w:p w:rsidR="004C343A" w:rsidRPr="007D2991" w:rsidRDefault="004C343A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D2799B" w:rsidRPr="007D2991" w:rsidRDefault="00D2799B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учебы.</w:t>
            </w:r>
          </w:p>
          <w:p w:rsidR="004C343A" w:rsidRPr="007D2991" w:rsidRDefault="004C343A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учет.</w:t>
            </w:r>
          </w:p>
          <w:p w:rsidR="004C343A" w:rsidRPr="007D2991" w:rsidRDefault="004C343A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снятия с учета.</w:t>
            </w:r>
          </w:p>
          <w:p w:rsidR="004C343A" w:rsidRPr="007D2991" w:rsidRDefault="004C343A" w:rsidP="003277B7">
            <w:pPr>
              <w:numPr>
                <w:ilvl w:val="1"/>
                <w:numId w:val="45"/>
              </w:numPr>
              <w:tabs>
                <w:tab w:val="left" w:pos="463"/>
              </w:tabs>
              <w:ind w:left="463" w:right="5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шенном правонар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шении, преступл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46"/>
              </w:numPr>
              <w:tabs>
                <w:tab w:val="left" w:pos="337"/>
              </w:tabs>
              <w:spacing w:after="18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24 июня 1999 года №120-ФЗ «Об основах системы профилактики безнадзо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правонарушений несовершеннолетних» (п. 1, 2 ст. 4, п. 2 ст. 11).</w:t>
            </w:r>
          </w:p>
          <w:p w:rsidR="004C343A" w:rsidRPr="007D2991" w:rsidRDefault="004C343A" w:rsidP="003277B7">
            <w:pPr>
              <w:numPr>
                <w:ilvl w:val="0"/>
                <w:numId w:val="46"/>
              </w:numPr>
              <w:tabs>
                <w:tab w:val="left" w:pos="337"/>
              </w:tabs>
              <w:spacing w:after="18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13 ноября 2006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№1132-КЗ «О комисс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по делам несоверше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 и защите их прав в Краснодарском крае» (п. 3 ст. 7, п. 1 ст. 8).</w:t>
            </w:r>
          </w:p>
          <w:p w:rsidR="004C343A" w:rsidRPr="007D2991" w:rsidRDefault="00D2799B" w:rsidP="003277B7">
            <w:pPr>
              <w:numPr>
                <w:ilvl w:val="0"/>
                <w:numId w:val="46"/>
              </w:numPr>
              <w:tabs>
                <w:tab w:val="left" w:pos="337"/>
              </w:tabs>
              <w:spacing w:after="180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комиссии по делам несовершенн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 при администрации Кра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нодарского края от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27.12.2017 № 4/3 «Об утверждении порядка межведомственного вза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модействия органов и учреждений системы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безнадзорности и правонарушений нес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по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индивидуальной профилактической работы в отношении несоверше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нолетних и семей, нах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в социально опасном положении».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D2799B" w:rsidP="00B709DA">
            <w:pPr>
              <w:ind w:left="57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Отделы обеспеч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комиссии по делам несове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 при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страциях внутриг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районов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делам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МО г.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2C19ED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труда и социального развития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несовершенноле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лиц, состоящих на учете за соверш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правонарушений и проживающих на территории города Новороссийска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с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получения ПДн указанных лиц от структурных 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делам нес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до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их передачи в управление по делам несовершенноле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 Краснодарского края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1171FD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9E0D85" w:rsidRPr="007D2991" w:rsidRDefault="009E0D85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9E0D85" w:rsidRPr="007D2991" w:rsidRDefault="009E0D85" w:rsidP="009E0D85">
            <w:pPr>
              <w:tabs>
                <w:tab w:val="left" w:pos="226"/>
              </w:tabs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граждан, 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шенных родител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 или огр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ниченных в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правах,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страненных от об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опекуна (попечителя) за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выпо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возложенных на них законом об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занностей, бывших усыновителей, если усыновление отм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 судом по их вине, в автоматиз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рованной информ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ционной системе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банка данных о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тях, оставшихся без попечения родителей (АИСТ ГБД)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гражданина: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Дата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Гражданство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Семейное полож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Адрес места пост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янной регистрации (с указанием почтового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декса)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Адрес места жител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(с указанием почт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индекса).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Мобильный телефон.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Рабочий телефон.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Домашний телефон.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 Документ, удост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веряющий личность (с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номер, дата выдачи, кем выдан, дополн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данные).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СНИЛС.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ФИО: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Фамилия.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Имя.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Отчество.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Документы, 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тверждающие смену ФИО (прошлая фамилия, прошлое имя, прошлое отчество, серия, номер, дата выдачи, кем выдан, дополнительные 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Комментарии.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Лишение родител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прав: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Дата решения суда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Дата вступления в законную силу.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Название суда.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Дети: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 Фамилия.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 Имя.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 Отчество.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4.4.4. Пол.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4.4.5. Дата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4.4.6. Место рождения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4.4.7. Гражданство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4.4.8. СНИЛС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4.4.9. Свидетельство о рождении (серия, номер, дата выдачи, кем выд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фамилия отца, имя отца, отчество отца, гражданство отца, фам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матери, имя матери, отчество матери,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данство матери).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4.4.10. Паспорт (серия, номер, дата выдачи, кем выдан).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Ограничение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Дата решения суда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Дата вступления в законную силу.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Название суда.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Дети: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5.4.1. Фамилия.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5.4.2. Имя.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 Отчество.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 Пол.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 Дата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5.4.6. Место рождения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5.4.7. Гражданство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5.4.8. СНИЛС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5.4.9. Свидетельство о рождении (серия, номер, дата выдачи, кем выд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но, фамилия отца, имя отца, отчество отца, гражданство отца, фам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матери, имя матери, отчество матери,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данство матери).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5.4.10. Паспорт (серия, номер, дата выдачи, кем выдан).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Отстранение от об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опекуна: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Дата решения органа опеки и попечительства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Номер акта органа опеки и попечительства.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Идентификатор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опеки и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Дети: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Фамилия.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6.4.2. Имя.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6.4.3. Отчество.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6.4.4. Пол.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6.4.5. Дата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6.4.6. Место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6.4.7. Гражданство.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6.4.8. СНИЛС.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6.4.9. Свидетельство о рождении (серия, номер, дата выдачи, кем выд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фамилия отца, имя отца, отчество отца,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гражданство отца, фам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матери, имя матери, отчество матери,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данство матери).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6.4.10. Паспорт (серия, номер, дата выдачи, кем выдан).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Отмена усыновления по вине усыновителя: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Дата решения суда.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Дата вступления в законную силу.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Название суда.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Дети: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 Фамилия.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 Имя.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7.4.3. Отчество.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Пол.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7.4.5. Дата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7.4.6. Место рождения.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7.4.7. Гражданство. 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7.4.8. СНИЛС.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7.4.9. Свидетельство о рождении (серия, номер, дата выдачи, кем выд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фамилия отца, имя отца, отчество отца, гражданство отца, фам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матери, имя матери, отчество матери,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данство матери).</w:t>
            </w:r>
          </w:p>
          <w:p w:rsidR="009E0D85" w:rsidRPr="007D2991" w:rsidRDefault="009E0D85" w:rsidP="00B5437A">
            <w:pPr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7.4.10. Паспорт (серия,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номер, дата выдачи, кем выдан).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spacing w:after="180"/>
              <w:ind w:left="-1" w:right="57" w:firstLine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кодекс РФ от 29 декабря 1995 года №223-ФЗ (п. 2 ст. 54, п. 1 ст. 121, п. 1, 2 ст. 122).</w:t>
            </w:r>
          </w:p>
          <w:p w:rsidR="009E0D85" w:rsidRPr="007D2991" w:rsidRDefault="009E0D85" w:rsidP="00B5437A">
            <w:pPr>
              <w:spacing w:after="180"/>
              <w:ind w:left="-1" w:right="57" w:firstLine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16 апреля 2001 года №44-ФЗ «О государственном банке 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 детях, оставшихся без попечения родителей» (п. 1, 3 ст. 5).</w:t>
            </w:r>
          </w:p>
          <w:p w:rsidR="009E0D85" w:rsidRPr="007D2991" w:rsidRDefault="009E0D85" w:rsidP="00B5437A">
            <w:pPr>
              <w:spacing w:after="180"/>
              <w:ind w:left="-1" w:right="57" w:firstLine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РФ от</w:t>
            </w:r>
          </w:p>
          <w:p w:rsidR="009E0D85" w:rsidRPr="007D2991" w:rsidRDefault="009E0D85" w:rsidP="00B5437A">
            <w:pPr>
              <w:spacing w:after="180"/>
              <w:ind w:left="-1" w:right="57" w:firstLine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2015 года №101 «Об утверждении порядка формирования, ведения и 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государственн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банка о детях, оставшихся на попечении родителей».</w:t>
            </w:r>
          </w:p>
          <w:p w:rsidR="009E0D85" w:rsidRPr="007D2991" w:rsidRDefault="009E0D85" w:rsidP="00B5437A">
            <w:pPr>
              <w:tabs>
                <w:tab w:val="left" w:pos="0"/>
              </w:tabs>
              <w:spacing w:after="120"/>
              <w:ind w:left="-1" w:right="57" w:firstLine="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24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 2008 года №48-ФЗ «Об опеке и попечительстве» (п. 1 ст. 6, п. 1 ст. 8).</w:t>
            </w:r>
          </w:p>
          <w:p w:rsidR="009E0D85" w:rsidRPr="007D2991" w:rsidRDefault="009E0D85" w:rsidP="00B5437A">
            <w:pPr>
              <w:tabs>
                <w:tab w:val="left" w:pos="277"/>
              </w:tabs>
              <w:spacing w:after="180"/>
              <w:ind w:left="141" w:right="57" w:hanging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spacing w:after="120"/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суда (в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 из решения суда) о лишении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прав, об огран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 или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 усыно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по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вине усынов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либо на осн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органа опеки и 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от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опекуна (попеч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 за ненадл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жащее выполн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него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9E0D85" w:rsidRPr="007D2991" w:rsidRDefault="009E0D85" w:rsidP="00B5437A">
            <w:pPr>
              <w:spacing w:after="120"/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ind w:left="84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свещения Российской Федерации </w:t>
            </w:r>
          </w:p>
          <w:p w:rsidR="009E0D85" w:rsidRPr="007D2991" w:rsidRDefault="009E0D85" w:rsidP="00B5437A">
            <w:pPr>
              <w:ind w:left="84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гос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политики в сфере защ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прав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нах, лишенных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дительских прав или ограниченных в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дительских правах, гражданах, отстр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от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опекуна (п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печителя) за нена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лежащее выполн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возложенных на них законом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бывших усыновителях, если усыновление отм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 судом по их вине, обрабатыв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ются в срок не более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 рабочих дней со дня получения указанных сведений.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учета сведений о гражд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нине, лишенном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дительских прав или ограниченном в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дительских правах, гражданине, отстр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ненном от обязанн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опекуна (поп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чителя) за ненадл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жащее выполнение возложенных на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законом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бывшем усыновителе, если усыновление отм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 судом по его вине, в 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банке 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 детях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из следующих оснований: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отмена органом опеки и попечител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акта об отстр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гражданина от обязанностей опекуна (попечит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ля) за ненадлежащее выполнение возл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на него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обязанностей;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решения суда о восстановл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родительских правах или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 ограничения родительских прав либо об изменении решения суда в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причин отмены усыновл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отмена решения суда о лишении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дительских прав, об ограничении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 или об отмене усыно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наличие решения суда о признании незаконным акта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опеки и поп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чительства об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странении гражд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от обязанн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опекуна (поп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чителя) за ненадл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жащее выполнение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возложенных на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законом обяза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  <w:p w:rsidR="009E0D85" w:rsidRPr="007D2991" w:rsidRDefault="009E0D85" w:rsidP="00B5437A">
            <w:pPr>
              <w:ind w:left="84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гражданин лишен родительских прав, ограничен в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правах или отстранен от об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опекуна (попечителя) за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выпо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возложенных на него законом обязанностей либо если усыновление отменено судом по вине усыновителя в отношении нескол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детей, учет св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 таком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данине прекращае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при наличии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 для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учета св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 нем в отн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всех детей.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9E0D85" w:rsidRPr="007D2991" w:rsidRDefault="009E0D85" w:rsidP="00B5437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хранятся в АИСТ ГБД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на отдых и озд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 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дарском крае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BF5465">
            <w:pPr>
              <w:numPr>
                <w:ilvl w:val="0"/>
                <w:numId w:val="47"/>
              </w:numPr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имеющие право на отдых и озд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 в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крае: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выдавшего документ).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путевках.</w:t>
            </w:r>
          </w:p>
          <w:p w:rsidR="004C343A" w:rsidRPr="007D2991" w:rsidRDefault="004C343A" w:rsidP="00BF5465">
            <w:pPr>
              <w:numPr>
                <w:ilvl w:val="0"/>
                <w:numId w:val="47"/>
              </w:numPr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ставители детей, име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право на отдых и оздоровление 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дарском крае: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органа, выдавшего документ).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лидности.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боты.</w:t>
            </w:r>
          </w:p>
          <w:p w:rsidR="004C343A" w:rsidRPr="007D2991" w:rsidRDefault="004C343A" w:rsidP="00BF5465">
            <w:pPr>
              <w:numPr>
                <w:ilvl w:val="1"/>
                <w:numId w:val="47"/>
              </w:numPr>
              <w:tabs>
                <w:tab w:val="left" w:pos="463"/>
              </w:tabs>
              <w:ind w:left="50" w:hanging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F44861">
            <w:pPr>
              <w:numPr>
                <w:ilvl w:val="0"/>
                <w:numId w:val="48"/>
              </w:numPr>
              <w:tabs>
                <w:tab w:val="left" w:pos="132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24 июля 1998 года №124 ФЗ «Об основных гарантиях прав ребенка в Российской Фед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 (п. 1 ст. 12).</w:t>
            </w:r>
          </w:p>
          <w:p w:rsidR="004C343A" w:rsidRPr="007D2991" w:rsidRDefault="004C343A" w:rsidP="00F44861">
            <w:pPr>
              <w:numPr>
                <w:ilvl w:val="0"/>
                <w:numId w:val="48"/>
              </w:numPr>
              <w:tabs>
                <w:tab w:val="left" w:pos="132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№210 ФЗ «Об организации предоста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государственных и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услуг» (ст. 12).</w:t>
            </w:r>
          </w:p>
          <w:p w:rsidR="004C343A" w:rsidRPr="007D2991" w:rsidRDefault="004C343A" w:rsidP="00F44861">
            <w:pPr>
              <w:numPr>
                <w:ilvl w:val="0"/>
                <w:numId w:val="48"/>
              </w:num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29 марта 2005 года №849 КЗ «Об обеспечении прав детей на отдых и озд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ровление в Краснодарском крае» (ст. 7).</w:t>
            </w:r>
          </w:p>
          <w:p w:rsidR="006D00D8" w:rsidRPr="007D2991" w:rsidRDefault="006D00D8" w:rsidP="00F44861">
            <w:pPr>
              <w:numPr>
                <w:ilvl w:val="0"/>
                <w:numId w:val="48"/>
              </w:numPr>
              <w:tabs>
                <w:tab w:val="left" w:pos="132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</w:t>
            </w: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</w:t>
            </w: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Краснодарского</w:t>
            </w: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от 21 июня 2017 года</w:t>
            </w: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№856.</w:t>
            </w:r>
          </w:p>
          <w:p w:rsidR="00D47171" w:rsidRPr="007D2991" w:rsidRDefault="00D47171" w:rsidP="00F44861">
            <w:pPr>
              <w:numPr>
                <w:ilvl w:val="0"/>
                <w:numId w:val="48"/>
              </w:num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</w:t>
            </w:r>
            <w:r w:rsidR="00F44861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</w:t>
            </w:r>
            <w:r w:rsidR="00F44861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мейной политики</w:t>
            </w:r>
            <w:r w:rsidR="00F44861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</w:t>
            </w:r>
            <w:r w:rsidR="00F44861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2017 года</w:t>
            </w:r>
            <w:r w:rsidR="00F44861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№1168.</w:t>
            </w:r>
          </w:p>
          <w:p w:rsidR="00D47171" w:rsidRPr="007D2991" w:rsidRDefault="00D47171" w:rsidP="00F44861">
            <w:pPr>
              <w:numPr>
                <w:ilvl w:val="0"/>
                <w:numId w:val="48"/>
              </w:num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Краснодарского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от 28 июня 2016 года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№802.</w:t>
            </w:r>
          </w:p>
          <w:p w:rsidR="00D47171" w:rsidRPr="007D2991" w:rsidRDefault="00D47171" w:rsidP="00F44861">
            <w:pPr>
              <w:numPr>
                <w:ilvl w:val="0"/>
                <w:numId w:val="48"/>
              </w:num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Краснодарского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от 28 июня 2016 года</w:t>
            </w:r>
          </w:p>
          <w:p w:rsidR="00D47171" w:rsidRPr="007D2991" w:rsidRDefault="00D47171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№801.</w:t>
            </w: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D8" w:rsidRPr="007D2991" w:rsidRDefault="006D00D8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43A" w:rsidRPr="007D2991" w:rsidRDefault="004C343A" w:rsidP="00F44861">
            <w:pPr>
              <w:tabs>
                <w:tab w:val="left" w:pos="132"/>
                <w:tab w:val="left" w:pos="277"/>
              </w:tabs>
              <w:spacing w:after="180"/>
              <w:ind w:left="-10" w:right="57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C77003">
            <w:pPr>
              <w:numPr>
                <w:ilvl w:val="0"/>
                <w:numId w:val="49"/>
              </w:numPr>
              <w:tabs>
                <w:tab w:val="left" w:pos="236"/>
              </w:tabs>
              <w:spacing w:after="120"/>
              <w:ind w:left="49" w:right="2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ПДн.</w:t>
            </w:r>
          </w:p>
          <w:p w:rsidR="004C343A" w:rsidRPr="007D2991" w:rsidRDefault="004C343A" w:rsidP="00C77003">
            <w:pPr>
              <w:numPr>
                <w:ilvl w:val="0"/>
                <w:numId w:val="49"/>
              </w:numPr>
              <w:tabs>
                <w:tab w:val="left" w:pos="236"/>
              </w:tabs>
              <w:spacing w:after="120"/>
              <w:ind w:left="49" w:right="2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ставители субъектов ПДн.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имеющих право на отдых и оздоро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 и ПДн их законных предст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вителей осуществл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 момента предоставления 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явителем необход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сведений до момента окончания предоставления го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усл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а также в течение срока формирования необходимой отче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12"/>
              </w:numPr>
              <w:tabs>
                <w:tab w:val="left" w:pos="252"/>
              </w:tabs>
              <w:ind w:left="0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4C343A" w:rsidRPr="007D2991" w:rsidRDefault="004C343A" w:rsidP="003277B7">
            <w:pPr>
              <w:numPr>
                <w:ilvl w:val="0"/>
                <w:numId w:val="12"/>
              </w:numPr>
              <w:tabs>
                <w:tab w:val="left" w:pos="252"/>
              </w:tabs>
              <w:ind w:left="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табелей учета раб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времени.</w:t>
            </w:r>
          </w:p>
          <w:p w:rsidR="004C343A" w:rsidRPr="007D2991" w:rsidRDefault="004C343A" w:rsidP="003277B7">
            <w:pPr>
              <w:numPr>
                <w:ilvl w:val="0"/>
                <w:numId w:val="12"/>
              </w:numPr>
              <w:tabs>
                <w:tab w:val="left" w:pos="252"/>
              </w:tabs>
              <w:ind w:left="0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органами.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F44861">
            <w:pPr>
              <w:pStyle w:val="aa"/>
              <w:numPr>
                <w:ilvl w:val="0"/>
                <w:numId w:val="50"/>
              </w:numPr>
              <w:tabs>
                <w:tab w:val="left" w:pos="76"/>
              </w:tabs>
              <w:ind w:left="76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адм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нистрации: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документ).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F44861">
            <w:pPr>
              <w:numPr>
                <w:ilvl w:val="0"/>
                <w:numId w:val="50"/>
              </w:numPr>
              <w:tabs>
                <w:tab w:val="left" w:pos="76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Классовый чин.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допуска к государственной тайне.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няемой работе с начала трудовой деятельности.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нагр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инской службе.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согласно рег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места жительства.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мента, удостоверяющ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личность (серия, 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 дата выдачи и наименование органа, выдавшего документ).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загр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ничного паспорта (с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рия, номер, дата выдачи и наименование органа, выдавшего заграничный паспорт) (при наличии).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денной аттестации.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605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нахо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в резерве.</w:t>
            </w:r>
          </w:p>
          <w:p w:rsidR="004C343A" w:rsidRPr="007D2991" w:rsidRDefault="004C343A" w:rsidP="00F44861">
            <w:pPr>
              <w:numPr>
                <w:ilvl w:val="0"/>
                <w:numId w:val="50"/>
              </w:numPr>
              <w:tabs>
                <w:tab w:val="left" w:pos="76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ственники муниципал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страции: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работы и занимаемой должности.</w:t>
            </w:r>
          </w:p>
          <w:p w:rsidR="004C343A" w:rsidRPr="007D2991" w:rsidRDefault="004C343A" w:rsidP="00F44861">
            <w:pPr>
              <w:numPr>
                <w:ilvl w:val="1"/>
                <w:numId w:val="50"/>
              </w:numPr>
              <w:tabs>
                <w:tab w:val="left" w:pos="76"/>
                <w:tab w:val="left" w:pos="463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РФ от 30 декабря 2001 года №197-ФЗ (ст. 8, ст. 57, ст. 67, ст. 68, ст. 84.1, ст. 123, ст. 166).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 марта 2007 года №25-ФЗ «О муниципальной службе в Российской Федерации» (п. 3 ст. 16).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16 апреля 2003 года №225 «О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книжках» (п. 3; п. 12 утвержденных Правил).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13 октября 2008 года №749 «Об особе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 направления рабо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служебные кома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дировки» (п. 7 утвержденн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Положения).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Прав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РФ от 26 мая 2005 года №667-р «Об утвержд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формы анкеты, пре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ставляемой гражданином Российской Федерации,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ступающим на госуда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гражданскую службу Российской Федер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или на муниципальную службу в Российской Фед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комстата РФ от 5 января 2004 года №1 «Об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унифицированных форм первичной учетной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по учету труда и его оплате».</w:t>
            </w:r>
          </w:p>
          <w:p w:rsidR="004C343A" w:rsidRPr="007D2991" w:rsidRDefault="004C343A" w:rsidP="00F44861">
            <w:pPr>
              <w:numPr>
                <w:ilvl w:val="0"/>
                <w:numId w:val="51"/>
              </w:numPr>
              <w:tabs>
                <w:tab w:val="left" w:pos="0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8 июня 2007 года №1243-КЗ «О Реестре мун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должностей и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естре должностей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 в Красн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дарском крае».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МВД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ФСБ России,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куратуры России</w:t>
            </w:r>
          </w:p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администрации, а также близких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ственников муниц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 осуществляется с момента заключения с лицом трудового договора (служебн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контракта) до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его увольн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 также в теч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срока формир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необходимой отчетности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D945D4">
            <w:pPr>
              <w:numPr>
                <w:ilvl w:val="0"/>
                <w:numId w:val="13"/>
              </w:numPr>
              <w:tabs>
                <w:tab w:val="left" w:pos="226"/>
              </w:tabs>
              <w:ind w:left="84" w:right="57" w:firstLine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ранее судимых лиц, зар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 на территории города Новороссийска.</w:t>
            </w:r>
          </w:p>
          <w:p w:rsidR="004C343A" w:rsidRPr="007D2991" w:rsidRDefault="004C343A" w:rsidP="00D945D4">
            <w:pPr>
              <w:numPr>
                <w:ilvl w:val="0"/>
                <w:numId w:val="13"/>
              </w:numPr>
              <w:tabs>
                <w:tab w:val="left" w:pos="226"/>
              </w:tabs>
              <w:ind w:left="84" w:right="57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 граждан Украины, прибыв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ющих на террит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российска.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75297C">
            <w:pPr>
              <w:numPr>
                <w:ilvl w:val="0"/>
                <w:numId w:val="52"/>
              </w:numPr>
              <w:tabs>
                <w:tab w:val="left" w:pos="76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судимые лица, зарегистрирова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территории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Новороссийска: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статьи Уг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ловного кодекса РФ, по которой был осужден.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освобождения.</w:t>
            </w:r>
          </w:p>
          <w:p w:rsidR="004C343A" w:rsidRPr="007D2991" w:rsidRDefault="004C343A" w:rsidP="0075297C">
            <w:pPr>
              <w:numPr>
                <w:ilvl w:val="0"/>
                <w:numId w:val="52"/>
              </w:numPr>
              <w:tabs>
                <w:tab w:val="left" w:pos="76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граждане Украины, прибывающие на терр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торию города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 (беженцы):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док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для получения статуса беженца.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срок преб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требу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необходимой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документах.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сдела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прививках.</w:t>
            </w:r>
          </w:p>
          <w:p w:rsidR="004C343A" w:rsidRPr="007D2991" w:rsidRDefault="004C343A" w:rsidP="0075297C">
            <w:pPr>
              <w:numPr>
                <w:ilvl w:val="0"/>
                <w:numId w:val="52"/>
              </w:numPr>
              <w:tabs>
                <w:tab w:val="left" w:pos="76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 Новороссийска, прин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мающие у себя беже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цев: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беженцем (при нал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чии).</w:t>
            </w:r>
          </w:p>
          <w:p w:rsidR="004C343A" w:rsidRPr="007D2991" w:rsidRDefault="004C343A" w:rsidP="0075297C">
            <w:pPr>
              <w:numPr>
                <w:ilvl w:val="1"/>
                <w:numId w:val="52"/>
              </w:numPr>
              <w:tabs>
                <w:tab w:val="left" w:pos="76"/>
                <w:tab w:val="left" w:pos="482"/>
              </w:tabs>
              <w:ind w:left="76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660830">
            <w:pPr>
              <w:numPr>
                <w:ilvl w:val="0"/>
                <w:numId w:val="53"/>
              </w:numPr>
              <w:tabs>
                <w:tab w:val="left" w:pos="277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24 июня 1999 года №120-ФЗ «Об основах системы профилактики безнадзорн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правонарушений нес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вершеннолетних» (п. 1 ст. 5).</w:t>
            </w:r>
          </w:p>
          <w:p w:rsidR="004C343A" w:rsidRPr="007D2991" w:rsidRDefault="004C343A" w:rsidP="00660830">
            <w:pPr>
              <w:numPr>
                <w:ilvl w:val="0"/>
                <w:numId w:val="53"/>
              </w:numPr>
              <w:tabs>
                <w:tab w:val="left" w:pos="277"/>
              </w:tabs>
              <w:spacing w:after="180"/>
              <w:ind w:left="132" w:right="57" w:hanging="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администрации (губернат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ра) Краснодарского края от 1 августа 2014 года №265-р «О введении режима чре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вычайной ситуации на 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Краснодарского края» (п. 3, 5).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работе с населен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</w:t>
            </w:r>
          </w:p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внутренней политики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Краснода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судимых лиц, зарегистрированных на территории гор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Новороссийска, пострадавших гра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Украины,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бывающих на терр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торию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 (беже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цев), а также жит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города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сийска, принима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 себя беженцев осуществляется с момента получения ПДн указанных лиц от внутригородских районных управл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работе с населением до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их передачи в департамент вну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ренней политики администрации Краснодарского края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удалению из содержащей их ИСПДн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4C343A" w:rsidRPr="007D2991" w:rsidRDefault="004C343A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4C343A" w:rsidRPr="007D2991" w:rsidRDefault="004C343A" w:rsidP="00D945D4">
            <w:pPr>
              <w:numPr>
                <w:ilvl w:val="0"/>
                <w:numId w:val="14"/>
              </w:numPr>
              <w:tabs>
                <w:tab w:val="left" w:pos="84"/>
              </w:tabs>
              <w:ind w:left="84" w:right="57" w:firstLine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детей-сирот и детей, оставшихся без попечения род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на получение жилья;</w:t>
            </w:r>
          </w:p>
          <w:p w:rsidR="004C343A" w:rsidRPr="007D2991" w:rsidRDefault="004C343A" w:rsidP="00D945D4">
            <w:pPr>
              <w:numPr>
                <w:ilvl w:val="0"/>
                <w:numId w:val="14"/>
              </w:numPr>
              <w:tabs>
                <w:tab w:val="left" w:pos="84"/>
              </w:tabs>
              <w:ind w:left="84" w:right="57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военносл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и сотрудн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полиции на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социальной выплаты на прио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жилья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4C343A" w:rsidRPr="007D2991" w:rsidRDefault="004C343A" w:rsidP="0075297C">
            <w:pPr>
              <w:numPr>
                <w:ilvl w:val="0"/>
                <w:numId w:val="54"/>
              </w:numPr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опеки родителей, зар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гистрированные на 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российска, претенду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получение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лья: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 о включении в список претендентов на жилье, а также дата и время включения.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(номер телефона).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порядк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номер в очереди на жилье.</w:t>
            </w:r>
          </w:p>
          <w:p w:rsidR="004C343A" w:rsidRPr="007D2991" w:rsidRDefault="004C343A" w:rsidP="0075297C">
            <w:pPr>
              <w:numPr>
                <w:ilvl w:val="0"/>
                <w:numId w:val="54"/>
              </w:numPr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 Вооруженных Сил 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принятые на военную службу до 1 января 2005 года, и сотрудники МВД России, прете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дующие на получение социальной выплаты на приобретение жилья: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удостоверяющего личность (серия, номер, дата выдачи и наимен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органа, выдавш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документ).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службы.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военной службы, а также реквизиты прик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 увольнении (н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 дата).</w:t>
            </w:r>
          </w:p>
          <w:p w:rsidR="004C343A" w:rsidRPr="007D2991" w:rsidRDefault="004C343A" w:rsidP="0075297C">
            <w:pPr>
              <w:numPr>
                <w:ilvl w:val="1"/>
                <w:numId w:val="54"/>
              </w:numPr>
              <w:tabs>
                <w:tab w:val="left" w:pos="463"/>
              </w:tabs>
              <w:ind w:left="76" w:right="5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</w:t>
            </w:r>
          </w:p>
          <w:p w:rsidR="004C343A" w:rsidRPr="007D2991" w:rsidRDefault="004C343A" w:rsidP="0075297C">
            <w:pPr>
              <w:ind w:left="76" w:right="5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7 февраля 2011 года №3-ФЗ «О полиции» (п. 4 ч. 1 и ч. 4 ст. 13).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21 декабря 1996 года №159-ФЗ «О дополнительных гара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социальной поддержке детей-сирот и детей, оста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лей» (пп. 1, 3 ст. 8).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27 мая 1998 года №76-ФЗ «О статусе военнослужащих» (п. 2.1 ст. 15, п. 3.1 ст. 24).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3 июня 2009 года №1748-КЗ «Об обеспечении дополнительных гарантий прав на имущество и жилое пом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детей-сирот и детей, оставшихся без попечения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дителей, в Краснодарском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крае» (ст. 5, чч. 4, 6 ст. 7).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28 июля 2006 года №1077-КЗ «О мерах социал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по обеспеч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жильем граждан отдел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категорий» (п. 5 ч. 3 ст. 1, ч.1 ст. 4, ч. 2 ст. 8).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21 июля 2008 года №1535-КЗ «О наделении орг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местного самоуправления отдельными государственными полномочиями Краснодарского края по ведению учета граждан отдельных категорий в кач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нуждающихся в жилых помещениях» (ч. 1 ст. 1).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29 декабря 2008 года №1655-КЗ «О порядке ведения органами местного самоупра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учета граждан в качестве нуждающихся в жилых пом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щениях» (ч. 2 ст. 2, ст. 10).</w:t>
            </w:r>
          </w:p>
          <w:p w:rsidR="004C343A" w:rsidRPr="007D2991" w:rsidRDefault="004C343A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28 сентября 2011 года №1032 «Об утверждении Порядка пред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отдельным катег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граждан жилых помещ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 в собственность бесплатно за счет средств федерального бюджета» (п. 2).</w:t>
            </w:r>
          </w:p>
          <w:p w:rsidR="004C343A" w:rsidRPr="007D2991" w:rsidRDefault="003B4A7B" w:rsidP="00B709DA">
            <w:pPr>
              <w:numPr>
                <w:ilvl w:val="0"/>
                <w:numId w:val="55"/>
              </w:numPr>
              <w:tabs>
                <w:tab w:val="left" w:pos="0"/>
              </w:tabs>
              <w:spacing w:after="180"/>
              <w:ind w:left="0" w:right="-48" w:firstLine="1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администрации (губернатора) Краснодарского края от 12.10.2015 № 964 «Об утве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государственной пр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Краснодарского края «Дети Кубани»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4C343A" w:rsidRPr="007D2991" w:rsidRDefault="004C343A" w:rsidP="003277B7">
            <w:pPr>
              <w:numPr>
                <w:ilvl w:val="0"/>
                <w:numId w:val="56"/>
              </w:numPr>
              <w:tabs>
                <w:tab w:val="left" w:pos="227"/>
              </w:tabs>
              <w:spacing w:after="120"/>
              <w:ind w:left="1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ПДн.</w:t>
            </w:r>
          </w:p>
          <w:p w:rsidR="004C343A" w:rsidRPr="007D2991" w:rsidRDefault="004C343A" w:rsidP="003277B7">
            <w:pPr>
              <w:numPr>
                <w:ilvl w:val="0"/>
                <w:numId w:val="56"/>
              </w:numPr>
              <w:tabs>
                <w:tab w:val="left" w:pos="227"/>
              </w:tabs>
              <w:ind w:left="1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вители субъектов ПДн.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МВД России г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</w:t>
            </w:r>
          </w:p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4C343A" w:rsidRPr="007D2991" w:rsidRDefault="004C343A" w:rsidP="00B709DA">
            <w:pPr>
              <w:numPr>
                <w:ilvl w:val="0"/>
                <w:numId w:val="57"/>
              </w:numPr>
              <w:tabs>
                <w:tab w:val="left" w:pos="227"/>
              </w:tabs>
              <w:spacing w:after="120"/>
              <w:ind w:left="145" w:right="57" w:hanging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детей-сирот и детей, оставшихся без опеки родит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зарегистрир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на террит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Нов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российска, прете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дующих на получ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жилья ос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с м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достижения ими возраста 14 лет и до момента предоставления указанным лицам благоустроенных жилых помещений специализирова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 по договорам найма специализ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рованных жилых 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помещений.</w:t>
            </w:r>
          </w:p>
          <w:p w:rsidR="004C343A" w:rsidRPr="007D2991" w:rsidRDefault="004C343A" w:rsidP="00B709DA">
            <w:pPr>
              <w:numPr>
                <w:ilvl w:val="0"/>
                <w:numId w:val="57"/>
              </w:numPr>
              <w:tabs>
                <w:tab w:val="left" w:pos="227"/>
              </w:tabs>
              <w:ind w:left="145" w:right="57" w:hanging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ПДн военнослуж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Вооруженных Сил Российской Федерации, прин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на военную службу до 1 января 2005 года, и 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 МВД России, претенд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получение социальной выпл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приобретение жилья осуществл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с момента п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соответств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заявления  в уполномоченный орган по учету и до момента вступл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силу правов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акта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о снятии с учета указанных лиц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4C343A" w:rsidRPr="007D2991" w:rsidRDefault="004C343A" w:rsidP="0083669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ПДн подлежат переводу в установле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 на архивное хранение</w:t>
            </w:r>
          </w:p>
        </w:tc>
      </w:tr>
      <w:tr w:rsidR="007D2991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E40BCD" w:rsidRPr="007D2991" w:rsidRDefault="00E40BCD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E40BCD" w:rsidRPr="007D2991" w:rsidRDefault="00E40BCD" w:rsidP="00D945D4">
            <w:pPr>
              <w:tabs>
                <w:tab w:val="left" w:pos="226"/>
              </w:tabs>
              <w:ind w:left="226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Перевод денежных средств</w:t>
            </w: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75297C" w:rsidRPr="007D2991" w:rsidRDefault="00AB2FFC" w:rsidP="00AE47CE">
            <w:pPr>
              <w:tabs>
                <w:tab w:val="left" w:pos="321"/>
              </w:tabs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Социально-незащищенные катег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рии граждан:</w:t>
            </w:r>
            <w:r w:rsidR="00E40BCD" w:rsidRPr="007D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7CE" w:rsidRPr="007D2991" w:rsidRDefault="00AE47CE" w:rsidP="00AE47CE">
            <w:pPr>
              <w:tabs>
                <w:tab w:val="left" w:pos="321"/>
              </w:tabs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1.Фамилия.</w:t>
            </w:r>
          </w:p>
          <w:p w:rsidR="00AE47CE" w:rsidRPr="007D2991" w:rsidRDefault="00AE47CE" w:rsidP="003277B7">
            <w:pPr>
              <w:pStyle w:val="aa"/>
              <w:numPr>
                <w:ilvl w:val="0"/>
                <w:numId w:val="57"/>
              </w:numPr>
              <w:tabs>
                <w:tab w:val="left" w:pos="321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Имя.</w:t>
            </w:r>
          </w:p>
          <w:p w:rsidR="00E40BCD" w:rsidRPr="007D2991" w:rsidRDefault="00AE47CE" w:rsidP="003277B7">
            <w:pPr>
              <w:pStyle w:val="aa"/>
              <w:numPr>
                <w:ilvl w:val="0"/>
                <w:numId w:val="57"/>
              </w:numPr>
              <w:tabs>
                <w:tab w:val="left" w:pos="321"/>
              </w:tabs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Отчество.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E40BCD" w:rsidRPr="007D2991" w:rsidRDefault="00AE47CE" w:rsidP="00E40BCD">
            <w:pPr>
              <w:tabs>
                <w:tab w:val="left" w:pos="274"/>
              </w:tabs>
              <w:spacing w:after="18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E40BCD" w:rsidRPr="007D2991" w:rsidRDefault="00AE47CE" w:rsidP="003277B7">
            <w:pPr>
              <w:numPr>
                <w:ilvl w:val="0"/>
                <w:numId w:val="56"/>
              </w:numPr>
              <w:tabs>
                <w:tab w:val="left" w:pos="227"/>
              </w:tabs>
              <w:spacing w:after="120"/>
              <w:ind w:left="1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пальные учрежд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E40BCD" w:rsidRPr="007D2991" w:rsidRDefault="00AE47CE" w:rsidP="00AE47C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специ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ф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управления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E40BCD" w:rsidRPr="007D2991" w:rsidRDefault="00AE47CE" w:rsidP="00E40BCD">
            <w:pPr>
              <w:tabs>
                <w:tab w:val="left" w:pos="227"/>
              </w:tabs>
              <w:spacing w:after="120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По мере поступл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ния документа в ф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нансовое управление и в течении 5 лет п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сле исключения из списка, в связи с прекращением пр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воотношений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E40BCD" w:rsidRPr="007D2991" w:rsidRDefault="00AE47CE" w:rsidP="003A1D55">
            <w:pPr>
              <w:ind w:left="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По истечении срока хран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ния служе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ные док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 w:rsidR="00B709DA" w:rsidRPr="007D29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09DA" w:rsidRPr="007D29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09DA" w:rsidRPr="007D2991">
              <w:rPr>
                <w:rFonts w:ascii="Times New Roman" w:hAnsi="Times New Roman" w:cs="Times New Roman"/>
                <w:sz w:val="24"/>
                <w:szCs w:val="24"/>
              </w:rPr>
              <w:t>лежат ун</w:t>
            </w:r>
            <w:r w:rsidR="00B709DA" w:rsidRPr="007D2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9DA" w:rsidRPr="007D2991">
              <w:rPr>
                <w:rFonts w:ascii="Times New Roman" w:hAnsi="Times New Roman" w:cs="Times New Roman"/>
                <w:sz w:val="24"/>
                <w:szCs w:val="24"/>
              </w:rPr>
              <w:t>чтожению в установ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2991">
              <w:rPr>
                <w:rFonts w:ascii="Times New Roman" w:hAnsi="Times New Roman" w:cs="Times New Roman"/>
                <w:sz w:val="24"/>
                <w:szCs w:val="24"/>
              </w:rPr>
              <w:t>ном порядке</w:t>
            </w:r>
          </w:p>
        </w:tc>
      </w:tr>
      <w:tr w:rsidR="00D945D4" w:rsidRPr="007D2991" w:rsidTr="00005312">
        <w:trPr>
          <w:jc w:val="center"/>
        </w:trPr>
        <w:tc>
          <w:tcPr>
            <w:tcW w:w="484" w:type="dxa"/>
            <w:tcMar>
              <w:left w:w="57" w:type="dxa"/>
              <w:right w:w="57" w:type="dxa"/>
            </w:tcMar>
          </w:tcPr>
          <w:p w:rsidR="007D3D61" w:rsidRPr="007D2991" w:rsidRDefault="007D3D61" w:rsidP="001F38CF">
            <w:pPr>
              <w:numPr>
                <w:ilvl w:val="0"/>
                <w:numId w:val="8"/>
              </w:numPr>
              <w:spacing w:before="60" w:after="60"/>
              <w:ind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7D3D61" w:rsidRPr="007D2991" w:rsidRDefault="007D3D61" w:rsidP="003A1D55">
            <w:pPr>
              <w:pStyle w:val="Bullet10"/>
              <w:widowControl w:val="0"/>
              <w:numPr>
                <w:ilvl w:val="0"/>
                <w:numId w:val="62"/>
              </w:numPr>
              <w:tabs>
                <w:tab w:val="num" w:pos="0"/>
                <w:tab w:val="num" w:pos="335"/>
              </w:tabs>
              <w:kinsoku w:val="0"/>
              <w:overflowPunct w:val="0"/>
              <w:spacing w:line="276" w:lineRule="auto"/>
              <w:ind w:left="0" w:firstLine="7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2991">
              <w:rPr>
                <w:rFonts w:ascii="Times New Roman" w:hAnsi="Times New Roman"/>
                <w:color w:val="auto"/>
                <w:sz w:val="24"/>
                <w:szCs w:val="24"/>
              </w:rPr>
              <w:t>Ведение похозяйственного учёта.</w:t>
            </w:r>
          </w:p>
          <w:p w:rsidR="007D3D61" w:rsidRPr="007D2991" w:rsidRDefault="007D3D61" w:rsidP="003A1D55">
            <w:pPr>
              <w:pStyle w:val="Bullet10"/>
              <w:widowControl w:val="0"/>
              <w:numPr>
                <w:ilvl w:val="0"/>
                <w:numId w:val="62"/>
              </w:numPr>
              <w:tabs>
                <w:tab w:val="num" w:pos="0"/>
                <w:tab w:val="num" w:pos="335"/>
              </w:tabs>
              <w:kinsoku w:val="0"/>
              <w:overflowPunct w:val="0"/>
              <w:spacing w:line="276" w:lineRule="auto"/>
              <w:ind w:left="0" w:firstLine="7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29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Оказание, в соответствии с административными регламентами, муниципальных услуг по предоставлению выписок из похозяйственной </w:t>
            </w:r>
            <w:r w:rsidRPr="007D299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книги и справок по запросу населения.</w:t>
            </w:r>
          </w:p>
          <w:p w:rsidR="007D3D61" w:rsidRPr="007D2991" w:rsidRDefault="007D3D61">
            <w:pPr>
              <w:pStyle w:val="Bullet10"/>
              <w:widowControl w:val="0"/>
              <w:tabs>
                <w:tab w:val="num" w:pos="425"/>
              </w:tabs>
              <w:kinsoku w:val="0"/>
              <w:overflowPunct w:val="0"/>
              <w:spacing w:line="276" w:lineRule="auto"/>
              <w:ind w:left="33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tcMar>
              <w:left w:w="57" w:type="dxa"/>
              <w:right w:w="57" w:type="dxa"/>
            </w:tcMar>
          </w:tcPr>
          <w:p w:rsidR="007D3D61" w:rsidRPr="007D2991" w:rsidRDefault="007D3D61" w:rsidP="00D945D4">
            <w:pPr>
              <w:spacing w:line="276" w:lineRule="auto"/>
              <w:ind w:left="198"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прожив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297C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 территории города Новороссийска, веду</w:t>
            </w:r>
            <w:r w:rsidR="0075297C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личное по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собное хозяйство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ство.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ИНН.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Номер телефона.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регистрации.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Перечень видов д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удостов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ряющих личность физического лица.</w:t>
            </w:r>
          </w:p>
          <w:p w:rsidR="007D3D61" w:rsidRPr="007D2991" w:rsidRDefault="007D3D61" w:rsidP="003277B7">
            <w:pPr>
              <w:numPr>
                <w:ilvl w:val="0"/>
                <w:numId w:val="64"/>
              </w:numPr>
              <w:spacing w:line="276" w:lineRule="auto"/>
              <w:ind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хозяйства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7" w:type="dxa"/>
            <w:tcMar>
              <w:left w:w="57" w:type="dxa"/>
              <w:right w:w="57" w:type="dxa"/>
            </w:tcMar>
          </w:tcPr>
          <w:p w:rsidR="007D3D61" w:rsidRPr="007D2991" w:rsidRDefault="007D3D61" w:rsidP="001B5772">
            <w:pPr>
              <w:numPr>
                <w:ilvl w:val="0"/>
                <w:numId w:val="65"/>
              </w:numPr>
              <w:tabs>
                <w:tab w:val="left" w:pos="274"/>
              </w:tabs>
              <w:spacing w:line="276" w:lineRule="auto"/>
              <w:ind w:left="0" w:righ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РФ от 2 мая 2006 года №59-ФЗ «О порядке рассмотрения обр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граждан Российской Федерации» (ст. 2, ст. 5, ст. 7, ст. 8, ст. 9, ст. 10).</w:t>
            </w:r>
          </w:p>
          <w:p w:rsidR="007D3D61" w:rsidRPr="007D2991" w:rsidRDefault="007D3D61" w:rsidP="001B5772">
            <w:pPr>
              <w:pStyle w:val="aa"/>
              <w:numPr>
                <w:ilvl w:val="0"/>
                <w:numId w:val="65"/>
              </w:numPr>
              <w:tabs>
                <w:tab w:val="left" w:pos="274"/>
              </w:tabs>
              <w:spacing w:before="120" w:after="120" w:line="276" w:lineRule="auto"/>
              <w:ind w:left="0" w:right="57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 Новоро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 от 12.11.2020 года №4467 «Об организации р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боты по переводу в электро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форму похозяйственных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ведутся на террит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45D4" w:rsidRPr="007D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 Новороссийск».</w:t>
            </w:r>
          </w:p>
        </w:tc>
        <w:tc>
          <w:tcPr>
            <w:tcW w:w="1266" w:type="dxa"/>
            <w:tcMar>
              <w:left w:w="57" w:type="dxa"/>
              <w:right w:w="57" w:type="dxa"/>
            </w:tcMar>
          </w:tcPr>
          <w:p w:rsidR="007D3D61" w:rsidRPr="007D2991" w:rsidRDefault="007D3D61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Субъекты ПДн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1B5772" w:rsidRPr="007D2991" w:rsidRDefault="007D3D61" w:rsidP="001B577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Сельские округа МО </w:t>
            </w:r>
          </w:p>
          <w:p w:rsidR="007D3D61" w:rsidRPr="007D2991" w:rsidRDefault="007D3D61" w:rsidP="001B577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Новоро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</w:t>
            </w:r>
          </w:p>
        </w:tc>
        <w:tc>
          <w:tcPr>
            <w:tcW w:w="2401" w:type="dxa"/>
            <w:tcMar>
              <w:left w:w="57" w:type="dxa"/>
              <w:right w:w="57" w:type="dxa"/>
            </w:tcMar>
          </w:tcPr>
          <w:p w:rsidR="007D3D61" w:rsidRPr="007D2991" w:rsidRDefault="007D3D61" w:rsidP="00D945D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ПДн ф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зических лиц – со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ственников земел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участков сел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скохозяйственного назначения террит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города Новоро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сийска</w:t>
            </w:r>
            <w:r w:rsidR="00D945D4"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45D4"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едущих ли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подсобное хозя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ство.</w:t>
            </w:r>
          </w:p>
        </w:tc>
        <w:tc>
          <w:tcPr>
            <w:tcW w:w="1586" w:type="dxa"/>
            <w:tcMar>
              <w:left w:w="57" w:type="dxa"/>
              <w:right w:w="57" w:type="dxa"/>
            </w:tcMar>
          </w:tcPr>
          <w:p w:rsidR="007D3D61" w:rsidRPr="007D2991" w:rsidRDefault="007D3D61" w:rsidP="00D945D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оконч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нию обрабо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ПДн по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лежат пер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воду в уст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D2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новленном порядке на архивное хранение</w:t>
            </w:r>
          </w:p>
        </w:tc>
      </w:tr>
    </w:tbl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55" w:rsidRPr="007D2991" w:rsidRDefault="003A1D55" w:rsidP="003A1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D55" w:rsidRPr="007D2991" w:rsidRDefault="003A1D55" w:rsidP="003A1D55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A1D55" w:rsidRPr="007D2991" w:rsidRDefault="003A1D55" w:rsidP="003A1D55">
      <w:pPr>
        <w:autoSpaceDE w:val="0"/>
        <w:autoSpaceDN w:val="0"/>
        <w:adjustRightInd w:val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B34E95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836693" w:rsidRPr="007D2991" w:rsidRDefault="00836693" w:rsidP="00836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836693" w:rsidRPr="007D2991" w:rsidSect="001846DE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836693" w:rsidRPr="007D2991" w:rsidRDefault="00610B10" w:rsidP="00E54A2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</w:t>
      </w:r>
      <w:r w:rsidR="00E54A2E" w:rsidRPr="007D2991">
        <w:rPr>
          <w:rFonts w:ascii="Times New Roman" w:hAnsi="Times New Roman" w:cs="Times New Roman"/>
          <w:sz w:val="28"/>
          <w:szCs w:val="28"/>
        </w:rPr>
        <w:t>____________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E54A2E" w:rsidRPr="007D2991">
        <w:rPr>
          <w:rFonts w:ascii="Times New Roman" w:hAnsi="Times New Roman" w:cs="Times New Roman"/>
          <w:sz w:val="28"/>
          <w:szCs w:val="28"/>
        </w:rPr>
        <w:t>____</w:t>
      </w:r>
    </w:p>
    <w:p w:rsidR="00E54A2E" w:rsidRPr="007D2991" w:rsidRDefault="00E54A2E" w:rsidP="00E54A2E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ПЕРЕЧЕНЬ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должностей администрации муниципального образования город Новороссийск,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836693" w:rsidRPr="007D2991" w:rsidRDefault="00836693" w:rsidP="00836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0"/>
          <w:numId w:val="5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Осуществление доступа к персональным данным</w:t>
      </w:r>
    </w:p>
    <w:p w:rsidR="00836693" w:rsidRPr="007D2991" w:rsidRDefault="00836693" w:rsidP="00836693">
      <w:pPr>
        <w:pStyle w:val="aa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25DEC" w:rsidRPr="007D2991" w:rsidRDefault="00DD1C11" w:rsidP="00527BD5">
      <w:pPr>
        <w:pStyle w:val="aa"/>
        <w:numPr>
          <w:ilvl w:val="1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836693" w:rsidRPr="007D2991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Новороссийск.</w:t>
      </w:r>
    </w:p>
    <w:p w:rsidR="00725DEC" w:rsidRPr="007D2991" w:rsidRDefault="00DD1C11" w:rsidP="00527BD5">
      <w:pPr>
        <w:pStyle w:val="aa"/>
        <w:numPr>
          <w:ilvl w:val="1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725DEC" w:rsidRPr="007D299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</w:t>
      </w:r>
    </w:p>
    <w:p w:rsidR="00725DEC" w:rsidRPr="007D2991" w:rsidRDefault="00725DEC" w:rsidP="00527B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Новороссийск.</w:t>
      </w:r>
    </w:p>
    <w:p w:rsidR="00725DEC" w:rsidRPr="007D2991" w:rsidRDefault="00725DEC" w:rsidP="00527BD5">
      <w:pPr>
        <w:pStyle w:val="aa"/>
        <w:numPr>
          <w:ilvl w:val="0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25DEC" w:rsidRPr="007D2991" w:rsidRDefault="00725DEC" w:rsidP="00527BD5">
      <w:pPr>
        <w:pStyle w:val="aa"/>
        <w:numPr>
          <w:ilvl w:val="1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25DEC" w:rsidRPr="007D2991" w:rsidRDefault="00725DEC" w:rsidP="00527BD5">
      <w:pPr>
        <w:pStyle w:val="aa"/>
        <w:numPr>
          <w:ilvl w:val="1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25DEC" w:rsidRPr="007D2991" w:rsidRDefault="00725DEC" w:rsidP="00527BD5">
      <w:pPr>
        <w:pStyle w:val="aa"/>
        <w:numPr>
          <w:ilvl w:val="1"/>
          <w:numId w:val="6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Заместители главы муниципального образования город</w:t>
      </w:r>
    </w:p>
    <w:p w:rsidR="00725DEC" w:rsidRPr="007D2991" w:rsidRDefault="00725DEC" w:rsidP="00527B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Новороссийск.</w:t>
      </w:r>
    </w:p>
    <w:p w:rsidR="00725DEC" w:rsidRPr="007D2991" w:rsidRDefault="00DD1C11" w:rsidP="00527BD5">
      <w:pPr>
        <w:pStyle w:val="aa"/>
        <w:numPr>
          <w:ilvl w:val="1"/>
          <w:numId w:val="6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725DEC" w:rsidRPr="007D2991">
        <w:rPr>
          <w:rFonts w:ascii="Times New Roman" w:hAnsi="Times New Roman" w:cs="Times New Roman"/>
          <w:sz w:val="28"/>
          <w:szCs w:val="28"/>
        </w:rPr>
        <w:t>Управляющий делами.</w:t>
      </w:r>
    </w:p>
    <w:p w:rsidR="00725DEC" w:rsidRPr="007D2991" w:rsidRDefault="00725DEC" w:rsidP="00725DE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0"/>
          <w:numId w:val="61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Осуществление обработки персональных данных</w:t>
      </w:r>
    </w:p>
    <w:p w:rsidR="00836693" w:rsidRPr="007D2991" w:rsidRDefault="00836693" w:rsidP="00836693">
      <w:pPr>
        <w:pStyle w:val="aa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1"/>
          <w:numId w:val="6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</w:t>
      </w:r>
      <w:r w:rsidR="00954CB2" w:rsidRPr="007D2991">
        <w:rPr>
          <w:rFonts w:ascii="Times New Roman" w:hAnsi="Times New Roman" w:cs="Times New Roman"/>
          <w:sz w:val="28"/>
          <w:szCs w:val="28"/>
        </w:rPr>
        <w:t>Дело</w:t>
      </w:r>
      <w:r w:rsidR="00F65DF2" w:rsidRPr="007D2991">
        <w:rPr>
          <w:rFonts w:ascii="Times New Roman" w:hAnsi="Times New Roman" w:cs="Times New Roman"/>
          <w:sz w:val="28"/>
          <w:szCs w:val="28"/>
        </w:rPr>
        <w:t>-</w:t>
      </w:r>
      <w:r w:rsidR="00F65DF2" w:rsidRPr="007D299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CC4583" w:rsidRPr="007D2991">
        <w:rPr>
          <w:rFonts w:ascii="Times New Roman" w:hAnsi="Times New Roman" w:cs="Times New Roman"/>
          <w:sz w:val="28"/>
          <w:szCs w:val="28"/>
        </w:rPr>
        <w:t>»</w:t>
      </w:r>
      <w:r w:rsidRPr="007D2991">
        <w:rPr>
          <w:rFonts w:ascii="Times New Roman" w:hAnsi="Times New Roman" w:cs="Times New Roman"/>
          <w:sz w:val="28"/>
          <w:szCs w:val="28"/>
        </w:rPr>
        <w:t>:</w:t>
      </w:r>
    </w:p>
    <w:p w:rsidR="00430C97" w:rsidRPr="007D2991" w:rsidRDefault="00836693" w:rsidP="004E791F">
      <w:pPr>
        <w:pStyle w:val="aa"/>
        <w:numPr>
          <w:ilvl w:val="2"/>
          <w:numId w:val="6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5010F6" w:rsidRPr="007D2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D2EAA" w:rsidRPr="007D2991">
        <w:rPr>
          <w:rFonts w:ascii="Times New Roman" w:hAnsi="Times New Roman"/>
          <w:sz w:val="28"/>
          <w:szCs w:val="28"/>
        </w:rPr>
        <w:t xml:space="preserve"> делопроизводства</w:t>
      </w:r>
      <w:r w:rsidRPr="007D2991">
        <w:rPr>
          <w:rFonts w:ascii="Times New Roman" w:hAnsi="Times New Roman" w:cs="Times New Roman"/>
          <w:sz w:val="28"/>
          <w:szCs w:val="28"/>
        </w:rPr>
        <w:t xml:space="preserve">, </w:t>
      </w:r>
      <w:r w:rsidR="005010F6" w:rsidRPr="007D2991">
        <w:rPr>
          <w:rFonts w:ascii="Times New Roman" w:hAnsi="Times New Roman" w:cs="Times New Roman"/>
          <w:sz w:val="28"/>
          <w:szCs w:val="28"/>
        </w:rPr>
        <w:t>за</w:t>
      </w:r>
      <w:r w:rsidR="004C3921" w:rsidRPr="007D2991">
        <w:rPr>
          <w:rFonts w:ascii="Times New Roman" w:hAnsi="Times New Roman" w:cs="Times New Roman"/>
          <w:sz w:val="28"/>
          <w:szCs w:val="28"/>
        </w:rPr>
        <w:t xml:space="preserve">меститель начальника управления </w:t>
      </w:r>
      <w:r w:rsidR="005010F6" w:rsidRPr="007D2991">
        <w:rPr>
          <w:rFonts w:ascii="Times New Roman" w:hAnsi="Times New Roman" w:cs="Times New Roman"/>
          <w:sz w:val="28"/>
          <w:szCs w:val="28"/>
        </w:rPr>
        <w:t xml:space="preserve">–начальник отдела протокола и внутреннего контроля, </w:t>
      </w:r>
      <w:r w:rsidR="00430C97" w:rsidRPr="007D2991">
        <w:rPr>
          <w:rFonts w:ascii="Times New Roman" w:hAnsi="Times New Roman" w:cs="Times New Roman"/>
          <w:sz w:val="28"/>
          <w:szCs w:val="28"/>
        </w:rPr>
        <w:t xml:space="preserve">заведующий сектором и </w:t>
      </w:r>
      <w:r w:rsidRPr="007D299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30C97" w:rsidRPr="007D2991">
        <w:rPr>
          <w:rFonts w:ascii="Times New Roman" w:hAnsi="Times New Roman" w:cs="Times New Roman"/>
          <w:sz w:val="28"/>
          <w:szCs w:val="28"/>
        </w:rPr>
        <w:t>отдела протокола и внутреннего контроля, начальник отдела обращения юридических и физических лиц, главный специ</w:t>
      </w:r>
      <w:r w:rsidR="00430C97" w:rsidRPr="007D2991">
        <w:rPr>
          <w:rFonts w:ascii="Times New Roman" w:hAnsi="Times New Roman" w:cs="Times New Roman"/>
          <w:sz w:val="28"/>
          <w:szCs w:val="28"/>
        </w:rPr>
        <w:t>а</w:t>
      </w:r>
      <w:r w:rsidR="00430C97" w:rsidRPr="007D2991">
        <w:rPr>
          <w:rFonts w:ascii="Times New Roman" w:hAnsi="Times New Roman" w:cs="Times New Roman"/>
          <w:sz w:val="28"/>
          <w:szCs w:val="28"/>
        </w:rPr>
        <w:t>лист (5</w:t>
      </w:r>
      <w:r w:rsidR="00430C97" w:rsidRPr="007D2991">
        <w:rPr>
          <w:rFonts w:ascii="Times New Roman" w:hAnsi="Times New Roman"/>
          <w:sz w:val="28"/>
          <w:szCs w:val="28"/>
        </w:rPr>
        <w:t xml:space="preserve"> сотрудников), ведущий специалист (2 сотрудника) отдела обращения юридических и физических лиц управления делопроизводства, начальник о</w:t>
      </w:r>
      <w:r w:rsidR="00430C97" w:rsidRPr="007D2991">
        <w:rPr>
          <w:rFonts w:ascii="Times New Roman" w:hAnsi="Times New Roman"/>
          <w:sz w:val="28"/>
          <w:szCs w:val="28"/>
        </w:rPr>
        <w:t>б</w:t>
      </w:r>
      <w:r w:rsidR="00430C97" w:rsidRPr="007D2991">
        <w:rPr>
          <w:rFonts w:ascii="Times New Roman" w:hAnsi="Times New Roman"/>
          <w:sz w:val="28"/>
          <w:szCs w:val="28"/>
        </w:rPr>
        <w:t xml:space="preserve">щего отдела, главный специалист (3 сотрудника) </w:t>
      </w:r>
      <w:r w:rsidR="004C3921" w:rsidRPr="007D2991">
        <w:rPr>
          <w:rFonts w:ascii="Times New Roman" w:hAnsi="Times New Roman"/>
          <w:sz w:val="28"/>
          <w:szCs w:val="28"/>
        </w:rPr>
        <w:t xml:space="preserve">общего отдела, </w:t>
      </w:r>
      <w:r w:rsidR="00430C97" w:rsidRPr="007D2991">
        <w:rPr>
          <w:rFonts w:ascii="Times New Roman" w:hAnsi="Times New Roman"/>
          <w:sz w:val="28"/>
          <w:szCs w:val="28"/>
        </w:rPr>
        <w:t>специалист 1-й категории общего отдела</w:t>
      </w:r>
      <w:r w:rsidR="005D2EAA" w:rsidRPr="007D2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D2EAA" w:rsidRPr="007D2991">
        <w:rPr>
          <w:rFonts w:ascii="Times New Roman" w:hAnsi="Times New Roman"/>
          <w:sz w:val="28"/>
          <w:szCs w:val="28"/>
        </w:rPr>
        <w:t xml:space="preserve"> делопроизводства</w:t>
      </w:r>
      <w:r w:rsidR="004E791F" w:rsidRPr="007D2991">
        <w:rPr>
          <w:rFonts w:ascii="Times New Roman" w:hAnsi="Times New Roman"/>
          <w:sz w:val="28"/>
          <w:szCs w:val="28"/>
        </w:rPr>
        <w:t>.</w:t>
      </w:r>
    </w:p>
    <w:p w:rsidR="00836693" w:rsidRPr="007D2991" w:rsidRDefault="009262AF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</w:t>
      </w:r>
      <w:r w:rsidR="00836693" w:rsidRPr="007D2991">
        <w:rPr>
          <w:rFonts w:ascii="Times New Roman" w:hAnsi="Times New Roman" w:cs="Times New Roman"/>
          <w:sz w:val="28"/>
          <w:szCs w:val="28"/>
        </w:rPr>
        <w:t>лавные специалисты (2 сотрудника) отдела и</w:t>
      </w:r>
      <w:r w:rsidR="00836693" w:rsidRPr="007D2991">
        <w:rPr>
          <w:rFonts w:ascii="Times New Roman" w:hAnsi="Times New Roman" w:cs="Times New Roman"/>
          <w:sz w:val="28"/>
          <w:szCs w:val="28"/>
        </w:rPr>
        <w:t>н</w:t>
      </w:r>
      <w:r w:rsidR="00836693" w:rsidRPr="007D2991">
        <w:rPr>
          <w:rFonts w:ascii="Times New Roman" w:hAnsi="Times New Roman" w:cs="Times New Roman"/>
          <w:sz w:val="28"/>
          <w:szCs w:val="28"/>
        </w:rPr>
        <w:t>формационной политики и средств массовой информации.</w:t>
      </w:r>
    </w:p>
    <w:p w:rsidR="00836693" w:rsidRPr="007D2991" w:rsidRDefault="00836693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Главные специалисты и специалисты первой категории управления делопроизводства, работающие в приемных заместителей главы администрации (1</w:t>
      </w:r>
      <w:r w:rsidR="00934BCE" w:rsidRPr="007D2991">
        <w:rPr>
          <w:rFonts w:ascii="Times New Roman" w:hAnsi="Times New Roman" w:cs="Times New Roman"/>
          <w:sz w:val="28"/>
          <w:szCs w:val="28"/>
        </w:rPr>
        <w:t>4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сотрудников).</w:t>
      </w:r>
    </w:p>
    <w:p w:rsidR="00954CB2" w:rsidRPr="007D2991" w:rsidRDefault="00954CB2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EE357D" w:rsidRPr="007D299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D2991">
        <w:rPr>
          <w:rFonts w:ascii="Times New Roman" w:hAnsi="Times New Roman" w:cs="Times New Roman"/>
          <w:sz w:val="28"/>
          <w:szCs w:val="28"/>
        </w:rPr>
        <w:t>, ведущий специалист (2 сотрудника), главный специалист (2 сотрудника) отдела по организационной работе.</w:t>
      </w:r>
    </w:p>
    <w:p w:rsidR="00954CB2" w:rsidRPr="007D2991" w:rsidRDefault="00954CB2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AC35C6" w:rsidRPr="007D2991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D2991">
        <w:rPr>
          <w:rFonts w:ascii="Times New Roman" w:hAnsi="Times New Roman" w:cs="Times New Roman"/>
          <w:sz w:val="28"/>
          <w:szCs w:val="28"/>
        </w:rPr>
        <w:t>, главный специалист (2 сотрудника) отдела и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формационных технологий.</w:t>
      </w:r>
    </w:p>
    <w:p w:rsidR="003F10DA" w:rsidRPr="007D2991" w:rsidRDefault="003F10DA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отдела экологической безопасности</w:t>
      </w:r>
      <w:r w:rsidRPr="007D2991">
        <w:rPr>
          <w:rFonts w:ascii="Times New Roman" w:hAnsi="Times New Roman" w:cs="Times New Roman"/>
          <w:sz w:val="28"/>
          <w:szCs w:val="28"/>
        </w:rPr>
        <w:t>, ведущий специ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лист, главный специалист отдела экологической безопасности.</w:t>
      </w:r>
    </w:p>
    <w:p w:rsidR="00836693" w:rsidRPr="007D2991" w:rsidRDefault="00836693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Помощник главы муниципального образования город Новоро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сийск.</w:t>
      </w:r>
    </w:p>
    <w:p w:rsidR="006925D2" w:rsidRPr="007D2991" w:rsidRDefault="006925D2" w:rsidP="009C2969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управления муниципального контроля</w:t>
      </w:r>
      <w:r w:rsidRPr="007D2991">
        <w:rPr>
          <w:rFonts w:ascii="Times New Roman" w:hAnsi="Times New Roman" w:cs="Times New Roman"/>
          <w:sz w:val="28"/>
          <w:szCs w:val="28"/>
        </w:rPr>
        <w:t>, замест</w:t>
      </w:r>
      <w:r w:rsidR="00BB01C3" w:rsidRPr="007D2991">
        <w:rPr>
          <w:rFonts w:ascii="Times New Roman" w:hAnsi="Times New Roman" w:cs="Times New Roman"/>
          <w:sz w:val="28"/>
          <w:szCs w:val="28"/>
        </w:rPr>
        <w:t>итель начальника управления</w:t>
      </w:r>
      <w:r w:rsidR="00EB5970" w:rsidRPr="007D2991">
        <w:rPr>
          <w:rFonts w:ascii="Times New Roman" w:hAnsi="Times New Roman" w:cs="Times New Roman"/>
          <w:sz w:val="28"/>
          <w:szCs w:val="28"/>
        </w:rPr>
        <w:t xml:space="preserve"> (2 сотрудника)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, </w:t>
      </w:r>
      <w:r w:rsidRPr="007D2991">
        <w:rPr>
          <w:rFonts w:ascii="Times New Roman" w:hAnsi="Times New Roman" w:cs="Times New Roman"/>
          <w:sz w:val="28"/>
          <w:szCs w:val="28"/>
        </w:rPr>
        <w:t>главный специалист (5 сотрудников) и ведущий специалист управления муниципального контроля.</w:t>
      </w:r>
    </w:p>
    <w:p w:rsidR="0088097D" w:rsidRPr="007D2991" w:rsidRDefault="00521CA8" w:rsidP="009C2969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управления жилищной политики</w:t>
      </w:r>
      <w:r w:rsidRPr="007D2991">
        <w:rPr>
          <w:rFonts w:ascii="Times New Roman" w:hAnsi="Times New Roman" w:cs="Times New Roman"/>
          <w:sz w:val="28"/>
          <w:szCs w:val="28"/>
        </w:rPr>
        <w:t>, главный специалист (6 сотрудников) и ведущий специалист управления жилищной политики.</w:t>
      </w:r>
      <w:r w:rsidR="0088097D" w:rsidRPr="007D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EE" w:rsidRPr="007D2991" w:rsidRDefault="00EF11EE" w:rsidP="009C2969">
      <w:pPr>
        <w:pStyle w:val="aa"/>
        <w:numPr>
          <w:ilvl w:val="2"/>
          <w:numId w:val="6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Pr="007D2991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D2991">
        <w:rPr>
          <w:rFonts w:ascii="Times New Roman" w:hAnsi="Times New Roman" w:cs="Times New Roman"/>
          <w:sz w:val="28"/>
          <w:szCs w:val="28"/>
        </w:rPr>
        <w:t>, начальник отдела по аналитической работе и оценке эффективности деятельности служащих, главный специалист отдела по анал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тической работе и оценке эффективности деятельности служащих (3 сотрудн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ка), начальник отдела ценообразования, главный специалист отдела ценообр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зования</w:t>
      </w:r>
      <w:r w:rsidR="005419D2" w:rsidRPr="007D2991">
        <w:rPr>
          <w:rFonts w:ascii="Times New Roman" w:hAnsi="Times New Roman" w:cs="Times New Roman"/>
          <w:sz w:val="28"/>
          <w:szCs w:val="28"/>
        </w:rPr>
        <w:t xml:space="preserve"> (2 сотрудника)</w:t>
      </w:r>
      <w:r w:rsidR="0088097D" w:rsidRPr="007D2991">
        <w:rPr>
          <w:rFonts w:ascii="Times New Roman" w:hAnsi="Times New Roman" w:cs="Times New Roman"/>
          <w:sz w:val="28"/>
          <w:szCs w:val="28"/>
        </w:rPr>
        <w:t>, начальник отдела промышленности, главный специ</w:t>
      </w:r>
      <w:r w:rsidR="0088097D" w:rsidRPr="007D2991">
        <w:rPr>
          <w:rFonts w:ascii="Times New Roman" w:hAnsi="Times New Roman" w:cs="Times New Roman"/>
          <w:sz w:val="28"/>
          <w:szCs w:val="28"/>
        </w:rPr>
        <w:t>а</w:t>
      </w:r>
      <w:r w:rsidR="0088097D" w:rsidRPr="007D2991">
        <w:rPr>
          <w:rFonts w:ascii="Times New Roman" w:hAnsi="Times New Roman" w:cs="Times New Roman"/>
          <w:sz w:val="28"/>
          <w:szCs w:val="28"/>
        </w:rPr>
        <w:t>лист отдела промышленности, начальник отдела макроэкономики, главный специалист отдела макроэкономики управления экономического развития.</w:t>
      </w:r>
    </w:p>
    <w:p w:rsidR="00C008A8" w:rsidRPr="007D2991" w:rsidRDefault="00C008A8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Pr="007D2991">
        <w:rPr>
          <w:rFonts w:ascii="Times New Roman" w:hAnsi="Times New Roman" w:cs="Times New Roman"/>
          <w:sz w:val="28"/>
          <w:szCs w:val="28"/>
        </w:rPr>
        <w:t>, главный специалист, вед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щий специалист отдела по делам молодежи.</w:t>
      </w:r>
    </w:p>
    <w:p w:rsidR="00C008A8" w:rsidRPr="007D2991" w:rsidRDefault="00C008A8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эстетики городской среды и наружной рекламы</w:t>
      </w:r>
      <w:r w:rsidRPr="007D2991">
        <w:rPr>
          <w:rFonts w:ascii="Times New Roman" w:hAnsi="Times New Roman" w:cs="Times New Roman"/>
          <w:sz w:val="28"/>
          <w:szCs w:val="28"/>
        </w:rPr>
        <w:t>, главный специалист, ведущий специалист отдела эстетики городской среды и наружной рекламы.</w:t>
      </w:r>
    </w:p>
    <w:p w:rsidR="00A34AFA" w:rsidRPr="007D2991" w:rsidRDefault="00BB01C3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правового управления, заместитель начальника правов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го управления, ведущий специалист, главны</w:t>
      </w:r>
      <w:r w:rsidR="00E71C86"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71C86"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 xml:space="preserve"> правового управл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ния (9 сотрудников)</w:t>
      </w:r>
      <w:r w:rsidR="00492BD3" w:rsidRPr="007D2991">
        <w:rPr>
          <w:rFonts w:ascii="Times New Roman" w:hAnsi="Times New Roman" w:cs="Times New Roman"/>
          <w:sz w:val="28"/>
          <w:szCs w:val="28"/>
        </w:rPr>
        <w:t>.</w:t>
      </w:r>
    </w:p>
    <w:p w:rsidR="00A34AFA" w:rsidRPr="007D2991" w:rsidRDefault="00492BD3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управления архива, </w:t>
      </w:r>
      <w:r w:rsidR="00A34AFA" w:rsidRPr="007D2991">
        <w:rPr>
          <w:rFonts w:ascii="Times New Roman" w:hAnsi="Times New Roman" w:cs="Times New Roman"/>
          <w:sz w:val="28"/>
          <w:szCs w:val="28"/>
        </w:rPr>
        <w:fldChar w:fldCharType="begin"/>
      </w:r>
      <w:r w:rsidR="00A34AFA" w:rsidRPr="007D2991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65DF2" w:rsidRPr="007D2991">
        <w:rPr>
          <w:rFonts w:ascii="Times New Roman" w:hAnsi="Times New Roman" w:cs="Times New Roman"/>
          <w:sz w:val="28"/>
          <w:szCs w:val="28"/>
        </w:rPr>
        <w:instrText xml:space="preserve">Word.Document.12 "C:\\Users\\Bazuev\\Desktop\\Базуев\\ТЗИ\\Постановление по требованиям ПРФ 211 Корректура.docx" OLE_LINK1 </w:instrText>
      </w:r>
      <w:r w:rsidR="00A34AFA" w:rsidRPr="007D2991">
        <w:rPr>
          <w:rFonts w:ascii="Times New Roman" w:hAnsi="Times New Roman" w:cs="Times New Roman"/>
          <w:sz w:val="28"/>
          <w:szCs w:val="28"/>
        </w:rPr>
        <w:instrText xml:space="preserve">\a \r </w:instrText>
      </w:r>
      <w:r w:rsidR="004034DA" w:rsidRPr="007D299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34AFA" w:rsidRPr="007D2991">
        <w:rPr>
          <w:rFonts w:ascii="Times New Roman" w:hAnsi="Times New Roman" w:cs="Times New Roman"/>
          <w:sz w:val="28"/>
          <w:szCs w:val="28"/>
        </w:rPr>
        <w:fldChar w:fldCharType="separate"/>
      </w:r>
      <w:r w:rsidR="00A34AFA" w:rsidRPr="007D2991">
        <w:rPr>
          <w:rFonts w:ascii="Times New Roman" w:hAnsi="Times New Roman" w:cs="Times New Roman"/>
          <w:sz w:val="28"/>
          <w:szCs w:val="28"/>
        </w:rPr>
        <w:t>главные специалисты (3 сотрудника) и ведущий специалист управления архива.</w:t>
      </w:r>
    </w:p>
    <w:p w:rsidR="00626CE0" w:rsidRPr="007D2991" w:rsidRDefault="00A34AFA" w:rsidP="003277B7">
      <w:pPr>
        <w:pStyle w:val="aa"/>
        <w:numPr>
          <w:ilvl w:val="2"/>
          <w:numId w:val="6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fldChar w:fldCharType="end"/>
      </w:r>
      <w:r w:rsidR="00215FB0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AE47CE" w:rsidRPr="007D299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B2FFC" w:rsidRPr="007D2991"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 w:rsidR="0052427E" w:rsidRPr="007D299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AB2FFC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52427E" w:rsidRPr="007D2991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52427E" w:rsidRPr="007D29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начальник отдела предвар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и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тельного контроля и кассового исполнения бюджета</w:t>
      </w:r>
      <w:r w:rsidR="00AB2FFC" w:rsidRPr="007D2991">
        <w:rPr>
          <w:rFonts w:ascii="Times New Roman" w:hAnsi="Times New Roman" w:cs="Times New Roman"/>
          <w:sz w:val="28"/>
          <w:szCs w:val="28"/>
        </w:rPr>
        <w:t xml:space="preserve">, </w:t>
      </w:r>
      <w:r w:rsidR="0052427E" w:rsidRPr="007D2991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52427E" w:rsidRPr="007D29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начальник отдела анализа и формирования доходной части бю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д</w:t>
      </w:r>
      <w:r w:rsidR="00AB2FFC" w:rsidRPr="007D2991">
        <w:rPr>
          <w:rFonts w:ascii="Times New Roman" w:eastAsia="Calibri" w:hAnsi="Times New Roman" w:cs="Times New Roman"/>
          <w:sz w:val="28"/>
          <w:szCs w:val="28"/>
        </w:rPr>
        <w:t>жета</w:t>
      </w:r>
      <w:r w:rsidR="0052427E" w:rsidRPr="007D2991">
        <w:rPr>
          <w:rFonts w:ascii="Times New Roman" w:eastAsia="Calibri" w:hAnsi="Times New Roman" w:cs="Times New Roman"/>
          <w:sz w:val="28"/>
          <w:szCs w:val="28"/>
        </w:rPr>
        <w:t>, заместитель начальника отдела предварительного контроля и кассового исполнения бюджета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, заместитель начальника отдела анализа и формирования доходной части бюджета, начальник отдела планирования и формирования бюджета социальной сферы, аппарата и национальной безопасности, замест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и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тель начальника отдела планирования и формирования бюджета социальной сферы, аппарата и национальной безопасности, начальник отдела планирования и формирования бюджета социальной сферы, аппарата и национальной бе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з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опасности, заместитель начальника отдела планирования и формирования бюджета социальной сферы, аппарата и национальной безопасности, начальник отдела сводно-аналитической работы, начальник отдела планирования и фо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р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мирования бюджета городского хозяйства и развития инфраструктуры города, начальник отдела юридического сопровождения и автоматизированных систем управления, заместитель начальника отдела юридического сопровождения и автоматизированных систем управления, начальник отдела учета и отчетности, заместитель начальника отдела учета и отчетности, начальник отдела монит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о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lastRenderedPageBreak/>
        <w:t>ринга муниципальных финансов и правового обеспечения бюджетного проце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с</w:t>
      </w:r>
      <w:r w:rsidR="00626CE0" w:rsidRPr="007D2991">
        <w:rPr>
          <w:rFonts w:ascii="Times New Roman" w:eastAsia="Calibri" w:hAnsi="Times New Roman" w:cs="Times New Roman"/>
          <w:sz w:val="28"/>
          <w:szCs w:val="28"/>
        </w:rPr>
        <w:t>са, главные специалисты финансового управления (24 сотрудника).</w:t>
      </w:r>
    </w:p>
    <w:p w:rsidR="00947FB9" w:rsidRPr="007D2991" w:rsidRDefault="00947FB9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AC35C6" w:rsidRPr="007D2991">
        <w:rPr>
          <w:rFonts w:ascii="Times New Roman" w:eastAsia="Calibri" w:hAnsi="Times New Roman" w:cs="Times New Roman"/>
          <w:sz w:val="28"/>
          <w:szCs w:val="28"/>
        </w:rPr>
        <w:t xml:space="preserve"> архитектуры и градостроительства</w:t>
      </w:r>
      <w:r w:rsidRPr="007D2991">
        <w:rPr>
          <w:rFonts w:ascii="Times New Roman" w:hAnsi="Times New Roman" w:cs="Times New Roman"/>
          <w:sz w:val="28"/>
          <w:szCs w:val="28"/>
        </w:rPr>
        <w:t>, замест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тели начальника</w:t>
      </w:r>
      <w:r w:rsidR="00E71C86" w:rsidRPr="007D2991">
        <w:rPr>
          <w:rFonts w:ascii="Times New Roman" w:hAnsi="Times New Roman" w:cs="Times New Roman"/>
          <w:sz w:val="28"/>
          <w:szCs w:val="28"/>
        </w:rPr>
        <w:t xml:space="preserve"> управления (2 сотрудника), начальники отдела (7 сотрудн</w:t>
      </w:r>
      <w:r w:rsidR="00E71C86" w:rsidRPr="007D2991">
        <w:rPr>
          <w:rFonts w:ascii="Times New Roman" w:hAnsi="Times New Roman" w:cs="Times New Roman"/>
          <w:sz w:val="28"/>
          <w:szCs w:val="28"/>
        </w:rPr>
        <w:t>и</w:t>
      </w:r>
      <w:r w:rsidR="00E71C86" w:rsidRPr="007D2991">
        <w:rPr>
          <w:rFonts w:ascii="Times New Roman" w:hAnsi="Times New Roman" w:cs="Times New Roman"/>
          <w:sz w:val="28"/>
          <w:szCs w:val="28"/>
        </w:rPr>
        <w:t xml:space="preserve">ков), </w:t>
      </w:r>
      <w:r w:rsidR="00CC48DA" w:rsidRPr="007D2991">
        <w:rPr>
          <w:rFonts w:ascii="Times New Roman" w:hAnsi="Times New Roman" w:cs="Times New Roman"/>
          <w:sz w:val="28"/>
          <w:szCs w:val="28"/>
        </w:rPr>
        <w:t xml:space="preserve">ведущие специалисты (6 сотрудников), </w:t>
      </w:r>
      <w:r w:rsidR="00E71C86" w:rsidRPr="007D2991">
        <w:rPr>
          <w:rFonts w:ascii="Times New Roman" w:eastAsia="Calibri" w:hAnsi="Times New Roman" w:cs="Times New Roman"/>
          <w:sz w:val="28"/>
          <w:szCs w:val="28"/>
        </w:rPr>
        <w:t xml:space="preserve">главные специалисты </w:t>
      </w:r>
      <w:r w:rsidR="00CC48DA" w:rsidRPr="007D2991">
        <w:rPr>
          <w:rFonts w:ascii="Times New Roman" w:eastAsia="Calibri" w:hAnsi="Times New Roman" w:cs="Times New Roman"/>
          <w:sz w:val="28"/>
          <w:szCs w:val="28"/>
        </w:rPr>
        <w:t>(26 сотру</w:t>
      </w:r>
      <w:r w:rsidR="00CC48DA" w:rsidRPr="007D2991">
        <w:rPr>
          <w:rFonts w:ascii="Times New Roman" w:eastAsia="Calibri" w:hAnsi="Times New Roman" w:cs="Times New Roman"/>
          <w:sz w:val="28"/>
          <w:szCs w:val="28"/>
        </w:rPr>
        <w:t>д</w:t>
      </w:r>
      <w:r w:rsidR="00CC48DA" w:rsidRPr="007D2991">
        <w:rPr>
          <w:rFonts w:ascii="Times New Roman" w:eastAsia="Calibri" w:hAnsi="Times New Roman" w:cs="Times New Roman"/>
          <w:sz w:val="28"/>
          <w:szCs w:val="28"/>
        </w:rPr>
        <w:t>ников) управления архитектуры и градостроительства.</w:t>
      </w:r>
    </w:p>
    <w:p w:rsidR="00EF1FD1" w:rsidRPr="007D2991" w:rsidRDefault="00EF1FD1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 образования, заместители начальника управления (4 сотрудника), главные специалисты (4 сотрудника), ведущие сп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циалисты (4 сотрудника)</w:t>
      </w:r>
      <w:r w:rsidR="0091081A" w:rsidRPr="007D299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7D2991">
        <w:rPr>
          <w:rFonts w:ascii="Times New Roman" w:hAnsi="Times New Roman" w:cs="Times New Roman"/>
          <w:sz w:val="28"/>
          <w:szCs w:val="28"/>
        </w:rPr>
        <w:t>.</w:t>
      </w:r>
    </w:p>
    <w:p w:rsidR="003B49D3" w:rsidRPr="007D2991" w:rsidRDefault="003B49D3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Главные специалисты отдела</w:t>
      </w:r>
      <w:r w:rsidR="00B051FB" w:rsidRPr="007D2991">
        <w:rPr>
          <w:rFonts w:ascii="Times New Roman" w:hAnsi="Times New Roman" w:cs="Times New Roman"/>
          <w:sz w:val="28"/>
          <w:szCs w:val="28"/>
        </w:rPr>
        <w:t xml:space="preserve"> (2 сотрудника)</w:t>
      </w:r>
      <w:r w:rsidRPr="007D2991">
        <w:rPr>
          <w:rFonts w:ascii="Times New Roman" w:hAnsi="Times New Roman" w:cs="Times New Roman"/>
          <w:sz w:val="28"/>
          <w:szCs w:val="28"/>
        </w:rPr>
        <w:t xml:space="preserve"> по взаимодействию с малым и средним бизнесом.</w:t>
      </w:r>
    </w:p>
    <w:p w:rsidR="004B63BE" w:rsidRPr="007D2991" w:rsidRDefault="004B63BE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 культуры, заместитель начальника управл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ния, главные специалисты (2 сотрудника) управления культуры.</w:t>
      </w:r>
    </w:p>
    <w:p w:rsidR="004B63BE" w:rsidRPr="007D2991" w:rsidRDefault="004B63BE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 торговли и потребительского рынка, зам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ститель начальника управления, главные специалисты (10 сотрудников)</w:t>
      </w:r>
      <w:r w:rsidR="00C05B2F" w:rsidRPr="007D2991">
        <w:rPr>
          <w:rFonts w:ascii="Times New Roman" w:hAnsi="Times New Roman" w:cs="Times New Roman"/>
          <w:sz w:val="28"/>
          <w:szCs w:val="28"/>
        </w:rPr>
        <w:t xml:space="preserve"> упра</w:t>
      </w:r>
      <w:r w:rsidR="00C05B2F" w:rsidRPr="007D2991">
        <w:rPr>
          <w:rFonts w:ascii="Times New Roman" w:hAnsi="Times New Roman" w:cs="Times New Roman"/>
          <w:sz w:val="28"/>
          <w:szCs w:val="28"/>
        </w:rPr>
        <w:t>в</w:t>
      </w:r>
      <w:r w:rsidR="00C05B2F" w:rsidRPr="007D2991">
        <w:rPr>
          <w:rFonts w:ascii="Times New Roman" w:hAnsi="Times New Roman" w:cs="Times New Roman"/>
          <w:sz w:val="28"/>
          <w:szCs w:val="28"/>
        </w:rPr>
        <w:t>ления торговли и потребительского рынка.</w:t>
      </w:r>
    </w:p>
    <w:p w:rsidR="00C05B2F" w:rsidRPr="007D2991" w:rsidRDefault="00B1278B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8B301B" w:rsidRPr="007D2991">
        <w:rPr>
          <w:rFonts w:ascii="Times New Roman" w:hAnsi="Times New Roman" w:cs="Times New Roman"/>
          <w:sz w:val="28"/>
          <w:szCs w:val="28"/>
        </w:rPr>
        <w:t>я</w:t>
      </w:r>
      <w:r w:rsidRPr="007D2991">
        <w:rPr>
          <w:rFonts w:ascii="Times New Roman" w:hAnsi="Times New Roman" w:cs="Times New Roman"/>
          <w:sz w:val="28"/>
          <w:szCs w:val="28"/>
        </w:rPr>
        <w:t xml:space="preserve"> финансового контроля, заместитель начал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ника управления, начальник отдела внутреннего муниципального контроля в сфере закупок, начальник отдела контрольно-ревизионной работы в сфере з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купок, главный специалист сектора контрольно-ревизионной работы в сфере бюджетных правоотношений (2 сотрудника), главный специалист отдела ко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трольно-ревизионной работы в сфере закупок,</w:t>
      </w:r>
      <w:r w:rsidRPr="007D2991">
        <w:t xml:space="preserve"> </w:t>
      </w:r>
      <w:r w:rsidRPr="007D2991">
        <w:rPr>
          <w:rFonts w:ascii="Times New Roman" w:hAnsi="Times New Roman" w:cs="Times New Roman"/>
          <w:sz w:val="28"/>
          <w:szCs w:val="28"/>
        </w:rPr>
        <w:t>главный специалист отдела внутреннего муниципального контроля в сфере закупок управления финансов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го контроля.</w:t>
      </w:r>
    </w:p>
    <w:p w:rsidR="00B1278B" w:rsidRPr="007D2991" w:rsidRDefault="00B1278B" w:rsidP="003277B7">
      <w:pPr>
        <w:pStyle w:val="aa"/>
        <w:numPr>
          <w:ilvl w:val="2"/>
          <w:numId w:val="6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главный специалист отдела (2 сотрудника), в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дущий специалист отдела по курортам и туризму (1 сотрудник).</w:t>
      </w:r>
    </w:p>
    <w:p w:rsidR="00AE47CE" w:rsidRPr="007D2991" w:rsidRDefault="00342A2C" w:rsidP="003277B7">
      <w:pPr>
        <w:pStyle w:val="aa"/>
        <w:numPr>
          <w:ilvl w:val="2"/>
          <w:numId w:val="6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управления, </w:t>
      </w:r>
      <w:r w:rsidR="00295B83" w:rsidRPr="007D299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D2991">
        <w:rPr>
          <w:rFonts w:ascii="Times New Roman" w:hAnsi="Times New Roman" w:cs="Times New Roman"/>
          <w:sz w:val="28"/>
          <w:szCs w:val="28"/>
        </w:rPr>
        <w:t xml:space="preserve">начальника управления,  </w:t>
      </w:r>
      <w:r w:rsidR="00295B83" w:rsidRPr="007D299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D2991">
        <w:rPr>
          <w:rFonts w:ascii="Times New Roman" w:hAnsi="Times New Roman" w:cs="Times New Roman"/>
          <w:sz w:val="28"/>
          <w:szCs w:val="28"/>
        </w:rPr>
        <w:t>отдела</w:t>
      </w:r>
      <w:r w:rsidR="00295B83" w:rsidRPr="007D2991">
        <w:rPr>
          <w:rFonts w:ascii="Times New Roman" w:hAnsi="Times New Roman" w:cs="Times New Roman"/>
          <w:sz w:val="28"/>
          <w:szCs w:val="28"/>
        </w:rPr>
        <w:t xml:space="preserve"> по программам управления</w:t>
      </w:r>
      <w:r w:rsidRPr="007D2991">
        <w:rPr>
          <w:rFonts w:ascii="Times New Roman" w:hAnsi="Times New Roman" w:cs="Times New Roman"/>
          <w:sz w:val="28"/>
          <w:szCs w:val="28"/>
        </w:rPr>
        <w:t>,</w:t>
      </w:r>
      <w:r w:rsidR="00295B83" w:rsidRPr="007D2991">
        <w:rPr>
          <w:rFonts w:ascii="Times New Roman" w:hAnsi="Times New Roman" w:cs="Times New Roman"/>
          <w:sz w:val="28"/>
          <w:szCs w:val="28"/>
        </w:rPr>
        <w:t xml:space="preserve"> н</w:t>
      </w:r>
      <w:r w:rsidRPr="007D2991">
        <w:rPr>
          <w:rFonts w:ascii="Times New Roman" w:hAnsi="Times New Roman" w:cs="Times New Roman"/>
          <w:sz w:val="28"/>
          <w:szCs w:val="28"/>
        </w:rPr>
        <w:t>ачальник отдела инвестиций управления</w:t>
      </w:r>
      <w:r w:rsidR="00295B83" w:rsidRPr="007D2991">
        <w:rPr>
          <w:rFonts w:ascii="Times New Roman" w:hAnsi="Times New Roman" w:cs="Times New Roman"/>
          <w:sz w:val="28"/>
          <w:szCs w:val="28"/>
        </w:rPr>
        <w:t>, г</w:t>
      </w:r>
      <w:r w:rsidRPr="007D2991">
        <w:rPr>
          <w:rFonts w:ascii="Times New Roman" w:hAnsi="Times New Roman" w:cs="Times New Roman"/>
          <w:sz w:val="28"/>
          <w:szCs w:val="28"/>
        </w:rPr>
        <w:t>лавный специалист отдела по программ</w:t>
      </w:r>
      <w:r w:rsidR="001C6371" w:rsidRPr="007D2991">
        <w:rPr>
          <w:rFonts w:ascii="Times New Roman" w:hAnsi="Times New Roman" w:cs="Times New Roman"/>
          <w:sz w:val="28"/>
          <w:szCs w:val="28"/>
        </w:rPr>
        <w:t>ам</w:t>
      </w:r>
      <w:r w:rsidRPr="007D2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95B83" w:rsidRPr="007D2991">
        <w:rPr>
          <w:rFonts w:ascii="Times New Roman" w:hAnsi="Times New Roman" w:cs="Times New Roman"/>
          <w:sz w:val="28"/>
          <w:szCs w:val="28"/>
        </w:rPr>
        <w:t>,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295B83" w:rsidRPr="007D2991">
        <w:rPr>
          <w:rFonts w:ascii="Times New Roman" w:hAnsi="Times New Roman" w:cs="Times New Roman"/>
          <w:sz w:val="28"/>
          <w:szCs w:val="28"/>
        </w:rPr>
        <w:t>г</w:t>
      </w:r>
      <w:r w:rsidRPr="007D2991">
        <w:rPr>
          <w:rFonts w:ascii="Times New Roman" w:hAnsi="Times New Roman" w:cs="Times New Roman"/>
          <w:sz w:val="28"/>
          <w:szCs w:val="28"/>
        </w:rPr>
        <w:t>лавный специалист отдела инвестиций управления по муниципальным</w:t>
      </w:r>
      <w:r w:rsidR="00295B83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Pr="007D2991">
        <w:rPr>
          <w:rFonts w:ascii="Times New Roman" w:hAnsi="Times New Roman" w:cs="Times New Roman"/>
          <w:sz w:val="28"/>
          <w:szCs w:val="28"/>
        </w:rPr>
        <w:t>проектам и пр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граммам</w:t>
      </w:r>
      <w:r w:rsidR="00295B83" w:rsidRPr="007D2991">
        <w:rPr>
          <w:rFonts w:ascii="Times New Roman" w:hAnsi="Times New Roman" w:cs="Times New Roman"/>
          <w:sz w:val="28"/>
          <w:szCs w:val="28"/>
        </w:rPr>
        <w:t>.</w:t>
      </w:r>
    </w:p>
    <w:p w:rsidR="00A830A9" w:rsidRPr="007D2991" w:rsidRDefault="00A830A9" w:rsidP="003277B7">
      <w:pPr>
        <w:pStyle w:val="aa"/>
        <w:numPr>
          <w:ilvl w:val="2"/>
          <w:numId w:val="6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управления, ведущие специалисты (2 </w:t>
      </w:r>
      <w:r w:rsidR="007A13B6" w:rsidRPr="007D2991">
        <w:rPr>
          <w:rFonts w:ascii="Times New Roman" w:hAnsi="Times New Roman" w:cs="Times New Roman"/>
          <w:sz w:val="28"/>
          <w:szCs w:val="28"/>
        </w:rPr>
        <w:t>сотрудника), гла</w:t>
      </w:r>
      <w:r w:rsidR="007A13B6" w:rsidRPr="007D2991">
        <w:rPr>
          <w:rFonts w:ascii="Times New Roman" w:hAnsi="Times New Roman" w:cs="Times New Roman"/>
          <w:sz w:val="28"/>
          <w:szCs w:val="28"/>
        </w:rPr>
        <w:t>в</w:t>
      </w:r>
      <w:r w:rsidR="007A13B6" w:rsidRPr="007D2991">
        <w:rPr>
          <w:rFonts w:ascii="Times New Roman" w:hAnsi="Times New Roman" w:cs="Times New Roman"/>
          <w:sz w:val="28"/>
          <w:szCs w:val="28"/>
        </w:rPr>
        <w:t>ные специалисты (16 сотрудников) управления по делам несовершеннолетних.</w:t>
      </w:r>
    </w:p>
    <w:p w:rsidR="00521CA8" w:rsidRPr="007D2991" w:rsidRDefault="00EE54EA" w:rsidP="003277B7">
      <w:pPr>
        <w:pStyle w:val="aa"/>
        <w:numPr>
          <w:ilvl w:val="2"/>
          <w:numId w:val="61"/>
        </w:numPr>
        <w:tabs>
          <w:tab w:val="left" w:pos="28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главные специалисты (2 сотрудника)</w:t>
      </w:r>
      <w:r w:rsidRPr="007D2991">
        <w:t xml:space="preserve"> </w:t>
      </w:r>
      <w:r w:rsidRPr="007D2991">
        <w:rPr>
          <w:rFonts w:ascii="Times New Roman" w:hAnsi="Times New Roman" w:cs="Times New Roman"/>
          <w:sz w:val="28"/>
          <w:szCs w:val="28"/>
        </w:rPr>
        <w:t>отдела в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домственного контроля в сфере закупок.</w:t>
      </w:r>
    </w:p>
    <w:p w:rsidR="009C0720" w:rsidRPr="007D2991" w:rsidRDefault="00451667" w:rsidP="00A817B1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 имущественных и земельных отношений,</w:t>
      </w:r>
      <w:r w:rsidRPr="007D2991">
        <w:t xml:space="preserve"> </w:t>
      </w:r>
      <w:r w:rsidRPr="007D2991">
        <w:rPr>
          <w:rFonts w:ascii="Times New Roman" w:hAnsi="Times New Roman" w:cs="Times New Roman"/>
          <w:sz w:val="28"/>
          <w:szCs w:val="28"/>
        </w:rPr>
        <w:t>заместитель начальника управления (3 сотрудника), начальник отдела (4 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трудника), главный специалист управления (26 сотрудников), ведущий специ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лист управления (9 сотрудников), специалист 1 категории (1 сотрудник).</w:t>
      </w:r>
    </w:p>
    <w:p w:rsidR="00451667" w:rsidRPr="007D2991" w:rsidRDefault="009C0720" w:rsidP="00A817B1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управления, начальник отдела организации закупок, начальник отдела контрактной службы, главный специалист (10 человек) мун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ципального заказа.</w:t>
      </w:r>
    </w:p>
    <w:p w:rsidR="00506E58" w:rsidRPr="007D2991" w:rsidRDefault="00506E58" w:rsidP="0053773F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управления, заместитель начальника управления, гла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ный специалист управления (2 сотрудника) по физической культуре и спорту.</w:t>
      </w:r>
    </w:p>
    <w:p w:rsidR="00B522CE" w:rsidRPr="007D2991" w:rsidRDefault="00B522CE" w:rsidP="00C949AD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/>
          <w:sz w:val="28"/>
          <w:szCs w:val="28"/>
        </w:rPr>
        <w:lastRenderedPageBreak/>
        <w:t xml:space="preserve">Начальник управления, главный специалист управления транспорта и дорожного хозяйства. </w:t>
      </w:r>
    </w:p>
    <w:p w:rsidR="004814ED" w:rsidRPr="007D2991" w:rsidRDefault="009F5FE8" w:rsidP="00C949AD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991">
        <w:rPr>
          <w:rFonts w:ascii="Times New Roman" w:hAnsi="Times New Roman"/>
          <w:sz w:val="28"/>
          <w:szCs w:val="28"/>
        </w:rPr>
        <w:t>Начальник управления внутренней политики, заместитель начал</w:t>
      </w:r>
      <w:r w:rsidRPr="007D2991">
        <w:rPr>
          <w:rFonts w:ascii="Times New Roman" w:hAnsi="Times New Roman"/>
          <w:sz w:val="28"/>
          <w:szCs w:val="28"/>
        </w:rPr>
        <w:t>ь</w:t>
      </w:r>
      <w:r w:rsidRPr="007D2991">
        <w:rPr>
          <w:rFonts w:ascii="Times New Roman" w:hAnsi="Times New Roman"/>
          <w:sz w:val="28"/>
          <w:szCs w:val="28"/>
        </w:rPr>
        <w:t>ника управления,</w:t>
      </w:r>
      <w:r w:rsidR="006A6180" w:rsidRPr="007D2991">
        <w:rPr>
          <w:rFonts w:ascii="Times New Roman" w:hAnsi="Times New Roman"/>
          <w:sz w:val="28"/>
          <w:szCs w:val="28"/>
        </w:rPr>
        <w:t xml:space="preserve"> главный специалист (4 специалиста)</w:t>
      </w:r>
      <w:r w:rsidR="00B132D5" w:rsidRPr="007D2991">
        <w:rPr>
          <w:rFonts w:ascii="Times New Roman" w:hAnsi="Times New Roman"/>
          <w:sz w:val="28"/>
          <w:szCs w:val="28"/>
        </w:rPr>
        <w:t xml:space="preserve"> управления внутренней политики.</w:t>
      </w:r>
    </w:p>
    <w:p w:rsidR="006A6180" w:rsidRPr="007D2991" w:rsidRDefault="006A6180" w:rsidP="009C2969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/>
          <w:sz w:val="28"/>
          <w:szCs w:val="28"/>
        </w:rPr>
        <w:t>Начальник отдела учёта и бухгалтерской отчётности.</w:t>
      </w:r>
    </w:p>
    <w:p w:rsidR="00ED17C8" w:rsidRPr="007D2991" w:rsidRDefault="00ED17C8" w:rsidP="0053773F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/>
          <w:sz w:val="28"/>
          <w:szCs w:val="28"/>
        </w:rPr>
        <w:t>Начальник управления, заместитель начальника управления, вед</w:t>
      </w:r>
      <w:r w:rsidRPr="007D2991">
        <w:rPr>
          <w:rFonts w:ascii="Times New Roman" w:hAnsi="Times New Roman"/>
          <w:sz w:val="28"/>
          <w:szCs w:val="28"/>
        </w:rPr>
        <w:t>у</w:t>
      </w:r>
      <w:r w:rsidRPr="007D2991">
        <w:rPr>
          <w:rFonts w:ascii="Times New Roman" w:hAnsi="Times New Roman"/>
          <w:sz w:val="28"/>
          <w:szCs w:val="28"/>
        </w:rPr>
        <w:t>щий специалист (3 сотрудника), главный специалист (8 сотрудников), начал</w:t>
      </w:r>
      <w:r w:rsidRPr="007D2991">
        <w:rPr>
          <w:rFonts w:ascii="Times New Roman" w:hAnsi="Times New Roman"/>
          <w:sz w:val="28"/>
          <w:szCs w:val="28"/>
        </w:rPr>
        <w:t>ь</w:t>
      </w:r>
      <w:r w:rsidRPr="007D2991">
        <w:rPr>
          <w:rFonts w:ascii="Times New Roman" w:hAnsi="Times New Roman"/>
          <w:sz w:val="28"/>
          <w:szCs w:val="28"/>
        </w:rPr>
        <w:t>ник отдела по защите прав потребителей в сфере ЖКХ, главный специалист о</w:t>
      </w:r>
      <w:r w:rsidRPr="007D2991">
        <w:rPr>
          <w:rFonts w:ascii="Times New Roman" w:hAnsi="Times New Roman"/>
          <w:sz w:val="28"/>
          <w:szCs w:val="28"/>
        </w:rPr>
        <w:t>т</w:t>
      </w:r>
      <w:r w:rsidRPr="007D2991">
        <w:rPr>
          <w:rFonts w:ascii="Times New Roman" w:hAnsi="Times New Roman"/>
          <w:sz w:val="28"/>
          <w:szCs w:val="28"/>
        </w:rPr>
        <w:t>дела по защите прав потребителей в сфере ЖКХ</w:t>
      </w:r>
      <w:r w:rsidR="002B2D94" w:rsidRPr="007D2991">
        <w:rPr>
          <w:rFonts w:ascii="Times New Roman" w:hAnsi="Times New Roman"/>
          <w:sz w:val="28"/>
          <w:szCs w:val="28"/>
        </w:rPr>
        <w:t xml:space="preserve"> управления городского хозя</w:t>
      </w:r>
      <w:r w:rsidR="002B2D94" w:rsidRPr="007D2991">
        <w:rPr>
          <w:rFonts w:ascii="Times New Roman" w:hAnsi="Times New Roman"/>
          <w:sz w:val="28"/>
          <w:szCs w:val="28"/>
        </w:rPr>
        <w:t>й</w:t>
      </w:r>
      <w:r w:rsidR="002B2D94" w:rsidRPr="007D2991">
        <w:rPr>
          <w:rFonts w:ascii="Times New Roman" w:hAnsi="Times New Roman"/>
          <w:sz w:val="28"/>
          <w:szCs w:val="28"/>
        </w:rPr>
        <w:t>ства</w:t>
      </w:r>
      <w:r w:rsidRPr="007D2991">
        <w:rPr>
          <w:rFonts w:ascii="Times New Roman" w:hAnsi="Times New Roman"/>
          <w:sz w:val="28"/>
          <w:szCs w:val="28"/>
        </w:rPr>
        <w:t>.</w:t>
      </w:r>
    </w:p>
    <w:p w:rsidR="00B132D5" w:rsidRPr="007D2991" w:rsidRDefault="00B132D5" w:rsidP="0053773F">
      <w:pPr>
        <w:pStyle w:val="aa"/>
        <w:numPr>
          <w:ilvl w:val="2"/>
          <w:numId w:val="61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главный специалист (5</w:t>
      </w:r>
      <w:r w:rsidRPr="007D2991">
        <w:rPr>
          <w:rFonts w:ascii="Times New Roman" w:hAnsi="Times New Roman"/>
          <w:sz w:val="28"/>
          <w:szCs w:val="28"/>
        </w:rPr>
        <w:t xml:space="preserve"> сотрудников), ведущий специалист (2 сотрудника) отдела обращения юридических и физических лиц управления </w:t>
      </w:r>
      <w:r w:rsidR="00C949AD" w:rsidRPr="007D2991">
        <w:rPr>
          <w:rFonts w:ascii="Times New Roman" w:hAnsi="Times New Roman"/>
          <w:sz w:val="28"/>
          <w:szCs w:val="28"/>
        </w:rPr>
        <w:t>делопроизводства.</w:t>
      </w:r>
    </w:p>
    <w:p w:rsidR="0059108D" w:rsidRPr="007D2991" w:rsidRDefault="00C84CAE" w:rsidP="009C2969">
      <w:pPr>
        <w:pStyle w:val="aa"/>
        <w:numPr>
          <w:ilvl w:val="2"/>
          <w:numId w:val="61"/>
        </w:numPr>
        <w:tabs>
          <w:tab w:val="left" w:pos="28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108D" w:rsidRPr="007D2991">
        <w:rPr>
          <w:rFonts w:ascii="Times New Roman" w:hAnsi="Times New Roman" w:cs="Times New Roman"/>
          <w:sz w:val="28"/>
          <w:szCs w:val="28"/>
        </w:rPr>
        <w:t>управления по взаимодействию с правоохранительными</w:t>
      </w:r>
    </w:p>
    <w:p w:rsidR="009F5FE8" w:rsidRPr="007D2991" w:rsidRDefault="0059108D" w:rsidP="00C84CAE">
      <w:pPr>
        <w:tabs>
          <w:tab w:val="left" w:pos="28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органами, заместитель начальника управления, главный специалист</w:t>
      </w:r>
      <w:r w:rsidR="00C84CAE" w:rsidRPr="007D2991">
        <w:rPr>
          <w:rFonts w:ascii="Times New Roman" w:hAnsi="Times New Roman" w:cs="Times New Roman"/>
          <w:sz w:val="28"/>
          <w:szCs w:val="28"/>
        </w:rPr>
        <w:t xml:space="preserve"> управления по взаимодействию с </w:t>
      </w:r>
      <w:r w:rsidRPr="007D2991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="009F5FE8" w:rsidRPr="007D2991">
        <w:rPr>
          <w:rFonts w:ascii="Times New Roman" w:hAnsi="Times New Roman" w:cs="Times New Roman"/>
          <w:sz w:val="28"/>
          <w:szCs w:val="28"/>
        </w:rPr>
        <w:t xml:space="preserve"> (4 сотрудника)</w:t>
      </w:r>
      <w:r w:rsidR="004814ED" w:rsidRPr="007D2991">
        <w:rPr>
          <w:rFonts w:ascii="Times New Roman" w:hAnsi="Times New Roman" w:cs="Times New Roman"/>
          <w:sz w:val="28"/>
          <w:szCs w:val="28"/>
        </w:rPr>
        <w:t>.</w:t>
      </w:r>
    </w:p>
    <w:p w:rsidR="0086491F" w:rsidRPr="007D2991" w:rsidRDefault="0086491F" w:rsidP="003277B7">
      <w:pPr>
        <w:pStyle w:val="aa"/>
        <w:numPr>
          <w:ilvl w:val="0"/>
          <w:numId w:val="60"/>
        </w:numPr>
        <w:tabs>
          <w:tab w:val="left" w:pos="1134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6491F" w:rsidRPr="007D2991" w:rsidRDefault="0086491F" w:rsidP="003277B7">
      <w:pPr>
        <w:pStyle w:val="aa"/>
        <w:numPr>
          <w:ilvl w:val="0"/>
          <w:numId w:val="60"/>
        </w:numPr>
        <w:tabs>
          <w:tab w:val="left" w:pos="1134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6491F" w:rsidRPr="007D2991" w:rsidRDefault="0086491F" w:rsidP="003277B7">
      <w:pPr>
        <w:pStyle w:val="aa"/>
        <w:numPr>
          <w:ilvl w:val="1"/>
          <w:numId w:val="60"/>
        </w:numPr>
        <w:tabs>
          <w:tab w:val="left" w:pos="1134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4814ED" w:rsidP="003277B7">
      <w:pPr>
        <w:pStyle w:val="aa"/>
        <w:numPr>
          <w:ilvl w:val="1"/>
          <w:numId w:val="6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«Система бухгалтерского учёта»</w:t>
      </w:r>
      <w:r w:rsidR="001478A2" w:rsidRPr="007D2991">
        <w:rPr>
          <w:rFonts w:ascii="Times New Roman" w:hAnsi="Times New Roman" w:cs="Times New Roman"/>
          <w:sz w:val="28"/>
          <w:szCs w:val="28"/>
        </w:rPr>
        <w:t>: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ED" w:rsidRPr="007D2991" w:rsidRDefault="004814ED" w:rsidP="00527BD5">
      <w:pPr>
        <w:pStyle w:val="aa"/>
        <w:numPr>
          <w:ilvl w:val="2"/>
          <w:numId w:val="60"/>
        </w:numPr>
        <w:tabs>
          <w:tab w:val="left" w:pos="1134"/>
        </w:tabs>
        <w:ind w:hanging="65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D2991">
        <w:rPr>
          <w:rFonts w:ascii="Times New Roman" w:hAnsi="Times New Roman"/>
          <w:sz w:val="28"/>
          <w:szCs w:val="28"/>
        </w:rPr>
        <w:t>отдела учёта и бухгалтерской отчётности, бухгалтер (3 с</w:t>
      </w:r>
      <w:r w:rsidRPr="007D2991">
        <w:rPr>
          <w:rFonts w:ascii="Times New Roman" w:hAnsi="Times New Roman"/>
          <w:sz w:val="28"/>
          <w:szCs w:val="28"/>
        </w:rPr>
        <w:t>о</w:t>
      </w:r>
      <w:r w:rsidRPr="007D2991">
        <w:rPr>
          <w:rFonts w:ascii="Times New Roman" w:hAnsi="Times New Roman"/>
          <w:sz w:val="28"/>
          <w:szCs w:val="28"/>
        </w:rPr>
        <w:t>трудника)</w:t>
      </w:r>
      <w:r w:rsidR="00F30B6A" w:rsidRPr="007D2991">
        <w:rPr>
          <w:rFonts w:ascii="Times New Roman" w:hAnsi="Times New Roman"/>
          <w:sz w:val="28"/>
          <w:szCs w:val="28"/>
        </w:rPr>
        <w:t>.</w:t>
      </w: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1"/>
          <w:numId w:val="6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«DocsVision»:</w:t>
      </w:r>
    </w:p>
    <w:p w:rsidR="00836693" w:rsidRPr="007D2991" w:rsidRDefault="00836693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BB01C3"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F26A6C" w:rsidRPr="007D299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B01C3" w:rsidRPr="007D2991">
        <w:rPr>
          <w:rFonts w:ascii="Times New Roman" w:hAnsi="Times New Roman" w:cs="Times New Roman"/>
          <w:sz w:val="28"/>
          <w:szCs w:val="28"/>
        </w:rPr>
        <w:t>отдела</w:t>
      </w:r>
      <w:r w:rsidRPr="007D2991">
        <w:rPr>
          <w:rFonts w:ascii="Times New Roman" w:hAnsi="Times New Roman" w:cs="Times New Roman"/>
          <w:sz w:val="28"/>
          <w:szCs w:val="28"/>
        </w:rPr>
        <w:t>, главны</w:t>
      </w:r>
      <w:r w:rsidR="004E791F" w:rsidRPr="007D2991">
        <w:rPr>
          <w:rFonts w:ascii="Times New Roman" w:hAnsi="Times New Roman" w:cs="Times New Roman"/>
          <w:sz w:val="28"/>
          <w:szCs w:val="28"/>
        </w:rPr>
        <w:t>й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специалист (</w:t>
      </w:r>
      <w:r w:rsidR="004E791F" w:rsidRPr="007D2991">
        <w:rPr>
          <w:rFonts w:ascii="Times New Roman" w:hAnsi="Times New Roman" w:cs="Times New Roman"/>
          <w:sz w:val="28"/>
          <w:szCs w:val="28"/>
        </w:rPr>
        <w:t>3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сотрудника) общ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го отдела управления делопроизводства.</w:t>
      </w:r>
    </w:p>
    <w:p w:rsidR="00836693" w:rsidRPr="007D2991" w:rsidRDefault="00836693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r w:rsidR="004E791F" w:rsidRPr="007D2991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D2991">
        <w:rPr>
          <w:rFonts w:ascii="Times New Roman" w:hAnsi="Times New Roman" w:cs="Times New Roman"/>
          <w:sz w:val="28"/>
          <w:szCs w:val="28"/>
        </w:rPr>
        <w:t>контроля</w:t>
      </w:r>
      <w:r w:rsidR="00D067A0" w:rsidRPr="007D2991">
        <w:rPr>
          <w:rFonts w:ascii="Times New Roman" w:hAnsi="Times New Roman" w:cs="Times New Roman"/>
          <w:sz w:val="28"/>
          <w:szCs w:val="28"/>
        </w:rPr>
        <w:t>.</w:t>
      </w: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</w:t>
      </w:r>
      <w:r w:rsidR="00CF07EA" w:rsidRPr="007D2991">
        <w:rPr>
          <w:rFonts w:ascii="Times New Roman" w:hAnsi="Times New Roman" w:cs="Times New Roman"/>
          <w:sz w:val="28"/>
          <w:szCs w:val="28"/>
        </w:rPr>
        <w:t>1С Предприятие «Кадры</w:t>
      </w:r>
      <w:r w:rsidR="003E358E" w:rsidRPr="007D2991">
        <w:rPr>
          <w:rFonts w:ascii="Times New Roman" w:hAnsi="Times New Roman" w:cs="Times New Roman"/>
          <w:sz w:val="28"/>
          <w:szCs w:val="28"/>
        </w:rPr>
        <w:t>»</w:t>
      </w:r>
      <w:r w:rsidR="00CF07EA" w:rsidRPr="007D2991">
        <w:rPr>
          <w:rFonts w:ascii="Times New Roman" w:hAnsi="Times New Roman" w:cs="Times New Roman"/>
          <w:sz w:val="28"/>
          <w:szCs w:val="28"/>
        </w:rPr>
        <w:t>:</w:t>
      </w:r>
    </w:p>
    <w:p w:rsidR="00C01CCD" w:rsidRPr="007D2991" w:rsidRDefault="00F80C3C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заместитель начальника отдела, главный специ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лист отдела муниципальной службы и кадрового резерва.</w:t>
      </w:r>
    </w:p>
    <w:p w:rsidR="003E358E" w:rsidRPr="007D2991" w:rsidRDefault="003E358E" w:rsidP="003E358E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58E" w:rsidRPr="007D2991" w:rsidRDefault="003E358E" w:rsidP="003E358E">
      <w:pPr>
        <w:pStyle w:val="aa"/>
        <w:numPr>
          <w:ilvl w:val="1"/>
          <w:numId w:val="60"/>
        </w:numPr>
        <w:tabs>
          <w:tab w:val="left" w:pos="1276"/>
        </w:tabs>
        <w:ind w:hanging="225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«Контур Экстерн»:</w:t>
      </w:r>
    </w:p>
    <w:p w:rsidR="003E358E" w:rsidRPr="007D2991" w:rsidRDefault="003E358E" w:rsidP="003E358E">
      <w:pPr>
        <w:pStyle w:val="aa"/>
        <w:numPr>
          <w:ilvl w:val="2"/>
          <w:numId w:val="6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Начальник отдела, заместитель начальника отдела, главный спец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алист отдела муниципальной службы и кадрового резерва.</w:t>
      </w: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7F73" w:rsidRPr="005F7F73" w:rsidRDefault="005F7F73" w:rsidP="005F7F73">
      <w:pPr>
        <w:pStyle w:val="aa"/>
        <w:numPr>
          <w:ilvl w:val="1"/>
          <w:numId w:val="60"/>
        </w:numPr>
        <w:ind w:hanging="225"/>
        <w:rPr>
          <w:rFonts w:ascii="Times New Roman" w:hAnsi="Times New Roman" w:cs="Times New Roman"/>
          <w:sz w:val="28"/>
          <w:szCs w:val="28"/>
        </w:rPr>
      </w:pPr>
      <w:r w:rsidRPr="005F7F73">
        <w:rPr>
          <w:rFonts w:ascii="Times New Roman" w:hAnsi="Times New Roman" w:cs="Times New Roman"/>
          <w:sz w:val="28"/>
          <w:szCs w:val="28"/>
        </w:rPr>
        <w:t>АИС «АИСТ ГБД»:</w:t>
      </w:r>
    </w:p>
    <w:p w:rsidR="00B5437A" w:rsidRPr="007D2991" w:rsidRDefault="00B5437A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 по работе с замещающей семьей, главный специ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лист отдела по работе с замещающей семьей управления по вопросам семьи и детства.</w:t>
      </w:r>
    </w:p>
    <w:p w:rsidR="00B5437A" w:rsidRPr="007D2991" w:rsidRDefault="00B5437A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 по охране прав несовершеннолетних управления по вопросам семьи и детства, ведущий специалист отдела по охране прав нес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вершеннолетних управления по вопросам семьи и детства.</w:t>
      </w:r>
    </w:p>
    <w:p w:rsidR="00B5437A" w:rsidRPr="007D2991" w:rsidRDefault="00B5437A" w:rsidP="00B5437A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«СКУД»:</w:t>
      </w:r>
    </w:p>
    <w:p w:rsidR="00836693" w:rsidRPr="007D2991" w:rsidRDefault="00636A74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Начальник отдела, г</w:t>
      </w:r>
      <w:r w:rsidR="00C01CCD" w:rsidRPr="007D2991">
        <w:rPr>
          <w:rFonts w:ascii="Times New Roman" w:hAnsi="Times New Roman" w:cs="Times New Roman"/>
          <w:sz w:val="28"/>
          <w:szCs w:val="28"/>
        </w:rPr>
        <w:t>лавный специалист отдела информационных технологий</w:t>
      </w:r>
      <w:r w:rsidR="00836693" w:rsidRPr="007D2991">
        <w:rPr>
          <w:rFonts w:ascii="Times New Roman" w:hAnsi="Times New Roman" w:cs="Times New Roman"/>
          <w:sz w:val="28"/>
          <w:szCs w:val="28"/>
        </w:rPr>
        <w:t>.</w:t>
      </w: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1780" w:rsidRPr="007D2991" w:rsidRDefault="00E31780" w:rsidP="003277B7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«АС Бюджет»:</w:t>
      </w:r>
    </w:p>
    <w:p w:rsidR="00E31780" w:rsidRPr="007D2991" w:rsidRDefault="00E31780" w:rsidP="003277B7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финансового управления, заместитель начальника фина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сового управления,  заместитель начальника управления</w:t>
      </w:r>
      <w:r w:rsidRPr="007D2991">
        <w:rPr>
          <w:rFonts w:ascii="Times New Roman" w:eastAsia="Calibri" w:hAnsi="Times New Roman" w:cs="Times New Roman"/>
          <w:sz w:val="28"/>
          <w:szCs w:val="28"/>
        </w:rPr>
        <w:t xml:space="preserve"> - начальник отдела предварительного контроля и кассового исполнения бюджета</w:t>
      </w:r>
      <w:r w:rsidRPr="007D2991">
        <w:rPr>
          <w:rFonts w:ascii="Times New Roman" w:hAnsi="Times New Roman" w:cs="Times New Roman"/>
          <w:sz w:val="28"/>
          <w:szCs w:val="28"/>
        </w:rPr>
        <w:t>, заместитель начальника управления</w:t>
      </w:r>
      <w:r w:rsidRPr="007D2991">
        <w:rPr>
          <w:rFonts w:ascii="Times New Roman" w:eastAsia="Calibri" w:hAnsi="Times New Roman" w:cs="Times New Roman"/>
          <w:sz w:val="28"/>
          <w:szCs w:val="28"/>
        </w:rPr>
        <w:t xml:space="preserve"> - начальник отдела анализа и формирования доходной части бюджета, заместитель начальника отдела предварительного контроля и кассового исполнения бюджета, заместитель начальника отдела анализа и фо</w:t>
      </w:r>
      <w:r w:rsidRPr="007D2991">
        <w:rPr>
          <w:rFonts w:ascii="Times New Roman" w:eastAsia="Calibri" w:hAnsi="Times New Roman" w:cs="Times New Roman"/>
          <w:sz w:val="28"/>
          <w:szCs w:val="28"/>
        </w:rPr>
        <w:t>р</w:t>
      </w:r>
      <w:r w:rsidRPr="007D2991">
        <w:rPr>
          <w:rFonts w:ascii="Times New Roman" w:eastAsia="Calibri" w:hAnsi="Times New Roman" w:cs="Times New Roman"/>
          <w:sz w:val="28"/>
          <w:szCs w:val="28"/>
        </w:rPr>
        <w:t>мирования доходной части бюджета, начальник отдела планирования и форм</w:t>
      </w:r>
      <w:r w:rsidRPr="007D2991">
        <w:rPr>
          <w:rFonts w:ascii="Times New Roman" w:eastAsia="Calibri" w:hAnsi="Times New Roman" w:cs="Times New Roman"/>
          <w:sz w:val="28"/>
          <w:szCs w:val="28"/>
        </w:rPr>
        <w:t>и</w:t>
      </w:r>
      <w:r w:rsidRPr="007D2991">
        <w:rPr>
          <w:rFonts w:ascii="Times New Roman" w:eastAsia="Calibri" w:hAnsi="Times New Roman" w:cs="Times New Roman"/>
          <w:sz w:val="28"/>
          <w:szCs w:val="28"/>
        </w:rPr>
        <w:t>рования бюджета социальной сферы, аппарата и национальной безопасности, заместитель начальника отдела планирования и формирования бюджета соц</w:t>
      </w:r>
      <w:r w:rsidRPr="007D2991">
        <w:rPr>
          <w:rFonts w:ascii="Times New Roman" w:eastAsia="Calibri" w:hAnsi="Times New Roman" w:cs="Times New Roman"/>
          <w:sz w:val="28"/>
          <w:szCs w:val="28"/>
        </w:rPr>
        <w:t>и</w:t>
      </w:r>
      <w:r w:rsidRPr="007D2991">
        <w:rPr>
          <w:rFonts w:ascii="Times New Roman" w:eastAsia="Calibri" w:hAnsi="Times New Roman" w:cs="Times New Roman"/>
          <w:sz w:val="28"/>
          <w:szCs w:val="28"/>
        </w:rPr>
        <w:t>альной сферы, аппарата и национальной безопасности, начальник отдела пл</w:t>
      </w:r>
      <w:r w:rsidRPr="007D2991">
        <w:rPr>
          <w:rFonts w:ascii="Times New Roman" w:eastAsia="Calibri" w:hAnsi="Times New Roman" w:cs="Times New Roman"/>
          <w:sz w:val="28"/>
          <w:szCs w:val="28"/>
        </w:rPr>
        <w:t>а</w:t>
      </w:r>
      <w:r w:rsidRPr="007D2991">
        <w:rPr>
          <w:rFonts w:ascii="Times New Roman" w:eastAsia="Calibri" w:hAnsi="Times New Roman" w:cs="Times New Roman"/>
          <w:sz w:val="28"/>
          <w:szCs w:val="28"/>
        </w:rPr>
        <w:t>нирования и формирования бюджета социальной сферы, аппарата и национал</w:t>
      </w:r>
      <w:r w:rsidRPr="007D2991">
        <w:rPr>
          <w:rFonts w:ascii="Times New Roman" w:eastAsia="Calibri" w:hAnsi="Times New Roman" w:cs="Times New Roman"/>
          <w:sz w:val="28"/>
          <w:szCs w:val="28"/>
        </w:rPr>
        <w:t>ь</w:t>
      </w:r>
      <w:r w:rsidRPr="007D2991">
        <w:rPr>
          <w:rFonts w:ascii="Times New Roman" w:eastAsia="Calibri" w:hAnsi="Times New Roman" w:cs="Times New Roman"/>
          <w:sz w:val="28"/>
          <w:szCs w:val="28"/>
        </w:rPr>
        <w:t>ной безопасности, заместитель начальника отдела планирования и формиров</w:t>
      </w:r>
      <w:r w:rsidRPr="007D2991">
        <w:rPr>
          <w:rFonts w:ascii="Times New Roman" w:eastAsia="Calibri" w:hAnsi="Times New Roman" w:cs="Times New Roman"/>
          <w:sz w:val="28"/>
          <w:szCs w:val="28"/>
        </w:rPr>
        <w:t>а</w:t>
      </w:r>
      <w:r w:rsidRPr="007D2991">
        <w:rPr>
          <w:rFonts w:ascii="Times New Roman" w:eastAsia="Calibri" w:hAnsi="Times New Roman" w:cs="Times New Roman"/>
          <w:sz w:val="28"/>
          <w:szCs w:val="28"/>
        </w:rPr>
        <w:t>ния бюджета социальной сферы, аппарата и национальной безопасности, начальник отдела сводно-аналитической работы, начальник отдела планиров</w:t>
      </w:r>
      <w:r w:rsidRPr="007D2991">
        <w:rPr>
          <w:rFonts w:ascii="Times New Roman" w:eastAsia="Calibri" w:hAnsi="Times New Roman" w:cs="Times New Roman"/>
          <w:sz w:val="28"/>
          <w:szCs w:val="28"/>
        </w:rPr>
        <w:t>а</w:t>
      </w:r>
      <w:r w:rsidRPr="007D2991">
        <w:rPr>
          <w:rFonts w:ascii="Times New Roman" w:eastAsia="Calibri" w:hAnsi="Times New Roman" w:cs="Times New Roman"/>
          <w:sz w:val="28"/>
          <w:szCs w:val="28"/>
        </w:rPr>
        <w:t>ния и формирования бюджета городского хозяйства и развития инфраструкт</w:t>
      </w:r>
      <w:r w:rsidRPr="007D2991">
        <w:rPr>
          <w:rFonts w:ascii="Times New Roman" w:eastAsia="Calibri" w:hAnsi="Times New Roman" w:cs="Times New Roman"/>
          <w:sz w:val="28"/>
          <w:szCs w:val="28"/>
        </w:rPr>
        <w:t>у</w:t>
      </w:r>
      <w:r w:rsidRPr="007D2991">
        <w:rPr>
          <w:rFonts w:ascii="Times New Roman" w:eastAsia="Calibri" w:hAnsi="Times New Roman" w:cs="Times New Roman"/>
          <w:sz w:val="28"/>
          <w:szCs w:val="28"/>
        </w:rPr>
        <w:t>ры города, начальник отдела юридического сопровождения и автоматизирова</w:t>
      </w:r>
      <w:r w:rsidRPr="007D2991">
        <w:rPr>
          <w:rFonts w:ascii="Times New Roman" w:eastAsia="Calibri" w:hAnsi="Times New Roman" w:cs="Times New Roman"/>
          <w:sz w:val="28"/>
          <w:szCs w:val="28"/>
        </w:rPr>
        <w:t>н</w:t>
      </w:r>
      <w:r w:rsidRPr="007D2991">
        <w:rPr>
          <w:rFonts w:ascii="Times New Roman" w:eastAsia="Calibri" w:hAnsi="Times New Roman" w:cs="Times New Roman"/>
          <w:sz w:val="28"/>
          <w:szCs w:val="28"/>
        </w:rPr>
        <w:t>ных систем управления, заместитель начальника отдела юридического сопр</w:t>
      </w:r>
      <w:r w:rsidRPr="007D2991">
        <w:rPr>
          <w:rFonts w:ascii="Times New Roman" w:eastAsia="Calibri" w:hAnsi="Times New Roman" w:cs="Times New Roman"/>
          <w:sz w:val="28"/>
          <w:szCs w:val="28"/>
        </w:rPr>
        <w:t>о</w:t>
      </w:r>
      <w:r w:rsidRPr="007D2991">
        <w:rPr>
          <w:rFonts w:ascii="Times New Roman" w:eastAsia="Calibri" w:hAnsi="Times New Roman" w:cs="Times New Roman"/>
          <w:sz w:val="28"/>
          <w:szCs w:val="28"/>
        </w:rPr>
        <w:t>вождения и автоматизированных систем управления, начальник отдела учета и отчетности, заместитель начальника отдела учета и отчетности, начальник о</w:t>
      </w:r>
      <w:r w:rsidRPr="007D2991">
        <w:rPr>
          <w:rFonts w:ascii="Times New Roman" w:eastAsia="Calibri" w:hAnsi="Times New Roman" w:cs="Times New Roman"/>
          <w:sz w:val="28"/>
          <w:szCs w:val="28"/>
        </w:rPr>
        <w:t>т</w:t>
      </w:r>
      <w:r w:rsidRPr="007D2991">
        <w:rPr>
          <w:rFonts w:ascii="Times New Roman" w:eastAsia="Calibri" w:hAnsi="Times New Roman" w:cs="Times New Roman"/>
          <w:sz w:val="28"/>
          <w:szCs w:val="28"/>
        </w:rPr>
        <w:t>дела мониторинга муниципальных финансов и правового обеспечения бюдже</w:t>
      </w:r>
      <w:r w:rsidRPr="007D2991">
        <w:rPr>
          <w:rFonts w:ascii="Times New Roman" w:eastAsia="Calibri" w:hAnsi="Times New Roman" w:cs="Times New Roman"/>
          <w:sz w:val="28"/>
          <w:szCs w:val="28"/>
        </w:rPr>
        <w:t>т</w:t>
      </w:r>
      <w:r w:rsidRPr="007D2991">
        <w:rPr>
          <w:rFonts w:ascii="Times New Roman" w:eastAsia="Calibri" w:hAnsi="Times New Roman" w:cs="Times New Roman"/>
          <w:sz w:val="28"/>
          <w:szCs w:val="28"/>
        </w:rPr>
        <w:t>ного процесса, главные специалисты финансового управления (24 сотрудника).</w:t>
      </w:r>
    </w:p>
    <w:p w:rsidR="00836693" w:rsidRPr="007D2991" w:rsidRDefault="00836693" w:rsidP="00836693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0843" w:rsidRPr="007D2991" w:rsidRDefault="00830843" w:rsidP="003277B7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«Похозяйственный учет»:</w:t>
      </w:r>
    </w:p>
    <w:p w:rsidR="007D3EB9" w:rsidRPr="007D2991" w:rsidRDefault="007D3EB9" w:rsidP="00527BD5">
      <w:pPr>
        <w:pStyle w:val="aa"/>
        <w:numPr>
          <w:ilvl w:val="2"/>
          <w:numId w:val="14"/>
        </w:numPr>
        <w:tabs>
          <w:tab w:val="left" w:pos="1276"/>
        </w:tabs>
        <w:ind w:hanging="600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. </w:t>
      </w:r>
      <w:r w:rsidR="00527BD5" w:rsidRPr="007D299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C334B" w:rsidRPr="007D2991">
        <w:rPr>
          <w:rFonts w:ascii="Times New Roman" w:hAnsi="Times New Roman" w:cs="Times New Roman"/>
          <w:sz w:val="28"/>
          <w:szCs w:val="28"/>
        </w:rPr>
        <w:t>отдела, г</w:t>
      </w:r>
      <w:r w:rsidRPr="007D2991">
        <w:rPr>
          <w:rFonts w:ascii="Times New Roman" w:hAnsi="Times New Roman" w:cs="Times New Roman"/>
          <w:sz w:val="28"/>
          <w:szCs w:val="28"/>
        </w:rPr>
        <w:t>лавный специалист отдела сельского хозяйства.</w:t>
      </w:r>
    </w:p>
    <w:p w:rsidR="0053773F" w:rsidRPr="007D2991" w:rsidRDefault="0053773F" w:rsidP="0053773F">
      <w:pPr>
        <w:pStyle w:val="aa"/>
        <w:tabs>
          <w:tab w:val="left" w:pos="1276"/>
        </w:tabs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:rsidR="00C274F9" w:rsidRPr="007D2991" w:rsidRDefault="0053773F" w:rsidP="00527BD5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ИСПДн </w:t>
      </w:r>
      <w:r w:rsidR="00C274F9" w:rsidRPr="007D2991">
        <w:rPr>
          <w:rFonts w:ascii="Times New Roman" w:hAnsi="Times New Roman" w:cs="Times New Roman"/>
          <w:sz w:val="28"/>
          <w:szCs w:val="28"/>
        </w:rPr>
        <w:t xml:space="preserve">«Кодекс </w:t>
      </w:r>
      <w:r w:rsidRPr="007D2991">
        <w:rPr>
          <w:rFonts w:ascii="Times New Roman" w:hAnsi="Times New Roman" w:cs="Times New Roman"/>
          <w:sz w:val="28"/>
          <w:szCs w:val="28"/>
        </w:rPr>
        <w:t>«</w:t>
      </w:r>
      <w:r w:rsidR="00C274F9" w:rsidRPr="007D2991">
        <w:rPr>
          <w:rFonts w:ascii="Times New Roman" w:hAnsi="Times New Roman" w:cs="Times New Roman"/>
          <w:sz w:val="28"/>
          <w:szCs w:val="28"/>
        </w:rPr>
        <w:t>Обращения граждан»:</w:t>
      </w:r>
    </w:p>
    <w:p w:rsidR="0053773F" w:rsidRPr="007D2991" w:rsidRDefault="0053773F" w:rsidP="00A35F76">
      <w:pPr>
        <w:pStyle w:val="aa"/>
        <w:numPr>
          <w:ilvl w:val="2"/>
          <w:numId w:val="6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</w:t>
      </w:r>
      <w:r w:rsidR="004E791F" w:rsidRPr="007D2991">
        <w:rPr>
          <w:rFonts w:ascii="Times New Roman" w:hAnsi="Times New Roman" w:cs="Times New Roman"/>
          <w:sz w:val="28"/>
          <w:szCs w:val="28"/>
        </w:rPr>
        <w:t>й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специалист (3 сотрудника),</w:t>
      </w:r>
      <w:r w:rsidR="004E791F" w:rsidRPr="007D2991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специалист отдела обращения </w:t>
      </w:r>
      <w:r w:rsidR="004E791F" w:rsidRPr="007D2991"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7D2991">
        <w:rPr>
          <w:rFonts w:ascii="Times New Roman" w:hAnsi="Times New Roman" w:cs="Times New Roman"/>
          <w:sz w:val="28"/>
          <w:szCs w:val="28"/>
        </w:rPr>
        <w:t>физических лиц управления 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лопроизводства.</w:t>
      </w:r>
    </w:p>
    <w:p w:rsidR="00A35F76" w:rsidRPr="007D2991" w:rsidRDefault="00A35F76" w:rsidP="00A35F76">
      <w:pPr>
        <w:pStyle w:val="aa"/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5F76" w:rsidRPr="007D2991" w:rsidRDefault="00A35F76" w:rsidP="00A35F76">
      <w:pPr>
        <w:pStyle w:val="aa"/>
        <w:numPr>
          <w:ilvl w:val="1"/>
          <w:numId w:val="60"/>
        </w:numPr>
        <w:tabs>
          <w:tab w:val="left" w:pos="1276"/>
        </w:tabs>
        <w:ind w:hanging="225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ИСПДн «СЭД ««Обращения граждан»:</w:t>
      </w:r>
    </w:p>
    <w:p w:rsidR="00EE4FED" w:rsidRPr="007D2991" w:rsidRDefault="00EE4FED" w:rsidP="00EE4FED">
      <w:pPr>
        <w:pStyle w:val="aa"/>
        <w:numPr>
          <w:ilvl w:val="2"/>
          <w:numId w:val="6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главный специалист (3 сотрудника), ведущий специалист отдела обращения юридических и физических лиц управления 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лопроизводства.</w:t>
      </w:r>
    </w:p>
    <w:p w:rsidR="00A35F76" w:rsidRPr="007D2991" w:rsidRDefault="00A35F76" w:rsidP="00A35F76">
      <w:pPr>
        <w:pStyle w:val="aa"/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5F76" w:rsidRPr="007D2991" w:rsidRDefault="002B695C" w:rsidP="00C755AB">
      <w:pPr>
        <w:pStyle w:val="aa"/>
        <w:numPr>
          <w:ilvl w:val="1"/>
          <w:numId w:val="60"/>
        </w:numPr>
        <w:tabs>
          <w:tab w:val="left" w:pos="1276"/>
        </w:tabs>
        <w:ind w:hanging="225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</w:t>
      </w:r>
      <w:r w:rsidR="00A35F76" w:rsidRPr="007D2991">
        <w:rPr>
          <w:rFonts w:ascii="Times New Roman" w:hAnsi="Times New Roman" w:cs="Times New Roman"/>
          <w:sz w:val="28"/>
          <w:szCs w:val="28"/>
        </w:rPr>
        <w:t xml:space="preserve">АРМ ЕС ОГ «Единая система обращения граждан»: </w:t>
      </w:r>
    </w:p>
    <w:p w:rsidR="00A35F76" w:rsidRPr="007D2991" w:rsidRDefault="00A35F76" w:rsidP="00C755AB">
      <w:pPr>
        <w:pStyle w:val="aa"/>
        <w:numPr>
          <w:ilvl w:val="2"/>
          <w:numId w:val="6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E4FED" w:rsidRPr="007D2991">
        <w:rPr>
          <w:rFonts w:ascii="Times New Roman" w:hAnsi="Times New Roman" w:cs="Times New Roman"/>
          <w:sz w:val="28"/>
          <w:szCs w:val="28"/>
        </w:rPr>
        <w:t xml:space="preserve"> обращения юридических и физических лиц управления делопроизводства.</w:t>
      </w:r>
    </w:p>
    <w:p w:rsidR="002B695C" w:rsidRPr="007D2991" w:rsidRDefault="002B695C" w:rsidP="002B695C">
      <w:pPr>
        <w:pStyle w:val="aa"/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5F76" w:rsidRPr="007D2991" w:rsidRDefault="002B695C" w:rsidP="00C755AB">
      <w:pPr>
        <w:pStyle w:val="aa"/>
        <w:numPr>
          <w:ilvl w:val="1"/>
          <w:numId w:val="60"/>
        </w:numPr>
        <w:tabs>
          <w:tab w:val="left" w:pos="1276"/>
        </w:tabs>
        <w:ind w:hanging="225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«ССТУ.РФ «Сетевой справочный телефонный узел»:</w:t>
      </w:r>
    </w:p>
    <w:p w:rsidR="002B695C" w:rsidRPr="007D2991" w:rsidRDefault="003E2937" w:rsidP="00C755AB">
      <w:pPr>
        <w:pStyle w:val="aa"/>
        <w:numPr>
          <w:ilvl w:val="2"/>
          <w:numId w:val="6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 xml:space="preserve">Главный </w:t>
      </w:r>
      <w:r w:rsidR="002B695C" w:rsidRPr="007D2991">
        <w:rPr>
          <w:rFonts w:ascii="Times New Roman" w:hAnsi="Times New Roman" w:cs="Times New Roman"/>
          <w:sz w:val="28"/>
          <w:szCs w:val="28"/>
        </w:rPr>
        <w:t xml:space="preserve">специалист отдела обращения </w:t>
      </w:r>
      <w:r w:rsidRPr="007D2991">
        <w:rPr>
          <w:rFonts w:ascii="Times New Roman" w:hAnsi="Times New Roman" w:cs="Times New Roman"/>
          <w:sz w:val="28"/>
          <w:szCs w:val="28"/>
        </w:rPr>
        <w:t>юридических и физических лиц управления делопроизводства.</w:t>
      </w:r>
    </w:p>
    <w:p w:rsidR="00ED63A6" w:rsidRPr="007D2991" w:rsidRDefault="00ED63A6" w:rsidP="00ED63A6">
      <w:pPr>
        <w:pStyle w:val="aa"/>
        <w:tabs>
          <w:tab w:val="left" w:pos="142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695C" w:rsidRPr="007D2991" w:rsidRDefault="002B695C" w:rsidP="00C755AB">
      <w:pPr>
        <w:pStyle w:val="aa"/>
        <w:numPr>
          <w:ilvl w:val="1"/>
          <w:numId w:val="60"/>
        </w:numPr>
        <w:tabs>
          <w:tab w:val="left" w:pos="1276"/>
        </w:tabs>
        <w:ind w:hanging="225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ИСПДн «Кодекс «Личный приём»:</w:t>
      </w:r>
    </w:p>
    <w:p w:rsidR="00960883" w:rsidRPr="007D2991" w:rsidRDefault="00960883" w:rsidP="00C755AB">
      <w:pPr>
        <w:pStyle w:val="aa"/>
        <w:numPr>
          <w:ilvl w:val="2"/>
          <w:numId w:val="6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B695C" w:rsidRPr="007D299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7D2991">
        <w:rPr>
          <w:rFonts w:ascii="Times New Roman" w:hAnsi="Times New Roman" w:cs="Times New Roman"/>
          <w:sz w:val="28"/>
          <w:szCs w:val="28"/>
        </w:rPr>
        <w:t>обращения юридических и физических лиц управления делопроизводства.</w:t>
      </w:r>
    </w:p>
    <w:p w:rsidR="00A35F76" w:rsidRPr="007D2991" w:rsidRDefault="00A35F76" w:rsidP="00960883">
      <w:pPr>
        <w:pStyle w:val="aa"/>
        <w:tabs>
          <w:tab w:val="left" w:pos="142"/>
        </w:tabs>
        <w:ind w:left="1791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C755AB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ПДн в рамках осуществления взаимодействия с прав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охранительными органами:</w:t>
      </w:r>
    </w:p>
    <w:p w:rsidR="00836693" w:rsidRPr="007D2991" w:rsidRDefault="00836693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B3A40" w:rsidRPr="007D299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2991">
        <w:rPr>
          <w:rFonts w:ascii="Times New Roman" w:hAnsi="Times New Roman" w:cs="Times New Roman"/>
          <w:sz w:val="28"/>
          <w:szCs w:val="28"/>
        </w:rPr>
        <w:t>по взаимодействию с правоохр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нительными органами</w:t>
      </w:r>
      <w:r w:rsidR="000B3A40" w:rsidRPr="007D2991">
        <w:rPr>
          <w:rFonts w:ascii="Times New Roman" w:hAnsi="Times New Roman" w:cs="Times New Roman"/>
          <w:sz w:val="28"/>
          <w:szCs w:val="28"/>
        </w:rPr>
        <w:t>.</w:t>
      </w:r>
    </w:p>
    <w:p w:rsidR="003309AD" w:rsidRPr="007D2991" w:rsidRDefault="003309AD" w:rsidP="003309AD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1CA8" w:rsidRPr="007D2991" w:rsidRDefault="003309AD" w:rsidP="00C755AB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ПДн в рамках</w:t>
      </w:r>
      <w:r w:rsidR="00521CA8" w:rsidRPr="007D299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</w:t>
      </w:r>
      <w:r w:rsidR="00521CA8" w:rsidRPr="007D2991">
        <w:rPr>
          <w:rFonts w:ascii="Times New Roman" w:hAnsi="Times New Roman" w:cs="Times New Roman"/>
          <w:sz w:val="28"/>
          <w:szCs w:val="28"/>
        </w:rPr>
        <w:t>и</w:t>
      </w:r>
      <w:r w:rsidR="00521CA8" w:rsidRPr="007D2991">
        <w:rPr>
          <w:rFonts w:ascii="Times New Roman" w:hAnsi="Times New Roman" w:cs="Times New Roman"/>
          <w:sz w:val="28"/>
          <w:szCs w:val="28"/>
        </w:rPr>
        <w:t>ципальных услуг по жилищным вопросам:</w:t>
      </w:r>
    </w:p>
    <w:p w:rsidR="00216066" w:rsidRPr="007D2991" w:rsidRDefault="00216066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</w:t>
      </w:r>
      <w:r w:rsidR="006A4F38" w:rsidRPr="007D29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7D2991">
        <w:rPr>
          <w:rFonts w:ascii="Times New Roman" w:hAnsi="Times New Roman" w:cs="Times New Roman"/>
          <w:sz w:val="28"/>
          <w:szCs w:val="28"/>
        </w:rPr>
        <w:t>, главны</w:t>
      </w:r>
      <w:r w:rsidR="0053773F"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3773F"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 xml:space="preserve"> (6 сотрудников) и в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дущий специалист управления жилищной политики.</w:t>
      </w:r>
    </w:p>
    <w:p w:rsidR="00216066" w:rsidRPr="007D2991" w:rsidRDefault="00216066" w:rsidP="00216066">
      <w:pPr>
        <w:pStyle w:val="aa"/>
        <w:tabs>
          <w:tab w:val="left" w:pos="1276"/>
        </w:tabs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216066" w:rsidRPr="007D2991" w:rsidRDefault="00216066" w:rsidP="00C755AB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Обработка ПДн в рамках </w:t>
      </w:r>
      <w:r w:rsidR="00390703" w:rsidRPr="007D2991">
        <w:rPr>
          <w:rFonts w:ascii="Times New Roman" w:hAnsi="Times New Roman" w:cs="Times New Roman"/>
          <w:sz w:val="28"/>
          <w:szCs w:val="28"/>
        </w:rPr>
        <w:t>предоставления муниципальных услуг «Предоставление архивных справок, архивных выписок и архивных копий», и «Предоставление копий правовых актов администрации муниципального обр</w:t>
      </w:r>
      <w:r w:rsidR="00390703" w:rsidRPr="007D2991">
        <w:rPr>
          <w:rFonts w:ascii="Times New Roman" w:hAnsi="Times New Roman" w:cs="Times New Roman"/>
          <w:sz w:val="28"/>
          <w:szCs w:val="28"/>
        </w:rPr>
        <w:t>а</w:t>
      </w:r>
      <w:r w:rsidR="00390703" w:rsidRPr="007D2991">
        <w:rPr>
          <w:rFonts w:ascii="Times New Roman" w:hAnsi="Times New Roman" w:cs="Times New Roman"/>
          <w:sz w:val="28"/>
          <w:szCs w:val="28"/>
        </w:rPr>
        <w:t>зования».</w:t>
      </w:r>
    </w:p>
    <w:p w:rsidR="006A4F38" w:rsidRPr="007D2991" w:rsidRDefault="006A4F38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управления,</w:t>
      </w:r>
      <w:r w:rsidR="0093489E" w:rsidRPr="007D2991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управления,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F978E6" w:rsidRPr="007D2991">
        <w:rPr>
          <w:rFonts w:ascii="Times New Roman" w:hAnsi="Times New Roman" w:cs="Times New Roman"/>
          <w:sz w:val="28"/>
          <w:szCs w:val="28"/>
        </w:rPr>
        <w:t>вед</w:t>
      </w:r>
      <w:r w:rsidR="00F978E6" w:rsidRPr="007D2991">
        <w:rPr>
          <w:rFonts w:ascii="Times New Roman" w:hAnsi="Times New Roman" w:cs="Times New Roman"/>
          <w:sz w:val="28"/>
          <w:szCs w:val="28"/>
        </w:rPr>
        <w:t>у</w:t>
      </w:r>
      <w:r w:rsidR="00F978E6" w:rsidRPr="007D2991">
        <w:rPr>
          <w:rFonts w:ascii="Times New Roman" w:hAnsi="Times New Roman" w:cs="Times New Roman"/>
          <w:sz w:val="28"/>
          <w:szCs w:val="28"/>
        </w:rPr>
        <w:t xml:space="preserve">щий специалист управления (3 сотрудника), </w:t>
      </w:r>
      <w:r w:rsidRPr="007D2991">
        <w:rPr>
          <w:rFonts w:ascii="Times New Roman" w:hAnsi="Times New Roman" w:cs="Times New Roman"/>
          <w:sz w:val="28"/>
          <w:szCs w:val="28"/>
        </w:rPr>
        <w:t>главный специалист (</w:t>
      </w:r>
      <w:r w:rsidR="0093489E" w:rsidRPr="007D2991">
        <w:rPr>
          <w:rFonts w:ascii="Times New Roman" w:hAnsi="Times New Roman" w:cs="Times New Roman"/>
          <w:sz w:val="28"/>
          <w:szCs w:val="28"/>
        </w:rPr>
        <w:t>3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3489E" w:rsidRPr="007D2991">
        <w:rPr>
          <w:rFonts w:ascii="Times New Roman" w:hAnsi="Times New Roman" w:cs="Times New Roman"/>
          <w:sz w:val="28"/>
          <w:szCs w:val="28"/>
        </w:rPr>
        <w:t>а</w:t>
      </w:r>
      <w:r w:rsidR="00F978E6" w:rsidRPr="007D2991">
        <w:rPr>
          <w:rFonts w:ascii="Times New Roman" w:hAnsi="Times New Roman" w:cs="Times New Roman"/>
          <w:sz w:val="28"/>
          <w:szCs w:val="28"/>
        </w:rPr>
        <w:t>)</w:t>
      </w:r>
      <w:r w:rsidR="00416608" w:rsidRPr="007D2991">
        <w:rPr>
          <w:rFonts w:ascii="Times New Roman" w:hAnsi="Times New Roman" w:cs="Times New Roman"/>
          <w:sz w:val="28"/>
          <w:szCs w:val="28"/>
        </w:rPr>
        <w:t xml:space="preserve"> управления архива</w:t>
      </w:r>
      <w:r w:rsidR="00F978E6" w:rsidRPr="007D2991">
        <w:rPr>
          <w:rFonts w:ascii="Times New Roman" w:hAnsi="Times New Roman" w:cs="Times New Roman"/>
          <w:sz w:val="28"/>
          <w:szCs w:val="28"/>
        </w:rPr>
        <w:t>.</w:t>
      </w:r>
    </w:p>
    <w:p w:rsidR="00CC334B" w:rsidRPr="007D2991" w:rsidRDefault="00CC334B" w:rsidP="00CC334B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334B" w:rsidRPr="007D2991" w:rsidRDefault="004B22F3" w:rsidP="00C755AB">
      <w:pPr>
        <w:pStyle w:val="aa"/>
        <w:numPr>
          <w:ilvl w:val="1"/>
          <w:numId w:val="6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</w:t>
      </w:r>
      <w:r w:rsidR="008F794B" w:rsidRPr="007D2991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="00CC334B" w:rsidRPr="007D2991">
        <w:rPr>
          <w:rFonts w:ascii="Times New Roman" w:hAnsi="Times New Roman" w:cs="Times New Roman"/>
          <w:sz w:val="28"/>
          <w:szCs w:val="28"/>
        </w:rPr>
        <w:t>развития курортных те</w:t>
      </w:r>
      <w:r w:rsidR="00CC334B" w:rsidRPr="007D2991">
        <w:rPr>
          <w:rFonts w:ascii="Times New Roman" w:hAnsi="Times New Roman" w:cs="Times New Roman"/>
          <w:sz w:val="28"/>
          <w:szCs w:val="28"/>
        </w:rPr>
        <w:t>р</w:t>
      </w:r>
      <w:r w:rsidR="00CC334B" w:rsidRPr="007D2991">
        <w:rPr>
          <w:rFonts w:ascii="Times New Roman" w:hAnsi="Times New Roman" w:cs="Times New Roman"/>
          <w:sz w:val="28"/>
          <w:szCs w:val="28"/>
        </w:rPr>
        <w:t>риторий:</w:t>
      </w:r>
    </w:p>
    <w:p w:rsidR="00CC334B" w:rsidRPr="007D2991" w:rsidRDefault="00CC334B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главные специалисты (2 сотрудника)</w:t>
      </w:r>
      <w:r w:rsidR="007A72F0" w:rsidRPr="007D2991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Pr="007D2991">
        <w:rPr>
          <w:rFonts w:ascii="Times New Roman" w:hAnsi="Times New Roman" w:cs="Times New Roman"/>
          <w:sz w:val="28"/>
          <w:szCs w:val="28"/>
        </w:rPr>
        <w:t xml:space="preserve"> отдела по курортам и туризму</w:t>
      </w:r>
      <w:r w:rsidR="008F794B" w:rsidRPr="007D2991">
        <w:rPr>
          <w:rFonts w:ascii="Times New Roman" w:hAnsi="Times New Roman" w:cs="Times New Roman"/>
          <w:sz w:val="28"/>
          <w:szCs w:val="28"/>
        </w:rPr>
        <w:t>.</w:t>
      </w:r>
    </w:p>
    <w:p w:rsidR="009A3092" w:rsidRPr="007D2991" w:rsidRDefault="009A3092" w:rsidP="009A3092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092" w:rsidRPr="007D2991" w:rsidRDefault="009A3092" w:rsidP="00C755AB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персональных данных в рамках взаимодействия с малым и средним бизнесом:</w:t>
      </w:r>
    </w:p>
    <w:p w:rsidR="00CC334B" w:rsidRPr="007D2991" w:rsidRDefault="00CC334B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Начальник отдела, главный специалист</w:t>
      </w:r>
      <w:r w:rsidR="00B95995" w:rsidRPr="007D2991">
        <w:rPr>
          <w:rFonts w:ascii="Times New Roman" w:hAnsi="Times New Roman" w:cs="Times New Roman"/>
          <w:sz w:val="28"/>
          <w:szCs w:val="28"/>
        </w:rPr>
        <w:t xml:space="preserve"> (2 сотрудника) </w:t>
      </w:r>
      <w:r w:rsidRPr="007D2991">
        <w:rPr>
          <w:rFonts w:ascii="Times New Roman" w:hAnsi="Times New Roman" w:cs="Times New Roman"/>
          <w:sz w:val="28"/>
          <w:szCs w:val="28"/>
        </w:rPr>
        <w:t>отдела по в</w:t>
      </w:r>
      <w:r w:rsidR="008F794B" w:rsidRPr="007D2991">
        <w:rPr>
          <w:rFonts w:ascii="Times New Roman" w:hAnsi="Times New Roman" w:cs="Times New Roman"/>
          <w:sz w:val="28"/>
          <w:szCs w:val="28"/>
        </w:rPr>
        <w:t>заимодействию с малым и средним</w:t>
      </w:r>
      <w:r w:rsidR="00B95995" w:rsidRPr="007D2991">
        <w:rPr>
          <w:rFonts w:ascii="Times New Roman" w:hAnsi="Times New Roman" w:cs="Times New Roman"/>
          <w:sz w:val="28"/>
          <w:szCs w:val="28"/>
        </w:rPr>
        <w:t xml:space="preserve"> бизнесом</w:t>
      </w:r>
      <w:r w:rsidR="008F794B" w:rsidRPr="007D2991">
        <w:rPr>
          <w:rFonts w:ascii="Times New Roman" w:hAnsi="Times New Roman" w:cs="Times New Roman"/>
          <w:sz w:val="28"/>
          <w:szCs w:val="28"/>
        </w:rPr>
        <w:t>.</w:t>
      </w:r>
    </w:p>
    <w:p w:rsidR="008F794B" w:rsidRPr="007D2991" w:rsidRDefault="008F794B" w:rsidP="008F794B">
      <w:pPr>
        <w:pStyle w:val="aa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794B" w:rsidRPr="007D2991" w:rsidRDefault="008F794B" w:rsidP="00C755AB">
      <w:pPr>
        <w:pStyle w:val="aa"/>
        <w:numPr>
          <w:ilvl w:val="1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Обработка персональных данных в рамках торговли и потребител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ского рынка:</w:t>
      </w:r>
    </w:p>
    <w:p w:rsidR="008F794B" w:rsidRPr="007D2991" w:rsidRDefault="008F794B" w:rsidP="00C755AB">
      <w:pPr>
        <w:pStyle w:val="aa"/>
        <w:numPr>
          <w:ilvl w:val="2"/>
          <w:numId w:val="6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Начальник управления, </w:t>
      </w:r>
      <w:r w:rsidR="007C702B" w:rsidRPr="007D2991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  <w:r w:rsidRPr="007D2991">
        <w:rPr>
          <w:rFonts w:ascii="Times New Roman" w:hAnsi="Times New Roman" w:cs="Times New Roman"/>
          <w:sz w:val="28"/>
          <w:szCs w:val="28"/>
        </w:rPr>
        <w:t>гла</w:t>
      </w:r>
      <w:r w:rsidRPr="007D2991">
        <w:rPr>
          <w:rFonts w:ascii="Times New Roman" w:hAnsi="Times New Roman" w:cs="Times New Roman"/>
          <w:sz w:val="28"/>
          <w:szCs w:val="28"/>
        </w:rPr>
        <w:t>в</w:t>
      </w:r>
      <w:r w:rsidRPr="007D2991">
        <w:rPr>
          <w:rFonts w:ascii="Times New Roman" w:hAnsi="Times New Roman" w:cs="Times New Roman"/>
          <w:sz w:val="28"/>
          <w:szCs w:val="28"/>
        </w:rPr>
        <w:t>ные специалисты (</w:t>
      </w:r>
      <w:r w:rsidR="007C702B" w:rsidRPr="007D2991">
        <w:rPr>
          <w:rFonts w:ascii="Times New Roman" w:hAnsi="Times New Roman" w:cs="Times New Roman"/>
          <w:sz w:val="28"/>
          <w:szCs w:val="28"/>
        </w:rPr>
        <w:t>9</w:t>
      </w:r>
      <w:r w:rsidRPr="007D2991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C702B" w:rsidRPr="007D2991">
        <w:rPr>
          <w:rFonts w:ascii="Times New Roman" w:hAnsi="Times New Roman" w:cs="Times New Roman"/>
          <w:sz w:val="28"/>
          <w:szCs w:val="28"/>
        </w:rPr>
        <w:t>ов</w:t>
      </w:r>
      <w:r w:rsidRPr="007D2991">
        <w:rPr>
          <w:rFonts w:ascii="Times New Roman" w:hAnsi="Times New Roman" w:cs="Times New Roman"/>
          <w:sz w:val="28"/>
          <w:szCs w:val="28"/>
        </w:rPr>
        <w:t>) управления торговли и потребительского рынка.</w:t>
      </w:r>
    </w:p>
    <w:p w:rsidR="008F794B" w:rsidRPr="007D2991" w:rsidRDefault="008F794B" w:rsidP="008F794B">
      <w:pPr>
        <w:pStyle w:val="aa"/>
        <w:tabs>
          <w:tab w:val="left" w:pos="1276"/>
        </w:tabs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EB5970" w:rsidRPr="007D2991" w:rsidRDefault="00EB5970" w:rsidP="00EB59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5970" w:rsidRPr="007D2991" w:rsidRDefault="00EB5970" w:rsidP="00EB59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B192D" w:rsidRPr="007D2991" w:rsidRDefault="00EB5970" w:rsidP="00EB59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  <w:r w:rsidR="003B192D"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836693" w:rsidRPr="007D2991" w:rsidRDefault="00836693" w:rsidP="00836693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836693" w:rsidRPr="007D2991" w:rsidRDefault="00836693" w:rsidP="00836693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№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836693" w:rsidRPr="007D2991" w:rsidRDefault="00836693" w:rsidP="008366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организацию обработки персональных данных</w:t>
      </w:r>
    </w:p>
    <w:p w:rsidR="00836693" w:rsidRPr="007D2991" w:rsidRDefault="00836693" w:rsidP="008366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город Новороссийск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1F38CF">
      <w:pPr>
        <w:keepNext/>
        <w:numPr>
          <w:ilvl w:val="0"/>
          <w:numId w:val="7"/>
        </w:numPr>
        <w:tabs>
          <w:tab w:val="left" w:pos="426"/>
        </w:tabs>
        <w:ind w:right="-1" w:firstLine="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Введение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инструкция определяет круг задач, основные права и обязанн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лица, ответственного за организацию обработки персональных данных в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А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министрация).</w:t>
      </w:r>
    </w:p>
    <w:p w:rsidR="00836693" w:rsidRPr="007D2991" w:rsidRDefault="00836693" w:rsidP="00836693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693" w:rsidRPr="007D2991" w:rsidRDefault="00836693" w:rsidP="001F38CF">
      <w:pPr>
        <w:keepNext/>
        <w:numPr>
          <w:ilvl w:val="0"/>
          <w:numId w:val="7"/>
        </w:numPr>
        <w:tabs>
          <w:tab w:val="left" w:pos="426"/>
        </w:tabs>
        <w:ind w:right="-1" w:firstLine="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Общие положения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лица ответственным за организацию обработки персонал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данных (далее – ПДн), закрепление за данным лицом определенных по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номочий и обязанностей производится распоряжением администрации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Новороссийск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своей деятельности лицо, ответственное за организацию обработки ПДн, руководствуется требованиями действующего законодательства Росси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 в сфере персональных данных и внутренних документов А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министрации, обеспечивает их выполнение в Администрации.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ответственное за организацию обработки ПДн, непосредственно подчиняется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город Новороссийск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и, пом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мо обязанностей, закрепленных настоящей Инструкцией, исполняет его указ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распоряжения в рамках выполнения своих основных задач.</w:t>
      </w:r>
    </w:p>
    <w:p w:rsidR="00836693" w:rsidRPr="007D2991" w:rsidRDefault="00836693" w:rsidP="00836693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693" w:rsidRPr="007D2991" w:rsidRDefault="00836693" w:rsidP="001F38CF">
      <w:pPr>
        <w:keepNext/>
        <w:numPr>
          <w:ilvl w:val="0"/>
          <w:numId w:val="7"/>
        </w:numPr>
        <w:tabs>
          <w:tab w:val="left" w:pos="426"/>
        </w:tabs>
        <w:ind w:right="-1" w:firstLine="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Основные задачи лица, ответственного за организацию обработки ПДн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лица, ответственного за организацию обработки ПДн, являются: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соблюдения в Администрации требований законодательства РФ в сфере персональных данных.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взимания согласия субъектов на обр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ботку их персональных данных.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включения требований по обеспечению безопасности персональных данных в договоры (соглашения) или контракты, заключаемые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сторонними организациями, предполагающие поручение обработки (в том числе предоставление доступа к персональным данным) работникам сторонней организации.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разработки и представления на утверждение проектов внутренних документов по вопросам обработки и защиты персональных да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ных, обеспечение их поддержания в актуальном состоянии.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приема и обработки обращений и запросов субъектов персональных данных или их представителей.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сроков обработки персональных данных (обеспечение прекращения их обработки по истечении установленных сроков).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направления и актуализации уведомления уполном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 по защите прав субъектов персональных данных об обработке персональных данных.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внутренних расследований случаев утраты материальных носителей персональных данных, попыток и случаев несанкци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нированного доступа к ним.</w:t>
      </w:r>
    </w:p>
    <w:p w:rsidR="00836693" w:rsidRPr="007D2991" w:rsidRDefault="00836693" w:rsidP="00836693">
      <w:pPr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1F38CF">
      <w:pPr>
        <w:keepNext/>
        <w:numPr>
          <w:ilvl w:val="0"/>
          <w:numId w:val="7"/>
        </w:numPr>
        <w:tabs>
          <w:tab w:val="left" w:pos="426"/>
        </w:tabs>
        <w:ind w:right="-1" w:firstLine="0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Обязанности лица, ответственного за организацию обработки ПДн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обработки персональных данных, участвует в проведении внутренних проверок соблюдения требований по 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ращению с персональными данными и обеспечению их безопасности </w:t>
      </w:r>
      <w:r w:rsidR="00ED1B93"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чем два раза в год</w:t>
      </w:r>
      <w:r w:rsidR="00C521C9"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обработки персональных данных, анализирует правовые основания обработки персональных данных в Админ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и определяет необходимость взимания согласия субъектов на обрабо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(в том числе передачу третьей стороне) их персональных данных. Лицо, 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ветственное за организацию обработки персональных данных, обеспечивает с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формы согласия требованиям Федерального закона РФ от 27 июля 2006 года № 152-ФЗ «О персональных данных».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принятии решения о поручении обработки персональных данных сторонней организации лицо, ответственное за организацию обработки перс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нальных данных, определяет необходимость взимания согласия субъектов на поручение обработки их персональных данных третьему лицу, а также обесп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чивает соответствие формы договора (соглашения) или контракта на поручение обработки персональных данных требованиям Федерального закона РФ от 27 июля 2006 года № 152-ФЗ «О персональных данных», в частности, обесп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чивает включение требований по обеспечению безопасности обрабатываемых персональных данных, обязательных к выполнению сторонней организацией.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организацию обработки персональных данных, обеспечивает разработку и представление на утверждение 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 необход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мых внутренних документов по вопросам обработки и защиты персональных данных. Кроме того, лицо, ответственное за организацию обработки перс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нальных данных, обеспечивает своевременную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 внутренних д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по вопросам обработки и защиты персональных данных, в частности: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 целей и сроков обработки персональных данных в Адм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должностей, назначение на которые предусматривает ос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обработки персональных данных либо осуществление доступа к персональным данным.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мест хранения материальных носителей персональных данных.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ответственное за организацию обработки персональных данных, контролирует соблюдение установленных сроков рассмотрения обращений и запросов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персональных данных или их представителей, соблюдение требований законодательства РФ в сфере персональных данных при рассмотр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обращений и запросов и ответе на них.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Лицо, ответственное за организацию обработки персональных данных, контролирует соблюдение сроков обработки персональных данных (своевр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менное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их обработки по истечении установленных сроков)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Журнала (журналов) учета фактов прекращения обработки персональных данных лицом (лицами), ответственным за его ведение.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ответственное за организацию обработки персональных данных, обеспечивает заполнение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обработке персональных данных и его направление уполномоченному органу по защите прав субъектов перс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данных, а также составление и направление информационного письма о внесении изменений в уведомление в случае выявления необходимости его актуализации.</w:t>
      </w: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ответственное за организацию обработки персональных данных, в случае поступления от работников сведений о случаях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материальных носителей персональных данных, попытках и случаях несанкционированного доступа к ним, а также при выявлении таких событий в ходе внутренних пров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соблюдения требований по обращению с персональными данными и обе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печению их безопасности, организует проведение внутреннего расследования (вносит</w:t>
      </w: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город Новороссийск предложения о круге лиц, участие которых в расследовании представляется целесообразным, их полномочиях, сроке проведения расследования, способе и формах фиксации его хода и результатов).</w:t>
      </w:r>
    </w:p>
    <w:p w:rsidR="00836693" w:rsidRPr="007D2991" w:rsidRDefault="00836693" w:rsidP="00836693">
      <w:pPr>
        <w:tabs>
          <w:tab w:val="left" w:pos="1134"/>
        </w:tabs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693" w:rsidRPr="007D2991" w:rsidRDefault="00836693" w:rsidP="001F38CF">
      <w:pPr>
        <w:keepNext/>
        <w:numPr>
          <w:ilvl w:val="0"/>
          <w:numId w:val="7"/>
        </w:numPr>
        <w:tabs>
          <w:tab w:val="left" w:pos="426"/>
        </w:tabs>
        <w:ind w:right="-1"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D29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Права лица, ответственного за организацию обработки персональных данных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93" w:rsidRPr="007D2991" w:rsidRDefault="00836693" w:rsidP="001F38CF">
      <w:pPr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ответственное за организацию обработки персональных данных, имеет право: 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оперативное вмешательство в работу сотрудников администрации при явной угрозе безопасности ПДн в результате несоблюдения установленного порядка обращения с персональными данными и (или) нев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требований по обеспечению безопасности персональных данных с последующим докладом главе муниципального образования город Новоро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сийск.</w:t>
      </w:r>
    </w:p>
    <w:p w:rsidR="00836693" w:rsidRPr="007D2991" w:rsidRDefault="00836693" w:rsidP="001F38CF">
      <w:pPr>
        <w:numPr>
          <w:ilvl w:val="2"/>
          <w:numId w:val="7"/>
        </w:numPr>
        <w:tabs>
          <w:tab w:val="clear" w:pos="1145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Вносить свои предложения по совершенствованию мер защиты о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рабатываемых персональных данных.</w:t>
      </w: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93" w:rsidRPr="007D2991" w:rsidRDefault="00836693" w:rsidP="00836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45" w:rsidRPr="007D2991" w:rsidRDefault="00A62B45" w:rsidP="00A62B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62B45" w:rsidRPr="007D2991" w:rsidRDefault="00A62B45" w:rsidP="00A62B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УТВЕРЖДЕНА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13"/>
      <w:bookmarkEnd w:id="3"/>
      <w:r w:rsidRPr="007D2991">
        <w:rPr>
          <w:rFonts w:ascii="Times New Roman" w:hAnsi="Times New Roman" w:cs="Times New Roman"/>
          <w:sz w:val="28"/>
          <w:szCs w:val="28"/>
        </w:rPr>
        <w:t>ТИПОВАЯ ФОРМА ОБЯЗАТЕЛЬСТВА</w:t>
      </w:r>
    </w:p>
    <w:p w:rsidR="00836693" w:rsidRPr="007D2991" w:rsidRDefault="00836693" w:rsidP="0083669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 город Новороссийск,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ностей</w:t>
      </w:r>
    </w:p>
    <w:p w:rsidR="00836693" w:rsidRPr="007D2991" w:rsidRDefault="00836693" w:rsidP="008366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Я,______________________________________________________________,</w:t>
      </w:r>
    </w:p>
    <w:p w:rsidR="00836693" w:rsidRPr="007D2991" w:rsidRDefault="00836693" w:rsidP="0083669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36693" w:rsidRPr="007D2991" w:rsidRDefault="00836693" w:rsidP="00836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замещающий(ая) должность муниципальной службы в администрации муниц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пального образования город Новороссийск</w:t>
      </w:r>
    </w:p>
    <w:p w:rsidR="00836693" w:rsidRPr="007D2991" w:rsidRDefault="00836693" w:rsidP="00836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36693" w:rsidRPr="007D2991" w:rsidRDefault="00836693" w:rsidP="0083669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836693" w:rsidRPr="007D2991" w:rsidRDefault="00836693" w:rsidP="00836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мне известн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ми в связи с исполнением должностных обязанностей, в случае расторжения со мной служебного контракта.</w:t>
      </w:r>
    </w:p>
    <w:p w:rsidR="00836693" w:rsidRPr="007D2991" w:rsidRDefault="00836693" w:rsidP="008366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4" w:history="1">
        <w:r w:rsidRPr="007D299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№152-ФЗ «О персональных данных» я уведомлен о том, что персональные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ные являются конфиденциальной информацией и я обязан(а) не раскрывать третьим лицам и не распространять персональные данные без согласия субъе</w:t>
      </w:r>
      <w:r w:rsidRPr="007D2991">
        <w:rPr>
          <w:rFonts w:ascii="Times New Roman" w:hAnsi="Times New Roman" w:cs="Times New Roman"/>
          <w:sz w:val="28"/>
          <w:szCs w:val="28"/>
        </w:rPr>
        <w:t>к</w:t>
      </w:r>
      <w:r w:rsidRPr="007D2991">
        <w:rPr>
          <w:rFonts w:ascii="Times New Roman" w:hAnsi="Times New Roman" w:cs="Times New Roman"/>
          <w:sz w:val="28"/>
          <w:szCs w:val="28"/>
        </w:rPr>
        <w:t>тов персональных данных.</w:t>
      </w:r>
    </w:p>
    <w:p w:rsidR="00836693" w:rsidRPr="007D2991" w:rsidRDefault="00836693" w:rsidP="008366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Ответственность, предусмотренная законодательством Российской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рации, мне разъяснена.</w:t>
      </w:r>
    </w:p>
    <w:p w:rsidR="00836693" w:rsidRPr="007D2991" w:rsidRDefault="00836693" w:rsidP="008366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D2991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7D2991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36693" w:rsidRPr="007D2991" w:rsidRDefault="00836693" w:rsidP="008366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(дата) </w:t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(подпись) </w:t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(расшифровка подписи)</w:t>
      </w:r>
    </w:p>
    <w:p w:rsidR="00836693" w:rsidRPr="007D2991" w:rsidRDefault="00836693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4F" w:rsidRPr="007D2991" w:rsidRDefault="00B16B4F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4F" w:rsidRPr="007D2991" w:rsidRDefault="00B16B4F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4F" w:rsidRPr="007D2991" w:rsidRDefault="00B16B4F" w:rsidP="00B16B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16B4F" w:rsidRPr="007D2991" w:rsidRDefault="00B16B4F" w:rsidP="00B16B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B34E95">
      <w:pPr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br w:type="page"/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УТВЕРЖДЕНА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 №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7D2991">
        <w:rPr>
          <w:rFonts w:ascii="Times New Roman" w:hAnsi="Times New Roman" w:cs="Times New Roman"/>
          <w:kern w:val="24"/>
          <w:sz w:val="28"/>
          <w:szCs w:val="28"/>
        </w:rPr>
        <w:t>на обработку персональных данных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kern w:val="24"/>
          <w:sz w:val="16"/>
          <w:szCs w:val="16"/>
        </w:rPr>
      </w:pP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36693" w:rsidRPr="007D2991" w:rsidRDefault="009823D7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проживающий(</w:t>
      </w:r>
      <w:r w:rsidR="00836693" w:rsidRPr="007D2991">
        <w:rPr>
          <w:rFonts w:ascii="Times New Roman" w:hAnsi="Times New Roman" w:cs="Times New Roman"/>
          <w:sz w:val="28"/>
          <w:szCs w:val="28"/>
        </w:rPr>
        <w:t>ая) по адресу: __________________________________________,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паспорт ____________________, выданный _______________________________</w:t>
      </w:r>
    </w:p>
    <w:p w:rsidR="00836693" w:rsidRPr="007D2991" w:rsidRDefault="00836693" w:rsidP="00836693">
      <w:pPr>
        <w:ind w:left="1416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 xml:space="preserve">         (серия, номер)</w:t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  <w:t>(дата выдачи)</w:t>
      </w:r>
    </w:p>
    <w:p w:rsidR="00836693" w:rsidRPr="007D2991" w:rsidRDefault="00836693" w:rsidP="00836693">
      <w:pPr>
        <w:rPr>
          <w:rFonts w:ascii="Times New Roman" w:hAnsi="Times New Roman" w:cs="Times New Roman"/>
          <w:sz w:val="26"/>
          <w:szCs w:val="2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_________________________________________________________</w:t>
      </w:r>
    </w:p>
    <w:p w:rsidR="00836693" w:rsidRPr="007D2991" w:rsidRDefault="00836693" w:rsidP="00836693">
      <w:pPr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(наименование оператора)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______________________________________________</w:t>
      </w:r>
    </w:p>
    <w:p w:rsidR="00836693" w:rsidRPr="007D2991" w:rsidRDefault="00836693" w:rsidP="00836693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(адрес оператора)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 обработку моих персональных данных: ________________________________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 </w:t>
      </w:r>
      <w:r w:rsidRPr="007D2991">
        <w:rPr>
          <w:rFonts w:ascii="Times New Roman" w:hAnsi="Times New Roman" w:cs="Times New Roman"/>
          <w:sz w:val="16"/>
          <w:szCs w:val="16"/>
        </w:rPr>
        <w:t>(перечень категорий персональных данных, на обработку которых дается согласие)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6"/>
          <w:szCs w:val="2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Настоящим даю согласие на совершение в вышеперечисленных целях следу</w:t>
      </w:r>
      <w:r w:rsidRPr="007D2991">
        <w:rPr>
          <w:rFonts w:ascii="Times New Roman" w:hAnsi="Times New Roman" w:cs="Times New Roman"/>
          <w:sz w:val="28"/>
          <w:szCs w:val="28"/>
        </w:rPr>
        <w:t>ю</w:t>
      </w:r>
      <w:r w:rsidRPr="007D2991">
        <w:rPr>
          <w:rFonts w:ascii="Times New Roman" w:hAnsi="Times New Roman" w:cs="Times New Roman"/>
          <w:sz w:val="28"/>
          <w:szCs w:val="28"/>
        </w:rPr>
        <w:t>щих действий с моими персональными данными:</w:t>
      </w:r>
    </w:p>
    <w:p w:rsidR="00836693" w:rsidRPr="007D2991" w:rsidRDefault="00836693" w:rsidP="00836693">
      <w:pPr>
        <w:rPr>
          <w:rFonts w:ascii="Times New Roman" w:hAnsi="Times New Roman" w:cs="Times New Roman"/>
          <w:sz w:val="26"/>
          <w:szCs w:val="2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посредством 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6"/>
          <w:szCs w:val="2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(описание используемых оператором способов обработки персональных данных: посредством автоматизированной / неавтоматизированной / смешанной обработки, с передачей / без передачи по внутренней сети организации, с передачей / без передачи по сети Интернет)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передача моих персональных данных 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6"/>
          <w:szCs w:val="26"/>
        </w:rPr>
      </w:pPr>
      <w:r w:rsidRPr="007D29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(перечень лиц, органов, организаций, на передачу персональных данных которым дается согласие)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Согласие действует на период __________________________________________</w:t>
      </w:r>
    </w:p>
    <w:p w:rsidR="00836693" w:rsidRPr="007D2991" w:rsidRDefault="00836693" w:rsidP="00836693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 xml:space="preserve">(срок, в течение которого действует согласие) 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и прекращается ______________________________________________________</w:t>
      </w:r>
    </w:p>
    <w:p w:rsidR="00836693" w:rsidRPr="007D2991" w:rsidRDefault="00836693" w:rsidP="00836693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>(условие прекращения обработки персональных данных)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836693" w:rsidRPr="007D2991" w:rsidRDefault="00836693" w:rsidP="008366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D2991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7D2991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836693" w:rsidRPr="007D2991" w:rsidRDefault="00836693" w:rsidP="0083669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t xml:space="preserve"> </w:t>
      </w:r>
      <w:r w:rsidRPr="007D2991">
        <w:rPr>
          <w:rFonts w:ascii="Times New Roman" w:hAnsi="Times New Roman" w:cs="Times New Roman"/>
          <w:sz w:val="16"/>
          <w:szCs w:val="16"/>
        </w:rPr>
        <w:tab/>
        <w:t xml:space="preserve">(дата) </w:t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  <w:t xml:space="preserve">              (подпись) </w:t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</w:r>
      <w:r w:rsidRPr="007D2991">
        <w:rPr>
          <w:rFonts w:ascii="Times New Roman" w:hAnsi="Times New Roman" w:cs="Times New Roman"/>
          <w:sz w:val="16"/>
          <w:szCs w:val="16"/>
        </w:rPr>
        <w:tab/>
        <w:t xml:space="preserve">       (расшифровка подписи)</w:t>
      </w:r>
    </w:p>
    <w:p w:rsidR="00836693" w:rsidRPr="007D2991" w:rsidRDefault="00836693" w:rsidP="00836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B34E95">
      <w:pPr>
        <w:ind w:left="993" w:firstLine="709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br w:type="page"/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УТВЕРЖДЕНА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_____________</w:t>
      </w:r>
      <w:r w:rsidRPr="007D2991">
        <w:rPr>
          <w:rFonts w:ascii="Times New Roman" w:hAnsi="Times New Roman" w:cs="Times New Roman"/>
          <w:sz w:val="28"/>
          <w:szCs w:val="28"/>
        </w:rPr>
        <w:t xml:space="preserve">№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ТИПОВАЯ ФОРМА РАЗЪЯСНЕНИЯ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юридических последствий отказа в предоставлении персональных данных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Оператор персональных данных: 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36693" w:rsidRPr="007D2991" w:rsidRDefault="00836693" w:rsidP="0083669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2991">
        <w:rPr>
          <w:rFonts w:ascii="Times New Roman" w:hAnsi="Times New Roman" w:cs="Times New Roman"/>
          <w:sz w:val="18"/>
          <w:szCs w:val="18"/>
        </w:rPr>
        <w:t>(наименование оператора)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находящийся по адресу _______________________________________________,</w:t>
      </w:r>
    </w:p>
    <w:p w:rsidR="00836693" w:rsidRPr="007D2991" w:rsidRDefault="00836693" w:rsidP="00836693">
      <w:pPr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D2991">
        <w:rPr>
          <w:rFonts w:ascii="Times New Roman" w:hAnsi="Times New Roman" w:cs="Times New Roman"/>
          <w:sz w:val="18"/>
          <w:szCs w:val="18"/>
        </w:rPr>
        <w:t>(адрес оператора)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соответствии с федеральным(-и) законом(-ами) 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осуществляет сбор следующих персональных данных: 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Отказ в предоставлении персональных данных может повлечь (влечет) след</w:t>
      </w:r>
      <w:r w:rsidRPr="007D2991">
        <w:rPr>
          <w:rFonts w:ascii="Times New Roman" w:hAnsi="Times New Roman" w:cs="Times New Roman"/>
          <w:sz w:val="28"/>
          <w:szCs w:val="28"/>
        </w:rPr>
        <w:t>у</w:t>
      </w:r>
      <w:r w:rsidRPr="007D2991">
        <w:rPr>
          <w:rFonts w:ascii="Times New Roman" w:hAnsi="Times New Roman" w:cs="Times New Roman"/>
          <w:sz w:val="28"/>
          <w:szCs w:val="28"/>
        </w:rPr>
        <w:t>ющие юридические последствия: 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6693" w:rsidRPr="007D2991" w:rsidRDefault="00836693" w:rsidP="0083669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36693" w:rsidRPr="007D2991" w:rsidRDefault="00836693" w:rsidP="0083669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36693" w:rsidRPr="007D2991" w:rsidRDefault="00836693" w:rsidP="0083669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36693" w:rsidRPr="007D2991" w:rsidRDefault="00836693" w:rsidP="0083669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Мне, _______________________________________________________________,</w:t>
      </w:r>
    </w:p>
    <w:p w:rsidR="00836693" w:rsidRPr="007D2991" w:rsidRDefault="00836693" w:rsidP="00836693">
      <w:pPr>
        <w:widowControl w:val="0"/>
        <w:ind w:right="2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7D2991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(фамилия, имя, отчество)</w:t>
      </w:r>
    </w:p>
    <w:p w:rsidR="00836693" w:rsidRPr="007D2991" w:rsidRDefault="00836693" w:rsidP="00836693">
      <w:pPr>
        <w:widowControl w:val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D29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разъяснены юридические последствия отказа предоставить свои персональные данные.</w:t>
      </w:r>
    </w:p>
    <w:p w:rsidR="00836693" w:rsidRPr="007D2991" w:rsidRDefault="00836693" w:rsidP="00836693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36693" w:rsidRPr="007D2991" w:rsidRDefault="00836693" w:rsidP="008366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(дата) </w:t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</w:t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2991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836693" w:rsidRPr="007D2991" w:rsidRDefault="00836693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B34E95">
      <w:pPr>
        <w:ind w:left="426" w:firstLine="709"/>
        <w:rPr>
          <w:rFonts w:ascii="Times New Roman" w:hAnsi="Times New Roman" w:cs="Times New Roman"/>
          <w:sz w:val="16"/>
          <w:szCs w:val="16"/>
        </w:rPr>
      </w:pPr>
      <w:r w:rsidRPr="007D2991">
        <w:rPr>
          <w:rFonts w:ascii="Times New Roman" w:hAnsi="Times New Roman" w:cs="Times New Roman"/>
          <w:sz w:val="16"/>
          <w:szCs w:val="16"/>
        </w:rPr>
        <w:br w:type="page"/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УТВЕРЖДЕН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610B10" w:rsidRPr="007D2991" w:rsidRDefault="00610B10" w:rsidP="00610B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 xml:space="preserve">от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_________</w:t>
      </w:r>
      <w:r w:rsidR="00AD45E2" w:rsidRPr="007D2991">
        <w:rPr>
          <w:rFonts w:ascii="Times New Roman" w:hAnsi="Times New Roman" w:cs="Times New Roman"/>
          <w:sz w:val="28"/>
          <w:szCs w:val="28"/>
        </w:rPr>
        <w:t>_</w:t>
      </w:r>
      <w:r w:rsidR="00E85291" w:rsidRPr="007D2991">
        <w:rPr>
          <w:rFonts w:ascii="Times New Roman" w:hAnsi="Times New Roman" w:cs="Times New Roman"/>
          <w:sz w:val="28"/>
          <w:szCs w:val="28"/>
        </w:rPr>
        <w:t>_</w:t>
      </w:r>
      <w:r w:rsidRPr="007D2991">
        <w:rPr>
          <w:rFonts w:ascii="Times New Roman" w:hAnsi="Times New Roman" w:cs="Times New Roman"/>
          <w:sz w:val="28"/>
          <w:szCs w:val="28"/>
        </w:rPr>
        <w:t xml:space="preserve">№ </w:t>
      </w:r>
      <w:r w:rsidR="00E85291" w:rsidRPr="007D2991">
        <w:rPr>
          <w:rFonts w:ascii="Times New Roman" w:hAnsi="Times New Roman" w:cs="Times New Roman"/>
          <w:sz w:val="28"/>
          <w:szCs w:val="28"/>
        </w:rPr>
        <w:t>______</w:t>
      </w:r>
    </w:p>
    <w:p w:rsidR="00836693" w:rsidRPr="007D2991" w:rsidRDefault="00836693" w:rsidP="00836693">
      <w:pPr>
        <w:autoSpaceDE w:val="0"/>
        <w:autoSpaceDN w:val="0"/>
        <w:adjustRightInd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836693">
      <w:pPr>
        <w:autoSpaceDE w:val="0"/>
        <w:autoSpaceDN w:val="0"/>
        <w:adjustRightInd w:val="0"/>
        <w:ind w:left="1134" w:right="113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682"/>
      <w:bookmarkEnd w:id="4"/>
      <w:r w:rsidRPr="007D299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36693" w:rsidRPr="007D2991" w:rsidRDefault="00836693" w:rsidP="008366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доступа работников администрации муниципального образования город Нов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российск в помещения, в которых ведется обработка персональных данных</w:t>
      </w:r>
    </w:p>
    <w:p w:rsidR="00836693" w:rsidRPr="007D2991" w:rsidRDefault="00836693" w:rsidP="008366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Порядок доступа работников администрации муниципального образ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вания город Новороссийск (далее - Администрация) в помещения, в которых ведется обработка персональных данных, разработан в соответствии с Фед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5" w:history="1">
        <w:r w:rsidRPr="007D29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</w:t>
      </w:r>
      <w:hyperlink r:id="rId56" w:history="1">
        <w:r w:rsidRPr="007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да № 687 «Об утверждении Положения об особенностях обработки персонал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 xml:space="preserve">ных данных, осуществляемой без использования средств автоматизации», </w:t>
      </w:r>
      <w:hyperlink r:id="rId57" w:history="1">
        <w:r w:rsidRPr="007D2991">
          <w:rPr>
            <w:rFonts w:ascii="Times New Roman" w:hAnsi="Times New Roman" w:cs="Times New Roman"/>
            <w:sz w:val="28"/>
            <w:szCs w:val="28"/>
          </w:rPr>
          <w:t>п</w:t>
        </w:r>
        <w:r w:rsidRPr="007D2991">
          <w:rPr>
            <w:rFonts w:ascii="Times New Roman" w:hAnsi="Times New Roman" w:cs="Times New Roman"/>
            <w:sz w:val="28"/>
            <w:szCs w:val="28"/>
          </w:rPr>
          <w:t>о</w:t>
        </w:r>
        <w:r w:rsidRPr="007D2991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7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ных» и принятыми в соответствии с ним нормативными правовыми актами, операторами, являющимися государственными или муниципальными орган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ми» и другими нормативными правовыми актами.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Персональные данные относятся к конфиденциальной информации. Должностные лица Администрации, получившие доступ к персональным да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ным или право на их обработку,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от уничтожения, и</w:t>
      </w:r>
      <w:r w:rsidRPr="007D2991">
        <w:rPr>
          <w:rFonts w:ascii="Times New Roman" w:hAnsi="Times New Roman" w:cs="Times New Roman"/>
          <w:sz w:val="28"/>
          <w:szCs w:val="28"/>
        </w:rPr>
        <w:t>з</w:t>
      </w:r>
      <w:r w:rsidRPr="007D2991">
        <w:rPr>
          <w:rFonts w:ascii="Times New Roman" w:hAnsi="Times New Roman" w:cs="Times New Roman"/>
          <w:sz w:val="28"/>
          <w:szCs w:val="28"/>
        </w:rPr>
        <w:t>менения, блокирования, копирования, предоставления, распространения перс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нальных данных, а также от иных неправомерных действий в отношении пе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сональных данных достигается, в том числе, установлением правил доступа в помещения, где обрабатываются персональные данные в информационных с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>стемах персональных данных.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Для помещений, в которых обрабатываются персональные данные, о</w:t>
      </w:r>
      <w:r w:rsidRPr="007D2991">
        <w:rPr>
          <w:rFonts w:ascii="Times New Roman" w:hAnsi="Times New Roman" w:cs="Times New Roman"/>
          <w:sz w:val="28"/>
          <w:szCs w:val="28"/>
        </w:rPr>
        <w:t>р</w:t>
      </w:r>
      <w:r w:rsidRPr="007D2991">
        <w:rPr>
          <w:rFonts w:ascii="Times New Roman" w:hAnsi="Times New Roman" w:cs="Times New Roman"/>
          <w:sz w:val="28"/>
          <w:szCs w:val="28"/>
        </w:rPr>
        <w:t>ганизуется режим обеспечения безопасности, при котором обеспечивается с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хранность носителей персональных данных и средств защиты информации, а также исключается возможность неконтролируемого проникновения и преб</w:t>
      </w:r>
      <w:r w:rsidRPr="007D2991">
        <w:rPr>
          <w:rFonts w:ascii="Times New Roman" w:hAnsi="Times New Roman" w:cs="Times New Roman"/>
          <w:sz w:val="28"/>
          <w:szCs w:val="28"/>
        </w:rPr>
        <w:t>ы</w:t>
      </w:r>
      <w:r w:rsidRPr="007D2991">
        <w:rPr>
          <w:rFonts w:ascii="Times New Roman" w:hAnsi="Times New Roman" w:cs="Times New Roman"/>
          <w:sz w:val="28"/>
          <w:szCs w:val="28"/>
        </w:rPr>
        <w:t>вания в этих помещениях посторонних лиц. При хранении материальных нос</w:t>
      </w:r>
      <w:r w:rsidRPr="007D2991">
        <w:rPr>
          <w:rFonts w:ascii="Times New Roman" w:hAnsi="Times New Roman" w:cs="Times New Roman"/>
          <w:sz w:val="28"/>
          <w:szCs w:val="28"/>
        </w:rPr>
        <w:t>и</w:t>
      </w:r>
      <w:r w:rsidRPr="007D2991">
        <w:rPr>
          <w:rFonts w:ascii="Times New Roman" w:hAnsi="Times New Roman" w:cs="Times New Roman"/>
          <w:sz w:val="28"/>
          <w:szCs w:val="28"/>
        </w:rPr>
        <w:t xml:space="preserve">телей персональных данных должны соблюдаться условия, обеспечивающие </w:t>
      </w:r>
      <w:r w:rsidRPr="007D2991">
        <w:rPr>
          <w:rFonts w:ascii="Times New Roman" w:hAnsi="Times New Roman" w:cs="Times New Roman"/>
          <w:sz w:val="28"/>
          <w:szCs w:val="28"/>
        </w:rPr>
        <w:lastRenderedPageBreak/>
        <w:t>сохранность персональных данных и исключающие несанкционированный д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ступ к ним.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 помещения, где размещены технические средства, позволяющие осуществлять обработку персональных данных, а также хранятся носители и</w:t>
      </w:r>
      <w:r w:rsidRPr="007D2991">
        <w:rPr>
          <w:rFonts w:ascii="Times New Roman" w:hAnsi="Times New Roman" w:cs="Times New Roman"/>
          <w:sz w:val="28"/>
          <w:szCs w:val="28"/>
        </w:rPr>
        <w:t>н</w:t>
      </w:r>
      <w:r w:rsidRPr="007D2991">
        <w:rPr>
          <w:rFonts w:ascii="Times New Roman" w:hAnsi="Times New Roman" w:cs="Times New Roman"/>
          <w:sz w:val="28"/>
          <w:szCs w:val="28"/>
        </w:rPr>
        <w:t>формации, допускаются только работники Администрации, имеющие доступ к персональным данным или право на их обработку.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Ответственными за организацию доступа в помещения Администр</w:t>
      </w:r>
      <w:r w:rsidRPr="007D2991">
        <w:rPr>
          <w:rFonts w:ascii="Times New Roman" w:hAnsi="Times New Roman" w:cs="Times New Roman"/>
          <w:sz w:val="28"/>
          <w:szCs w:val="28"/>
        </w:rPr>
        <w:t>а</w:t>
      </w:r>
      <w:r w:rsidRPr="007D2991">
        <w:rPr>
          <w:rFonts w:ascii="Times New Roman" w:hAnsi="Times New Roman" w:cs="Times New Roman"/>
          <w:sz w:val="28"/>
          <w:szCs w:val="28"/>
        </w:rPr>
        <w:t>ции, в которых ведется обработка персональных данных, являются руководит</w:t>
      </w:r>
      <w:r w:rsidRPr="007D2991">
        <w:rPr>
          <w:rFonts w:ascii="Times New Roman" w:hAnsi="Times New Roman" w:cs="Times New Roman"/>
          <w:sz w:val="28"/>
          <w:szCs w:val="28"/>
        </w:rPr>
        <w:t>е</w:t>
      </w:r>
      <w:r w:rsidRPr="007D2991">
        <w:rPr>
          <w:rFonts w:ascii="Times New Roman" w:hAnsi="Times New Roman" w:cs="Times New Roman"/>
          <w:sz w:val="28"/>
          <w:szCs w:val="28"/>
        </w:rPr>
        <w:t>ли структурных подразделений Администрации.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Лицам, не уполномоченным на обработку персональных данных и не имеющим доступ к обрабатываемым персональным данным, нахождение в п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мещениях, в которых ведется обработка персональных данных, возможно тол</w:t>
      </w:r>
      <w:r w:rsidRPr="007D2991">
        <w:rPr>
          <w:rFonts w:ascii="Times New Roman" w:hAnsi="Times New Roman" w:cs="Times New Roman"/>
          <w:sz w:val="28"/>
          <w:szCs w:val="28"/>
        </w:rPr>
        <w:t>ь</w:t>
      </w:r>
      <w:r w:rsidRPr="007D2991">
        <w:rPr>
          <w:rFonts w:ascii="Times New Roman" w:hAnsi="Times New Roman" w:cs="Times New Roman"/>
          <w:sz w:val="28"/>
          <w:szCs w:val="28"/>
        </w:rPr>
        <w:t>ко в сопровождении уполномоченного работника Администрации на время, ограниченное необходимостью решения вопросов, связанных с исполнением государственных функций и (или) осуществлением полномочий в рамках дог</w:t>
      </w:r>
      <w:r w:rsidRPr="007D2991">
        <w:rPr>
          <w:rFonts w:ascii="Times New Roman" w:hAnsi="Times New Roman" w:cs="Times New Roman"/>
          <w:sz w:val="28"/>
          <w:szCs w:val="28"/>
        </w:rPr>
        <w:t>о</w:t>
      </w:r>
      <w:r w:rsidRPr="007D2991">
        <w:rPr>
          <w:rFonts w:ascii="Times New Roman" w:hAnsi="Times New Roman" w:cs="Times New Roman"/>
          <w:sz w:val="28"/>
          <w:szCs w:val="28"/>
        </w:rPr>
        <w:t>воров, заключенных с Администрацией.</w:t>
      </w:r>
    </w:p>
    <w:p w:rsidR="00836693" w:rsidRPr="007D2991" w:rsidRDefault="00836693" w:rsidP="003277B7">
      <w:pPr>
        <w:pStyle w:val="aa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Внутренний контроль за соблюдением порядка доступа в помещения, в которых ведется обработка персональных данных, проводится лицом, отве</w:t>
      </w:r>
      <w:r w:rsidRPr="007D2991">
        <w:rPr>
          <w:rFonts w:ascii="Times New Roman" w:hAnsi="Times New Roman" w:cs="Times New Roman"/>
          <w:sz w:val="28"/>
          <w:szCs w:val="28"/>
        </w:rPr>
        <w:t>т</w:t>
      </w:r>
      <w:r w:rsidRPr="007D2991">
        <w:rPr>
          <w:rFonts w:ascii="Times New Roman" w:hAnsi="Times New Roman" w:cs="Times New Roman"/>
          <w:sz w:val="28"/>
          <w:szCs w:val="28"/>
        </w:rPr>
        <w:t>ственным за организацию обработки персональных данных, назначенным ра</w:t>
      </w:r>
      <w:r w:rsidRPr="007D2991">
        <w:rPr>
          <w:rFonts w:ascii="Times New Roman" w:hAnsi="Times New Roman" w:cs="Times New Roman"/>
          <w:sz w:val="28"/>
          <w:szCs w:val="28"/>
        </w:rPr>
        <w:t>с</w:t>
      </w:r>
      <w:r w:rsidRPr="007D2991">
        <w:rPr>
          <w:rFonts w:ascii="Times New Roman" w:hAnsi="Times New Roman" w:cs="Times New Roman"/>
          <w:sz w:val="28"/>
          <w:szCs w:val="28"/>
        </w:rPr>
        <w:t>поряжением главы Администрации.</w:t>
      </w:r>
    </w:p>
    <w:p w:rsidR="00836693" w:rsidRPr="007D2991" w:rsidRDefault="00836693" w:rsidP="00836693">
      <w:pPr>
        <w:rPr>
          <w:sz w:val="28"/>
          <w:szCs w:val="28"/>
        </w:rPr>
      </w:pPr>
    </w:p>
    <w:p w:rsidR="00836693" w:rsidRPr="007D2991" w:rsidRDefault="00836693" w:rsidP="00836693">
      <w:pPr>
        <w:rPr>
          <w:sz w:val="28"/>
          <w:szCs w:val="28"/>
        </w:rPr>
      </w:pPr>
    </w:p>
    <w:p w:rsidR="00836693" w:rsidRPr="007D2991" w:rsidRDefault="00836693" w:rsidP="00836693">
      <w:pPr>
        <w:rPr>
          <w:sz w:val="28"/>
          <w:szCs w:val="28"/>
        </w:rPr>
      </w:pP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34552" w:rsidRPr="007D2991" w:rsidRDefault="00034552" w:rsidP="000345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</w:r>
      <w:r w:rsidRPr="007D2991">
        <w:rPr>
          <w:rFonts w:ascii="Times New Roman" w:hAnsi="Times New Roman" w:cs="Times New Roman"/>
          <w:sz w:val="28"/>
          <w:szCs w:val="28"/>
        </w:rPr>
        <w:tab/>
        <w:t>Т.В. Воронина</w:t>
      </w:r>
    </w:p>
    <w:p w:rsidR="00836693" w:rsidRPr="007D2991" w:rsidRDefault="00836693" w:rsidP="00836693"/>
    <w:p w:rsidR="00836693" w:rsidRPr="007D2991" w:rsidRDefault="00836693" w:rsidP="008366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bookmarkStart w:id="5" w:name="_GoBack"/>
      <w:bookmarkEnd w:id="5"/>
    </w:p>
    <w:sectPr w:rsidR="00836693" w:rsidRPr="007D2991" w:rsidSect="0083669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3F" w:rsidRDefault="002D223F" w:rsidP="00EF27AD">
      <w:r>
        <w:separator/>
      </w:r>
    </w:p>
  </w:endnote>
  <w:endnote w:type="continuationSeparator" w:id="0">
    <w:p w:rsidR="002D223F" w:rsidRDefault="002D223F" w:rsidP="00EF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3F" w:rsidRDefault="002D223F" w:rsidP="00EF27AD">
      <w:r>
        <w:separator/>
      </w:r>
    </w:p>
  </w:footnote>
  <w:footnote w:type="continuationSeparator" w:id="0">
    <w:p w:rsidR="002D223F" w:rsidRDefault="002D223F" w:rsidP="00EF27AD">
      <w:r>
        <w:continuationSeparator/>
      </w:r>
    </w:p>
  </w:footnote>
  <w:footnote w:id="1">
    <w:p w:rsidR="002D223F" w:rsidRDefault="002D223F" w:rsidP="001846DE">
      <w:pPr>
        <w:pStyle w:val="af"/>
      </w:pPr>
      <w:r>
        <w:rPr>
          <w:rStyle w:val="af1"/>
        </w:rPr>
        <w:footnoteRef/>
      </w:r>
      <w:r>
        <w:t xml:space="preserve"> Информационная система персональных данных.</w:t>
      </w:r>
    </w:p>
  </w:footnote>
  <w:footnote w:id="2">
    <w:p w:rsidR="002D223F" w:rsidRDefault="002D223F" w:rsidP="001846DE">
      <w:pPr>
        <w:pStyle w:val="af"/>
      </w:pPr>
      <w:r>
        <w:rPr>
          <w:rStyle w:val="af1"/>
        </w:rPr>
        <w:footnoteRef/>
      </w:r>
      <w:r>
        <w:t xml:space="preserve"> Персональные данные</w:t>
      </w:r>
    </w:p>
  </w:footnote>
  <w:footnote w:id="3">
    <w:p w:rsidR="002D223F" w:rsidRDefault="002D223F" w:rsidP="00836693">
      <w:pPr>
        <w:pStyle w:val="af"/>
      </w:pPr>
      <w:r>
        <w:rPr>
          <w:rStyle w:val="af1"/>
        </w:rPr>
        <w:footnoteRef/>
      </w:r>
      <w:r>
        <w:t xml:space="preserve"> Персональные данные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23F" w:rsidRPr="00FB7A78" w:rsidRDefault="002D223F">
        <w:pPr>
          <w:pStyle w:val="a4"/>
          <w:jc w:val="center"/>
          <w:rPr>
            <w:rFonts w:ascii="Times New Roman" w:hAnsi="Times New Roman" w:cs="Times New Roman"/>
          </w:rPr>
        </w:pPr>
        <w:r w:rsidRPr="00FB7A78">
          <w:rPr>
            <w:rFonts w:ascii="Times New Roman" w:hAnsi="Times New Roman" w:cs="Times New Roman"/>
          </w:rPr>
          <w:fldChar w:fldCharType="begin"/>
        </w:r>
        <w:r w:rsidRPr="00FB7A78">
          <w:rPr>
            <w:rFonts w:ascii="Times New Roman" w:hAnsi="Times New Roman" w:cs="Times New Roman"/>
          </w:rPr>
          <w:instrText>PAGE   \* MERGEFORMAT</w:instrText>
        </w:r>
        <w:r w:rsidRPr="00FB7A78">
          <w:rPr>
            <w:rFonts w:ascii="Times New Roman" w:hAnsi="Times New Roman" w:cs="Times New Roman"/>
          </w:rPr>
          <w:fldChar w:fldCharType="separate"/>
        </w:r>
        <w:r w:rsidR="00F43049">
          <w:rPr>
            <w:rFonts w:ascii="Times New Roman" w:hAnsi="Times New Roman" w:cs="Times New Roman"/>
            <w:noProof/>
          </w:rPr>
          <w:t>69</w:t>
        </w:r>
        <w:r w:rsidRPr="00FB7A78">
          <w:rPr>
            <w:rFonts w:ascii="Times New Roman" w:hAnsi="Times New Roman" w:cs="Times New Roman"/>
          </w:rPr>
          <w:fldChar w:fldCharType="end"/>
        </w:r>
      </w:p>
    </w:sdtContent>
  </w:sdt>
  <w:p w:rsidR="002D223F" w:rsidRDefault="002D22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57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1529F9"/>
    <w:multiLevelType w:val="hybridMultilevel"/>
    <w:tmpl w:val="44F8639A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96E7023"/>
    <w:multiLevelType w:val="hybridMultilevel"/>
    <w:tmpl w:val="76844A90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87E4432"/>
    <w:multiLevelType w:val="hybridMultilevel"/>
    <w:tmpl w:val="39E44CC4"/>
    <w:lvl w:ilvl="0" w:tplc="43BE39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9A876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32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780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A7C1E"/>
    <w:multiLevelType w:val="multilevel"/>
    <w:tmpl w:val="73D09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1ED91E7E"/>
    <w:multiLevelType w:val="hybridMultilevel"/>
    <w:tmpl w:val="AA0E6008"/>
    <w:lvl w:ilvl="0" w:tplc="B3568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EFF5BD2"/>
    <w:multiLevelType w:val="hybridMultilevel"/>
    <w:tmpl w:val="BB288A2C"/>
    <w:lvl w:ilvl="0" w:tplc="1FF68DE0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0691248"/>
    <w:multiLevelType w:val="hybridMultilevel"/>
    <w:tmpl w:val="33A244AC"/>
    <w:lvl w:ilvl="0" w:tplc="CEB446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08F4F46"/>
    <w:multiLevelType w:val="multilevel"/>
    <w:tmpl w:val="664026F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5974C0"/>
    <w:multiLevelType w:val="multilevel"/>
    <w:tmpl w:val="5310E820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"/>
      <w:lvlJc w:val="left"/>
      <w:pPr>
        <w:ind w:left="1167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7" w:hanging="2160"/>
      </w:pPr>
      <w:rPr>
        <w:rFonts w:hint="default"/>
      </w:rPr>
    </w:lvl>
  </w:abstractNum>
  <w:abstractNum w:abstractNumId="15">
    <w:nsid w:val="22D20420"/>
    <w:multiLevelType w:val="multilevel"/>
    <w:tmpl w:val="DD3270F2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"/>
      <w:lvlJc w:val="left"/>
      <w:pPr>
        <w:ind w:left="1167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7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7" w:hanging="2160"/>
      </w:pPr>
      <w:rPr>
        <w:rFonts w:hint="default"/>
      </w:rPr>
    </w:lvl>
  </w:abstractNum>
  <w:abstractNum w:abstractNumId="16">
    <w:nsid w:val="2CBB333B"/>
    <w:multiLevelType w:val="hybridMultilevel"/>
    <w:tmpl w:val="55DC297C"/>
    <w:lvl w:ilvl="0" w:tplc="E662F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B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806F45"/>
    <w:multiLevelType w:val="hybridMultilevel"/>
    <w:tmpl w:val="023040A6"/>
    <w:lvl w:ilvl="0" w:tplc="3848846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9">
    <w:nsid w:val="33D81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EE487F"/>
    <w:multiLevelType w:val="hybridMultilevel"/>
    <w:tmpl w:val="177C47DA"/>
    <w:lvl w:ilvl="0" w:tplc="6A5A61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5067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86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8281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89D3033"/>
    <w:multiLevelType w:val="hybridMultilevel"/>
    <w:tmpl w:val="1984302E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39065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96062D5"/>
    <w:multiLevelType w:val="hybridMultilevel"/>
    <w:tmpl w:val="44AC05DC"/>
    <w:lvl w:ilvl="0" w:tplc="37C29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3ECF57DF"/>
    <w:multiLevelType w:val="hybridMultilevel"/>
    <w:tmpl w:val="844618FE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423370FA"/>
    <w:multiLevelType w:val="hybridMultilevel"/>
    <w:tmpl w:val="F2F080F8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436F4D2B"/>
    <w:multiLevelType w:val="hybridMultilevel"/>
    <w:tmpl w:val="29ECBB1C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46224661"/>
    <w:multiLevelType w:val="hybridMultilevel"/>
    <w:tmpl w:val="3148018C"/>
    <w:lvl w:ilvl="0" w:tplc="EAD8F47E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76355F5"/>
    <w:multiLevelType w:val="hybridMultilevel"/>
    <w:tmpl w:val="49FCA8D2"/>
    <w:lvl w:ilvl="0" w:tplc="0FB87028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47E14F25"/>
    <w:multiLevelType w:val="hybridMultilevel"/>
    <w:tmpl w:val="B70493FC"/>
    <w:lvl w:ilvl="0" w:tplc="A8E27A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48327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83B548B"/>
    <w:multiLevelType w:val="hybridMultilevel"/>
    <w:tmpl w:val="F8101714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49B860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AE87542"/>
    <w:multiLevelType w:val="multilevel"/>
    <w:tmpl w:val="CC906B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CDA1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E2E7B5F"/>
    <w:multiLevelType w:val="hybridMultilevel"/>
    <w:tmpl w:val="857A4228"/>
    <w:lvl w:ilvl="0" w:tplc="FA6817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508A0B3F"/>
    <w:multiLevelType w:val="hybridMultilevel"/>
    <w:tmpl w:val="D2188A96"/>
    <w:lvl w:ilvl="0" w:tplc="6E98454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51E800F0"/>
    <w:multiLevelType w:val="multilevel"/>
    <w:tmpl w:val="2F704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22F2481"/>
    <w:multiLevelType w:val="multilevel"/>
    <w:tmpl w:val="037E5AE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77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7" w:hanging="2160"/>
      </w:pPr>
      <w:rPr>
        <w:rFonts w:hint="default"/>
      </w:rPr>
    </w:lvl>
  </w:abstractNum>
  <w:abstractNum w:abstractNumId="42">
    <w:nsid w:val="536E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43F3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7B62318"/>
    <w:multiLevelType w:val="hybridMultilevel"/>
    <w:tmpl w:val="3D5427D0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57BE5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9DB78FA"/>
    <w:multiLevelType w:val="hybridMultilevel"/>
    <w:tmpl w:val="630A03A8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>
    <w:nsid w:val="5C9C16AB"/>
    <w:multiLevelType w:val="multilevel"/>
    <w:tmpl w:val="DBB2D57E"/>
    <w:lvl w:ilvl="0">
      <w:start w:val="1"/>
      <w:numFmt w:val="decimal"/>
      <w:suff w:val="nothing"/>
      <w:lvlText w:val="%1"/>
      <w:lvlJc w:val="left"/>
      <w:pPr>
        <w:ind w:left="425" w:firstLine="0"/>
      </w:pPr>
      <w:rPr>
        <w:rFonts w:eastAsia="Arial Unicode M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723"/>
        </w:tabs>
        <w:ind w:left="1723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3"/>
        </w:tabs>
        <w:ind w:left="2083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3"/>
        </w:tabs>
        <w:ind w:left="208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3"/>
        </w:tabs>
        <w:ind w:left="2443" w:hanging="2160"/>
      </w:pPr>
      <w:rPr>
        <w:rFonts w:eastAsia="Arial Unicode MS" w:hint="default"/>
      </w:rPr>
    </w:lvl>
  </w:abstractNum>
  <w:abstractNum w:abstractNumId="48">
    <w:nsid w:val="5E09541F"/>
    <w:multiLevelType w:val="hybridMultilevel"/>
    <w:tmpl w:val="17C2CD0E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9">
    <w:nsid w:val="60614693"/>
    <w:multiLevelType w:val="hybridMultilevel"/>
    <w:tmpl w:val="C3564F94"/>
    <w:lvl w:ilvl="0" w:tplc="30DE0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5C24C98">
      <w:start w:val="1"/>
      <w:numFmt w:val="decimal"/>
      <w:lvlText w:val="2.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32955E5"/>
    <w:multiLevelType w:val="hybridMultilevel"/>
    <w:tmpl w:val="CCECF9D0"/>
    <w:lvl w:ilvl="0" w:tplc="B6820B76">
      <w:start w:val="1"/>
      <w:numFmt w:val="decimal"/>
      <w:lvlText w:val="1.%1."/>
      <w:lvlJc w:val="left"/>
      <w:pPr>
        <w:ind w:left="46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</w:abstractNum>
  <w:abstractNum w:abstractNumId="51">
    <w:nsid w:val="650D7180"/>
    <w:multiLevelType w:val="hybridMultilevel"/>
    <w:tmpl w:val="9EDA85B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2">
    <w:nsid w:val="66C5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725382B"/>
    <w:multiLevelType w:val="hybridMultilevel"/>
    <w:tmpl w:val="D20CC110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4">
    <w:nsid w:val="699120FD"/>
    <w:multiLevelType w:val="hybridMultilevel"/>
    <w:tmpl w:val="277043D8"/>
    <w:lvl w:ilvl="0" w:tplc="E662F5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>
    <w:nsid w:val="6BA02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E130B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F7523F7"/>
    <w:multiLevelType w:val="hybridMultilevel"/>
    <w:tmpl w:val="4C7215B2"/>
    <w:lvl w:ilvl="0" w:tplc="37C29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>
    <w:nsid w:val="70BA648B"/>
    <w:multiLevelType w:val="multilevel"/>
    <w:tmpl w:val="D1844DA4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59">
    <w:nsid w:val="72F869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50469C9"/>
    <w:multiLevelType w:val="hybridMultilevel"/>
    <w:tmpl w:val="225A5F78"/>
    <w:lvl w:ilvl="0" w:tplc="EDE640E8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61">
    <w:nsid w:val="762F344C"/>
    <w:multiLevelType w:val="hybridMultilevel"/>
    <w:tmpl w:val="E780D0A2"/>
    <w:lvl w:ilvl="0" w:tplc="7CFE900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2">
    <w:nsid w:val="76585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9910306"/>
    <w:multiLevelType w:val="hybridMultilevel"/>
    <w:tmpl w:val="4462AE62"/>
    <w:lvl w:ilvl="0" w:tplc="45DA4D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>
    <w:nsid w:val="7B584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DD24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E205ED7"/>
    <w:multiLevelType w:val="hybridMultilevel"/>
    <w:tmpl w:val="22A2E364"/>
    <w:lvl w:ilvl="0" w:tplc="720A7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9"/>
  </w:num>
  <w:num w:numId="3">
    <w:abstractNumId w:val="9"/>
  </w:num>
  <w:num w:numId="4">
    <w:abstractNumId w:val="43"/>
  </w:num>
  <w:num w:numId="5">
    <w:abstractNumId w:val="7"/>
  </w:num>
  <w:num w:numId="6">
    <w:abstractNumId w:val="47"/>
  </w:num>
  <w:num w:numId="7">
    <w:abstractNumId w:val="58"/>
  </w:num>
  <w:num w:numId="8">
    <w:abstractNumId w:val="13"/>
  </w:num>
  <w:num w:numId="9">
    <w:abstractNumId w:val="32"/>
  </w:num>
  <w:num w:numId="10">
    <w:abstractNumId w:val="66"/>
  </w:num>
  <w:num w:numId="11">
    <w:abstractNumId w:val="23"/>
  </w:num>
  <w:num w:numId="12">
    <w:abstractNumId w:val="61"/>
  </w:num>
  <w:num w:numId="13">
    <w:abstractNumId w:val="15"/>
  </w:num>
  <w:num w:numId="14">
    <w:abstractNumId w:val="14"/>
  </w:num>
  <w:num w:numId="15">
    <w:abstractNumId w:val="26"/>
  </w:num>
  <w:num w:numId="16">
    <w:abstractNumId w:val="0"/>
  </w:num>
  <w:num w:numId="17">
    <w:abstractNumId w:val="56"/>
  </w:num>
  <w:num w:numId="18">
    <w:abstractNumId w:val="57"/>
  </w:num>
  <w:num w:numId="19">
    <w:abstractNumId w:val="21"/>
  </w:num>
  <w:num w:numId="20">
    <w:abstractNumId w:val="5"/>
  </w:num>
  <w:num w:numId="21">
    <w:abstractNumId w:val="12"/>
  </w:num>
  <w:num w:numId="22">
    <w:abstractNumId w:val="38"/>
  </w:num>
  <w:num w:numId="23">
    <w:abstractNumId w:val="19"/>
  </w:num>
  <w:num w:numId="24">
    <w:abstractNumId w:val="10"/>
  </w:num>
  <w:num w:numId="25">
    <w:abstractNumId w:val="11"/>
  </w:num>
  <w:num w:numId="26">
    <w:abstractNumId w:val="52"/>
  </w:num>
  <w:num w:numId="27">
    <w:abstractNumId w:val="20"/>
  </w:num>
  <w:num w:numId="28">
    <w:abstractNumId w:val="39"/>
  </w:num>
  <w:num w:numId="29">
    <w:abstractNumId w:val="63"/>
  </w:num>
  <w:num w:numId="30">
    <w:abstractNumId w:val="62"/>
  </w:num>
  <w:num w:numId="31">
    <w:abstractNumId w:val="4"/>
  </w:num>
  <w:num w:numId="32">
    <w:abstractNumId w:val="42"/>
  </w:num>
  <w:num w:numId="33">
    <w:abstractNumId w:val="3"/>
  </w:num>
  <w:num w:numId="34">
    <w:abstractNumId w:val="54"/>
  </w:num>
  <w:num w:numId="35">
    <w:abstractNumId w:val="16"/>
  </w:num>
  <w:num w:numId="36">
    <w:abstractNumId w:val="59"/>
  </w:num>
  <w:num w:numId="37">
    <w:abstractNumId w:val="31"/>
  </w:num>
  <w:num w:numId="38">
    <w:abstractNumId w:val="24"/>
  </w:num>
  <w:num w:numId="39">
    <w:abstractNumId w:val="37"/>
  </w:num>
  <w:num w:numId="40">
    <w:abstractNumId w:val="65"/>
  </w:num>
  <w:num w:numId="41">
    <w:abstractNumId w:val="46"/>
  </w:num>
  <w:num w:numId="42">
    <w:abstractNumId w:val="28"/>
  </w:num>
  <w:num w:numId="43">
    <w:abstractNumId w:val="33"/>
  </w:num>
  <w:num w:numId="44">
    <w:abstractNumId w:val="6"/>
  </w:num>
  <w:num w:numId="45">
    <w:abstractNumId w:val="17"/>
  </w:num>
  <w:num w:numId="46">
    <w:abstractNumId w:val="1"/>
  </w:num>
  <w:num w:numId="47">
    <w:abstractNumId w:val="55"/>
  </w:num>
  <w:num w:numId="48">
    <w:abstractNumId w:val="27"/>
  </w:num>
  <w:num w:numId="49">
    <w:abstractNumId w:val="48"/>
  </w:num>
  <w:num w:numId="50">
    <w:abstractNumId w:val="36"/>
  </w:num>
  <w:num w:numId="51">
    <w:abstractNumId w:val="44"/>
  </w:num>
  <w:num w:numId="52">
    <w:abstractNumId w:val="25"/>
  </w:num>
  <w:num w:numId="53">
    <w:abstractNumId w:val="41"/>
  </w:num>
  <w:num w:numId="54">
    <w:abstractNumId w:val="64"/>
  </w:num>
  <w:num w:numId="55">
    <w:abstractNumId w:val="2"/>
  </w:num>
  <w:num w:numId="56">
    <w:abstractNumId w:val="34"/>
  </w:num>
  <w:num w:numId="57">
    <w:abstractNumId w:val="29"/>
  </w:num>
  <w:num w:numId="58">
    <w:abstractNumId w:val="8"/>
  </w:num>
  <w:num w:numId="59">
    <w:abstractNumId w:val="30"/>
  </w:num>
  <w:num w:numId="60">
    <w:abstractNumId w:val="45"/>
  </w:num>
  <w:num w:numId="61">
    <w:abstractNumId w:val="40"/>
  </w:num>
  <w:num w:numId="62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</w:num>
  <w:num w:numId="67">
    <w:abstractNumId w:val="35"/>
  </w:num>
  <w:num w:numId="68">
    <w:abstractNumId w:val="2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D"/>
    <w:rsid w:val="00005312"/>
    <w:rsid w:val="0001514B"/>
    <w:rsid w:val="00015788"/>
    <w:rsid w:val="000259B6"/>
    <w:rsid w:val="00034552"/>
    <w:rsid w:val="000431D7"/>
    <w:rsid w:val="00047076"/>
    <w:rsid w:val="00052ADC"/>
    <w:rsid w:val="0005347E"/>
    <w:rsid w:val="00060C16"/>
    <w:rsid w:val="00063766"/>
    <w:rsid w:val="0007052F"/>
    <w:rsid w:val="00072BED"/>
    <w:rsid w:val="00077344"/>
    <w:rsid w:val="0008184D"/>
    <w:rsid w:val="000949DB"/>
    <w:rsid w:val="000A4B4E"/>
    <w:rsid w:val="000A6706"/>
    <w:rsid w:val="000B3A40"/>
    <w:rsid w:val="000E02D5"/>
    <w:rsid w:val="000E553B"/>
    <w:rsid w:val="000E7C26"/>
    <w:rsid w:val="00116699"/>
    <w:rsid w:val="001171FD"/>
    <w:rsid w:val="00120623"/>
    <w:rsid w:val="00126018"/>
    <w:rsid w:val="00133184"/>
    <w:rsid w:val="001478A2"/>
    <w:rsid w:val="00157F0A"/>
    <w:rsid w:val="00160DB0"/>
    <w:rsid w:val="00161283"/>
    <w:rsid w:val="00172B19"/>
    <w:rsid w:val="00175AE7"/>
    <w:rsid w:val="001846DE"/>
    <w:rsid w:val="001869E0"/>
    <w:rsid w:val="001A4133"/>
    <w:rsid w:val="001B033C"/>
    <w:rsid w:val="001B5772"/>
    <w:rsid w:val="001B5F83"/>
    <w:rsid w:val="001C6371"/>
    <w:rsid w:val="001D0714"/>
    <w:rsid w:val="001D34B3"/>
    <w:rsid w:val="001F13D2"/>
    <w:rsid w:val="001F38CF"/>
    <w:rsid w:val="002146B2"/>
    <w:rsid w:val="00215FB0"/>
    <w:rsid w:val="00216066"/>
    <w:rsid w:val="00222BAC"/>
    <w:rsid w:val="00237879"/>
    <w:rsid w:val="00250296"/>
    <w:rsid w:val="0025084F"/>
    <w:rsid w:val="0025394A"/>
    <w:rsid w:val="00282B98"/>
    <w:rsid w:val="00283ECC"/>
    <w:rsid w:val="00292BE7"/>
    <w:rsid w:val="00295B83"/>
    <w:rsid w:val="002979D5"/>
    <w:rsid w:val="002B1F1C"/>
    <w:rsid w:val="002B2D94"/>
    <w:rsid w:val="002B695C"/>
    <w:rsid w:val="002C19ED"/>
    <w:rsid w:val="002C5FB0"/>
    <w:rsid w:val="002D223F"/>
    <w:rsid w:val="002D6128"/>
    <w:rsid w:val="002D7610"/>
    <w:rsid w:val="002E0684"/>
    <w:rsid w:val="00303BE8"/>
    <w:rsid w:val="003237F2"/>
    <w:rsid w:val="00325EAE"/>
    <w:rsid w:val="003277B7"/>
    <w:rsid w:val="003309AD"/>
    <w:rsid w:val="00331F0C"/>
    <w:rsid w:val="003326BB"/>
    <w:rsid w:val="003406CA"/>
    <w:rsid w:val="00342A2C"/>
    <w:rsid w:val="0034629B"/>
    <w:rsid w:val="00351AE4"/>
    <w:rsid w:val="00364E04"/>
    <w:rsid w:val="00390703"/>
    <w:rsid w:val="003A17E7"/>
    <w:rsid w:val="003A1D55"/>
    <w:rsid w:val="003B192D"/>
    <w:rsid w:val="003B2714"/>
    <w:rsid w:val="003B49D3"/>
    <w:rsid w:val="003B4A7B"/>
    <w:rsid w:val="003B73F7"/>
    <w:rsid w:val="003E2937"/>
    <w:rsid w:val="003E358E"/>
    <w:rsid w:val="003E775A"/>
    <w:rsid w:val="003F10DA"/>
    <w:rsid w:val="004001B4"/>
    <w:rsid w:val="004034DA"/>
    <w:rsid w:val="00414C13"/>
    <w:rsid w:val="00416608"/>
    <w:rsid w:val="00425FF4"/>
    <w:rsid w:val="00430C97"/>
    <w:rsid w:val="00435581"/>
    <w:rsid w:val="004357B1"/>
    <w:rsid w:val="00437B98"/>
    <w:rsid w:val="00443BA7"/>
    <w:rsid w:val="00450834"/>
    <w:rsid w:val="00451667"/>
    <w:rsid w:val="00466D06"/>
    <w:rsid w:val="00477CAF"/>
    <w:rsid w:val="004814ED"/>
    <w:rsid w:val="00485D93"/>
    <w:rsid w:val="00490371"/>
    <w:rsid w:val="00490732"/>
    <w:rsid w:val="00492BD3"/>
    <w:rsid w:val="00496C5F"/>
    <w:rsid w:val="004B1B11"/>
    <w:rsid w:val="004B1BCC"/>
    <w:rsid w:val="004B22F3"/>
    <w:rsid w:val="004B63BE"/>
    <w:rsid w:val="004C343A"/>
    <w:rsid w:val="004C3921"/>
    <w:rsid w:val="004C3960"/>
    <w:rsid w:val="004E791F"/>
    <w:rsid w:val="004F1BE3"/>
    <w:rsid w:val="005010F6"/>
    <w:rsid w:val="00506E58"/>
    <w:rsid w:val="00521CA8"/>
    <w:rsid w:val="0052427E"/>
    <w:rsid w:val="00527BD5"/>
    <w:rsid w:val="0053773F"/>
    <w:rsid w:val="005419D2"/>
    <w:rsid w:val="00542CAD"/>
    <w:rsid w:val="005735CC"/>
    <w:rsid w:val="0059108D"/>
    <w:rsid w:val="005A4E60"/>
    <w:rsid w:val="005A6CAA"/>
    <w:rsid w:val="005B6832"/>
    <w:rsid w:val="005B6BAB"/>
    <w:rsid w:val="005C720C"/>
    <w:rsid w:val="005D2EAA"/>
    <w:rsid w:val="005E01B4"/>
    <w:rsid w:val="005E4142"/>
    <w:rsid w:val="005F3D81"/>
    <w:rsid w:val="005F439A"/>
    <w:rsid w:val="005F7F73"/>
    <w:rsid w:val="006025D8"/>
    <w:rsid w:val="00607862"/>
    <w:rsid w:val="00610B10"/>
    <w:rsid w:val="0062114D"/>
    <w:rsid w:val="00621C38"/>
    <w:rsid w:val="00623A72"/>
    <w:rsid w:val="00624383"/>
    <w:rsid w:val="00626714"/>
    <w:rsid w:val="00626CE0"/>
    <w:rsid w:val="006325E2"/>
    <w:rsid w:val="00636A74"/>
    <w:rsid w:val="00653B5B"/>
    <w:rsid w:val="006578D7"/>
    <w:rsid w:val="00660830"/>
    <w:rsid w:val="00671249"/>
    <w:rsid w:val="00672ADC"/>
    <w:rsid w:val="006766A4"/>
    <w:rsid w:val="00683246"/>
    <w:rsid w:val="00687277"/>
    <w:rsid w:val="0069082B"/>
    <w:rsid w:val="006925D2"/>
    <w:rsid w:val="006940E6"/>
    <w:rsid w:val="006A4F38"/>
    <w:rsid w:val="006A6180"/>
    <w:rsid w:val="006B3648"/>
    <w:rsid w:val="006C2E50"/>
    <w:rsid w:val="006D00D8"/>
    <w:rsid w:val="006F7D25"/>
    <w:rsid w:val="007209FC"/>
    <w:rsid w:val="00725DEC"/>
    <w:rsid w:val="00726015"/>
    <w:rsid w:val="00727E2C"/>
    <w:rsid w:val="007444DC"/>
    <w:rsid w:val="0075297C"/>
    <w:rsid w:val="00771578"/>
    <w:rsid w:val="00772494"/>
    <w:rsid w:val="00772E48"/>
    <w:rsid w:val="00787782"/>
    <w:rsid w:val="007904A3"/>
    <w:rsid w:val="007A13B6"/>
    <w:rsid w:val="007A52D8"/>
    <w:rsid w:val="007A72F0"/>
    <w:rsid w:val="007B7475"/>
    <w:rsid w:val="007C702B"/>
    <w:rsid w:val="007D2991"/>
    <w:rsid w:val="007D30ED"/>
    <w:rsid w:val="007D3D61"/>
    <w:rsid w:val="007D3EB9"/>
    <w:rsid w:val="007D6FA4"/>
    <w:rsid w:val="007E5C9A"/>
    <w:rsid w:val="007F11F7"/>
    <w:rsid w:val="007F39AD"/>
    <w:rsid w:val="007F4CDD"/>
    <w:rsid w:val="00800C23"/>
    <w:rsid w:val="00804A6F"/>
    <w:rsid w:val="008216ED"/>
    <w:rsid w:val="0082680D"/>
    <w:rsid w:val="00830843"/>
    <w:rsid w:val="008339D9"/>
    <w:rsid w:val="00836693"/>
    <w:rsid w:val="00840C8B"/>
    <w:rsid w:val="00853DC1"/>
    <w:rsid w:val="008540E6"/>
    <w:rsid w:val="0086491F"/>
    <w:rsid w:val="0088097D"/>
    <w:rsid w:val="0089710D"/>
    <w:rsid w:val="008A2A89"/>
    <w:rsid w:val="008B301B"/>
    <w:rsid w:val="008B751C"/>
    <w:rsid w:val="008C393B"/>
    <w:rsid w:val="008C3E0C"/>
    <w:rsid w:val="008C4BA5"/>
    <w:rsid w:val="008D323B"/>
    <w:rsid w:val="008D7586"/>
    <w:rsid w:val="008E39F6"/>
    <w:rsid w:val="008F794B"/>
    <w:rsid w:val="009030AE"/>
    <w:rsid w:val="0091081A"/>
    <w:rsid w:val="00913375"/>
    <w:rsid w:val="00923375"/>
    <w:rsid w:val="00923724"/>
    <w:rsid w:val="009262AF"/>
    <w:rsid w:val="0093489E"/>
    <w:rsid w:val="00934BCE"/>
    <w:rsid w:val="00936192"/>
    <w:rsid w:val="00947D0D"/>
    <w:rsid w:val="00947FB9"/>
    <w:rsid w:val="00954CB2"/>
    <w:rsid w:val="00956CEF"/>
    <w:rsid w:val="00960883"/>
    <w:rsid w:val="00967834"/>
    <w:rsid w:val="009739E7"/>
    <w:rsid w:val="009742D6"/>
    <w:rsid w:val="009769FB"/>
    <w:rsid w:val="009823D7"/>
    <w:rsid w:val="009A3092"/>
    <w:rsid w:val="009A7EC4"/>
    <w:rsid w:val="009B66F5"/>
    <w:rsid w:val="009C0720"/>
    <w:rsid w:val="009C2969"/>
    <w:rsid w:val="009D36A9"/>
    <w:rsid w:val="009E0D85"/>
    <w:rsid w:val="009F0048"/>
    <w:rsid w:val="009F4C08"/>
    <w:rsid w:val="009F5B39"/>
    <w:rsid w:val="009F5FE8"/>
    <w:rsid w:val="00A0152A"/>
    <w:rsid w:val="00A01F94"/>
    <w:rsid w:val="00A34AFA"/>
    <w:rsid w:val="00A35F76"/>
    <w:rsid w:val="00A40B57"/>
    <w:rsid w:val="00A57F63"/>
    <w:rsid w:val="00A6199C"/>
    <w:rsid w:val="00A62B45"/>
    <w:rsid w:val="00A67332"/>
    <w:rsid w:val="00A7080A"/>
    <w:rsid w:val="00A76B66"/>
    <w:rsid w:val="00A817B1"/>
    <w:rsid w:val="00A830A9"/>
    <w:rsid w:val="00A94B65"/>
    <w:rsid w:val="00AB2FFC"/>
    <w:rsid w:val="00AB7307"/>
    <w:rsid w:val="00AB73CD"/>
    <w:rsid w:val="00AC3332"/>
    <w:rsid w:val="00AC35C6"/>
    <w:rsid w:val="00AC463D"/>
    <w:rsid w:val="00AC5AE9"/>
    <w:rsid w:val="00AD23D5"/>
    <w:rsid w:val="00AD45E2"/>
    <w:rsid w:val="00AE4525"/>
    <w:rsid w:val="00AE47CE"/>
    <w:rsid w:val="00AF075C"/>
    <w:rsid w:val="00AF0898"/>
    <w:rsid w:val="00B01348"/>
    <w:rsid w:val="00B051FB"/>
    <w:rsid w:val="00B11B83"/>
    <w:rsid w:val="00B1278B"/>
    <w:rsid w:val="00B132D5"/>
    <w:rsid w:val="00B15E8D"/>
    <w:rsid w:val="00B16B4F"/>
    <w:rsid w:val="00B207FD"/>
    <w:rsid w:val="00B21318"/>
    <w:rsid w:val="00B23B51"/>
    <w:rsid w:val="00B34E95"/>
    <w:rsid w:val="00B377EB"/>
    <w:rsid w:val="00B42038"/>
    <w:rsid w:val="00B522CE"/>
    <w:rsid w:val="00B5437A"/>
    <w:rsid w:val="00B553E0"/>
    <w:rsid w:val="00B709DA"/>
    <w:rsid w:val="00B82F05"/>
    <w:rsid w:val="00B95995"/>
    <w:rsid w:val="00BA1530"/>
    <w:rsid w:val="00BB01C3"/>
    <w:rsid w:val="00BB2E35"/>
    <w:rsid w:val="00BB561D"/>
    <w:rsid w:val="00BB7436"/>
    <w:rsid w:val="00BC4748"/>
    <w:rsid w:val="00BD7739"/>
    <w:rsid w:val="00BE5EC4"/>
    <w:rsid w:val="00BF5465"/>
    <w:rsid w:val="00C008A8"/>
    <w:rsid w:val="00C01CCD"/>
    <w:rsid w:val="00C02321"/>
    <w:rsid w:val="00C052A7"/>
    <w:rsid w:val="00C05B2F"/>
    <w:rsid w:val="00C2024B"/>
    <w:rsid w:val="00C274F9"/>
    <w:rsid w:val="00C51C01"/>
    <w:rsid w:val="00C521C9"/>
    <w:rsid w:val="00C5593C"/>
    <w:rsid w:val="00C755AB"/>
    <w:rsid w:val="00C77003"/>
    <w:rsid w:val="00C82B01"/>
    <w:rsid w:val="00C84CAE"/>
    <w:rsid w:val="00C949AD"/>
    <w:rsid w:val="00CB0D38"/>
    <w:rsid w:val="00CC334B"/>
    <w:rsid w:val="00CC4583"/>
    <w:rsid w:val="00CC48DA"/>
    <w:rsid w:val="00CC4C14"/>
    <w:rsid w:val="00CF07EA"/>
    <w:rsid w:val="00CF0AE9"/>
    <w:rsid w:val="00CF6498"/>
    <w:rsid w:val="00D067A0"/>
    <w:rsid w:val="00D11521"/>
    <w:rsid w:val="00D130DF"/>
    <w:rsid w:val="00D236C5"/>
    <w:rsid w:val="00D2799B"/>
    <w:rsid w:val="00D318E1"/>
    <w:rsid w:val="00D345D1"/>
    <w:rsid w:val="00D35817"/>
    <w:rsid w:val="00D4689C"/>
    <w:rsid w:val="00D47171"/>
    <w:rsid w:val="00D56478"/>
    <w:rsid w:val="00D56A4B"/>
    <w:rsid w:val="00D769CB"/>
    <w:rsid w:val="00D945D4"/>
    <w:rsid w:val="00DA6BA7"/>
    <w:rsid w:val="00DB51D1"/>
    <w:rsid w:val="00DD1C11"/>
    <w:rsid w:val="00DD2CC4"/>
    <w:rsid w:val="00DD3840"/>
    <w:rsid w:val="00DE3373"/>
    <w:rsid w:val="00DE4150"/>
    <w:rsid w:val="00DF1B89"/>
    <w:rsid w:val="00E003DC"/>
    <w:rsid w:val="00E04DB9"/>
    <w:rsid w:val="00E04E16"/>
    <w:rsid w:val="00E20634"/>
    <w:rsid w:val="00E30420"/>
    <w:rsid w:val="00E31780"/>
    <w:rsid w:val="00E40BCD"/>
    <w:rsid w:val="00E44121"/>
    <w:rsid w:val="00E52108"/>
    <w:rsid w:val="00E54A2E"/>
    <w:rsid w:val="00E6611C"/>
    <w:rsid w:val="00E71C86"/>
    <w:rsid w:val="00E71DBD"/>
    <w:rsid w:val="00E720EA"/>
    <w:rsid w:val="00E759BA"/>
    <w:rsid w:val="00E82B26"/>
    <w:rsid w:val="00E85291"/>
    <w:rsid w:val="00E85B74"/>
    <w:rsid w:val="00E862ED"/>
    <w:rsid w:val="00E951F7"/>
    <w:rsid w:val="00E95AFE"/>
    <w:rsid w:val="00EA7FCE"/>
    <w:rsid w:val="00EB037A"/>
    <w:rsid w:val="00EB5970"/>
    <w:rsid w:val="00EC4E12"/>
    <w:rsid w:val="00EC6BB2"/>
    <w:rsid w:val="00ED17C8"/>
    <w:rsid w:val="00ED1B93"/>
    <w:rsid w:val="00ED63A6"/>
    <w:rsid w:val="00EE357D"/>
    <w:rsid w:val="00EE4FED"/>
    <w:rsid w:val="00EE54EA"/>
    <w:rsid w:val="00EF11EE"/>
    <w:rsid w:val="00EF1FD1"/>
    <w:rsid w:val="00EF27AD"/>
    <w:rsid w:val="00EF2FC6"/>
    <w:rsid w:val="00EF7D6D"/>
    <w:rsid w:val="00F061D7"/>
    <w:rsid w:val="00F13D23"/>
    <w:rsid w:val="00F16234"/>
    <w:rsid w:val="00F20C09"/>
    <w:rsid w:val="00F26A6C"/>
    <w:rsid w:val="00F30B6A"/>
    <w:rsid w:val="00F30DB8"/>
    <w:rsid w:val="00F42008"/>
    <w:rsid w:val="00F43049"/>
    <w:rsid w:val="00F44861"/>
    <w:rsid w:val="00F51714"/>
    <w:rsid w:val="00F51829"/>
    <w:rsid w:val="00F54C5F"/>
    <w:rsid w:val="00F6137B"/>
    <w:rsid w:val="00F65DF2"/>
    <w:rsid w:val="00F80C3C"/>
    <w:rsid w:val="00F978E6"/>
    <w:rsid w:val="00FA79DE"/>
    <w:rsid w:val="00FB5AEC"/>
    <w:rsid w:val="00FB7A78"/>
    <w:rsid w:val="00FC4501"/>
    <w:rsid w:val="00FD020A"/>
    <w:rsid w:val="00FE5518"/>
    <w:rsid w:val="00FE7CA9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34B"/>
    <w:pPr>
      <w:ind w:firstLine="0"/>
    </w:pPr>
    <w:rPr>
      <w:rFonts w:asciiTheme="minorHAnsi" w:hAnsiTheme="minorHAnsi" w:cstheme="minorBidi"/>
      <w:sz w:val="22"/>
    </w:rPr>
  </w:style>
  <w:style w:type="paragraph" w:styleId="1">
    <w:name w:val="heading 1"/>
    <w:basedOn w:val="a0"/>
    <w:next w:val="a0"/>
    <w:link w:val="10"/>
    <w:uiPriority w:val="9"/>
    <w:qFormat/>
    <w:rsid w:val="00836693"/>
    <w:pPr>
      <w:keepNext/>
      <w:spacing w:before="240" w:after="60"/>
      <w:ind w:left="57" w:right="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693"/>
    <w:pPr>
      <w:keepNext/>
      <w:spacing w:before="240" w:after="60"/>
      <w:ind w:left="57" w:right="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27A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styleId="a4">
    <w:name w:val="header"/>
    <w:basedOn w:val="a0"/>
    <w:link w:val="a5"/>
    <w:unhideWhenUsed/>
    <w:rsid w:val="00EF2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F27AD"/>
    <w:rPr>
      <w:rFonts w:asciiTheme="minorHAnsi" w:hAnsiTheme="minorHAnsi" w:cstheme="minorBidi"/>
      <w:sz w:val="22"/>
    </w:rPr>
  </w:style>
  <w:style w:type="paragraph" w:styleId="a6">
    <w:name w:val="footer"/>
    <w:basedOn w:val="a0"/>
    <w:link w:val="a7"/>
    <w:unhideWhenUsed/>
    <w:rsid w:val="00EF2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F27AD"/>
    <w:rPr>
      <w:rFonts w:asciiTheme="minorHAnsi" w:hAnsiTheme="minorHAnsi" w:cstheme="minorBidi"/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0259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259B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0A4B4E"/>
    <w:pPr>
      <w:ind w:left="720"/>
      <w:contextualSpacing/>
    </w:pPr>
  </w:style>
  <w:style w:type="paragraph" w:styleId="ab">
    <w:name w:val="Plain Text"/>
    <w:basedOn w:val="a0"/>
    <w:link w:val="ac"/>
    <w:rsid w:val="00184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1846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аголовок_таблицы"/>
    <w:rsid w:val="001846DE"/>
    <w:pPr>
      <w:spacing w:before="120" w:after="120"/>
      <w:ind w:firstLine="0"/>
      <w:jc w:val="center"/>
    </w:pPr>
    <w:rPr>
      <w:rFonts w:eastAsia="Times New Roman" w:cs="Arial"/>
      <w:b/>
      <w:bCs/>
      <w:sz w:val="24"/>
      <w:szCs w:val="24"/>
      <w:lang w:eastAsia="ru-RU"/>
    </w:rPr>
  </w:style>
  <w:style w:type="paragraph" w:customStyle="1" w:styleId="ae">
    <w:name w:val="Содержимое_таблицы"/>
    <w:basedOn w:val="a0"/>
    <w:rsid w:val="001846DE"/>
    <w:pPr>
      <w:spacing w:before="60" w:after="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184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1846DE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1846D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3669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36693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36693"/>
  </w:style>
  <w:style w:type="paragraph" w:customStyle="1" w:styleId="af2">
    <w:name w:val="Основной_текст"/>
    <w:basedOn w:val="a0"/>
    <w:rsid w:val="00836693"/>
    <w:pPr>
      <w:spacing w:before="60" w:after="60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2"/>
    <w:rsid w:val="00836693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836693"/>
  </w:style>
  <w:style w:type="paragraph" w:styleId="af5">
    <w:name w:val="Document Map"/>
    <w:basedOn w:val="a0"/>
    <w:link w:val="af6"/>
    <w:semiHidden/>
    <w:rsid w:val="00836693"/>
    <w:pPr>
      <w:shd w:val="clear" w:color="auto" w:fill="000080"/>
      <w:ind w:left="57" w:right="5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83669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annotation reference"/>
    <w:basedOn w:val="a1"/>
    <w:uiPriority w:val="99"/>
    <w:semiHidden/>
    <w:unhideWhenUsed/>
    <w:rsid w:val="00836693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836693"/>
    <w:pPr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836693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66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669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аголовок"/>
    <w:basedOn w:val="1"/>
    <w:next w:val="a0"/>
    <w:rsid w:val="00836693"/>
    <w:pPr>
      <w:numPr>
        <w:numId w:val="7"/>
      </w:numPr>
    </w:pPr>
    <w:rPr>
      <w:rFonts w:ascii="Times New Roman" w:hAnsi="Times New Roman" w:cs="Arial"/>
      <w:sz w:val="28"/>
    </w:rPr>
  </w:style>
  <w:style w:type="paragraph" w:customStyle="1" w:styleId="western">
    <w:name w:val="western"/>
    <w:basedOn w:val="a0"/>
    <w:rsid w:val="00836693"/>
    <w:pPr>
      <w:spacing w:before="100" w:beforeAutospacing="1" w:after="119"/>
      <w:ind w:left="57" w:right="57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36693"/>
  </w:style>
  <w:style w:type="character" w:customStyle="1" w:styleId="googqs-tidbit">
    <w:name w:val="goog_qs-tidbit"/>
    <w:basedOn w:val="a1"/>
    <w:rsid w:val="00836693"/>
  </w:style>
  <w:style w:type="paragraph" w:styleId="afc">
    <w:name w:val="Normal (Web)"/>
    <w:basedOn w:val="a0"/>
    <w:uiPriority w:val="99"/>
    <w:unhideWhenUsed/>
    <w:rsid w:val="00836693"/>
    <w:pPr>
      <w:spacing w:before="100" w:beforeAutospacing="1" w:after="100" w:afterAutospacing="1"/>
      <w:ind w:left="57"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1"/>
    <w:uiPriority w:val="99"/>
    <w:unhideWhenUsed/>
    <w:rsid w:val="00836693"/>
    <w:rPr>
      <w:color w:val="0000FF"/>
      <w:u w:val="single"/>
    </w:rPr>
  </w:style>
  <w:style w:type="character" w:customStyle="1" w:styleId="fontstyle66">
    <w:name w:val="fontstyle66"/>
    <w:basedOn w:val="a1"/>
    <w:rsid w:val="00836693"/>
  </w:style>
  <w:style w:type="paragraph" w:styleId="afe">
    <w:name w:val="No Spacing"/>
    <w:uiPriority w:val="1"/>
    <w:qFormat/>
    <w:rsid w:val="00836693"/>
    <w:pPr>
      <w:ind w:left="57" w:right="57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sdfootnote-western">
    <w:name w:val="sdfootnote-western"/>
    <w:basedOn w:val="a0"/>
    <w:rsid w:val="00836693"/>
    <w:pPr>
      <w:spacing w:before="100" w:beforeAutospacing="1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69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0"/>
    <w:link w:val="aff0"/>
    <w:qFormat/>
    <w:rsid w:val="00610B10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610B10"/>
    <w:rPr>
      <w:rFonts w:eastAsia="Times New Roman"/>
      <w:b/>
      <w:bCs/>
      <w:sz w:val="32"/>
      <w:szCs w:val="24"/>
      <w:lang w:eastAsia="ru-RU"/>
    </w:rPr>
  </w:style>
  <w:style w:type="paragraph" w:styleId="aff1">
    <w:name w:val="Subtitle"/>
    <w:basedOn w:val="a0"/>
    <w:link w:val="aff2"/>
    <w:qFormat/>
    <w:rsid w:val="00610B10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10B10"/>
    <w:rPr>
      <w:rFonts w:eastAsia="Times New Roman"/>
      <w:b/>
      <w:bCs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862ED"/>
    <w:pPr>
      <w:widowControl w:val="0"/>
    </w:pPr>
    <w:rPr>
      <w:lang w:val="en-US"/>
    </w:rPr>
  </w:style>
  <w:style w:type="character" w:customStyle="1" w:styleId="Bullet1">
    <w:name w:val="Bullet 1 Знак Знак"/>
    <w:link w:val="Bullet10"/>
    <w:uiPriority w:val="99"/>
    <w:locked/>
    <w:rsid w:val="007D3D61"/>
    <w:rPr>
      <w:rFonts w:ascii="Calibri" w:eastAsia="Batang" w:hAnsi="Calibri"/>
      <w:color w:val="000000"/>
      <w:sz w:val="21"/>
      <w:szCs w:val="20"/>
      <w:lang w:eastAsia="ko-KR"/>
    </w:rPr>
  </w:style>
  <w:style w:type="paragraph" w:customStyle="1" w:styleId="Bullet10">
    <w:name w:val="Bullet 1"/>
    <w:basedOn w:val="a0"/>
    <w:link w:val="Bullet1"/>
    <w:uiPriority w:val="99"/>
    <w:rsid w:val="007D3D61"/>
    <w:pPr>
      <w:suppressAutoHyphens/>
      <w:autoSpaceDE w:val="0"/>
      <w:autoSpaceDN w:val="0"/>
      <w:adjustRightInd w:val="0"/>
      <w:spacing w:after="57" w:line="288" w:lineRule="auto"/>
      <w:jc w:val="both"/>
    </w:pPr>
    <w:rPr>
      <w:rFonts w:ascii="Calibri" w:eastAsia="Batang" w:hAnsi="Calibri" w:cs="Times New Roman"/>
      <w:color w:val="000000"/>
      <w:sz w:val="21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34B"/>
    <w:pPr>
      <w:ind w:firstLine="0"/>
    </w:pPr>
    <w:rPr>
      <w:rFonts w:asciiTheme="minorHAnsi" w:hAnsiTheme="minorHAnsi" w:cstheme="minorBidi"/>
      <w:sz w:val="22"/>
    </w:rPr>
  </w:style>
  <w:style w:type="paragraph" w:styleId="1">
    <w:name w:val="heading 1"/>
    <w:basedOn w:val="a0"/>
    <w:next w:val="a0"/>
    <w:link w:val="10"/>
    <w:uiPriority w:val="9"/>
    <w:qFormat/>
    <w:rsid w:val="00836693"/>
    <w:pPr>
      <w:keepNext/>
      <w:spacing w:before="240" w:after="60"/>
      <w:ind w:left="57" w:right="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693"/>
    <w:pPr>
      <w:keepNext/>
      <w:spacing w:before="240" w:after="60"/>
      <w:ind w:left="57" w:right="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27A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styleId="a4">
    <w:name w:val="header"/>
    <w:basedOn w:val="a0"/>
    <w:link w:val="a5"/>
    <w:unhideWhenUsed/>
    <w:rsid w:val="00EF27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F27AD"/>
    <w:rPr>
      <w:rFonts w:asciiTheme="minorHAnsi" w:hAnsiTheme="minorHAnsi" w:cstheme="minorBidi"/>
      <w:sz w:val="22"/>
    </w:rPr>
  </w:style>
  <w:style w:type="paragraph" w:styleId="a6">
    <w:name w:val="footer"/>
    <w:basedOn w:val="a0"/>
    <w:link w:val="a7"/>
    <w:unhideWhenUsed/>
    <w:rsid w:val="00EF2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F27AD"/>
    <w:rPr>
      <w:rFonts w:asciiTheme="minorHAnsi" w:hAnsiTheme="minorHAnsi" w:cstheme="minorBidi"/>
      <w:sz w:val="22"/>
    </w:rPr>
  </w:style>
  <w:style w:type="paragraph" w:styleId="a8">
    <w:name w:val="Balloon Text"/>
    <w:basedOn w:val="a0"/>
    <w:link w:val="a9"/>
    <w:uiPriority w:val="99"/>
    <w:semiHidden/>
    <w:unhideWhenUsed/>
    <w:rsid w:val="000259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259B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0A4B4E"/>
    <w:pPr>
      <w:ind w:left="720"/>
      <w:contextualSpacing/>
    </w:pPr>
  </w:style>
  <w:style w:type="paragraph" w:styleId="ab">
    <w:name w:val="Plain Text"/>
    <w:basedOn w:val="a0"/>
    <w:link w:val="ac"/>
    <w:rsid w:val="00184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1846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аголовок_таблицы"/>
    <w:rsid w:val="001846DE"/>
    <w:pPr>
      <w:spacing w:before="120" w:after="120"/>
      <w:ind w:firstLine="0"/>
      <w:jc w:val="center"/>
    </w:pPr>
    <w:rPr>
      <w:rFonts w:eastAsia="Times New Roman" w:cs="Arial"/>
      <w:b/>
      <w:bCs/>
      <w:sz w:val="24"/>
      <w:szCs w:val="24"/>
      <w:lang w:eastAsia="ru-RU"/>
    </w:rPr>
  </w:style>
  <w:style w:type="paragraph" w:customStyle="1" w:styleId="ae">
    <w:name w:val="Содержимое_таблицы"/>
    <w:basedOn w:val="a0"/>
    <w:rsid w:val="001846DE"/>
    <w:pPr>
      <w:spacing w:before="60" w:after="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184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1846DE"/>
    <w:rPr>
      <w:rFonts w:eastAsia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1846D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3669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36693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36693"/>
  </w:style>
  <w:style w:type="paragraph" w:customStyle="1" w:styleId="af2">
    <w:name w:val="Основной_текст"/>
    <w:basedOn w:val="a0"/>
    <w:rsid w:val="00836693"/>
    <w:pPr>
      <w:spacing w:before="60" w:after="60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3">
    <w:name w:val="Table Grid"/>
    <w:basedOn w:val="a2"/>
    <w:rsid w:val="00836693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836693"/>
  </w:style>
  <w:style w:type="paragraph" w:styleId="af5">
    <w:name w:val="Document Map"/>
    <w:basedOn w:val="a0"/>
    <w:link w:val="af6"/>
    <w:semiHidden/>
    <w:rsid w:val="00836693"/>
    <w:pPr>
      <w:shd w:val="clear" w:color="auto" w:fill="000080"/>
      <w:ind w:left="57" w:right="5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83669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annotation reference"/>
    <w:basedOn w:val="a1"/>
    <w:uiPriority w:val="99"/>
    <w:semiHidden/>
    <w:unhideWhenUsed/>
    <w:rsid w:val="00836693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836693"/>
    <w:pPr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836693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366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3669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аголовок"/>
    <w:basedOn w:val="1"/>
    <w:next w:val="a0"/>
    <w:rsid w:val="00836693"/>
    <w:pPr>
      <w:numPr>
        <w:numId w:val="7"/>
      </w:numPr>
    </w:pPr>
    <w:rPr>
      <w:rFonts w:ascii="Times New Roman" w:hAnsi="Times New Roman" w:cs="Arial"/>
      <w:sz w:val="28"/>
    </w:rPr>
  </w:style>
  <w:style w:type="paragraph" w:customStyle="1" w:styleId="western">
    <w:name w:val="western"/>
    <w:basedOn w:val="a0"/>
    <w:rsid w:val="00836693"/>
    <w:pPr>
      <w:spacing w:before="100" w:beforeAutospacing="1" w:after="119"/>
      <w:ind w:left="57" w:right="57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36693"/>
  </w:style>
  <w:style w:type="character" w:customStyle="1" w:styleId="googqs-tidbit">
    <w:name w:val="goog_qs-tidbit"/>
    <w:basedOn w:val="a1"/>
    <w:rsid w:val="00836693"/>
  </w:style>
  <w:style w:type="paragraph" w:styleId="afc">
    <w:name w:val="Normal (Web)"/>
    <w:basedOn w:val="a0"/>
    <w:uiPriority w:val="99"/>
    <w:unhideWhenUsed/>
    <w:rsid w:val="00836693"/>
    <w:pPr>
      <w:spacing w:before="100" w:beforeAutospacing="1" w:after="100" w:afterAutospacing="1"/>
      <w:ind w:left="57"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1"/>
    <w:uiPriority w:val="99"/>
    <w:unhideWhenUsed/>
    <w:rsid w:val="00836693"/>
    <w:rPr>
      <w:color w:val="0000FF"/>
      <w:u w:val="single"/>
    </w:rPr>
  </w:style>
  <w:style w:type="character" w:customStyle="1" w:styleId="fontstyle66">
    <w:name w:val="fontstyle66"/>
    <w:basedOn w:val="a1"/>
    <w:rsid w:val="00836693"/>
  </w:style>
  <w:style w:type="paragraph" w:styleId="afe">
    <w:name w:val="No Spacing"/>
    <w:uiPriority w:val="1"/>
    <w:qFormat/>
    <w:rsid w:val="00836693"/>
    <w:pPr>
      <w:ind w:left="57" w:right="57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sdfootnote-western">
    <w:name w:val="sdfootnote-western"/>
    <w:basedOn w:val="a0"/>
    <w:rsid w:val="00836693"/>
    <w:pPr>
      <w:spacing w:before="100" w:beforeAutospacing="1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69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0"/>
    <w:link w:val="aff0"/>
    <w:qFormat/>
    <w:rsid w:val="00610B10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610B10"/>
    <w:rPr>
      <w:rFonts w:eastAsia="Times New Roman"/>
      <w:b/>
      <w:bCs/>
      <w:sz w:val="32"/>
      <w:szCs w:val="24"/>
      <w:lang w:eastAsia="ru-RU"/>
    </w:rPr>
  </w:style>
  <w:style w:type="paragraph" w:styleId="aff1">
    <w:name w:val="Subtitle"/>
    <w:basedOn w:val="a0"/>
    <w:link w:val="aff2"/>
    <w:qFormat/>
    <w:rsid w:val="00610B10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10B10"/>
    <w:rPr>
      <w:rFonts w:eastAsia="Times New Roman"/>
      <w:b/>
      <w:bCs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862ED"/>
    <w:pPr>
      <w:widowControl w:val="0"/>
    </w:pPr>
    <w:rPr>
      <w:lang w:val="en-US"/>
    </w:rPr>
  </w:style>
  <w:style w:type="character" w:customStyle="1" w:styleId="Bullet1">
    <w:name w:val="Bullet 1 Знак Знак"/>
    <w:link w:val="Bullet10"/>
    <w:uiPriority w:val="99"/>
    <w:locked/>
    <w:rsid w:val="007D3D61"/>
    <w:rPr>
      <w:rFonts w:ascii="Calibri" w:eastAsia="Batang" w:hAnsi="Calibri"/>
      <w:color w:val="000000"/>
      <w:sz w:val="21"/>
      <w:szCs w:val="20"/>
      <w:lang w:eastAsia="ko-KR"/>
    </w:rPr>
  </w:style>
  <w:style w:type="paragraph" w:customStyle="1" w:styleId="Bullet10">
    <w:name w:val="Bullet 1"/>
    <w:basedOn w:val="a0"/>
    <w:link w:val="Bullet1"/>
    <w:uiPriority w:val="99"/>
    <w:rsid w:val="007D3D61"/>
    <w:pPr>
      <w:suppressAutoHyphens/>
      <w:autoSpaceDE w:val="0"/>
      <w:autoSpaceDN w:val="0"/>
      <w:adjustRightInd w:val="0"/>
      <w:spacing w:after="57" w:line="288" w:lineRule="auto"/>
      <w:jc w:val="both"/>
    </w:pPr>
    <w:rPr>
      <w:rFonts w:ascii="Calibri" w:eastAsia="Batang" w:hAnsi="Calibri" w:cs="Times New Roman"/>
      <w:color w:val="000000"/>
      <w:sz w:val="21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96C9B44E33FA6AC43A7A256121344A25D8B43DB2E65B8093960856AEc2j7E" TargetMode="External"/><Relationship Id="rId18" Type="http://schemas.openxmlformats.org/officeDocument/2006/relationships/hyperlink" Target="consultantplus://offline/ref=7896C9B44E33FA6AC43A7A256121344A25D9B03DB0E25B8093960856AEc2j7E" TargetMode="External"/><Relationship Id="rId26" Type="http://schemas.openxmlformats.org/officeDocument/2006/relationships/hyperlink" Target="consultantplus://offline/ref=7896C9B44E33FA6AC43A7A256121344A25D9B235BAE25B8093960856AEc2j7E" TargetMode="External"/><Relationship Id="rId39" Type="http://schemas.openxmlformats.org/officeDocument/2006/relationships/hyperlink" Target="consultantplus://offline/ref=7896C9B44E33FA6AC43A7A256121344A25D8BF3AB6E15B8093960856AE27B747DB97B702A260F9DFc6jFE" TargetMode="External"/><Relationship Id="rId21" Type="http://schemas.openxmlformats.org/officeDocument/2006/relationships/hyperlink" Target="consultantplus://offline/ref=7896C9B44E33FA6AC43A7A256121344A25DAB73EB6EF5B8093960856AEc2j7E" TargetMode="External"/><Relationship Id="rId34" Type="http://schemas.openxmlformats.org/officeDocument/2006/relationships/hyperlink" Target="consultantplus://offline/ref=7896C9B44E33FA6AC43A7A256121344A25D9B63DB7E55B8093960856AE27B747DB97B702A260FADCc6j8E" TargetMode="External"/><Relationship Id="rId42" Type="http://schemas.openxmlformats.org/officeDocument/2006/relationships/hyperlink" Target="consultantplus://offline/ref=7896C9B44E33FA6AC43A7A256121344A25D8BF3AB6E15B8093960856AE27B747DB97B702A260F9DFc6jFE" TargetMode="External"/><Relationship Id="rId47" Type="http://schemas.openxmlformats.org/officeDocument/2006/relationships/hyperlink" Target="consultantplus://offline/ref=7896C9B44E33FA6AC43A7A256121344A25D8BE38B1E25B8093960856AEc2j7E" TargetMode="External"/><Relationship Id="rId50" Type="http://schemas.openxmlformats.org/officeDocument/2006/relationships/hyperlink" Target="consultantplus://offline/ref=7896C9B44E33FA6AC43A7A256121344A2CDCB63FBAED068A9BCF0454cAj9E" TargetMode="External"/><Relationship Id="rId55" Type="http://schemas.openxmlformats.org/officeDocument/2006/relationships/hyperlink" Target="consultantplus://offline/ref=7896C9B44E33FA6AC43A7A256121344A25D8BF3AB6E15B8093960856AE27B747DB97B702A260F8D9c6j3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96C9B44E33FA6AC43A7A256121344A25DAB73EB6EF5B8093960856AEc2j7E" TargetMode="External"/><Relationship Id="rId17" Type="http://schemas.openxmlformats.org/officeDocument/2006/relationships/hyperlink" Target="consultantplus://offline/ref=7896C9B44E33FA6AC43A7A256121344A25DFB13EB7E05B8093960856AEc2j7E" TargetMode="External"/><Relationship Id="rId25" Type="http://schemas.openxmlformats.org/officeDocument/2006/relationships/hyperlink" Target="consultantplus://offline/ref=7896C9B44E33FA6AC43A7A256121344A25DAB73FB7EF5B8093960856AEc2j7E" TargetMode="External"/><Relationship Id="rId33" Type="http://schemas.openxmlformats.org/officeDocument/2006/relationships/hyperlink" Target="consultantplus://offline/ref=7896C9B44E33FA6AC43A7A256121344A2CDCB63FBAED068A9BCF0454cAj9E" TargetMode="External"/><Relationship Id="rId38" Type="http://schemas.openxmlformats.org/officeDocument/2006/relationships/hyperlink" Target="consultantplus://offline/ref=7896C9B44E33FA6AC43A7A256121344A25D8BF3AB6E15B8093960856AE27B747DB97B702A260F9DFc6jFE" TargetMode="External"/><Relationship Id="rId46" Type="http://schemas.openxmlformats.org/officeDocument/2006/relationships/hyperlink" Target="consultantplus://offline/ref=7896C9B44E33FA6AC43A7A256121344A25D8BF3AB6E15B8093960856AE27B747DB97B702A260FBD5c6jC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6C9B44E33FA6AC43A7A256121344A2CDCB63FBAED068A9BCF0454cAj9E" TargetMode="External"/><Relationship Id="rId20" Type="http://schemas.openxmlformats.org/officeDocument/2006/relationships/hyperlink" Target="consultantplus://offline/ref=7896C9B44E33FA6AC43A7A256121344A25DAB73FB7E55B8093960856AEc2j7E" TargetMode="External"/><Relationship Id="rId29" Type="http://schemas.openxmlformats.org/officeDocument/2006/relationships/hyperlink" Target="consultantplus://offline/ref=7896C9B44E33FA6AC43A7A256121344A25D8BF3AB6E15B8093960856AE27B747DB97B702A260F9DCc6jCE" TargetMode="External"/><Relationship Id="rId41" Type="http://schemas.openxmlformats.org/officeDocument/2006/relationships/hyperlink" Target="consultantplus://offline/ref=7896C9B44E33FA6AC43A7A256121344A25D8BF3AB6E15B8093960856AE27B747DB97B702A260F9DFc6jFE" TargetMode="External"/><Relationship Id="rId54" Type="http://schemas.openxmlformats.org/officeDocument/2006/relationships/hyperlink" Target="consultantplus://offline/ref=7896C9B44E33FA6AC43A7A256121344A25D8BF3AB6E15B8093960856AE27B747DB97B702A260F8DAc6j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6C9B44E33FA6AC43A7A256121344A25D9B035B2E45B8093960856AEc2j7E" TargetMode="External"/><Relationship Id="rId24" Type="http://schemas.openxmlformats.org/officeDocument/2006/relationships/hyperlink" Target="consultantplus://offline/ref=7896C9B44E33FA6AC43A7A256121344A25D9B034B0EF5B8093960856AEc2j7E" TargetMode="External"/><Relationship Id="rId32" Type="http://schemas.openxmlformats.org/officeDocument/2006/relationships/hyperlink" Target="consultantplus://offline/ref=7896C9B44E33FA6AC43A7A256121344A25DAB73EB6EF5B8093960856AEc2j7E" TargetMode="External"/><Relationship Id="rId37" Type="http://schemas.openxmlformats.org/officeDocument/2006/relationships/hyperlink" Target="consultantplus://offline/ref=7896C9B44E33FA6AC43A7A256121344A25D8BF3AB6E15B8093960856AE27B747DB97B702A260F9DEc6jEE" TargetMode="External"/><Relationship Id="rId40" Type="http://schemas.openxmlformats.org/officeDocument/2006/relationships/hyperlink" Target="consultantplus://offline/ref=7896C9B44E33FA6AC43A7A256121344A25D8BF3AB6E15B8093960856AE27B747DB97B702A260F9DFc6jFE" TargetMode="External"/><Relationship Id="rId45" Type="http://schemas.openxmlformats.org/officeDocument/2006/relationships/hyperlink" Target="consultantplus://offline/ref=7896C9B44E33FA6AC43A7A256121344A25D8BF3AB6E15B8093960856AE27B747DB97B702A260F9DEc6jEE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6C9B44E33FA6AC43A7A256121344A25D9B63DB7E55B8093960856AEc2j7E" TargetMode="External"/><Relationship Id="rId23" Type="http://schemas.openxmlformats.org/officeDocument/2006/relationships/hyperlink" Target="consultantplus://offline/ref=7896C9B44E33FA6AC43A7A256121344A25D8BF3DB2E65B8093960856AEc2j7E" TargetMode="External"/><Relationship Id="rId28" Type="http://schemas.openxmlformats.org/officeDocument/2006/relationships/hyperlink" Target="consultantplus://offline/ref=7896C9B44E33FA6AC43A7A256121344A25DCB238BBE65B8093960856AEc2j7E" TargetMode="External"/><Relationship Id="rId36" Type="http://schemas.openxmlformats.org/officeDocument/2006/relationships/hyperlink" Target="consultantplus://offline/ref=7896C9B44E33FA6AC43A7A256121344A25D8BF3AB6E15B8093960856AEc2j7E" TargetMode="External"/><Relationship Id="rId49" Type="http://schemas.openxmlformats.org/officeDocument/2006/relationships/hyperlink" Target="consultantplus://offline/ref=7896C9B44E33FA6AC43A7A256121344A25DAB73EB6EF5B8093960856AEc2j7E" TargetMode="External"/><Relationship Id="rId57" Type="http://schemas.openxmlformats.org/officeDocument/2006/relationships/hyperlink" Target="consultantplus://offline/ref=7896C9B44E33FA6AC43A7A256121344A25D9B63DB7E55B8093960856AE27B747DB97B702A260FADFc6j8E" TargetMode="External"/><Relationship Id="rId10" Type="http://schemas.openxmlformats.org/officeDocument/2006/relationships/hyperlink" Target="consultantplus://offline/ref=7896C9B44E33FA6AC43A7A256121344A25D9B63DB7E55B8093960856AE27B747DB97B702A260FADCc6j9E" TargetMode="External"/><Relationship Id="rId19" Type="http://schemas.openxmlformats.org/officeDocument/2006/relationships/hyperlink" Target="consultantplus://offline/ref=7896C9B44E33FA6AC43A7A256121344A25D8BF3AB6E15B8093960856AEc2j7E" TargetMode="External"/><Relationship Id="rId31" Type="http://schemas.openxmlformats.org/officeDocument/2006/relationships/hyperlink" Target="consultantplus://offline/ref=7896C9B44E33FA6AC43A7A256121344A25DAB73FB7E55B8093960856AE27B747DB97B702A260FEDEc6jEE" TargetMode="External"/><Relationship Id="rId44" Type="http://schemas.openxmlformats.org/officeDocument/2006/relationships/hyperlink" Target="consultantplus://offline/ref=7896C9B44E33FA6AC43A7A256121344A25D8BF3AB6E15B8093960856AE27B747DB97B702A260F9DFc6j9E" TargetMode="External"/><Relationship Id="rId52" Type="http://schemas.openxmlformats.org/officeDocument/2006/relationships/hyperlink" Target="consultantplus://offline/ref=7896C9B44E33FA6AC43A7A256121344A25D8BF3AB6E15B8093960856AE27B747DB97B702A260F8DEc6j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896C9B44E33FA6AC43A7A256121344A25D8BF3AB6E15B8093960856AEc2j7E" TargetMode="External"/><Relationship Id="rId22" Type="http://schemas.openxmlformats.org/officeDocument/2006/relationships/hyperlink" Target="consultantplus://offline/ref=7896C9B44E33FA6AC43A7A256121344A25DAB534B5EE5B8093960856AEc2j7E" TargetMode="External"/><Relationship Id="rId27" Type="http://schemas.openxmlformats.org/officeDocument/2006/relationships/hyperlink" Target="consultantplus://offline/ref=7896C9B44E33FA6AC43A7A256121344A25D8BE38B1E25B8093960856AEc2j7E" TargetMode="External"/><Relationship Id="rId30" Type="http://schemas.openxmlformats.org/officeDocument/2006/relationships/hyperlink" Target="consultantplus://offline/ref=7896C9B44E33FA6AC43A7A256121344A25D8BE38B1E25B8093960856AE27B747DB97B702A260FADCc6j3E" TargetMode="External"/><Relationship Id="rId35" Type="http://schemas.openxmlformats.org/officeDocument/2006/relationships/hyperlink" Target="consultantplus://offline/ref=7896C9B44E33FA6AC43A7A256121344A25D8BF3AB6E15B8093960856AE27B747DB97B702A260F9DFc6jFE" TargetMode="External"/><Relationship Id="rId43" Type="http://schemas.openxmlformats.org/officeDocument/2006/relationships/hyperlink" Target="consultantplus://offline/ref=7896C9B44E33FA6AC43A7A256121344A25D8BF3AB6E15B8093960856AE27B747DB97B702A260F9DFc6jAE" TargetMode="External"/><Relationship Id="rId48" Type="http://schemas.openxmlformats.org/officeDocument/2006/relationships/hyperlink" Target="consultantplus://offline/ref=7896C9B44E33FA6AC43A7A256121344A25DAB73FB7E55B8093960856AE27B747DB97B702A260FEDEc6jEE" TargetMode="External"/><Relationship Id="rId56" Type="http://schemas.openxmlformats.org/officeDocument/2006/relationships/hyperlink" Target="consultantplus://offline/ref=7896C9B44E33FA6AC43A7A256121344A2CDCB63FBAED068A9BCF0454cAj9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896C9B44E33FA6AC43A7A256121344A25D9B63DB7E55B8093960856AE27B747DB97B702A260FADCc6jF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6276-8841-463B-8A5D-3DFAA17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18630</Words>
  <Characters>106195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Базуев</cp:lastModifiedBy>
  <cp:revision>2</cp:revision>
  <cp:lastPrinted>2020-06-16T07:10:00Z</cp:lastPrinted>
  <dcterms:created xsi:type="dcterms:W3CDTF">2020-08-05T13:59:00Z</dcterms:created>
  <dcterms:modified xsi:type="dcterms:W3CDTF">2020-08-05T13:59:00Z</dcterms:modified>
</cp:coreProperties>
</file>