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3E" w:rsidRPr="0067349B" w:rsidRDefault="0038073E" w:rsidP="003F6E70">
      <w:pPr>
        <w:pStyle w:val="ConsPlusTitle"/>
        <w:jc w:val="center"/>
        <w:rPr>
          <w:rFonts w:ascii="Times New Roman" w:hAnsi="Times New Roman" w:cs="Times New Roman"/>
          <w:b w:val="0"/>
          <w:sz w:val="28"/>
          <w:szCs w:val="28"/>
        </w:rPr>
      </w:pPr>
    </w:p>
    <w:p w:rsidR="005C6BC3" w:rsidRPr="0067349B" w:rsidRDefault="005C6BC3" w:rsidP="003F6E70">
      <w:pPr>
        <w:pStyle w:val="ConsPlusTitle"/>
        <w:jc w:val="center"/>
        <w:rPr>
          <w:rFonts w:ascii="Times New Roman" w:hAnsi="Times New Roman" w:cs="Times New Roman"/>
          <w:b w:val="0"/>
          <w:sz w:val="28"/>
          <w:szCs w:val="28"/>
        </w:rPr>
      </w:pPr>
    </w:p>
    <w:p w:rsidR="0038073E" w:rsidRPr="0067349B" w:rsidRDefault="0038073E" w:rsidP="003F6E70">
      <w:pPr>
        <w:pStyle w:val="ConsPlusTitle"/>
        <w:jc w:val="center"/>
        <w:rPr>
          <w:rFonts w:ascii="Times New Roman" w:hAnsi="Times New Roman" w:cs="Times New Roman"/>
          <w:b w:val="0"/>
          <w:sz w:val="28"/>
          <w:szCs w:val="28"/>
        </w:rPr>
      </w:pPr>
    </w:p>
    <w:p w:rsidR="0038073E" w:rsidRPr="0067349B" w:rsidRDefault="0038073E" w:rsidP="003F6E70">
      <w:pPr>
        <w:pStyle w:val="ConsPlusTitle"/>
        <w:jc w:val="center"/>
        <w:rPr>
          <w:rFonts w:ascii="Times New Roman" w:hAnsi="Times New Roman" w:cs="Times New Roman"/>
          <w:b w:val="0"/>
          <w:sz w:val="28"/>
          <w:szCs w:val="28"/>
        </w:rPr>
      </w:pPr>
    </w:p>
    <w:p w:rsidR="0038073E" w:rsidRPr="0067349B" w:rsidRDefault="0038073E" w:rsidP="003F6E70">
      <w:pPr>
        <w:pStyle w:val="ConsPlusTitle"/>
        <w:jc w:val="center"/>
        <w:rPr>
          <w:rFonts w:ascii="Times New Roman" w:hAnsi="Times New Roman" w:cs="Times New Roman"/>
          <w:b w:val="0"/>
          <w:sz w:val="28"/>
          <w:szCs w:val="28"/>
        </w:rPr>
      </w:pPr>
    </w:p>
    <w:p w:rsidR="0038073E" w:rsidRPr="0067349B" w:rsidRDefault="0038073E" w:rsidP="003F6E70">
      <w:pPr>
        <w:pStyle w:val="ConsPlusTitle"/>
        <w:jc w:val="center"/>
        <w:rPr>
          <w:rFonts w:ascii="Times New Roman" w:hAnsi="Times New Roman" w:cs="Times New Roman"/>
          <w:b w:val="0"/>
          <w:sz w:val="28"/>
          <w:szCs w:val="28"/>
        </w:rPr>
      </w:pPr>
    </w:p>
    <w:p w:rsidR="0038073E" w:rsidRDefault="0038073E" w:rsidP="003F6E70">
      <w:pPr>
        <w:pStyle w:val="ConsPlusTitle"/>
        <w:jc w:val="center"/>
        <w:rPr>
          <w:rFonts w:ascii="Times New Roman" w:hAnsi="Times New Roman" w:cs="Times New Roman"/>
          <w:b w:val="0"/>
          <w:sz w:val="28"/>
          <w:szCs w:val="28"/>
        </w:rPr>
      </w:pPr>
    </w:p>
    <w:p w:rsidR="000E6DA3" w:rsidRPr="0067349B" w:rsidRDefault="000E6DA3" w:rsidP="003F6E70">
      <w:pPr>
        <w:pStyle w:val="ConsPlusTitle"/>
        <w:jc w:val="center"/>
        <w:rPr>
          <w:rFonts w:ascii="Times New Roman" w:hAnsi="Times New Roman" w:cs="Times New Roman"/>
          <w:b w:val="0"/>
          <w:sz w:val="28"/>
          <w:szCs w:val="28"/>
        </w:rPr>
      </w:pPr>
    </w:p>
    <w:p w:rsidR="001457DD" w:rsidRPr="0067349B" w:rsidRDefault="001457DD" w:rsidP="003F6E70">
      <w:pPr>
        <w:pStyle w:val="ConsPlusTitle"/>
        <w:jc w:val="center"/>
        <w:rPr>
          <w:rFonts w:ascii="Times New Roman" w:hAnsi="Times New Roman" w:cs="Times New Roman"/>
          <w:b w:val="0"/>
          <w:sz w:val="28"/>
          <w:szCs w:val="28"/>
        </w:rPr>
      </w:pPr>
    </w:p>
    <w:p w:rsidR="00B66155" w:rsidRPr="0067349B" w:rsidRDefault="00B66155" w:rsidP="008A4783">
      <w:pPr>
        <w:pStyle w:val="ConsPlusTitle"/>
        <w:jc w:val="center"/>
        <w:rPr>
          <w:rFonts w:ascii="Times New Roman" w:hAnsi="Times New Roman" w:cs="Times New Roman"/>
          <w:sz w:val="28"/>
          <w:szCs w:val="28"/>
        </w:rPr>
      </w:pPr>
      <w:r w:rsidRPr="0067349B">
        <w:rPr>
          <w:rFonts w:ascii="Times New Roman" w:hAnsi="Times New Roman" w:cs="Times New Roman"/>
          <w:sz w:val="28"/>
          <w:szCs w:val="28"/>
        </w:rPr>
        <w:t>О внесении изменений в постановление администрации муниципального</w:t>
      </w:r>
    </w:p>
    <w:p w:rsidR="00B66155" w:rsidRPr="0067349B" w:rsidRDefault="00B66155" w:rsidP="008A4783">
      <w:pPr>
        <w:spacing w:after="1" w:line="220" w:lineRule="atLeast"/>
        <w:jc w:val="center"/>
        <w:rPr>
          <w:rFonts w:ascii="Times New Roman" w:hAnsi="Times New Roman" w:cs="Times New Roman"/>
          <w:b/>
          <w:sz w:val="28"/>
          <w:szCs w:val="28"/>
        </w:rPr>
      </w:pPr>
      <w:r w:rsidRPr="0067349B">
        <w:rPr>
          <w:rFonts w:ascii="Times New Roman" w:hAnsi="Times New Roman" w:cs="Times New Roman"/>
          <w:b/>
          <w:sz w:val="28"/>
          <w:szCs w:val="28"/>
        </w:rPr>
        <w:t xml:space="preserve">образования город Новороссийск от 22 февраля 2017 года № 1725 «Об утверждении </w:t>
      </w:r>
      <w:r w:rsidR="008A4783" w:rsidRPr="0067349B">
        <w:rPr>
          <w:rFonts w:ascii="Times New Roman" w:hAnsi="Times New Roman" w:cs="Times New Roman"/>
          <w:b/>
          <w:bCs/>
          <w:sz w:val="28"/>
          <w:szCs w:val="28"/>
        </w:rPr>
        <w:t xml:space="preserve">документа планирования регулярных перевозок </w:t>
      </w:r>
      <w:r w:rsidR="008A4783" w:rsidRPr="0067349B">
        <w:rPr>
          <w:rFonts w:ascii="Times New Roman" w:hAnsi="Times New Roman" w:cs="Times New Roman"/>
          <w:b/>
          <w:sz w:val="28"/>
          <w:szCs w:val="28"/>
        </w:rPr>
        <w:t>на территории муниципального образования город Новороссийск</w:t>
      </w:r>
      <w:r w:rsidRPr="0067349B">
        <w:rPr>
          <w:rFonts w:ascii="Times New Roman" w:hAnsi="Times New Roman" w:cs="Times New Roman"/>
          <w:b/>
          <w:sz w:val="28"/>
          <w:szCs w:val="28"/>
        </w:rPr>
        <w:t>»</w:t>
      </w:r>
    </w:p>
    <w:p w:rsidR="00B66155" w:rsidRPr="0067349B" w:rsidRDefault="00B66155" w:rsidP="001457DD">
      <w:pPr>
        <w:pStyle w:val="ConsPlusTitle"/>
        <w:jc w:val="center"/>
        <w:rPr>
          <w:rFonts w:ascii="Times New Roman" w:hAnsi="Times New Roman" w:cs="Times New Roman"/>
          <w:sz w:val="28"/>
          <w:szCs w:val="28"/>
        </w:rPr>
      </w:pPr>
    </w:p>
    <w:p w:rsidR="003F6E70" w:rsidRDefault="003F6E70" w:rsidP="003F6E70">
      <w:pPr>
        <w:pStyle w:val="a3"/>
        <w:ind w:firstLine="708"/>
        <w:jc w:val="both"/>
        <w:rPr>
          <w:rFonts w:ascii="Times New Roman" w:hAnsi="Times New Roman" w:cs="Times New Roman"/>
          <w:sz w:val="28"/>
          <w:szCs w:val="28"/>
        </w:rPr>
      </w:pPr>
      <w:r w:rsidRPr="0067349B">
        <w:rPr>
          <w:rFonts w:ascii="Times New Roman" w:hAnsi="Times New Roman" w:cs="Times New Roman"/>
          <w:sz w:val="28"/>
          <w:szCs w:val="28"/>
        </w:rPr>
        <w:t xml:space="preserve">В </w:t>
      </w:r>
      <w:r w:rsidR="004511BF" w:rsidRPr="0067349B">
        <w:rPr>
          <w:rFonts w:ascii="Times New Roman" w:eastAsia="Calibri" w:hAnsi="Times New Roman" w:cs="Times New Roman"/>
          <w:sz w:val="28"/>
          <w:szCs w:val="28"/>
        </w:rPr>
        <w:t xml:space="preserve">соответствии с </w:t>
      </w:r>
      <w:r w:rsidR="001457DD" w:rsidRPr="0067349B">
        <w:rPr>
          <w:rFonts w:ascii="Times New Roman" w:eastAsia="Calibri" w:hAnsi="Times New Roman" w:cs="Times New Roman"/>
          <w:sz w:val="28"/>
          <w:szCs w:val="28"/>
        </w:rPr>
        <w:t xml:space="preserve">частью </w:t>
      </w:r>
      <w:r w:rsidR="00B92D76" w:rsidRPr="0067349B">
        <w:rPr>
          <w:rFonts w:ascii="Times New Roman" w:eastAsia="Calibri" w:hAnsi="Times New Roman" w:cs="Times New Roman"/>
          <w:sz w:val="28"/>
          <w:szCs w:val="28"/>
        </w:rPr>
        <w:t>1 статьи 26</w:t>
      </w:r>
      <w:r w:rsidR="001457DD" w:rsidRPr="0067349B">
        <w:rPr>
          <w:rFonts w:ascii="Times New Roman" w:eastAsia="Calibri" w:hAnsi="Times New Roman" w:cs="Times New Roman"/>
          <w:sz w:val="28"/>
          <w:szCs w:val="28"/>
        </w:rPr>
        <w:t xml:space="preserve"> </w:t>
      </w:r>
      <w:r w:rsidR="004511BF" w:rsidRPr="0067349B">
        <w:rPr>
          <w:rFonts w:ascii="Times New Roman" w:eastAsia="Calibri" w:hAnsi="Times New Roman" w:cs="Times New Roman"/>
          <w:sz w:val="28"/>
          <w:szCs w:val="28"/>
        </w:rPr>
        <w:t>Федеральн</w:t>
      </w:r>
      <w:r w:rsidR="006478B2" w:rsidRPr="0067349B">
        <w:rPr>
          <w:rFonts w:ascii="Times New Roman" w:eastAsia="Calibri" w:hAnsi="Times New Roman" w:cs="Times New Roman"/>
          <w:sz w:val="28"/>
          <w:szCs w:val="28"/>
        </w:rPr>
        <w:t>ого закона</w:t>
      </w:r>
      <w:r w:rsidR="004511BF" w:rsidRPr="0067349B">
        <w:rPr>
          <w:rFonts w:ascii="Times New Roman" w:eastAsia="Calibri" w:hAnsi="Times New Roman" w:cs="Times New Roman"/>
          <w:sz w:val="28"/>
          <w:szCs w:val="28"/>
        </w:rPr>
        <w:t xml:space="preserve"> </w:t>
      </w:r>
      <w:r w:rsidRPr="0067349B">
        <w:rPr>
          <w:rFonts w:ascii="Times New Roman" w:hAnsi="Times New Roman" w:cs="Times New Roman"/>
          <w:sz w:val="28"/>
          <w:szCs w:val="28"/>
        </w:rPr>
        <w:t xml:space="preserve">от 13 июля 2015 года </w:t>
      </w:r>
      <w:r w:rsidR="0038073E" w:rsidRPr="0067349B">
        <w:rPr>
          <w:rFonts w:ascii="Times New Roman" w:hAnsi="Times New Roman" w:cs="Times New Roman"/>
          <w:sz w:val="28"/>
          <w:szCs w:val="28"/>
        </w:rPr>
        <w:t>№</w:t>
      </w:r>
      <w:r w:rsidRPr="0067349B">
        <w:rPr>
          <w:rFonts w:ascii="Times New Roman" w:hAnsi="Times New Roman" w:cs="Times New Roman"/>
          <w:sz w:val="28"/>
          <w:szCs w:val="28"/>
        </w:rPr>
        <w:t xml:space="preserve"> 220-ФЗ </w:t>
      </w:r>
      <w:r w:rsidR="006478B2" w:rsidRPr="0067349B">
        <w:rPr>
          <w:rFonts w:ascii="Times New Roman" w:hAnsi="Times New Roman" w:cs="Times New Roman"/>
          <w:sz w:val="28"/>
          <w:szCs w:val="28"/>
        </w:rPr>
        <w:t>«</w:t>
      </w:r>
      <w:r w:rsidRPr="0067349B">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6478B2" w:rsidRPr="0067349B">
        <w:rPr>
          <w:rFonts w:ascii="Times New Roman" w:hAnsi="Times New Roman" w:cs="Times New Roman"/>
          <w:sz w:val="28"/>
          <w:szCs w:val="28"/>
        </w:rPr>
        <w:t>льные акты Российской Федерации»</w:t>
      </w:r>
      <w:r w:rsidRPr="0067349B">
        <w:rPr>
          <w:rFonts w:ascii="Times New Roman" w:hAnsi="Times New Roman" w:cs="Times New Roman"/>
          <w:sz w:val="28"/>
          <w:szCs w:val="28"/>
        </w:rPr>
        <w:t xml:space="preserve">, </w:t>
      </w:r>
      <w:proofErr w:type="gramStart"/>
      <w:r w:rsidRPr="0067349B">
        <w:rPr>
          <w:rFonts w:ascii="Times New Roman" w:hAnsi="Times New Roman" w:cs="Times New Roman"/>
          <w:sz w:val="28"/>
          <w:szCs w:val="28"/>
        </w:rPr>
        <w:t>п</w:t>
      </w:r>
      <w:proofErr w:type="gramEnd"/>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о</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с</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т</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а</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н</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о</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в</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л</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я</w:t>
      </w:r>
      <w:r w:rsidR="004511BF" w:rsidRPr="0067349B">
        <w:rPr>
          <w:rFonts w:ascii="Times New Roman" w:hAnsi="Times New Roman" w:cs="Times New Roman"/>
          <w:sz w:val="28"/>
          <w:szCs w:val="28"/>
        </w:rPr>
        <w:t xml:space="preserve"> </w:t>
      </w:r>
      <w:r w:rsidRPr="0067349B">
        <w:rPr>
          <w:rFonts w:ascii="Times New Roman" w:hAnsi="Times New Roman" w:cs="Times New Roman"/>
          <w:sz w:val="28"/>
          <w:szCs w:val="28"/>
        </w:rPr>
        <w:t>ю:</w:t>
      </w:r>
    </w:p>
    <w:p w:rsidR="009110FF" w:rsidRPr="0067349B" w:rsidRDefault="009110FF" w:rsidP="003F6E70">
      <w:pPr>
        <w:pStyle w:val="a3"/>
        <w:ind w:firstLine="708"/>
        <w:jc w:val="both"/>
        <w:rPr>
          <w:rFonts w:ascii="Times New Roman" w:hAnsi="Times New Roman" w:cs="Times New Roman"/>
          <w:sz w:val="28"/>
          <w:szCs w:val="28"/>
        </w:rPr>
      </w:pPr>
    </w:p>
    <w:p w:rsidR="00570981" w:rsidRDefault="003F6E70" w:rsidP="009139E7">
      <w:pPr>
        <w:autoSpaceDE w:val="0"/>
        <w:autoSpaceDN w:val="0"/>
        <w:adjustRightInd w:val="0"/>
        <w:spacing w:after="0" w:line="240" w:lineRule="auto"/>
        <w:ind w:firstLine="540"/>
        <w:jc w:val="both"/>
        <w:rPr>
          <w:rFonts w:ascii="Times New Roman" w:hAnsi="Times New Roman" w:cs="Times New Roman"/>
          <w:sz w:val="28"/>
          <w:szCs w:val="28"/>
        </w:rPr>
      </w:pPr>
      <w:r w:rsidRPr="0067349B">
        <w:rPr>
          <w:rFonts w:ascii="Times New Roman" w:hAnsi="Times New Roman" w:cs="Times New Roman"/>
          <w:sz w:val="28"/>
          <w:szCs w:val="28"/>
        </w:rPr>
        <w:t>1</w:t>
      </w:r>
      <w:r w:rsidRPr="00037AB3">
        <w:rPr>
          <w:rFonts w:ascii="Times New Roman" w:hAnsi="Times New Roman" w:cs="Times New Roman"/>
          <w:sz w:val="28"/>
          <w:szCs w:val="28"/>
        </w:rPr>
        <w:t>.</w:t>
      </w:r>
      <w:r w:rsidR="00570981" w:rsidRPr="00570981">
        <w:rPr>
          <w:rFonts w:ascii="Times New Roman" w:hAnsi="Times New Roman" w:cs="Times New Roman"/>
          <w:sz w:val="28"/>
          <w:szCs w:val="28"/>
        </w:rPr>
        <w:t xml:space="preserve"> </w:t>
      </w:r>
      <w:r w:rsidR="00570981" w:rsidRPr="00037AB3">
        <w:rPr>
          <w:rFonts w:ascii="Times New Roman" w:hAnsi="Times New Roman" w:cs="Times New Roman"/>
          <w:sz w:val="28"/>
          <w:szCs w:val="28"/>
        </w:rPr>
        <w:t xml:space="preserve">Внести изменения в постановление администрации муниципального образования город Новороссийск от 22 февраля 2017 года № 1725 «Об утверждении </w:t>
      </w:r>
      <w:r w:rsidR="00570981" w:rsidRPr="00037AB3">
        <w:rPr>
          <w:rFonts w:ascii="Times New Roman" w:hAnsi="Times New Roman" w:cs="Times New Roman"/>
          <w:bCs/>
          <w:sz w:val="28"/>
          <w:szCs w:val="28"/>
        </w:rPr>
        <w:t xml:space="preserve">документа планирования регулярных перевозок </w:t>
      </w:r>
      <w:r w:rsidR="00570981" w:rsidRPr="00037AB3">
        <w:rPr>
          <w:rFonts w:ascii="Times New Roman" w:hAnsi="Times New Roman" w:cs="Times New Roman"/>
          <w:sz w:val="28"/>
          <w:szCs w:val="28"/>
        </w:rPr>
        <w:t>на территории муниципального образования город Новороссийск»</w:t>
      </w:r>
      <w:r w:rsidR="00570981">
        <w:rPr>
          <w:rFonts w:ascii="Times New Roman" w:hAnsi="Times New Roman" w:cs="Times New Roman"/>
          <w:sz w:val="28"/>
          <w:szCs w:val="28"/>
        </w:rPr>
        <w:t>:</w:t>
      </w:r>
      <w:r w:rsidRPr="00037AB3">
        <w:rPr>
          <w:rFonts w:ascii="Times New Roman" w:hAnsi="Times New Roman" w:cs="Times New Roman"/>
          <w:sz w:val="28"/>
          <w:szCs w:val="28"/>
        </w:rPr>
        <w:t xml:space="preserve"> </w:t>
      </w:r>
    </w:p>
    <w:p w:rsidR="00FE5BE2" w:rsidRDefault="004F173D" w:rsidP="005709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E5BE2" w:rsidRPr="00FE5BE2">
        <w:rPr>
          <w:rFonts w:ascii="Times New Roman" w:hAnsi="Times New Roman" w:cs="Times New Roman"/>
          <w:sz w:val="28"/>
          <w:szCs w:val="28"/>
        </w:rPr>
        <w:t>Изложить</w:t>
      </w:r>
      <w:r w:rsidR="00FE5BE2">
        <w:rPr>
          <w:rFonts w:ascii="Times New Roman" w:hAnsi="Times New Roman" w:cs="Times New Roman"/>
          <w:b/>
          <w:sz w:val="28"/>
          <w:szCs w:val="28"/>
        </w:rPr>
        <w:t xml:space="preserve"> </w:t>
      </w:r>
      <w:r w:rsidR="009139E7">
        <w:rPr>
          <w:rFonts w:ascii="Times New Roman" w:hAnsi="Times New Roman" w:cs="Times New Roman"/>
          <w:sz w:val="28"/>
          <w:szCs w:val="28"/>
        </w:rPr>
        <w:t xml:space="preserve">пункт 2.1. </w:t>
      </w:r>
      <w:r w:rsidR="00FE5BE2" w:rsidRPr="00037AB3">
        <w:rPr>
          <w:rFonts w:ascii="Times New Roman" w:hAnsi="Times New Roman" w:cs="Times New Roman"/>
          <w:sz w:val="28"/>
          <w:szCs w:val="28"/>
        </w:rPr>
        <w:t xml:space="preserve">в </w:t>
      </w:r>
      <w:r w:rsidR="00FE5BE2">
        <w:rPr>
          <w:rFonts w:ascii="Times New Roman" w:hAnsi="Times New Roman" w:cs="Times New Roman"/>
          <w:sz w:val="28"/>
          <w:szCs w:val="28"/>
        </w:rPr>
        <w:t>следующей</w:t>
      </w:r>
      <w:r w:rsidR="00FE5BE2" w:rsidRPr="00037AB3">
        <w:rPr>
          <w:rFonts w:ascii="Times New Roman" w:hAnsi="Times New Roman" w:cs="Times New Roman"/>
          <w:sz w:val="28"/>
          <w:szCs w:val="28"/>
        </w:rPr>
        <w:t xml:space="preserve"> редакции</w:t>
      </w:r>
      <w:r w:rsidR="00FE5BE2">
        <w:rPr>
          <w:rFonts w:ascii="Times New Roman" w:hAnsi="Times New Roman" w:cs="Times New Roman"/>
          <w:sz w:val="28"/>
          <w:szCs w:val="28"/>
        </w:rPr>
        <w:t>:</w:t>
      </w:r>
      <w:r w:rsidR="00FE5BE2" w:rsidRPr="00037AB3">
        <w:rPr>
          <w:rFonts w:ascii="Times New Roman" w:hAnsi="Times New Roman" w:cs="Times New Roman"/>
          <w:sz w:val="28"/>
          <w:szCs w:val="28"/>
        </w:rPr>
        <w:t xml:space="preserve"> </w:t>
      </w:r>
    </w:p>
    <w:p w:rsidR="009139E7" w:rsidRDefault="00FE5BE2" w:rsidP="0057098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w:t>
      </w:r>
      <w:r w:rsidR="009139E7">
        <w:rPr>
          <w:rFonts w:ascii="Times New Roman" w:hAnsi="Times New Roman" w:cs="Times New Roman"/>
          <w:sz w:val="28"/>
          <w:szCs w:val="28"/>
        </w:rPr>
        <w:t xml:space="preserve">Регулярные перевозки городским наземным электрическим транспортом относятся к перевозкам транспортом общего пользования, </w:t>
      </w:r>
      <w:proofErr w:type="gramStart"/>
      <w:r w:rsidR="009139E7">
        <w:rPr>
          <w:rFonts w:ascii="Times New Roman" w:hAnsi="Times New Roman" w:cs="Times New Roman"/>
          <w:sz w:val="28"/>
          <w:szCs w:val="28"/>
        </w:rPr>
        <w:t>являются регулярными перевозками пассажиров и багажа с посадкой и высадкой пассажиров только в установленных остановочных пунктах по маршруту регулярных перевозок и осуществляются</w:t>
      </w:r>
      <w:proofErr w:type="gramEnd"/>
      <w:r w:rsidR="009139E7">
        <w:rPr>
          <w:rFonts w:ascii="Times New Roman" w:hAnsi="Times New Roman" w:cs="Times New Roman"/>
          <w:sz w:val="28"/>
          <w:szCs w:val="28"/>
        </w:rPr>
        <w:t xml:space="preserve"> на основании публичного договора перевозки пассажиров по маршруту регулярных перевозок. </w:t>
      </w:r>
      <w:proofErr w:type="gramStart"/>
      <w:r w:rsidR="009139E7">
        <w:rPr>
          <w:rFonts w:ascii="Times New Roman" w:hAnsi="Times New Roman" w:cs="Times New Roman"/>
          <w:sz w:val="28"/>
          <w:szCs w:val="28"/>
        </w:rPr>
        <w:t>Регулярные перевозки городским наземным электрическим транспортом организуются без проведения открытого конкурса на право получения свидетельства об осуществлении перевозок по маршруту регулярных перевозок в соответствии с частью 1 статьи 15 Закона Краснодарского края от 21.12.2018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roofErr w:type="gramEnd"/>
    </w:p>
    <w:p w:rsidR="009110FF" w:rsidRDefault="004F173D" w:rsidP="009110F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w:t>
      </w:r>
      <w:r w:rsidR="00570981">
        <w:rPr>
          <w:rFonts w:ascii="Times New Roman" w:hAnsi="Times New Roman" w:cs="Times New Roman"/>
          <w:b w:val="0"/>
          <w:sz w:val="28"/>
          <w:szCs w:val="28"/>
        </w:rPr>
        <w:t xml:space="preserve">2. </w:t>
      </w:r>
      <w:r>
        <w:rPr>
          <w:rFonts w:ascii="Times New Roman" w:hAnsi="Times New Roman" w:cs="Times New Roman"/>
          <w:b w:val="0"/>
          <w:sz w:val="28"/>
          <w:szCs w:val="28"/>
        </w:rPr>
        <w:t xml:space="preserve">Изложить </w:t>
      </w:r>
      <w:r w:rsidRPr="00037AB3">
        <w:rPr>
          <w:rFonts w:ascii="Times New Roman" w:hAnsi="Times New Roman" w:cs="Times New Roman"/>
          <w:b w:val="0"/>
          <w:sz w:val="28"/>
          <w:szCs w:val="28"/>
        </w:rPr>
        <w:t xml:space="preserve">подпункт 4.4 </w:t>
      </w:r>
      <w:r>
        <w:rPr>
          <w:rFonts w:ascii="Times New Roman" w:hAnsi="Times New Roman" w:cs="Times New Roman"/>
          <w:b w:val="0"/>
          <w:sz w:val="28"/>
          <w:szCs w:val="28"/>
        </w:rPr>
        <w:t xml:space="preserve">пункта 4 </w:t>
      </w:r>
      <w:r w:rsidRPr="00037AB3">
        <w:rPr>
          <w:rFonts w:ascii="Times New Roman" w:hAnsi="Times New Roman" w:cs="Times New Roman"/>
          <w:b w:val="0"/>
          <w:sz w:val="28"/>
          <w:szCs w:val="28"/>
        </w:rPr>
        <w:t xml:space="preserve">в новой редакции </w:t>
      </w:r>
      <w:r w:rsidR="00037AB3">
        <w:rPr>
          <w:rFonts w:ascii="Times New Roman" w:hAnsi="Times New Roman" w:cs="Times New Roman"/>
          <w:b w:val="0"/>
          <w:sz w:val="28"/>
          <w:szCs w:val="28"/>
        </w:rPr>
        <w:t>«</w:t>
      </w:r>
      <w:r w:rsidR="009110FF" w:rsidRPr="00037AB3">
        <w:rPr>
          <w:rFonts w:ascii="Times New Roman" w:hAnsi="Times New Roman" w:cs="Times New Roman"/>
          <w:b w:val="0"/>
          <w:sz w:val="28"/>
          <w:szCs w:val="28"/>
        </w:rPr>
        <w:t>(прилагается).</w:t>
      </w:r>
    </w:p>
    <w:p w:rsidR="000C24FC" w:rsidRDefault="004F173D" w:rsidP="000C24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C24FC" w:rsidRPr="000C24FC">
        <w:rPr>
          <w:rFonts w:ascii="Times New Roman" w:hAnsi="Times New Roman" w:cs="Times New Roman"/>
          <w:sz w:val="28"/>
          <w:szCs w:val="28"/>
        </w:rPr>
        <w:t xml:space="preserve">. </w:t>
      </w:r>
      <w:proofErr w:type="gramStart"/>
      <w:r w:rsidR="000C24FC" w:rsidRPr="000C24FC">
        <w:rPr>
          <w:rFonts w:ascii="Times New Roman" w:hAnsi="Times New Roman" w:cs="Times New Roman"/>
          <w:sz w:val="28"/>
          <w:szCs w:val="28"/>
        </w:rPr>
        <w:t>Признать утратившим силу постановление администрации муниципального образования го</w:t>
      </w:r>
      <w:r w:rsidR="000C24FC">
        <w:rPr>
          <w:rFonts w:ascii="Times New Roman" w:hAnsi="Times New Roman" w:cs="Times New Roman"/>
          <w:sz w:val="28"/>
          <w:szCs w:val="28"/>
        </w:rPr>
        <w:t>род Новороссийск от 20.07.2017 №</w:t>
      </w:r>
      <w:r w:rsidR="000C24FC" w:rsidRPr="000C24FC">
        <w:rPr>
          <w:rFonts w:ascii="Times New Roman" w:hAnsi="Times New Roman" w:cs="Times New Roman"/>
          <w:sz w:val="28"/>
          <w:szCs w:val="28"/>
        </w:rPr>
        <w:t xml:space="preserve"> 6192</w:t>
      </w:r>
      <w:r w:rsidR="000C24FC">
        <w:rPr>
          <w:rFonts w:ascii="Times New Roman" w:hAnsi="Times New Roman" w:cs="Times New Roman"/>
          <w:sz w:val="28"/>
          <w:szCs w:val="28"/>
        </w:rPr>
        <w:t xml:space="preserve"> «</w:t>
      </w:r>
      <w:r w:rsidR="000C24FC" w:rsidRPr="000C24FC">
        <w:rPr>
          <w:rFonts w:ascii="Times New Roman" w:hAnsi="Times New Roman" w:cs="Times New Roman"/>
          <w:sz w:val="28"/>
          <w:szCs w:val="28"/>
        </w:rPr>
        <w:t>О внесении изменений в постановление администрации муниципального образования город Новоро</w:t>
      </w:r>
      <w:r w:rsidR="000C24FC">
        <w:rPr>
          <w:rFonts w:ascii="Times New Roman" w:hAnsi="Times New Roman" w:cs="Times New Roman"/>
          <w:sz w:val="28"/>
          <w:szCs w:val="28"/>
        </w:rPr>
        <w:t>ссийск от 22 февраля 2017 года №</w:t>
      </w:r>
      <w:r w:rsidR="000C24FC" w:rsidRPr="000C24FC">
        <w:rPr>
          <w:rFonts w:ascii="Times New Roman" w:hAnsi="Times New Roman" w:cs="Times New Roman"/>
          <w:sz w:val="28"/>
          <w:szCs w:val="28"/>
        </w:rPr>
        <w:t xml:space="preserve"> 1725 "Об утверждении Документа планирования регулярных перевозок пассажиров и багажа автомобильным транспортом и городским наземным электрическим </w:t>
      </w:r>
      <w:r w:rsidR="000C24FC" w:rsidRPr="000C24FC">
        <w:rPr>
          <w:rFonts w:ascii="Times New Roman" w:hAnsi="Times New Roman" w:cs="Times New Roman"/>
          <w:sz w:val="28"/>
          <w:szCs w:val="28"/>
        </w:rPr>
        <w:lastRenderedPageBreak/>
        <w:t>транспортом в границах муниципального образования город Новороссийск на 2017 - 2019 годы</w:t>
      </w:r>
      <w:r w:rsidR="000C24FC">
        <w:rPr>
          <w:rFonts w:ascii="Times New Roman" w:hAnsi="Times New Roman" w:cs="Times New Roman"/>
          <w:sz w:val="28"/>
          <w:szCs w:val="28"/>
        </w:rPr>
        <w:t xml:space="preserve">». </w:t>
      </w:r>
      <w:proofErr w:type="gramEnd"/>
    </w:p>
    <w:p w:rsidR="000C24FC" w:rsidRDefault="004F173D" w:rsidP="000C24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C24FC">
        <w:rPr>
          <w:rFonts w:ascii="Times New Roman" w:hAnsi="Times New Roman" w:cs="Times New Roman"/>
          <w:sz w:val="28"/>
          <w:szCs w:val="28"/>
        </w:rPr>
        <w:t xml:space="preserve">. </w:t>
      </w:r>
      <w:proofErr w:type="gramStart"/>
      <w:r w:rsidR="000C24FC" w:rsidRPr="000C24FC">
        <w:rPr>
          <w:rFonts w:ascii="Times New Roman" w:hAnsi="Times New Roman" w:cs="Times New Roman"/>
          <w:sz w:val="28"/>
          <w:szCs w:val="28"/>
        </w:rPr>
        <w:t xml:space="preserve">Признать утратившим силу </w:t>
      </w:r>
      <w:r w:rsidR="000C24FC">
        <w:rPr>
          <w:rFonts w:ascii="Times New Roman" w:hAnsi="Times New Roman" w:cs="Times New Roman"/>
          <w:sz w:val="28"/>
          <w:szCs w:val="28"/>
        </w:rPr>
        <w:t>постановление администрации муниципального образования город Новороссийск от 15.06.2018 № 2391 «О внесении изменений в постановление администрации муниципального образования город Новороссийск от 22 февраля 2017 года № 1725 "Об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2017 - 2019 годы».</w:t>
      </w:r>
      <w:proofErr w:type="gramEnd"/>
    </w:p>
    <w:p w:rsidR="003F6E70" w:rsidRPr="00037AB3" w:rsidRDefault="004F173D" w:rsidP="000C24F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3F6E70" w:rsidRPr="00037AB3">
        <w:rPr>
          <w:rFonts w:ascii="Times New Roman" w:hAnsi="Times New Roman" w:cs="Times New Roman"/>
          <w:b w:val="0"/>
          <w:sz w:val="28"/>
          <w:szCs w:val="28"/>
        </w:rPr>
        <w:t>. Отделу информационной политики и средств массовой информации опубликовать настоящее постановление в средствах массовой информации.</w:t>
      </w:r>
    </w:p>
    <w:p w:rsidR="003F6E70" w:rsidRPr="00037AB3" w:rsidRDefault="004F173D" w:rsidP="004511BF">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3F6E70" w:rsidRPr="00037AB3">
        <w:rPr>
          <w:rFonts w:ascii="Times New Roman" w:hAnsi="Times New Roman" w:cs="Times New Roman"/>
          <w:sz w:val="28"/>
          <w:szCs w:val="28"/>
        </w:rPr>
        <w:t xml:space="preserve">. </w:t>
      </w:r>
      <w:proofErr w:type="gramStart"/>
      <w:r w:rsidR="003F6E70" w:rsidRPr="00037AB3">
        <w:rPr>
          <w:rFonts w:ascii="Times New Roman" w:eastAsia="Times New Roman" w:hAnsi="Times New Roman" w:cs="Times New Roman"/>
          <w:sz w:val="28"/>
          <w:szCs w:val="28"/>
          <w:lang w:eastAsia="ru-RU"/>
        </w:rPr>
        <w:t>Контроль за</w:t>
      </w:r>
      <w:proofErr w:type="gramEnd"/>
      <w:r w:rsidR="003F6E70" w:rsidRPr="00037AB3">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w:t>
      </w:r>
      <w:proofErr w:type="spellStart"/>
      <w:r w:rsidR="003715FE" w:rsidRPr="00037AB3">
        <w:rPr>
          <w:rFonts w:ascii="Times New Roman" w:eastAsia="Times New Roman" w:hAnsi="Times New Roman" w:cs="Times New Roman"/>
          <w:sz w:val="28"/>
          <w:szCs w:val="28"/>
          <w:lang w:eastAsia="ru-RU"/>
        </w:rPr>
        <w:t>Яменскова</w:t>
      </w:r>
      <w:proofErr w:type="spellEnd"/>
      <w:r w:rsidR="003715FE" w:rsidRPr="00037AB3">
        <w:rPr>
          <w:rFonts w:ascii="Times New Roman" w:eastAsia="Times New Roman" w:hAnsi="Times New Roman" w:cs="Times New Roman"/>
          <w:sz w:val="28"/>
          <w:szCs w:val="28"/>
          <w:lang w:eastAsia="ru-RU"/>
        </w:rPr>
        <w:t xml:space="preserve"> А.И.</w:t>
      </w:r>
    </w:p>
    <w:p w:rsidR="003F6E70" w:rsidRPr="00037AB3" w:rsidRDefault="004F173D" w:rsidP="004511BF">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3F6E70" w:rsidRPr="00037AB3">
        <w:rPr>
          <w:rFonts w:ascii="Times New Roman" w:hAnsi="Times New Roman" w:cs="Times New Roman"/>
          <w:sz w:val="28"/>
          <w:szCs w:val="28"/>
        </w:rPr>
        <w:t xml:space="preserve">. </w:t>
      </w:r>
      <w:r w:rsidR="003F6E70" w:rsidRPr="00037AB3">
        <w:rPr>
          <w:rFonts w:ascii="Times New Roman" w:eastAsia="Times New Roman" w:hAnsi="Times New Roman" w:cs="Times New Roman"/>
          <w:sz w:val="28"/>
          <w:szCs w:val="28"/>
          <w:lang w:eastAsia="ru-RU"/>
        </w:rPr>
        <w:t xml:space="preserve">Настоящее </w:t>
      </w:r>
      <w:r w:rsidR="00B20C09" w:rsidRPr="00037AB3">
        <w:rPr>
          <w:rFonts w:ascii="Times New Roman" w:eastAsia="Times New Roman" w:hAnsi="Times New Roman" w:cs="Times New Roman"/>
          <w:sz w:val="28"/>
          <w:szCs w:val="28"/>
          <w:lang w:eastAsia="ru-RU"/>
        </w:rPr>
        <w:t xml:space="preserve">постановление вступает в силу со дня </w:t>
      </w:r>
      <w:r w:rsidR="003F6E70" w:rsidRPr="00037AB3">
        <w:rPr>
          <w:rFonts w:ascii="Times New Roman" w:eastAsia="Times New Roman" w:hAnsi="Times New Roman" w:cs="Times New Roman"/>
          <w:sz w:val="28"/>
          <w:szCs w:val="28"/>
          <w:lang w:eastAsia="ru-RU"/>
        </w:rPr>
        <w:t>его официального опубликования</w:t>
      </w:r>
      <w:r w:rsidR="003F6E70" w:rsidRPr="00037AB3">
        <w:rPr>
          <w:rFonts w:ascii="Times New Roman" w:hAnsi="Times New Roman" w:cs="Times New Roman"/>
          <w:sz w:val="28"/>
          <w:szCs w:val="28"/>
        </w:rPr>
        <w:t>.</w:t>
      </w:r>
    </w:p>
    <w:p w:rsidR="00B13B8A" w:rsidRPr="0067349B" w:rsidRDefault="00B13B8A" w:rsidP="004511BF">
      <w:pPr>
        <w:spacing w:after="0" w:line="240" w:lineRule="auto"/>
        <w:jc w:val="both"/>
        <w:rPr>
          <w:rFonts w:ascii="Times New Roman" w:eastAsia="Calibri" w:hAnsi="Times New Roman" w:cs="Times New Roman"/>
          <w:sz w:val="28"/>
          <w:szCs w:val="28"/>
        </w:rPr>
      </w:pPr>
    </w:p>
    <w:p w:rsidR="00B13B8A" w:rsidRPr="0067349B" w:rsidRDefault="00B13B8A" w:rsidP="004511BF">
      <w:pPr>
        <w:spacing w:after="0" w:line="240" w:lineRule="auto"/>
        <w:jc w:val="both"/>
        <w:rPr>
          <w:rFonts w:ascii="Times New Roman" w:eastAsia="Calibri" w:hAnsi="Times New Roman" w:cs="Times New Roman"/>
          <w:sz w:val="28"/>
          <w:szCs w:val="28"/>
        </w:rPr>
      </w:pPr>
    </w:p>
    <w:p w:rsidR="00B13B8A" w:rsidRPr="0067349B" w:rsidRDefault="00B13B8A" w:rsidP="004511BF">
      <w:pPr>
        <w:spacing w:after="0" w:line="240" w:lineRule="auto"/>
        <w:jc w:val="both"/>
        <w:rPr>
          <w:rFonts w:ascii="Times New Roman" w:eastAsia="Calibri" w:hAnsi="Times New Roman" w:cs="Times New Roman"/>
          <w:sz w:val="28"/>
          <w:szCs w:val="28"/>
        </w:rPr>
      </w:pPr>
    </w:p>
    <w:p w:rsidR="004511BF" w:rsidRPr="0067349B" w:rsidRDefault="004511BF" w:rsidP="004511BF">
      <w:pPr>
        <w:spacing w:after="0" w:line="240" w:lineRule="auto"/>
        <w:jc w:val="both"/>
        <w:rPr>
          <w:rFonts w:ascii="Times New Roman" w:eastAsia="Calibri" w:hAnsi="Times New Roman" w:cs="Times New Roman"/>
          <w:sz w:val="28"/>
          <w:szCs w:val="28"/>
        </w:rPr>
      </w:pPr>
      <w:r w:rsidRPr="0067349B">
        <w:rPr>
          <w:rFonts w:ascii="Times New Roman" w:eastAsia="Calibri" w:hAnsi="Times New Roman" w:cs="Times New Roman"/>
          <w:sz w:val="28"/>
          <w:szCs w:val="28"/>
        </w:rPr>
        <w:t xml:space="preserve">Глава </w:t>
      </w:r>
    </w:p>
    <w:p w:rsidR="00BF17F0" w:rsidRDefault="004511BF" w:rsidP="00B13B8A">
      <w:pPr>
        <w:spacing w:after="0" w:line="240" w:lineRule="auto"/>
        <w:jc w:val="both"/>
        <w:rPr>
          <w:rFonts w:ascii="Times New Roman" w:eastAsia="Calibri" w:hAnsi="Times New Roman" w:cs="Times New Roman"/>
          <w:sz w:val="28"/>
          <w:szCs w:val="28"/>
        </w:rPr>
      </w:pPr>
      <w:r w:rsidRPr="0067349B">
        <w:rPr>
          <w:rFonts w:ascii="Times New Roman" w:eastAsia="Calibri" w:hAnsi="Times New Roman" w:cs="Times New Roman"/>
          <w:sz w:val="28"/>
          <w:szCs w:val="28"/>
        </w:rPr>
        <w:t>муниципального образования</w:t>
      </w:r>
      <w:r w:rsidRPr="0067349B">
        <w:rPr>
          <w:rFonts w:ascii="Times New Roman" w:eastAsia="Calibri" w:hAnsi="Times New Roman" w:cs="Times New Roman"/>
          <w:sz w:val="28"/>
          <w:szCs w:val="28"/>
        </w:rPr>
        <w:tab/>
        <w:t xml:space="preserve">                    </w:t>
      </w:r>
      <w:r w:rsidRPr="0067349B">
        <w:rPr>
          <w:rFonts w:ascii="Times New Roman" w:eastAsia="Calibri" w:hAnsi="Times New Roman" w:cs="Times New Roman"/>
          <w:sz w:val="28"/>
          <w:szCs w:val="28"/>
        </w:rPr>
        <w:tab/>
        <w:t xml:space="preserve">        </w:t>
      </w:r>
      <w:r w:rsidRPr="0067349B">
        <w:rPr>
          <w:rFonts w:ascii="Times New Roman" w:eastAsia="Calibri" w:hAnsi="Times New Roman" w:cs="Times New Roman"/>
          <w:sz w:val="28"/>
          <w:szCs w:val="28"/>
        </w:rPr>
        <w:tab/>
      </w:r>
      <w:r w:rsidRPr="0067349B">
        <w:rPr>
          <w:rFonts w:ascii="Times New Roman" w:eastAsia="Calibri" w:hAnsi="Times New Roman" w:cs="Times New Roman"/>
          <w:sz w:val="28"/>
          <w:szCs w:val="28"/>
        </w:rPr>
        <w:tab/>
        <w:t xml:space="preserve">         И.А. Дяченко</w:t>
      </w:r>
    </w:p>
    <w:p w:rsidR="00BF17F0" w:rsidRDefault="00BF17F0">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F17F0" w:rsidRPr="0050733B" w:rsidRDefault="00BF17F0" w:rsidP="00BF17F0">
      <w:pPr>
        <w:pStyle w:val="a3"/>
        <w:ind w:left="4956"/>
        <w:rPr>
          <w:rFonts w:ascii="Times New Roman" w:hAnsi="Times New Roman" w:cs="Times New Roman"/>
          <w:sz w:val="28"/>
          <w:szCs w:val="28"/>
        </w:rPr>
      </w:pPr>
      <w:r w:rsidRPr="0050733B">
        <w:rPr>
          <w:rFonts w:ascii="Times New Roman" w:hAnsi="Times New Roman" w:cs="Times New Roman"/>
          <w:sz w:val="28"/>
          <w:szCs w:val="28"/>
        </w:rPr>
        <w:lastRenderedPageBreak/>
        <w:t xml:space="preserve">Приложение </w:t>
      </w:r>
    </w:p>
    <w:p w:rsidR="00BF17F0" w:rsidRPr="0050733B" w:rsidRDefault="00BF17F0" w:rsidP="00BF17F0">
      <w:pPr>
        <w:pStyle w:val="a3"/>
        <w:ind w:left="4956"/>
        <w:rPr>
          <w:rFonts w:ascii="Times New Roman" w:hAnsi="Times New Roman" w:cs="Times New Roman"/>
          <w:sz w:val="28"/>
          <w:szCs w:val="28"/>
        </w:rPr>
      </w:pPr>
      <w:r w:rsidRPr="0050733B">
        <w:rPr>
          <w:rFonts w:ascii="Times New Roman" w:hAnsi="Times New Roman" w:cs="Times New Roman"/>
          <w:sz w:val="28"/>
          <w:szCs w:val="28"/>
        </w:rPr>
        <w:t>УТВЕРЖДЕНО</w:t>
      </w:r>
    </w:p>
    <w:p w:rsidR="00BF17F0" w:rsidRPr="0050733B" w:rsidRDefault="00BF17F0" w:rsidP="00BF17F0">
      <w:pPr>
        <w:pStyle w:val="a3"/>
        <w:ind w:left="4956"/>
        <w:rPr>
          <w:rFonts w:ascii="Times New Roman" w:hAnsi="Times New Roman" w:cs="Times New Roman"/>
          <w:sz w:val="28"/>
          <w:szCs w:val="28"/>
        </w:rPr>
      </w:pPr>
      <w:r w:rsidRPr="0050733B">
        <w:rPr>
          <w:rFonts w:ascii="Times New Roman" w:hAnsi="Times New Roman" w:cs="Times New Roman"/>
          <w:sz w:val="28"/>
          <w:szCs w:val="28"/>
        </w:rPr>
        <w:t xml:space="preserve">постановлением администрации </w:t>
      </w:r>
    </w:p>
    <w:p w:rsidR="00BF17F0" w:rsidRPr="0050733B" w:rsidRDefault="00BF17F0" w:rsidP="00BF17F0">
      <w:pPr>
        <w:pStyle w:val="a3"/>
        <w:ind w:left="4956"/>
        <w:rPr>
          <w:rFonts w:ascii="Times New Roman" w:hAnsi="Times New Roman" w:cs="Times New Roman"/>
          <w:sz w:val="28"/>
          <w:szCs w:val="28"/>
        </w:rPr>
      </w:pPr>
      <w:r w:rsidRPr="0050733B">
        <w:rPr>
          <w:rFonts w:ascii="Times New Roman" w:hAnsi="Times New Roman" w:cs="Times New Roman"/>
          <w:sz w:val="28"/>
          <w:szCs w:val="28"/>
        </w:rPr>
        <w:t xml:space="preserve">муниципального образования </w:t>
      </w:r>
    </w:p>
    <w:p w:rsidR="00BF17F0" w:rsidRPr="0050733B" w:rsidRDefault="00BF17F0" w:rsidP="00BF17F0">
      <w:pPr>
        <w:pStyle w:val="a3"/>
        <w:ind w:left="4956"/>
        <w:rPr>
          <w:rFonts w:ascii="Times New Roman" w:hAnsi="Times New Roman" w:cs="Times New Roman"/>
          <w:sz w:val="28"/>
          <w:szCs w:val="28"/>
        </w:rPr>
      </w:pPr>
      <w:r w:rsidRPr="0050733B">
        <w:rPr>
          <w:rFonts w:ascii="Times New Roman" w:hAnsi="Times New Roman" w:cs="Times New Roman"/>
          <w:sz w:val="28"/>
          <w:szCs w:val="28"/>
        </w:rPr>
        <w:t xml:space="preserve">город Новороссийск </w:t>
      </w:r>
    </w:p>
    <w:p w:rsidR="00BF17F0" w:rsidRPr="0050733B" w:rsidRDefault="00BF17F0" w:rsidP="00BF17F0">
      <w:pPr>
        <w:pStyle w:val="a3"/>
        <w:ind w:left="4956"/>
        <w:rPr>
          <w:rFonts w:ascii="Times New Roman" w:hAnsi="Times New Roman" w:cs="Times New Roman"/>
          <w:sz w:val="28"/>
          <w:szCs w:val="28"/>
        </w:rPr>
      </w:pPr>
      <w:r w:rsidRPr="0050733B">
        <w:rPr>
          <w:rFonts w:ascii="Times New Roman" w:hAnsi="Times New Roman" w:cs="Times New Roman"/>
          <w:sz w:val="28"/>
          <w:szCs w:val="28"/>
        </w:rPr>
        <w:t>от «___» _______ 20</w:t>
      </w:r>
      <w:r>
        <w:rPr>
          <w:rFonts w:ascii="Times New Roman" w:hAnsi="Times New Roman" w:cs="Times New Roman"/>
          <w:sz w:val="28"/>
          <w:szCs w:val="28"/>
        </w:rPr>
        <w:t>__</w:t>
      </w:r>
      <w:r w:rsidRPr="0050733B">
        <w:rPr>
          <w:rFonts w:ascii="Times New Roman" w:hAnsi="Times New Roman" w:cs="Times New Roman"/>
          <w:sz w:val="28"/>
          <w:szCs w:val="28"/>
        </w:rPr>
        <w:t xml:space="preserve"> г. № ___ </w:t>
      </w:r>
    </w:p>
    <w:p w:rsidR="00BF17F0" w:rsidRDefault="00BF17F0" w:rsidP="00BF17F0">
      <w:pPr>
        <w:pStyle w:val="ConsPlusNormal"/>
        <w:jc w:val="both"/>
        <w:rPr>
          <w:rFonts w:ascii="Times New Roman" w:hAnsi="Times New Roman" w:cs="Times New Roman"/>
          <w:sz w:val="28"/>
          <w:szCs w:val="28"/>
        </w:rPr>
      </w:pPr>
    </w:p>
    <w:p w:rsidR="00BF17F0" w:rsidRDefault="00BF17F0" w:rsidP="00BF17F0">
      <w:pPr>
        <w:pStyle w:val="ConsPlusNormal"/>
        <w:jc w:val="both"/>
        <w:rPr>
          <w:rFonts w:ascii="Times New Roman" w:hAnsi="Times New Roman" w:cs="Times New Roman"/>
          <w:sz w:val="28"/>
          <w:szCs w:val="28"/>
        </w:rPr>
      </w:pPr>
    </w:p>
    <w:p w:rsidR="00BF17F0" w:rsidRDefault="00BF17F0" w:rsidP="00BF17F0">
      <w:pPr>
        <w:pStyle w:val="ConsPlusNormal"/>
        <w:ind w:firstLine="708"/>
        <w:jc w:val="both"/>
        <w:rPr>
          <w:rFonts w:ascii="Times New Roman" w:hAnsi="Times New Roman" w:cs="Times New Roman"/>
          <w:sz w:val="28"/>
          <w:szCs w:val="28"/>
        </w:rPr>
      </w:pPr>
      <w:bookmarkStart w:id="0" w:name="P183"/>
      <w:bookmarkEnd w:id="0"/>
      <w:r>
        <w:rPr>
          <w:rFonts w:ascii="Times New Roman" w:hAnsi="Times New Roman" w:cs="Times New Roman"/>
          <w:sz w:val="28"/>
          <w:szCs w:val="28"/>
        </w:rPr>
        <w:t>1.1.</w:t>
      </w:r>
      <w:r w:rsidRPr="0025214A">
        <w:rPr>
          <w:rFonts w:ascii="Times New Roman" w:hAnsi="Times New Roman" w:cs="Times New Roman"/>
          <w:sz w:val="28"/>
          <w:szCs w:val="28"/>
        </w:rPr>
        <w:t xml:space="preserve"> </w:t>
      </w:r>
      <w:r>
        <w:rPr>
          <w:rFonts w:ascii="Times New Roman" w:hAnsi="Times New Roman" w:cs="Times New Roman"/>
          <w:sz w:val="28"/>
          <w:szCs w:val="28"/>
        </w:rPr>
        <w:t xml:space="preserve">Регулярные перевозки городским наземным электрическим транспортом относятся к перевозкам транспортом общего пользования, </w:t>
      </w:r>
      <w:proofErr w:type="gramStart"/>
      <w:r>
        <w:rPr>
          <w:rFonts w:ascii="Times New Roman" w:hAnsi="Times New Roman" w:cs="Times New Roman"/>
          <w:sz w:val="28"/>
          <w:szCs w:val="28"/>
        </w:rPr>
        <w:t>являются регулярными перевозками пассажиров и багажа с посадкой и высадкой пассажиров только в установленных остановочных пунктах по маршруту регулярных перевозок и осуществляются</w:t>
      </w:r>
      <w:proofErr w:type="gramEnd"/>
      <w:r>
        <w:rPr>
          <w:rFonts w:ascii="Times New Roman" w:hAnsi="Times New Roman" w:cs="Times New Roman"/>
          <w:sz w:val="28"/>
          <w:szCs w:val="28"/>
        </w:rPr>
        <w:t xml:space="preserve"> на основании публичного договора перевозки пассажиров по маршруту регулярных перевозок. Регулярные перевозки городским наземным электрическим транспортом организуются без проведения открытого конкурса на право получения свидетельства об осуществлении перевозок по маршруту регулярных перевозок в соответствии с частью 1 статьи 15 Закона Краснодарского края от 21.12.2018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BF17F0" w:rsidRDefault="00BF17F0" w:rsidP="00BF17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Pr="0067349B">
        <w:rPr>
          <w:rFonts w:ascii="Times New Roman" w:hAnsi="Times New Roman" w:cs="Times New Roman"/>
          <w:sz w:val="28"/>
          <w:szCs w:val="28"/>
        </w:rPr>
        <w:t>Администрация осуществляет проведение открытого конкурса на право получения свидетельств об осуществлении перевозок по следующим муниципальным маршрутам регулярных перевозок, включенных в реестр муниципальных маршрутов регулярных перевозок муниципального образования город Новороссийск, по которым не определен перевозчик</w:t>
      </w:r>
      <w:r>
        <w:rPr>
          <w:rFonts w:ascii="Times New Roman" w:hAnsi="Times New Roman" w:cs="Times New Roman"/>
          <w:sz w:val="28"/>
          <w:szCs w:val="28"/>
        </w:rPr>
        <w:t>.</w:t>
      </w:r>
    </w:p>
    <w:p w:rsidR="00BF17F0" w:rsidRPr="0050733B" w:rsidRDefault="00BF17F0" w:rsidP="00BF17F0">
      <w:pPr>
        <w:pStyle w:val="ConsPlusNormal"/>
        <w:ind w:firstLine="708"/>
        <w:jc w:val="both"/>
        <w:rPr>
          <w:rFonts w:ascii="Times New Roman" w:hAnsi="Times New Roman" w:cs="Times New Roman"/>
          <w:sz w:val="28"/>
          <w:szCs w:val="28"/>
        </w:rPr>
      </w:pPr>
    </w:p>
    <w:tbl>
      <w:tblPr>
        <w:tblStyle w:val="a9"/>
        <w:tblW w:w="4916" w:type="pct"/>
        <w:jc w:val="center"/>
        <w:tblLayout w:type="fixed"/>
        <w:tblLook w:val="04A0" w:firstRow="1" w:lastRow="0" w:firstColumn="1" w:lastColumn="0" w:noHBand="0" w:noVBand="1"/>
      </w:tblPr>
      <w:tblGrid>
        <w:gridCol w:w="1446"/>
        <w:gridCol w:w="1843"/>
        <w:gridCol w:w="2409"/>
        <w:gridCol w:w="2552"/>
        <w:gridCol w:w="1159"/>
      </w:tblGrid>
      <w:tr w:rsidR="00BF17F0" w:rsidRPr="0050733B" w:rsidTr="00E611F5">
        <w:trPr>
          <w:trHeight w:val="1000"/>
          <w:tblHeader/>
          <w:jc w:val="center"/>
        </w:trPr>
        <w:tc>
          <w:tcPr>
            <w:tcW w:w="768" w:type="pct"/>
            <w:vMerge w:val="restar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 xml:space="preserve">Регистрационный номер маршрута </w:t>
            </w:r>
            <w:proofErr w:type="spellStart"/>
            <w:r w:rsidRPr="0050733B">
              <w:rPr>
                <w:rFonts w:eastAsiaTheme="minorHAnsi"/>
                <w:sz w:val="28"/>
                <w:szCs w:val="28"/>
                <w:lang w:eastAsia="en-US"/>
              </w:rPr>
              <w:t>регуляр</w:t>
            </w:r>
            <w:proofErr w:type="spellEnd"/>
          </w:p>
          <w:p w:rsidR="00BF17F0" w:rsidRPr="0050733B" w:rsidRDefault="00BF17F0" w:rsidP="00E611F5">
            <w:pPr>
              <w:autoSpaceDE w:val="0"/>
              <w:autoSpaceDN w:val="0"/>
              <w:adjustRightInd w:val="0"/>
              <w:jc w:val="center"/>
              <w:rPr>
                <w:sz w:val="28"/>
                <w:szCs w:val="28"/>
              </w:rPr>
            </w:pPr>
            <w:proofErr w:type="spellStart"/>
            <w:r w:rsidRPr="0050733B">
              <w:rPr>
                <w:rFonts w:eastAsiaTheme="minorHAnsi"/>
                <w:sz w:val="28"/>
                <w:szCs w:val="28"/>
                <w:lang w:eastAsia="en-US"/>
              </w:rPr>
              <w:t>ных</w:t>
            </w:r>
            <w:proofErr w:type="spellEnd"/>
            <w:r w:rsidRPr="0050733B">
              <w:rPr>
                <w:rFonts w:eastAsiaTheme="minorHAnsi"/>
                <w:sz w:val="28"/>
                <w:szCs w:val="28"/>
                <w:lang w:eastAsia="en-US"/>
              </w:rPr>
              <w:t xml:space="preserve"> перевозок</w:t>
            </w:r>
          </w:p>
        </w:tc>
        <w:tc>
          <w:tcPr>
            <w:tcW w:w="979" w:type="pct"/>
            <w:vMerge w:val="restart"/>
            <w:vAlign w:val="center"/>
          </w:tcPr>
          <w:p w:rsidR="00BF17F0" w:rsidRPr="0050733B" w:rsidRDefault="00BF17F0" w:rsidP="00E611F5">
            <w:pPr>
              <w:autoSpaceDE w:val="0"/>
              <w:autoSpaceDN w:val="0"/>
              <w:adjustRightInd w:val="0"/>
              <w:jc w:val="center"/>
              <w:rPr>
                <w:sz w:val="28"/>
                <w:szCs w:val="28"/>
              </w:rPr>
            </w:pPr>
            <w:r w:rsidRPr="0050733B">
              <w:rPr>
                <w:rFonts w:eastAsiaTheme="minorHAnsi"/>
                <w:sz w:val="28"/>
                <w:szCs w:val="28"/>
                <w:lang w:eastAsia="en-US"/>
              </w:rPr>
              <w:t>Порядковый номер маршрута регулярных перевозок</w:t>
            </w:r>
          </w:p>
        </w:tc>
        <w:tc>
          <w:tcPr>
            <w:tcW w:w="2636" w:type="pct"/>
            <w:gridSpan w:val="2"/>
            <w:vAlign w:val="center"/>
          </w:tcPr>
          <w:p w:rsidR="00BF17F0" w:rsidRPr="0050733B" w:rsidRDefault="00BF17F0" w:rsidP="00E611F5">
            <w:pPr>
              <w:autoSpaceDE w:val="0"/>
              <w:autoSpaceDN w:val="0"/>
              <w:adjustRightInd w:val="0"/>
              <w:jc w:val="center"/>
              <w:rPr>
                <w:sz w:val="28"/>
                <w:szCs w:val="28"/>
              </w:rPr>
            </w:pPr>
            <w:r w:rsidRPr="0050733B">
              <w:rPr>
                <w:rFonts w:eastAsiaTheme="minorHAnsi"/>
                <w:sz w:val="28"/>
                <w:szCs w:val="28"/>
                <w:lang w:eastAsia="en-US"/>
              </w:rPr>
              <w:t>Наименование маршрута регулярных перевозок</w:t>
            </w:r>
          </w:p>
        </w:tc>
        <w:tc>
          <w:tcPr>
            <w:tcW w:w="616" w:type="pct"/>
            <w:vMerge w:val="restart"/>
            <w:vAlign w:val="center"/>
          </w:tcPr>
          <w:p w:rsidR="00BF17F0" w:rsidRPr="0050733B" w:rsidRDefault="00BF17F0" w:rsidP="00E611F5">
            <w:pPr>
              <w:autoSpaceDE w:val="0"/>
              <w:autoSpaceDN w:val="0"/>
              <w:adjustRightInd w:val="0"/>
              <w:jc w:val="center"/>
              <w:rPr>
                <w:sz w:val="28"/>
                <w:szCs w:val="28"/>
              </w:rPr>
            </w:pPr>
            <w:r w:rsidRPr="0050733B">
              <w:rPr>
                <w:sz w:val="28"/>
                <w:szCs w:val="28"/>
              </w:rPr>
              <w:t>Срок проведения открытого конкурса</w:t>
            </w:r>
          </w:p>
        </w:tc>
      </w:tr>
      <w:tr w:rsidR="00BF17F0" w:rsidRPr="0050733B" w:rsidTr="00E611F5">
        <w:trPr>
          <w:trHeight w:val="1288"/>
          <w:tblHeader/>
          <w:jc w:val="center"/>
        </w:trPr>
        <w:tc>
          <w:tcPr>
            <w:tcW w:w="768" w:type="pct"/>
            <w:vMerge/>
            <w:tcBorders>
              <w:bottom w:val="single" w:sz="4" w:space="0" w:color="auto"/>
            </w:tcBorders>
            <w:vAlign w:val="center"/>
          </w:tcPr>
          <w:p w:rsidR="00BF17F0" w:rsidRPr="0050733B" w:rsidRDefault="00BF17F0" w:rsidP="00E611F5">
            <w:pPr>
              <w:autoSpaceDE w:val="0"/>
              <w:autoSpaceDN w:val="0"/>
              <w:adjustRightInd w:val="0"/>
              <w:jc w:val="center"/>
              <w:rPr>
                <w:sz w:val="28"/>
                <w:szCs w:val="28"/>
              </w:rPr>
            </w:pPr>
          </w:p>
        </w:tc>
        <w:tc>
          <w:tcPr>
            <w:tcW w:w="979" w:type="pct"/>
            <w:vMerge/>
            <w:tcBorders>
              <w:bottom w:val="single" w:sz="4" w:space="0" w:color="auto"/>
            </w:tcBorders>
            <w:vAlign w:val="center"/>
          </w:tcPr>
          <w:p w:rsidR="00BF17F0" w:rsidRPr="0050733B" w:rsidRDefault="00BF17F0" w:rsidP="00E611F5">
            <w:pPr>
              <w:autoSpaceDE w:val="0"/>
              <w:autoSpaceDN w:val="0"/>
              <w:adjustRightInd w:val="0"/>
              <w:jc w:val="center"/>
              <w:rPr>
                <w:rFonts w:eastAsiaTheme="minorHAnsi"/>
                <w:sz w:val="28"/>
                <w:szCs w:val="28"/>
                <w:lang w:eastAsia="en-US"/>
              </w:rPr>
            </w:pPr>
          </w:p>
        </w:tc>
        <w:tc>
          <w:tcPr>
            <w:tcW w:w="1280" w:type="pct"/>
            <w:tcBorders>
              <w:bottom w:val="single" w:sz="4" w:space="0" w:color="auto"/>
            </w:tcBorders>
            <w:vAlign w:val="center"/>
          </w:tcPr>
          <w:p w:rsidR="00BF17F0" w:rsidRPr="0050733B" w:rsidRDefault="00BF17F0" w:rsidP="00E611F5">
            <w:pPr>
              <w:autoSpaceDE w:val="0"/>
              <w:autoSpaceDN w:val="0"/>
              <w:adjustRightInd w:val="0"/>
              <w:jc w:val="center"/>
              <w:rPr>
                <w:sz w:val="28"/>
                <w:szCs w:val="28"/>
              </w:rPr>
            </w:pPr>
            <w:r w:rsidRPr="0050733B">
              <w:rPr>
                <w:rFonts w:eastAsiaTheme="minorHAnsi"/>
                <w:sz w:val="28"/>
                <w:szCs w:val="28"/>
                <w:lang w:eastAsia="en-US"/>
              </w:rPr>
              <w:t>Наименование начального остановочного пункта</w:t>
            </w:r>
          </w:p>
        </w:tc>
        <w:tc>
          <w:tcPr>
            <w:tcW w:w="1356" w:type="pct"/>
            <w:tcBorders>
              <w:bottom w:val="single" w:sz="4" w:space="0" w:color="auto"/>
            </w:tcBorders>
            <w:vAlign w:val="center"/>
          </w:tcPr>
          <w:p w:rsidR="00BF17F0" w:rsidRPr="0050733B" w:rsidRDefault="00BF17F0" w:rsidP="00E611F5">
            <w:pPr>
              <w:autoSpaceDE w:val="0"/>
              <w:autoSpaceDN w:val="0"/>
              <w:adjustRightInd w:val="0"/>
              <w:jc w:val="center"/>
              <w:rPr>
                <w:sz w:val="28"/>
                <w:szCs w:val="28"/>
              </w:rPr>
            </w:pPr>
            <w:r w:rsidRPr="0050733B">
              <w:rPr>
                <w:rFonts w:eastAsiaTheme="minorHAnsi"/>
                <w:sz w:val="28"/>
                <w:szCs w:val="28"/>
                <w:lang w:eastAsia="en-US"/>
              </w:rPr>
              <w:t>Наименование конечного остановочного пункта</w:t>
            </w:r>
          </w:p>
        </w:tc>
        <w:tc>
          <w:tcPr>
            <w:tcW w:w="616" w:type="pct"/>
            <w:vMerge/>
            <w:tcBorders>
              <w:bottom w:val="single" w:sz="4" w:space="0" w:color="auto"/>
            </w:tcBorders>
            <w:vAlign w:val="center"/>
          </w:tcPr>
          <w:p w:rsidR="00BF17F0" w:rsidRPr="0050733B" w:rsidRDefault="00BF17F0" w:rsidP="00E611F5">
            <w:pPr>
              <w:autoSpaceDE w:val="0"/>
              <w:autoSpaceDN w:val="0"/>
              <w:adjustRightInd w:val="0"/>
              <w:jc w:val="center"/>
              <w:rPr>
                <w:sz w:val="28"/>
                <w:szCs w:val="28"/>
              </w:rPr>
            </w:pPr>
          </w:p>
        </w:tc>
      </w:tr>
      <w:tr w:rsidR="00BF17F0" w:rsidRPr="0050733B" w:rsidTr="00E611F5">
        <w:trPr>
          <w:tblHeader/>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1</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w:t>
            </w:r>
          </w:p>
        </w:tc>
        <w:tc>
          <w:tcPr>
            <w:tcW w:w="1356"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4</w:t>
            </w:r>
          </w:p>
        </w:tc>
        <w:tc>
          <w:tcPr>
            <w:tcW w:w="616"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5</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2</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1А</w:t>
            </w:r>
          </w:p>
        </w:tc>
        <w:tc>
          <w:tcPr>
            <w:tcW w:w="1280" w:type="pct"/>
            <w:vAlign w:val="center"/>
          </w:tcPr>
          <w:p w:rsidR="00BF17F0" w:rsidRPr="0050733B" w:rsidRDefault="00BF17F0" w:rsidP="00E611F5">
            <w:pPr>
              <w:jc w:val="center"/>
              <w:rPr>
                <w:bCs/>
                <w:sz w:val="28"/>
                <w:szCs w:val="28"/>
              </w:rPr>
            </w:pPr>
            <w:proofErr w:type="spellStart"/>
            <w:r w:rsidRPr="0050733B">
              <w:rPr>
                <w:bCs/>
                <w:sz w:val="28"/>
                <w:szCs w:val="28"/>
              </w:rPr>
              <w:t>ул</w:t>
            </w:r>
            <w:proofErr w:type="gramStart"/>
            <w:r w:rsidRPr="0050733B">
              <w:rPr>
                <w:bCs/>
                <w:sz w:val="28"/>
                <w:szCs w:val="28"/>
              </w:rPr>
              <w:t>.В</w:t>
            </w:r>
            <w:proofErr w:type="gramEnd"/>
            <w:r w:rsidRPr="0050733B">
              <w:rPr>
                <w:bCs/>
                <w:sz w:val="28"/>
                <w:szCs w:val="28"/>
              </w:rPr>
              <w:t>идова</w:t>
            </w:r>
            <w:proofErr w:type="spellEnd"/>
          </w:p>
        </w:tc>
        <w:tc>
          <w:tcPr>
            <w:tcW w:w="1356" w:type="pct"/>
            <w:vAlign w:val="center"/>
          </w:tcPr>
          <w:p w:rsidR="00BF17F0" w:rsidRPr="0050733B" w:rsidRDefault="00BF17F0" w:rsidP="00E611F5">
            <w:pPr>
              <w:jc w:val="center"/>
              <w:rPr>
                <w:sz w:val="28"/>
                <w:szCs w:val="28"/>
              </w:rPr>
            </w:pPr>
            <w:r w:rsidRPr="0050733B">
              <w:rPr>
                <w:sz w:val="28"/>
                <w:szCs w:val="28"/>
              </w:rPr>
              <w:t xml:space="preserve">ул. Рыбацкая </w:t>
            </w:r>
          </w:p>
          <w:p w:rsidR="00BF17F0" w:rsidRPr="0050733B" w:rsidRDefault="00BF17F0" w:rsidP="00E611F5">
            <w:pPr>
              <w:jc w:val="center"/>
              <w:rPr>
                <w:sz w:val="28"/>
                <w:szCs w:val="28"/>
              </w:rPr>
            </w:pPr>
            <w:r w:rsidRPr="0050733B">
              <w:rPr>
                <w:sz w:val="28"/>
                <w:szCs w:val="28"/>
              </w:rPr>
              <w:t xml:space="preserve">(п. </w:t>
            </w:r>
            <w:r w:rsidRPr="0050733B">
              <w:rPr>
                <w:bCs/>
                <w:sz w:val="28"/>
                <w:szCs w:val="28"/>
              </w:rPr>
              <w:t>Алексино)</w:t>
            </w:r>
          </w:p>
        </w:tc>
        <w:tc>
          <w:tcPr>
            <w:tcW w:w="616" w:type="pct"/>
            <w:vAlign w:val="center"/>
          </w:tcPr>
          <w:p w:rsidR="00BF17F0" w:rsidRPr="0050733B" w:rsidRDefault="00BF17F0" w:rsidP="00E611F5">
            <w:pPr>
              <w:jc w:val="center"/>
              <w:rPr>
                <w:sz w:val="28"/>
                <w:szCs w:val="28"/>
              </w:rPr>
            </w:pPr>
            <w:r>
              <w:rPr>
                <w:sz w:val="28"/>
                <w:szCs w:val="28"/>
              </w:rPr>
              <w:t>2020</w:t>
            </w:r>
          </w:p>
        </w:tc>
      </w:tr>
      <w:tr w:rsidR="00BF17F0" w:rsidRPr="0050733B" w:rsidTr="00E611F5">
        <w:trPr>
          <w:cantSplit/>
          <w:jc w:val="center"/>
        </w:trPr>
        <w:tc>
          <w:tcPr>
            <w:tcW w:w="768" w:type="pct"/>
            <w:vAlign w:val="center"/>
          </w:tcPr>
          <w:p w:rsidR="00BF17F0" w:rsidRPr="0050733B" w:rsidRDefault="00BF17F0" w:rsidP="00E611F5">
            <w:pPr>
              <w:pStyle w:val="a3"/>
              <w:jc w:val="center"/>
              <w:rPr>
                <w:sz w:val="28"/>
                <w:szCs w:val="28"/>
              </w:rPr>
            </w:pPr>
            <w:r w:rsidRPr="0050733B">
              <w:rPr>
                <w:sz w:val="28"/>
                <w:szCs w:val="28"/>
              </w:rPr>
              <w:t>3</w:t>
            </w:r>
          </w:p>
        </w:tc>
        <w:tc>
          <w:tcPr>
            <w:tcW w:w="979" w:type="pct"/>
            <w:vAlign w:val="center"/>
          </w:tcPr>
          <w:p w:rsidR="00BF17F0" w:rsidRPr="0050733B" w:rsidRDefault="00BF17F0" w:rsidP="00E611F5">
            <w:pPr>
              <w:pStyle w:val="a3"/>
              <w:jc w:val="center"/>
              <w:rPr>
                <w:sz w:val="28"/>
                <w:szCs w:val="28"/>
              </w:rPr>
            </w:pPr>
            <w:r w:rsidRPr="0050733B">
              <w:rPr>
                <w:sz w:val="28"/>
                <w:szCs w:val="28"/>
              </w:rPr>
              <w:t>2</w:t>
            </w:r>
          </w:p>
        </w:tc>
        <w:tc>
          <w:tcPr>
            <w:tcW w:w="1280" w:type="pct"/>
            <w:vAlign w:val="center"/>
          </w:tcPr>
          <w:p w:rsidR="00BF17F0" w:rsidRPr="0050733B" w:rsidRDefault="00BF17F0" w:rsidP="00E611F5">
            <w:pPr>
              <w:pStyle w:val="a3"/>
              <w:jc w:val="center"/>
              <w:rPr>
                <w:sz w:val="28"/>
                <w:szCs w:val="28"/>
              </w:rPr>
            </w:pPr>
            <w:r w:rsidRPr="0050733B">
              <w:rPr>
                <w:sz w:val="28"/>
                <w:szCs w:val="28"/>
              </w:rPr>
              <w:t>ул. Советов</w:t>
            </w:r>
          </w:p>
        </w:tc>
        <w:tc>
          <w:tcPr>
            <w:tcW w:w="1356" w:type="pct"/>
            <w:vAlign w:val="center"/>
          </w:tcPr>
          <w:p w:rsidR="00BF17F0" w:rsidRPr="0050733B" w:rsidRDefault="00BF17F0" w:rsidP="00E611F5">
            <w:pPr>
              <w:jc w:val="center"/>
              <w:rPr>
                <w:sz w:val="28"/>
                <w:szCs w:val="28"/>
              </w:rPr>
            </w:pPr>
            <w:r w:rsidRPr="0050733B">
              <w:rPr>
                <w:sz w:val="28"/>
                <w:szCs w:val="28"/>
              </w:rPr>
              <w:t>СНТ «</w:t>
            </w:r>
            <w:proofErr w:type="spellStart"/>
            <w:r w:rsidRPr="0050733B">
              <w:rPr>
                <w:sz w:val="28"/>
                <w:szCs w:val="28"/>
              </w:rPr>
              <w:t>Пролетарец</w:t>
            </w:r>
            <w:proofErr w:type="spellEnd"/>
            <w:r w:rsidRPr="0050733B">
              <w:rPr>
                <w:sz w:val="28"/>
                <w:szCs w:val="28"/>
              </w:rPr>
              <w:t>» (</w:t>
            </w:r>
            <w:proofErr w:type="spellStart"/>
            <w:r w:rsidRPr="0050733B">
              <w:rPr>
                <w:sz w:val="28"/>
                <w:szCs w:val="28"/>
              </w:rPr>
              <w:t>с</w:t>
            </w:r>
            <w:proofErr w:type="gramStart"/>
            <w:r w:rsidRPr="0050733B">
              <w:rPr>
                <w:sz w:val="28"/>
                <w:szCs w:val="28"/>
              </w:rPr>
              <w:t>.Ф</w:t>
            </w:r>
            <w:proofErr w:type="gramEnd"/>
            <w:r w:rsidRPr="0050733B">
              <w:rPr>
                <w:sz w:val="28"/>
                <w:szCs w:val="28"/>
              </w:rPr>
              <w:t>едотовка</w:t>
            </w:r>
            <w:proofErr w:type="spellEnd"/>
            <w:r w:rsidRPr="0050733B">
              <w:rPr>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5</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5</w:t>
            </w:r>
          </w:p>
        </w:tc>
        <w:tc>
          <w:tcPr>
            <w:tcW w:w="1280" w:type="pct"/>
            <w:vAlign w:val="center"/>
          </w:tcPr>
          <w:p w:rsidR="00BF17F0" w:rsidRPr="0050733B" w:rsidRDefault="00BF17F0" w:rsidP="00E611F5">
            <w:pPr>
              <w:jc w:val="center"/>
              <w:rPr>
                <w:sz w:val="28"/>
                <w:szCs w:val="28"/>
              </w:rPr>
            </w:pPr>
            <w:r w:rsidRPr="0050733B">
              <w:rPr>
                <w:sz w:val="28"/>
                <w:szCs w:val="28"/>
              </w:rPr>
              <w:t>ул. Советов</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 xml:space="preserve"> пер. Краснознаменный</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8</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6А</w:t>
            </w:r>
          </w:p>
        </w:tc>
        <w:tc>
          <w:tcPr>
            <w:tcW w:w="1280" w:type="pct"/>
            <w:vAlign w:val="center"/>
          </w:tcPr>
          <w:p w:rsidR="00BF17F0" w:rsidRPr="0050733B" w:rsidRDefault="00BF17F0" w:rsidP="00E611F5">
            <w:pPr>
              <w:jc w:val="center"/>
              <w:rPr>
                <w:sz w:val="28"/>
                <w:szCs w:val="28"/>
              </w:rPr>
            </w:pPr>
            <w:r w:rsidRPr="0050733B">
              <w:rPr>
                <w:sz w:val="28"/>
                <w:szCs w:val="28"/>
              </w:rPr>
              <w:t>ул. Советов</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Pr>
                <w:rFonts w:ascii="Times New Roman" w:hAnsi="Times New Roman" w:cs="Times New Roman"/>
                <w:sz w:val="28"/>
                <w:szCs w:val="28"/>
              </w:rPr>
              <w:t>ул. Сокольского</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10</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7А</w:t>
            </w:r>
          </w:p>
        </w:tc>
        <w:tc>
          <w:tcPr>
            <w:tcW w:w="1280" w:type="pct"/>
            <w:vAlign w:val="center"/>
          </w:tcPr>
          <w:p w:rsidR="00BF17F0" w:rsidRPr="0050733B" w:rsidRDefault="00BF17F0" w:rsidP="00E611F5">
            <w:pPr>
              <w:jc w:val="center"/>
              <w:rPr>
                <w:sz w:val="28"/>
                <w:szCs w:val="28"/>
              </w:rPr>
            </w:pPr>
            <w:r w:rsidRPr="0050733B">
              <w:rPr>
                <w:sz w:val="28"/>
                <w:szCs w:val="28"/>
              </w:rPr>
              <w:t>ул. Бригадная</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 xml:space="preserve"> ул. Светлая </w:t>
            </w:r>
          </w:p>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(8-я Щель)</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lastRenderedPageBreak/>
              <w:t>11</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8</w:t>
            </w:r>
          </w:p>
        </w:tc>
        <w:tc>
          <w:tcPr>
            <w:tcW w:w="1280" w:type="pct"/>
            <w:vAlign w:val="center"/>
          </w:tcPr>
          <w:p w:rsidR="00BF17F0" w:rsidRPr="0050733B" w:rsidRDefault="00BF17F0" w:rsidP="00E611F5">
            <w:pPr>
              <w:jc w:val="center"/>
              <w:rPr>
                <w:sz w:val="28"/>
                <w:szCs w:val="28"/>
              </w:rPr>
            </w:pPr>
            <w:r w:rsidRPr="0050733B">
              <w:rPr>
                <w:sz w:val="28"/>
                <w:szCs w:val="28"/>
              </w:rPr>
              <w:t>ул. Кирова (</w:t>
            </w:r>
            <w:proofErr w:type="spellStart"/>
            <w:r w:rsidRPr="0050733B">
              <w:rPr>
                <w:sz w:val="28"/>
                <w:szCs w:val="28"/>
              </w:rPr>
              <w:t>с</w:t>
            </w:r>
            <w:proofErr w:type="gramStart"/>
            <w:r w:rsidRPr="0050733B">
              <w:rPr>
                <w:sz w:val="28"/>
                <w:szCs w:val="28"/>
              </w:rPr>
              <w:t>.В</w:t>
            </w:r>
            <w:proofErr w:type="gramEnd"/>
            <w:r w:rsidRPr="0050733B">
              <w:rPr>
                <w:sz w:val="28"/>
                <w:szCs w:val="28"/>
              </w:rPr>
              <w:t>ладимировка</w:t>
            </w:r>
            <w:proofErr w:type="spellEnd"/>
            <w:r w:rsidRPr="0050733B">
              <w:rPr>
                <w:sz w:val="28"/>
                <w:szCs w:val="28"/>
              </w:rPr>
              <w:t>)</w:t>
            </w:r>
          </w:p>
        </w:tc>
        <w:tc>
          <w:tcPr>
            <w:tcW w:w="1356" w:type="pct"/>
            <w:vAlign w:val="center"/>
          </w:tcPr>
          <w:p w:rsidR="00BF17F0" w:rsidRPr="0050733B" w:rsidRDefault="00BF17F0" w:rsidP="00E611F5">
            <w:pPr>
              <w:jc w:val="center"/>
              <w:rPr>
                <w:sz w:val="28"/>
                <w:szCs w:val="28"/>
              </w:rPr>
            </w:pPr>
            <w:r w:rsidRPr="0050733B">
              <w:rPr>
                <w:sz w:val="28"/>
                <w:szCs w:val="28"/>
              </w:rPr>
              <w:t>ул. Пионерская</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12</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8А</w:t>
            </w:r>
          </w:p>
        </w:tc>
        <w:tc>
          <w:tcPr>
            <w:tcW w:w="1280" w:type="pct"/>
            <w:vAlign w:val="center"/>
          </w:tcPr>
          <w:p w:rsidR="00BF17F0" w:rsidRPr="0050733B" w:rsidRDefault="00BF17F0" w:rsidP="00E611F5">
            <w:pPr>
              <w:jc w:val="center"/>
              <w:rPr>
                <w:sz w:val="28"/>
                <w:szCs w:val="28"/>
              </w:rPr>
            </w:pPr>
            <w:r w:rsidRPr="0050733B">
              <w:rPr>
                <w:sz w:val="28"/>
                <w:szCs w:val="28"/>
              </w:rPr>
              <w:t xml:space="preserve">ул. Кирова </w:t>
            </w:r>
          </w:p>
          <w:p w:rsidR="00BF17F0" w:rsidRPr="0050733B" w:rsidRDefault="00BF17F0" w:rsidP="00E611F5">
            <w:pPr>
              <w:jc w:val="center"/>
              <w:rPr>
                <w:sz w:val="28"/>
                <w:szCs w:val="28"/>
              </w:rPr>
            </w:pPr>
            <w:r w:rsidRPr="0050733B">
              <w:rPr>
                <w:sz w:val="28"/>
                <w:szCs w:val="28"/>
              </w:rPr>
              <w:t>(с. Владимировка)</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ул. Толстого</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13</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10</w:t>
            </w:r>
          </w:p>
        </w:tc>
        <w:tc>
          <w:tcPr>
            <w:tcW w:w="1280" w:type="pct"/>
            <w:vAlign w:val="center"/>
          </w:tcPr>
          <w:p w:rsidR="00BF17F0" w:rsidRPr="0050733B" w:rsidRDefault="00BF17F0" w:rsidP="00E611F5">
            <w:pPr>
              <w:jc w:val="center"/>
              <w:rPr>
                <w:sz w:val="28"/>
                <w:szCs w:val="28"/>
              </w:rPr>
            </w:pPr>
            <w:r w:rsidRPr="0050733B">
              <w:rPr>
                <w:sz w:val="28"/>
                <w:szCs w:val="28"/>
              </w:rPr>
              <w:t>ул. Малоземельская</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ул</w:t>
            </w:r>
            <w:proofErr w:type="gramStart"/>
            <w:r w:rsidRPr="0050733B">
              <w:rPr>
                <w:rFonts w:ascii="Times New Roman" w:hAnsi="Times New Roman" w:cs="Times New Roman"/>
                <w:sz w:val="28"/>
                <w:szCs w:val="28"/>
              </w:rPr>
              <w:t>.Б</w:t>
            </w:r>
            <w:proofErr w:type="gramEnd"/>
            <w:r w:rsidRPr="0050733B">
              <w:rPr>
                <w:rFonts w:ascii="Times New Roman" w:hAnsi="Times New Roman" w:cs="Times New Roman"/>
                <w:sz w:val="28"/>
                <w:szCs w:val="28"/>
              </w:rPr>
              <w:t>рянская</w:t>
            </w:r>
            <w:proofErr w:type="spellEnd"/>
            <w:r w:rsidRPr="0050733B">
              <w:rPr>
                <w:rFonts w:ascii="Times New Roman" w:hAnsi="Times New Roman" w:cs="Times New Roman"/>
                <w:sz w:val="28"/>
                <w:szCs w:val="28"/>
              </w:rPr>
              <w:t xml:space="preserve"> (</w:t>
            </w:r>
            <w:proofErr w:type="spellStart"/>
            <w:r w:rsidRPr="0050733B">
              <w:rPr>
                <w:rFonts w:ascii="Times New Roman" w:hAnsi="Times New Roman" w:cs="Times New Roman"/>
                <w:sz w:val="28"/>
                <w:szCs w:val="28"/>
              </w:rPr>
              <w:t>Мефодиевка</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15</w:t>
            </w:r>
          </w:p>
        </w:tc>
        <w:tc>
          <w:tcPr>
            <w:tcW w:w="979"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11А</w:t>
            </w:r>
          </w:p>
        </w:tc>
        <w:tc>
          <w:tcPr>
            <w:tcW w:w="1280" w:type="pct"/>
            <w:vAlign w:val="center"/>
          </w:tcPr>
          <w:p w:rsidR="00BF17F0" w:rsidRPr="0050733B" w:rsidRDefault="00BF17F0" w:rsidP="00E611F5">
            <w:pPr>
              <w:jc w:val="center"/>
              <w:rPr>
                <w:sz w:val="28"/>
                <w:szCs w:val="28"/>
              </w:rPr>
            </w:pPr>
            <w:r w:rsidRPr="0050733B">
              <w:rPr>
                <w:sz w:val="28"/>
                <w:szCs w:val="28"/>
              </w:rPr>
              <w:t>ул. Григорьева (ТЦ «Лента»)</w:t>
            </w:r>
          </w:p>
        </w:tc>
        <w:tc>
          <w:tcPr>
            <w:tcW w:w="1356" w:type="pct"/>
            <w:vAlign w:val="center"/>
          </w:tcPr>
          <w:p w:rsidR="00BF17F0" w:rsidRPr="0050733B" w:rsidRDefault="00BF17F0" w:rsidP="00E611F5">
            <w:pPr>
              <w:jc w:val="center"/>
              <w:rPr>
                <w:sz w:val="28"/>
                <w:szCs w:val="28"/>
              </w:rPr>
            </w:pPr>
            <w:r w:rsidRPr="0050733B">
              <w:rPr>
                <w:sz w:val="28"/>
                <w:szCs w:val="28"/>
              </w:rPr>
              <w:t>Сухумское шоссе (</w:t>
            </w:r>
            <w:proofErr w:type="spellStart"/>
            <w:r w:rsidRPr="0050733B">
              <w:rPr>
                <w:sz w:val="28"/>
                <w:szCs w:val="28"/>
              </w:rPr>
              <w:t>Шесхарис</w:t>
            </w:r>
            <w:proofErr w:type="spellEnd"/>
            <w:r w:rsidRPr="0050733B">
              <w:rPr>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Pr>
                <w:sz w:val="28"/>
                <w:szCs w:val="28"/>
              </w:rPr>
              <w:t>17</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13</w:t>
            </w:r>
          </w:p>
        </w:tc>
        <w:tc>
          <w:tcPr>
            <w:tcW w:w="1280" w:type="pct"/>
            <w:vAlign w:val="center"/>
          </w:tcPr>
          <w:p w:rsidR="00BF17F0" w:rsidRPr="0050733B" w:rsidRDefault="00BF17F0" w:rsidP="00E611F5">
            <w:pPr>
              <w:jc w:val="center"/>
              <w:rPr>
                <w:sz w:val="28"/>
                <w:szCs w:val="28"/>
              </w:rPr>
            </w:pPr>
            <w:proofErr w:type="spellStart"/>
            <w:r w:rsidRPr="0050733B">
              <w:rPr>
                <w:sz w:val="28"/>
                <w:szCs w:val="28"/>
              </w:rPr>
              <w:t>ул</w:t>
            </w:r>
            <w:proofErr w:type="gramStart"/>
            <w:r w:rsidRPr="0050733B">
              <w:rPr>
                <w:sz w:val="28"/>
                <w:szCs w:val="28"/>
              </w:rPr>
              <w:t>.С</w:t>
            </w:r>
            <w:proofErr w:type="gramEnd"/>
            <w:r w:rsidRPr="0050733B">
              <w:rPr>
                <w:sz w:val="28"/>
                <w:szCs w:val="28"/>
              </w:rPr>
              <w:t>ипягина</w:t>
            </w:r>
            <w:proofErr w:type="spellEnd"/>
            <w:r w:rsidRPr="0050733B">
              <w:rPr>
                <w:sz w:val="28"/>
                <w:szCs w:val="28"/>
              </w:rPr>
              <w:t xml:space="preserve"> (Центральный рынок)</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 xml:space="preserve"> ул. Тесленко</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21</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14А</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Молодежная</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r w:rsidRPr="0050733B">
              <w:rPr>
                <w:rFonts w:ascii="Times New Roman" w:hAnsi="Times New Roman" w:cs="Times New Roman"/>
                <w:sz w:val="28"/>
                <w:szCs w:val="28"/>
              </w:rPr>
              <w:t xml:space="preserve">ул. </w:t>
            </w:r>
            <w:proofErr w:type="spellStart"/>
            <w:r w:rsidRPr="0050733B">
              <w:rPr>
                <w:rFonts w:ascii="Times New Roman" w:hAnsi="Times New Roman" w:cs="Times New Roman"/>
                <w:sz w:val="28"/>
                <w:szCs w:val="28"/>
              </w:rPr>
              <w:t>Видова</w:t>
            </w:r>
            <w:proofErr w:type="spellEnd"/>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22</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15</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проезд Мореходный </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ул</w:t>
            </w:r>
            <w:proofErr w:type="gramStart"/>
            <w:r w:rsidRPr="0050733B">
              <w:rPr>
                <w:rFonts w:ascii="Times New Roman" w:hAnsi="Times New Roman" w:cs="Times New Roman"/>
                <w:sz w:val="28"/>
                <w:szCs w:val="28"/>
              </w:rPr>
              <w:t>.М</w:t>
            </w:r>
            <w:proofErr w:type="gramEnd"/>
            <w:r w:rsidRPr="0050733B">
              <w:rPr>
                <w:rFonts w:ascii="Times New Roman" w:hAnsi="Times New Roman" w:cs="Times New Roman"/>
                <w:sz w:val="28"/>
                <w:szCs w:val="28"/>
              </w:rPr>
              <w:t>ефодиевская</w:t>
            </w:r>
            <w:proofErr w:type="spellEnd"/>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23</w:t>
            </w:r>
          </w:p>
        </w:tc>
        <w:tc>
          <w:tcPr>
            <w:tcW w:w="979" w:type="pct"/>
            <w:vAlign w:val="center"/>
          </w:tcPr>
          <w:p w:rsidR="00BF17F0" w:rsidRPr="0050733B" w:rsidRDefault="00BF17F0" w:rsidP="00E611F5">
            <w:pPr>
              <w:autoSpaceDE w:val="0"/>
              <w:autoSpaceDN w:val="0"/>
              <w:adjustRightInd w:val="0"/>
              <w:jc w:val="center"/>
              <w:rPr>
                <w:rStyle w:val="afe"/>
                <w:rFonts w:eastAsiaTheme="minorHAnsi"/>
                <w:sz w:val="28"/>
                <w:szCs w:val="28"/>
              </w:rPr>
            </w:pPr>
            <w:r w:rsidRPr="0050733B">
              <w:rPr>
                <w:rFonts w:eastAsiaTheme="minorHAnsi"/>
                <w:sz w:val="28"/>
                <w:szCs w:val="28"/>
                <w:lang w:eastAsia="en-US"/>
              </w:rPr>
              <w:t>15А</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проезд Мореходный</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ул</w:t>
            </w:r>
            <w:proofErr w:type="gramStart"/>
            <w:r w:rsidRPr="0050733B">
              <w:rPr>
                <w:rFonts w:ascii="Times New Roman" w:hAnsi="Times New Roman" w:cs="Times New Roman"/>
                <w:sz w:val="28"/>
                <w:szCs w:val="28"/>
              </w:rPr>
              <w:t>.М</w:t>
            </w:r>
            <w:proofErr w:type="gramEnd"/>
            <w:r w:rsidRPr="0050733B">
              <w:rPr>
                <w:rFonts w:ascii="Times New Roman" w:hAnsi="Times New Roman" w:cs="Times New Roman"/>
                <w:sz w:val="28"/>
                <w:szCs w:val="28"/>
              </w:rPr>
              <w:t>ефодиевская</w:t>
            </w:r>
            <w:proofErr w:type="spellEnd"/>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24</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17</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ул. Советов </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r w:rsidRPr="0050733B">
              <w:rPr>
                <w:rFonts w:ascii="Times New Roman" w:hAnsi="Times New Roman" w:cs="Times New Roman"/>
                <w:sz w:val="28"/>
                <w:szCs w:val="28"/>
              </w:rPr>
              <w:t>ул. Григорьева (ТЦ «Лента»)</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25</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18</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ул. Стадионная </w:t>
            </w:r>
          </w:p>
          <w:p w:rsidR="00BF17F0" w:rsidRPr="0050733B" w:rsidRDefault="00BF17F0" w:rsidP="00E611F5">
            <w:pPr>
              <w:autoSpaceDE w:val="0"/>
              <w:autoSpaceDN w:val="0"/>
              <w:adjustRightInd w:val="0"/>
              <w:jc w:val="center"/>
              <w:rPr>
                <w:sz w:val="28"/>
                <w:szCs w:val="28"/>
              </w:rPr>
            </w:pPr>
            <w:r>
              <w:rPr>
                <w:sz w:val="28"/>
                <w:szCs w:val="28"/>
              </w:rPr>
              <w:t>(с</w:t>
            </w:r>
            <w:r w:rsidRPr="0050733B">
              <w:rPr>
                <w:sz w:val="28"/>
                <w:szCs w:val="28"/>
              </w:rPr>
              <w:t>. Гайдук)</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r w:rsidRPr="0050733B">
              <w:rPr>
                <w:rFonts w:ascii="Times New Roman" w:hAnsi="Times New Roman" w:cs="Times New Roman"/>
                <w:sz w:val="28"/>
                <w:szCs w:val="28"/>
              </w:rPr>
              <w:t>ул. Рыжова</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26</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19</w:t>
            </w:r>
          </w:p>
        </w:tc>
        <w:tc>
          <w:tcPr>
            <w:tcW w:w="1280"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r w:rsidRPr="0050733B">
              <w:rPr>
                <w:rFonts w:ascii="Times New Roman" w:hAnsi="Times New Roman" w:cs="Times New Roman"/>
                <w:sz w:val="28"/>
                <w:szCs w:val="28"/>
              </w:rPr>
              <w:t xml:space="preserve">ул. Рыбацкая </w:t>
            </w:r>
          </w:p>
          <w:p w:rsidR="00BF17F0" w:rsidRPr="0050733B" w:rsidRDefault="00BF17F0" w:rsidP="00E611F5">
            <w:pPr>
              <w:pStyle w:val="ConsPlusNormal"/>
              <w:tabs>
                <w:tab w:val="left" w:pos="563"/>
                <w:tab w:val="center" w:pos="3268"/>
              </w:tabs>
              <w:jc w:val="center"/>
              <w:rPr>
                <w:rFonts w:ascii="Times New Roman" w:hAnsi="Times New Roman" w:cs="Times New Roman"/>
                <w:bCs/>
                <w:sz w:val="28"/>
                <w:szCs w:val="28"/>
              </w:rPr>
            </w:pPr>
            <w:r w:rsidRPr="0050733B">
              <w:rPr>
                <w:rFonts w:ascii="Times New Roman" w:hAnsi="Times New Roman" w:cs="Times New Roman"/>
                <w:sz w:val="28"/>
                <w:szCs w:val="28"/>
              </w:rPr>
              <w:t>(п.</w:t>
            </w:r>
            <w:r w:rsidRPr="0050733B">
              <w:rPr>
                <w:rFonts w:ascii="Times New Roman" w:hAnsi="Times New Roman" w:cs="Times New Roman"/>
                <w:bCs/>
                <w:sz w:val="28"/>
                <w:szCs w:val="28"/>
              </w:rPr>
              <w:t xml:space="preserve"> Алексино)</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r w:rsidRPr="0050733B">
              <w:rPr>
                <w:rFonts w:ascii="Times New Roman" w:hAnsi="Times New Roman" w:cs="Times New Roman"/>
                <w:bCs/>
                <w:sz w:val="28"/>
                <w:szCs w:val="28"/>
              </w:rPr>
              <w:t xml:space="preserve">ул. </w:t>
            </w:r>
            <w:proofErr w:type="spellStart"/>
            <w:r w:rsidRPr="0050733B">
              <w:rPr>
                <w:rFonts w:ascii="Times New Roman" w:hAnsi="Times New Roman" w:cs="Times New Roman"/>
                <w:bCs/>
                <w:sz w:val="28"/>
                <w:szCs w:val="28"/>
              </w:rPr>
              <w:t>Видова</w:t>
            </w:r>
            <w:proofErr w:type="spellEnd"/>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27</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20</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Михаила Борисова</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ул</w:t>
            </w:r>
            <w:proofErr w:type="gramStart"/>
            <w:r w:rsidRPr="0050733B">
              <w:rPr>
                <w:rFonts w:ascii="Times New Roman" w:hAnsi="Times New Roman" w:cs="Times New Roman"/>
                <w:sz w:val="28"/>
                <w:szCs w:val="28"/>
              </w:rPr>
              <w:t>.К</w:t>
            </w:r>
            <w:proofErr w:type="gramEnd"/>
            <w:r w:rsidRPr="0050733B">
              <w:rPr>
                <w:rFonts w:ascii="Times New Roman" w:hAnsi="Times New Roman" w:cs="Times New Roman"/>
                <w:sz w:val="28"/>
                <w:szCs w:val="28"/>
              </w:rPr>
              <w:t>уникова</w:t>
            </w:r>
            <w:proofErr w:type="spellEnd"/>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28</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21</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Герцена</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r w:rsidRPr="0050733B">
              <w:rPr>
                <w:rFonts w:ascii="Times New Roman" w:hAnsi="Times New Roman" w:cs="Times New Roman"/>
                <w:sz w:val="28"/>
                <w:szCs w:val="28"/>
              </w:rPr>
              <w:t>ул. Молодежная</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29</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22</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8-я Гвардейская </w:t>
            </w:r>
          </w:p>
          <w:p w:rsidR="00BF17F0" w:rsidRPr="0050733B" w:rsidRDefault="00BF17F0" w:rsidP="00E611F5">
            <w:pPr>
              <w:autoSpaceDE w:val="0"/>
              <w:autoSpaceDN w:val="0"/>
              <w:adjustRightInd w:val="0"/>
              <w:jc w:val="center"/>
              <w:rPr>
                <w:sz w:val="28"/>
                <w:szCs w:val="28"/>
              </w:rPr>
            </w:pPr>
            <w:r>
              <w:rPr>
                <w:sz w:val="28"/>
                <w:szCs w:val="28"/>
              </w:rPr>
              <w:t>(</w:t>
            </w:r>
            <w:proofErr w:type="spellStart"/>
            <w:r>
              <w:rPr>
                <w:sz w:val="28"/>
                <w:szCs w:val="28"/>
              </w:rPr>
              <w:t>с</w:t>
            </w:r>
            <w:proofErr w:type="gramStart"/>
            <w:r w:rsidRPr="0050733B">
              <w:rPr>
                <w:sz w:val="28"/>
                <w:szCs w:val="28"/>
              </w:rPr>
              <w:t>.М</w:t>
            </w:r>
            <w:proofErr w:type="gramEnd"/>
            <w:r w:rsidRPr="0050733B">
              <w:rPr>
                <w:sz w:val="28"/>
                <w:szCs w:val="28"/>
              </w:rPr>
              <w:t>ысхако</w:t>
            </w:r>
            <w:proofErr w:type="spellEnd"/>
            <w:r w:rsidRPr="0050733B">
              <w:rPr>
                <w:sz w:val="28"/>
                <w:szCs w:val="28"/>
              </w:rPr>
              <w:t>)</w:t>
            </w:r>
          </w:p>
        </w:tc>
        <w:tc>
          <w:tcPr>
            <w:tcW w:w="1356" w:type="pct"/>
            <w:vAlign w:val="center"/>
          </w:tcPr>
          <w:p w:rsidR="00BF17F0" w:rsidRPr="0050733B" w:rsidRDefault="00BF17F0" w:rsidP="00E611F5">
            <w:pPr>
              <w:pStyle w:val="ConsPlusNormal"/>
              <w:tabs>
                <w:tab w:val="left" w:pos="563"/>
                <w:tab w:val="center" w:pos="3268"/>
              </w:tabs>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ул</w:t>
            </w:r>
            <w:proofErr w:type="gramStart"/>
            <w:r w:rsidRPr="0050733B">
              <w:rPr>
                <w:rFonts w:ascii="Times New Roman" w:hAnsi="Times New Roman" w:cs="Times New Roman"/>
                <w:sz w:val="28"/>
                <w:szCs w:val="28"/>
              </w:rPr>
              <w:t>.А</w:t>
            </w:r>
            <w:proofErr w:type="gramEnd"/>
            <w:r w:rsidRPr="0050733B">
              <w:rPr>
                <w:rFonts w:ascii="Times New Roman" w:hAnsi="Times New Roman" w:cs="Times New Roman"/>
                <w:sz w:val="28"/>
                <w:szCs w:val="28"/>
              </w:rPr>
              <w:t>гатовая</w:t>
            </w:r>
            <w:proofErr w:type="spellEnd"/>
            <w:r w:rsidRPr="0050733B">
              <w:rPr>
                <w:rFonts w:ascii="Times New Roman" w:hAnsi="Times New Roman" w:cs="Times New Roman"/>
                <w:sz w:val="28"/>
                <w:szCs w:val="28"/>
              </w:rPr>
              <w:t xml:space="preserve"> (кладбище </w:t>
            </w:r>
            <w:proofErr w:type="spellStart"/>
            <w:r w:rsidRPr="0050733B">
              <w:rPr>
                <w:rFonts w:ascii="Times New Roman" w:hAnsi="Times New Roman" w:cs="Times New Roman"/>
                <w:sz w:val="28"/>
                <w:szCs w:val="28"/>
              </w:rPr>
              <w:t>Щелба</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30</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23</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ул. Кирова </w:t>
            </w:r>
          </w:p>
        </w:tc>
        <w:tc>
          <w:tcPr>
            <w:tcW w:w="1356" w:type="pct"/>
            <w:vAlign w:val="center"/>
          </w:tcPr>
          <w:p w:rsidR="00BF17F0" w:rsidRPr="0050733B" w:rsidRDefault="00BF17F0" w:rsidP="00E611F5">
            <w:pPr>
              <w:jc w:val="center"/>
              <w:rPr>
                <w:sz w:val="28"/>
                <w:szCs w:val="28"/>
              </w:rPr>
            </w:pPr>
            <w:r w:rsidRPr="0050733B">
              <w:rPr>
                <w:sz w:val="28"/>
                <w:szCs w:val="28"/>
              </w:rPr>
              <w:t>ул. Толстого (Городской пляж)</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32</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24</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ул. </w:t>
            </w:r>
            <w:proofErr w:type="spellStart"/>
            <w:r w:rsidRPr="0050733B">
              <w:rPr>
                <w:sz w:val="28"/>
                <w:szCs w:val="28"/>
              </w:rPr>
              <w:t>Видова</w:t>
            </w:r>
            <w:proofErr w:type="spellEnd"/>
          </w:p>
        </w:tc>
        <w:tc>
          <w:tcPr>
            <w:tcW w:w="1356" w:type="pct"/>
            <w:vAlign w:val="center"/>
          </w:tcPr>
          <w:p w:rsidR="00BF17F0" w:rsidRPr="0050733B" w:rsidRDefault="00BF17F0" w:rsidP="00E611F5">
            <w:pPr>
              <w:jc w:val="center"/>
              <w:rPr>
                <w:sz w:val="28"/>
                <w:szCs w:val="28"/>
              </w:rPr>
            </w:pPr>
            <w:r w:rsidRPr="0050733B">
              <w:rPr>
                <w:sz w:val="28"/>
                <w:szCs w:val="28"/>
              </w:rPr>
              <w:t>ул. Малоземельская</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33</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25</w:t>
            </w:r>
          </w:p>
        </w:tc>
        <w:tc>
          <w:tcPr>
            <w:tcW w:w="1280"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ул. Шоссейная (</w:t>
            </w:r>
            <w:proofErr w:type="spellStart"/>
            <w:r w:rsidRPr="0050733B">
              <w:rPr>
                <w:rFonts w:ascii="Times New Roman" w:hAnsi="Times New Roman" w:cs="Times New Roman"/>
                <w:sz w:val="28"/>
                <w:szCs w:val="28"/>
              </w:rPr>
              <w:t>пос</w:t>
            </w:r>
            <w:proofErr w:type="gramStart"/>
            <w:r w:rsidRPr="0050733B">
              <w:rPr>
                <w:rFonts w:ascii="Times New Roman" w:hAnsi="Times New Roman" w:cs="Times New Roman"/>
                <w:sz w:val="28"/>
                <w:szCs w:val="28"/>
              </w:rPr>
              <w:t>.У</w:t>
            </w:r>
            <w:proofErr w:type="gramEnd"/>
            <w:r w:rsidRPr="0050733B">
              <w:rPr>
                <w:rFonts w:ascii="Times New Roman" w:hAnsi="Times New Roman" w:cs="Times New Roman"/>
                <w:sz w:val="28"/>
                <w:szCs w:val="28"/>
              </w:rPr>
              <w:t>дарник</w:t>
            </w:r>
            <w:proofErr w:type="spellEnd"/>
            <w:r w:rsidRPr="0050733B">
              <w:rPr>
                <w:rFonts w:ascii="Times New Roman" w:hAnsi="Times New Roman" w:cs="Times New Roman"/>
                <w:sz w:val="28"/>
                <w:szCs w:val="28"/>
              </w:rPr>
              <w:t xml:space="preserve"> )</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 xml:space="preserve">ул. Золотой рыбки </w:t>
            </w:r>
          </w:p>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(ГМ «</w:t>
            </w:r>
            <w:proofErr w:type="spellStart"/>
            <w:r w:rsidRPr="0050733B">
              <w:rPr>
                <w:rFonts w:ascii="Times New Roman" w:hAnsi="Times New Roman" w:cs="Times New Roman"/>
                <w:sz w:val="28"/>
                <w:szCs w:val="28"/>
              </w:rPr>
              <w:t>Бауцентр</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Pr>
                <w:sz w:val="28"/>
                <w:szCs w:val="28"/>
              </w:rPr>
              <w:t>33/1</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25</w:t>
            </w:r>
            <w:r>
              <w:rPr>
                <w:rFonts w:eastAsiaTheme="minorHAnsi"/>
                <w:sz w:val="28"/>
                <w:szCs w:val="28"/>
                <w:lang w:eastAsia="en-US"/>
              </w:rPr>
              <w:t>М</w:t>
            </w:r>
          </w:p>
        </w:tc>
        <w:tc>
          <w:tcPr>
            <w:tcW w:w="1280"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ул. Шоссейная (</w:t>
            </w:r>
            <w:proofErr w:type="spellStart"/>
            <w:r w:rsidRPr="0050733B">
              <w:rPr>
                <w:rFonts w:ascii="Times New Roman" w:hAnsi="Times New Roman" w:cs="Times New Roman"/>
                <w:sz w:val="28"/>
                <w:szCs w:val="28"/>
              </w:rPr>
              <w:t>пос</w:t>
            </w:r>
            <w:proofErr w:type="gramStart"/>
            <w:r w:rsidRPr="0050733B">
              <w:rPr>
                <w:rFonts w:ascii="Times New Roman" w:hAnsi="Times New Roman" w:cs="Times New Roman"/>
                <w:sz w:val="28"/>
                <w:szCs w:val="28"/>
              </w:rPr>
              <w:t>.У</w:t>
            </w:r>
            <w:proofErr w:type="gramEnd"/>
            <w:r w:rsidRPr="0050733B">
              <w:rPr>
                <w:rFonts w:ascii="Times New Roman" w:hAnsi="Times New Roman" w:cs="Times New Roman"/>
                <w:sz w:val="28"/>
                <w:szCs w:val="28"/>
              </w:rPr>
              <w:t>дарник</w:t>
            </w:r>
            <w:proofErr w:type="spellEnd"/>
            <w:r w:rsidRPr="0050733B">
              <w:rPr>
                <w:rFonts w:ascii="Times New Roman" w:hAnsi="Times New Roman" w:cs="Times New Roman"/>
                <w:sz w:val="28"/>
                <w:szCs w:val="28"/>
              </w:rPr>
              <w:t xml:space="preserve"> )</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 xml:space="preserve">ул. Золотой рыбки </w:t>
            </w:r>
          </w:p>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(ГМ «</w:t>
            </w:r>
            <w:proofErr w:type="spellStart"/>
            <w:r w:rsidRPr="0050733B">
              <w:rPr>
                <w:rFonts w:ascii="Times New Roman" w:hAnsi="Times New Roman" w:cs="Times New Roman"/>
                <w:sz w:val="28"/>
                <w:szCs w:val="28"/>
              </w:rPr>
              <w:t>Бауцентр</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Pr>
                <w:sz w:val="28"/>
                <w:szCs w:val="28"/>
              </w:rPr>
              <w:t>2020</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lastRenderedPageBreak/>
              <w:t>34</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27</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Малоземельская</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ул. 13 Ущелье (</w:t>
            </w:r>
            <w:proofErr w:type="spellStart"/>
            <w:r w:rsidRPr="0050733B">
              <w:rPr>
                <w:rFonts w:ascii="Times New Roman" w:hAnsi="Times New Roman" w:cs="Times New Roman"/>
                <w:sz w:val="28"/>
                <w:szCs w:val="28"/>
              </w:rPr>
              <w:t>Шесхарис</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36</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28</w:t>
            </w:r>
          </w:p>
        </w:tc>
        <w:tc>
          <w:tcPr>
            <w:tcW w:w="1280" w:type="pct"/>
            <w:vAlign w:val="center"/>
          </w:tcPr>
          <w:p w:rsidR="00BF17F0" w:rsidRPr="0050733B" w:rsidRDefault="00BF17F0" w:rsidP="00E611F5">
            <w:pPr>
              <w:autoSpaceDE w:val="0"/>
              <w:autoSpaceDN w:val="0"/>
              <w:adjustRightInd w:val="0"/>
              <w:jc w:val="center"/>
              <w:rPr>
                <w:sz w:val="28"/>
                <w:szCs w:val="28"/>
              </w:rPr>
            </w:pPr>
            <w:proofErr w:type="spellStart"/>
            <w:r w:rsidRPr="0050733B">
              <w:rPr>
                <w:sz w:val="28"/>
                <w:szCs w:val="28"/>
              </w:rPr>
              <w:t>ул</w:t>
            </w:r>
            <w:proofErr w:type="gramStart"/>
            <w:r w:rsidRPr="0050733B">
              <w:rPr>
                <w:sz w:val="28"/>
                <w:szCs w:val="28"/>
              </w:rPr>
              <w:t>.Л</w:t>
            </w:r>
            <w:proofErr w:type="gramEnd"/>
            <w:r w:rsidRPr="0050733B">
              <w:rPr>
                <w:sz w:val="28"/>
                <w:szCs w:val="28"/>
              </w:rPr>
              <w:t>уначарского</w:t>
            </w:r>
            <w:proofErr w:type="spellEnd"/>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ул</w:t>
            </w:r>
            <w:proofErr w:type="gramStart"/>
            <w:r w:rsidRPr="0050733B">
              <w:rPr>
                <w:rFonts w:ascii="Times New Roman" w:hAnsi="Times New Roman" w:cs="Times New Roman"/>
                <w:sz w:val="28"/>
                <w:szCs w:val="28"/>
              </w:rPr>
              <w:t>.З</w:t>
            </w:r>
            <w:proofErr w:type="gramEnd"/>
            <w:r w:rsidRPr="0050733B">
              <w:rPr>
                <w:rFonts w:ascii="Times New Roman" w:hAnsi="Times New Roman" w:cs="Times New Roman"/>
                <w:sz w:val="28"/>
                <w:szCs w:val="28"/>
              </w:rPr>
              <w:t>олоторевского</w:t>
            </w:r>
            <w:proofErr w:type="spellEnd"/>
            <w:r w:rsidRPr="0050733B">
              <w:rPr>
                <w:rFonts w:ascii="Times New Roman" w:hAnsi="Times New Roman" w:cs="Times New Roman"/>
                <w:sz w:val="28"/>
                <w:szCs w:val="28"/>
              </w:rPr>
              <w:t xml:space="preserve">  (9-й </w:t>
            </w:r>
            <w:proofErr w:type="spellStart"/>
            <w:r w:rsidRPr="0050733B">
              <w:rPr>
                <w:rFonts w:ascii="Times New Roman" w:hAnsi="Times New Roman" w:cs="Times New Roman"/>
                <w:sz w:val="28"/>
                <w:szCs w:val="28"/>
              </w:rPr>
              <w:t>мкр</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37</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29</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ул. Розовая </w:t>
            </w:r>
          </w:p>
          <w:p w:rsidR="00BF17F0" w:rsidRPr="0050733B" w:rsidRDefault="00BF17F0" w:rsidP="00E611F5">
            <w:pPr>
              <w:autoSpaceDE w:val="0"/>
              <w:autoSpaceDN w:val="0"/>
              <w:adjustRightInd w:val="0"/>
              <w:jc w:val="center"/>
              <w:rPr>
                <w:sz w:val="28"/>
                <w:szCs w:val="28"/>
              </w:rPr>
            </w:pPr>
            <w:r w:rsidRPr="0050733B">
              <w:rPr>
                <w:sz w:val="28"/>
                <w:szCs w:val="28"/>
              </w:rPr>
              <w:t>(Гора Великая)</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Сухумийское</w:t>
            </w:r>
            <w:proofErr w:type="spellEnd"/>
            <w:r w:rsidRPr="0050733B">
              <w:rPr>
                <w:rFonts w:ascii="Times New Roman" w:hAnsi="Times New Roman" w:cs="Times New Roman"/>
                <w:sz w:val="28"/>
                <w:szCs w:val="28"/>
              </w:rPr>
              <w:t xml:space="preserve"> шоссе</w:t>
            </w:r>
          </w:p>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w:t>
            </w:r>
            <w:proofErr w:type="spellStart"/>
            <w:r w:rsidRPr="0050733B">
              <w:rPr>
                <w:rFonts w:ascii="Times New Roman" w:hAnsi="Times New Roman" w:cs="Times New Roman"/>
                <w:sz w:val="28"/>
                <w:szCs w:val="28"/>
              </w:rPr>
              <w:t>Шесхарис</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Pr>
                <w:sz w:val="28"/>
                <w:szCs w:val="28"/>
              </w:rPr>
              <w:t>2020</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38</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30</w:t>
            </w:r>
          </w:p>
        </w:tc>
        <w:tc>
          <w:tcPr>
            <w:tcW w:w="1280" w:type="pct"/>
            <w:vAlign w:val="center"/>
          </w:tcPr>
          <w:p w:rsidR="00BF17F0" w:rsidRPr="0050733B" w:rsidRDefault="00BF17F0" w:rsidP="00E611F5">
            <w:pPr>
              <w:autoSpaceDE w:val="0"/>
              <w:autoSpaceDN w:val="0"/>
              <w:adjustRightInd w:val="0"/>
              <w:jc w:val="center"/>
              <w:rPr>
                <w:sz w:val="28"/>
                <w:szCs w:val="28"/>
              </w:rPr>
            </w:pPr>
            <w:proofErr w:type="spellStart"/>
            <w:r w:rsidRPr="0050733B">
              <w:rPr>
                <w:sz w:val="28"/>
                <w:szCs w:val="28"/>
              </w:rPr>
              <w:t>ул</w:t>
            </w:r>
            <w:proofErr w:type="gramStart"/>
            <w:r w:rsidRPr="0050733B">
              <w:rPr>
                <w:sz w:val="28"/>
                <w:szCs w:val="28"/>
              </w:rPr>
              <w:t>.К</w:t>
            </w:r>
            <w:proofErr w:type="gramEnd"/>
            <w:r w:rsidRPr="0050733B">
              <w:rPr>
                <w:sz w:val="28"/>
                <w:szCs w:val="28"/>
              </w:rPr>
              <w:t>уникова</w:t>
            </w:r>
            <w:proofErr w:type="spellEnd"/>
            <w:r w:rsidRPr="0050733B">
              <w:rPr>
                <w:sz w:val="28"/>
                <w:szCs w:val="28"/>
              </w:rPr>
              <w:t xml:space="preserve"> </w:t>
            </w:r>
          </w:p>
          <w:p w:rsidR="00BF17F0" w:rsidRPr="0050733B" w:rsidRDefault="00BF17F0" w:rsidP="00E611F5">
            <w:pPr>
              <w:autoSpaceDE w:val="0"/>
              <w:autoSpaceDN w:val="0"/>
              <w:adjustRightInd w:val="0"/>
              <w:jc w:val="center"/>
              <w:rPr>
                <w:sz w:val="28"/>
                <w:szCs w:val="28"/>
              </w:rPr>
            </w:pPr>
            <w:r w:rsidRPr="0050733B">
              <w:rPr>
                <w:sz w:val="28"/>
                <w:szCs w:val="28"/>
              </w:rPr>
              <w:t xml:space="preserve">(9-й </w:t>
            </w:r>
            <w:proofErr w:type="spellStart"/>
            <w:r w:rsidRPr="0050733B">
              <w:rPr>
                <w:sz w:val="28"/>
                <w:szCs w:val="28"/>
              </w:rPr>
              <w:t>мкр</w:t>
            </w:r>
            <w:proofErr w:type="spellEnd"/>
            <w:r w:rsidRPr="0050733B">
              <w:rPr>
                <w:sz w:val="28"/>
                <w:szCs w:val="28"/>
              </w:rPr>
              <w:t>)</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proofErr w:type="spellStart"/>
            <w:r w:rsidRPr="0050733B">
              <w:rPr>
                <w:rFonts w:ascii="Times New Roman" w:hAnsi="Times New Roman" w:cs="Times New Roman"/>
                <w:sz w:val="28"/>
                <w:szCs w:val="28"/>
              </w:rPr>
              <w:t>ул</w:t>
            </w:r>
            <w:proofErr w:type="gramStart"/>
            <w:r w:rsidRPr="0050733B">
              <w:rPr>
                <w:rFonts w:ascii="Times New Roman" w:hAnsi="Times New Roman" w:cs="Times New Roman"/>
                <w:sz w:val="28"/>
                <w:szCs w:val="28"/>
              </w:rPr>
              <w:t>.С</w:t>
            </w:r>
            <w:proofErr w:type="gramEnd"/>
            <w:r w:rsidRPr="0050733B">
              <w:rPr>
                <w:rFonts w:ascii="Times New Roman" w:hAnsi="Times New Roman" w:cs="Times New Roman"/>
                <w:sz w:val="28"/>
                <w:szCs w:val="28"/>
              </w:rPr>
              <w:t>уворова</w:t>
            </w:r>
            <w:proofErr w:type="spellEnd"/>
            <w:r w:rsidRPr="0050733B">
              <w:rPr>
                <w:rFonts w:ascii="Times New Roman" w:hAnsi="Times New Roman" w:cs="Times New Roman"/>
                <w:sz w:val="28"/>
                <w:szCs w:val="28"/>
              </w:rPr>
              <w:t xml:space="preserve"> (</w:t>
            </w:r>
            <w:proofErr w:type="spellStart"/>
            <w:r w:rsidRPr="0050733B">
              <w:rPr>
                <w:rFonts w:ascii="Times New Roman" w:hAnsi="Times New Roman" w:cs="Times New Roman"/>
                <w:sz w:val="28"/>
                <w:szCs w:val="28"/>
              </w:rPr>
              <w:t>пос.Борисовка</w:t>
            </w:r>
            <w:proofErr w:type="spellEnd"/>
            <w:r w:rsidRPr="0050733B">
              <w:rPr>
                <w:rFonts w:ascii="Times New Roman" w:hAnsi="Times New Roman" w:cs="Times New Roman"/>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39</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31</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8-я Гвардейская </w:t>
            </w:r>
          </w:p>
          <w:p w:rsidR="00BF17F0" w:rsidRPr="0050733B" w:rsidRDefault="00BF17F0" w:rsidP="00E611F5">
            <w:pPr>
              <w:autoSpaceDE w:val="0"/>
              <w:autoSpaceDN w:val="0"/>
              <w:adjustRightInd w:val="0"/>
              <w:jc w:val="center"/>
              <w:rPr>
                <w:sz w:val="28"/>
                <w:szCs w:val="28"/>
              </w:rPr>
            </w:pPr>
            <w:r w:rsidRPr="0050733B">
              <w:rPr>
                <w:sz w:val="28"/>
                <w:szCs w:val="28"/>
              </w:rPr>
              <w:t>(</w:t>
            </w:r>
            <w:proofErr w:type="spellStart"/>
            <w:r>
              <w:rPr>
                <w:sz w:val="28"/>
                <w:szCs w:val="28"/>
              </w:rPr>
              <w:t>с</w:t>
            </w:r>
            <w:proofErr w:type="gramStart"/>
            <w:r w:rsidRPr="0050733B">
              <w:rPr>
                <w:sz w:val="28"/>
                <w:szCs w:val="28"/>
              </w:rPr>
              <w:t>.М</w:t>
            </w:r>
            <w:proofErr w:type="gramEnd"/>
            <w:r w:rsidRPr="0050733B">
              <w:rPr>
                <w:sz w:val="28"/>
                <w:szCs w:val="28"/>
              </w:rPr>
              <w:t>ысхако</w:t>
            </w:r>
            <w:proofErr w:type="spellEnd"/>
            <w:r w:rsidRPr="0050733B">
              <w:rPr>
                <w:sz w:val="28"/>
                <w:szCs w:val="28"/>
              </w:rPr>
              <w:t>)</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 xml:space="preserve">ул. </w:t>
            </w:r>
            <w:proofErr w:type="spellStart"/>
            <w:r w:rsidRPr="0050733B">
              <w:rPr>
                <w:rFonts w:ascii="Times New Roman" w:hAnsi="Times New Roman" w:cs="Times New Roman"/>
                <w:sz w:val="28"/>
                <w:szCs w:val="28"/>
              </w:rPr>
              <w:t>Красноцементная</w:t>
            </w:r>
            <w:proofErr w:type="spellEnd"/>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40</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32</w:t>
            </w:r>
          </w:p>
        </w:tc>
        <w:tc>
          <w:tcPr>
            <w:tcW w:w="1280" w:type="pct"/>
            <w:vAlign w:val="center"/>
          </w:tcPr>
          <w:p w:rsidR="00BF17F0" w:rsidRPr="0050733B" w:rsidRDefault="00BF17F0" w:rsidP="00E611F5">
            <w:pPr>
              <w:autoSpaceDE w:val="0"/>
              <w:autoSpaceDN w:val="0"/>
              <w:adjustRightInd w:val="0"/>
              <w:jc w:val="center"/>
              <w:rPr>
                <w:sz w:val="28"/>
                <w:szCs w:val="28"/>
              </w:rPr>
            </w:pPr>
            <w:r>
              <w:rPr>
                <w:sz w:val="28"/>
                <w:szCs w:val="28"/>
              </w:rPr>
              <w:t>ул. Центральная (</w:t>
            </w:r>
            <w:proofErr w:type="spellStart"/>
            <w:r w:rsidRPr="0050733B">
              <w:rPr>
                <w:sz w:val="28"/>
                <w:szCs w:val="28"/>
              </w:rPr>
              <w:t>с</w:t>
            </w:r>
            <w:proofErr w:type="gramStart"/>
            <w:r w:rsidRPr="0050733B">
              <w:rPr>
                <w:sz w:val="28"/>
                <w:szCs w:val="28"/>
              </w:rPr>
              <w:t>.М</w:t>
            </w:r>
            <w:proofErr w:type="gramEnd"/>
            <w:r w:rsidRPr="0050733B">
              <w:rPr>
                <w:sz w:val="28"/>
                <w:szCs w:val="28"/>
              </w:rPr>
              <w:t>ысхако</w:t>
            </w:r>
            <w:proofErr w:type="spellEnd"/>
            <w:r w:rsidRPr="0050733B">
              <w:rPr>
                <w:sz w:val="28"/>
                <w:szCs w:val="28"/>
              </w:rPr>
              <w:t xml:space="preserve"> Дом Культуры) </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ул. Нарзанная балка</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41</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34</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 xml:space="preserve">ул. Парковая </w:t>
            </w:r>
          </w:p>
          <w:p w:rsidR="00BF17F0" w:rsidRPr="0050733B" w:rsidRDefault="00BF17F0" w:rsidP="00E611F5">
            <w:pPr>
              <w:autoSpaceDE w:val="0"/>
              <w:autoSpaceDN w:val="0"/>
              <w:adjustRightInd w:val="0"/>
              <w:jc w:val="center"/>
              <w:rPr>
                <w:sz w:val="28"/>
                <w:szCs w:val="28"/>
              </w:rPr>
            </w:pPr>
            <w:r w:rsidRPr="0050733B">
              <w:rPr>
                <w:sz w:val="28"/>
                <w:szCs w:val="28"/>
              </w:rPr>
              <w:t xml:space="preserve">(8-я Щель) </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ул. Волгоградская</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42</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38</w:t>
            </w:r>
          </w:p>
          <w:p w:rsidR="00BF17F0" w:rsidRPr="0050733B" w:rsidRDefault="00BF17F0" w:rsidP="00E611F5">
            <w:pPr>
              <w:autoSpaceDE w:val="0"/>
              <w:autoSpaceDN w:val="0"/>
              <w:adjustRightInd w:val="0"/>
              <w:jc w:val="center"/>
              <w:rPr>
                <w:rFonts w:eastAsiaTheme="minorHAnsi"/>
                <w:sz w:val="28"/>
                <w:szCs w:val="28"/>
                <w:lang w:eastAsia="en-US"/>
              </w:rPr>
            </w:pPr>
          </w:p>
          <w:p w:rsidR="00BF17F0" w:rsidRPr="0050733B" w:rsidRDefault="00BF17F0" w:rsidP="00E611F5">
            <w:pPr>
              <w:autoSpaceDE w:val="0"/>
              <w:autoSpaceDN w:val="0"/>
              <w:adjustRightInd w:val="0"/>
              <w:jc w:val="center"/>
              <w:rPr>
                <w:rFonts w:eastAsiaTheme="minorHAnsi"/>
                <w:sz w:val="28"/>
                <w:szCs w:val="28"/>
                <w:lang w:eastAsia="en-US"/>
              </w:rPr>
            </w:pPr>
            <w:r w:rsidRPr="0050733B">
              <w:rPr>
                <w:sz w:val="28"/>
                <w:szCs w:val="28"/>
              </w:rPr>
              <w:t>(СЕЗОННЫЙ)</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Малоземельская</w:t>
            </w:r>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sidRPr="0050733B">
              <w:rPr>
                <w:rFonts w:ascii="Times New Roman" w:hAnsi="Times New Roman" w:cs="Times New Roman"/>
                <w:sz w:val="28"/>
                <w:szCs w:val="28"/>
              </w:rPr>
              <w:t>пр. Ленина (Коса)</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45</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101</w:t>
            </w:r>
          </w:p>
        </w:tc>
        <w:tc>
          <w:tcPr>
            <w:tcW w:w="1280" w:type="pct"/>
            <w:vAlign w:val="center"/>
          </w:tcPr>
          <w:p w:rsidR="00BF17F0" w:rsidRPr="0050733B" w:rsidRDefault="00BF17F0" w:rsidP="00E611F5">
            <w:pPr>
              <w:autoSpaceDE w:val="0"/>
              <w:autoSpaceDN w:val="0"/>
              <w:adjustRightInd w:val="0"/>
              <w:jc w:val="center"/>
              <w:rPr>
                <w:sz w:val="28"/>
                <w:szCs w:val="28"/>
              </w:rPr>
            </w:pPr>
            <w:proofErr w:type="spellStart"/>
            <w:r w:rsidRPr="0050733B">
              <w:rPr>
                <w:sz w:val="28"/>
                <w:szCs w:val="28"/>
              </w:rPr>
              <w:t>ул</w:t>
            </w:r>
            <w:proofErr w:type="gramStart"/>
            <w:r w:rsidRPr="0050733B">
              <w:rPr>
                <w:sz w:val="28"/>
                <w:szCs w:val="28"/>
              </w:rPr>
              <w:t>.Ч</w:t>
            </w:r>
            <w:proofErr w:type="gramEnd"/>
            <w:r w:rsidRPr="0050733B">
              <w:rPr>
                <w:sz w:val="28"/>
                <w:szCs w:val="28"/>
              </w:rPr>
              <w:t>айковского</w:t>
            </w:r>
            <w:proofErr w:type="spellEnd"/>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proofErr w:type="spellStart"/>
            <w:r w:rsidRPr="0050733B">
              <w:rPr>
                <w:rFonts w:ascii="Times New Roman" w:hAnsi="Times New Roman" w:cs="Times New Roman"/>
                <w:sz w:val="28"/>
                <w:szCs w:val="28"/>
              </w:rPr>
              <w:t>пос</w:t>
            </w:r>
            <w:proofErr w:type="gramStart"/>
            <w:r w:rsidRPr="0050733B">
              <w:rPr>
                <w:rFonts w:ascii="Times New Roman" w:hAnsi="Times New Roman" w:cs="Times New Roman"/>
                <w:sz w:val="28"/>
                <w:szCs w:val="28"/>
              </w:rPr>
              <w:t>.Ю</w:t>
            </w:r>
            <w:proofErr w:type="gramEnd"/>
            <w:r w:rsidRPr="0050733B">
              <w:rPr>
                <w:rFonts w:ascii="Times New Roman" w:hAnsi="Times New Roman" w:cs="Times New Roman"/>
                <w:sz w:val="28"/>
                <w:szCs w:val="28"/>
              </w:rPr>
              <w:t>жная</w:t>
            </w:r>
            <w:proofErr w:type="spellEnd"/>
            <w:r w:rsidRPr="0050733B">
              <w:rPr>
                <w:rFonts w:ascii="Times New Roman" w:hAnsi="Times New Roman" w:cs="Times New Roman"/>
                <w:sz w:val="28"/>
                <w:szCs w:val="28"/>
              </w:rPr>
              <w:t xml:space="preserve"> </w:t>
            </w:r>
            <w:proofErr w:type="spellStart"/>
            <w:r w:rsidRPr="0050733B">
              <w:rPr>
                <w:rFonts w:ascii="Times New Roman" w:hAnsi="Times New Roman" w:cs="Times New Roman"/>
                <w:sz w:val="28"/>
                <w:szCs w:val="28"/>
              </w:rPr>
              <w:t>Озереевка</w:t>
            </w:r>
            <w:proofErr w:type="spellEnd"/>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46</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rFonts w:eastAsiaTheme="minorHAnsi"/>
                <w:sz w:val="28"/>
                <w:szCs w:val="28"/>
                <w:lang w:eastAsia="en-US"/>
              </w:rPr>
              <w:t>102</w:t>
            </w:r>
          </w:p>
        </w:tc>
        <w:tc>
          <w:tcPr>
            <w:tcW w:w="1280" w:type="pct"/>
            <w:vAlign w:val="center"/>
          </w:tcPr>
          <w:p w:rsidR="00BF17F0" w:rsidRPr="0050733B" w:rsidRDefault="00BF17F0" w:rsidP="00E611F5">
            <w:pPr>
              <w:autoSpaceDE w:val="0"/>
              <w:autoSpaceDN w:val="0"/>
              <w:adjustRightInd w:val="0"/>
              <w:jc w:val="center"/>
              <w:rPr>
                <w:sz w:val="28"/>
                <w:szCs w:val="28"/>
              </w:rPr>
            </w:pPr>
            <w:proofErr w:type="spellStart"/>
            <w:r w:rsidRPr="0050733B">
              <w:rPr>
                <w:sz w:val="28"/>
                <w:szCs w:val="28"/>
              </w:rPr>
              <w:t>ул</w:t>
            </w:r>
            <w:proofErr w:type="gramStart"/>
            <w:r w:rsidRPr="0050733B">
              <w:rPr>
                <w:sz w:val="28"/>
                <w:szCs w:val="28"/>
              </w:rPr>
              <w:t>.Ч</w:t>
            </w:r>
            <w:proofErr w:type="gramEnd"/>
            <w:r w:rsidRPr="0050733B">
              <w:rPr>
                <w:sz w:val="28"/>
                <w:szCs w:val="28"/>
              </w:rPr>
              <w:t>айковского</w:t>
            </w:r>
            <w:proofErr w:type="spellEnd"/>
          </w:p>
        </w:tc>
        <w:tc>
          <w:tcPr>
            <w:tcW w:w="1356" w:type="pct"/>
            <w:vAlign w:val="center"/>
          </w:tcPr>
          <w:p w:rsidR="00BF17F0" w:rsidRPr="0050733B" w:rsidRDefault="00BF17F0" w:rsidP="00E611F5">
            <w:pPr>
              <w:autoSpaceDE w:val="0"/>
              <w:autoSpaceDN w:val="0"/>
              <w:adjustRightInd w:val="0"/>
              <w:jc w:val="center"/>
              <w:rPr>
                <w:sz w:val="28"/>
                <w:szCs w:val="28"/>
              </w:rPr>
            </w:pPr>
            <w:r>
              <w:rPr>
                <w:sz w:val="28"/>
                <w:szCs w:val="28"/>
              </w:rPr>
              <w:t>ул. Головань (</w:t>
            </w:r>
            <w:proofErr w:type="spellStart"/>
            <w:r>
              <w:rPr>
                <w:sz w:val="28"/>
                <w:szCs w:val="28"/>
              </w:rPr>
              <w:t>с</w:t>
            </w:r>
            <w:proofErr w:type="gramStart"/>
            <w:r w:rsidRPr="0050733B">
              <w:rPr>
                <w:sz w:val="28"/>
                <w:szCs w:val="28"/>
              </w:rPr>
              <w:t>.А</w:t>
            </w:r>
            <w:proofErr w:type="gramEnd"/>
            <w:r w:rsidRPr="0050733B">
              <w:rPr>
                <w:sz w:val="28"/>
                <w:szCs w:val="28"/>
              </w:rPr>
              <w:t>брау-Дюрсо</w:t>
            </w:r>
            <w:proofErr w:type="spellEnd"/>
            <w:r w:rsidRPr="0050733B">
              <w:rPr>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49</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sz w:val="28"/>
                <w:szCs w:val="28"/>
              </w:rPr>
              <w:t>103</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Чайковского</w:t>
            </w:r>
          </w:p>
        </w:tc>
        <w:tc>
          <w:tcPr>
            <w:tcW w:w="1356"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Ленина, п. Верхнебаканский</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51</w:t>
            </w:r>
          </w:p>
        </w:tc>
        <w:tc>
          <w:tcPr>
            <w:tcW w:w="979" w:type="pct"/>
            <w:vAlign w:val="center"/>
          </w:tcPr>
          <w:p w:rsidR="00BF17F0" w:rsidRPr="0050733B" w:rsidRDefault="00BF17F0" w:rsidP="00E611F5">
            <w:pPr>
              <w:autoSpaceDE w:val="0"/>
              <w:autoSpaceDN w:val="0"/>
              <w:adjustRightInd w:val="0"/>
              <w:jc w:val="center"/>
              <w:rPr>
                <w:rFonts w:eastAsiaTheme="minorHAnsi"/>
                <w:sz w:val="28"/>
                <w:szCs w:val="28"/>
                <w:lang w:eastAsia="en-US"/>
              </w:rPr>
            </w:pPr>
            <w:r w:rsidRPr="0050733B">
              <w:rPr>
                <w:sz w:val="28"/>
                <w:szCs w:val="28"/>
              </w:rPr>
              <w:t>105</w:t>
            </w:r>
          </w:p>
        </w:tc>
        <w:tc>
          <w:tcPr>
            <w:tcW w:w="1280" w:type="pct"/>
            <w:vAlign w:val="center"/>
          </w:tcPr>
          <w:p w:rsidR="00BF17F0" w:rsidRPr="0050733B" w:rsidRDefault="00BF17F0" w:rsidP="00E611F5">
            <w:pPr>
              <w:autoSpaceDE w:val="0"/>
              <w:autoSpaceDN w:val="0"/>
              <w:adjustRightInd w:val="0"/>
              <w:jc w:val="center"/>
              <w:rPr>
                <w:sz w:val="28"/>
                <w:szCs w:val="28"/>
              </w:rPr>
            </w:pPr>
            <w:proofErr w:type="spellStart"/>
            <w:r w:rsidRPr="0050733B">
              <w:rPr>
                <w:sz w:val="28"/>
                <w:szCs w:val="28"/>
              </w:rPr>
              <w:t>ул</w:t>
            </w:r>
            <w:proofErr w:type="gramStart"/>
            <w:r w:rsidRPr="0050733B">
              <w:rPr>
                <w:sz w:val="28"/>
                <w:szCs w:val="28"/>
              </w:rPr>
              <w:t>.Ч</w:t>
            </w:r>
            <w:proofErr w:type="gramEnd"/>
            <w:r w:rsidRPr="0050733B">
              <w:rPr>
                <w:sz w:val="28"/>
                <w:szCs w:val="28"/>
              </w:rPr>
              <w:t>айковского</w:t>
            </w:r>
            <w:proofErr w:type="spellEnd"/>
          </w:p>
        </w:tc>
        <w:tc>
          <w:tcPr>
            <w:tcW w:w="1356" w:type="pct"/>
            <w:vAlign w:val="center"/>
          </w:tcPr>
          <w:p w:rsidR="00BF17F0" w:rsidRPr="0050733B" w:rsidRDefault="00BF17F0" w:rsidP="00E611F5">
            <w:pPr>
              <w:jc w:val="center"/>
              <w:rPr>
                <w:sz w:val="28"/>
                <w:szCs w:val="28"/>
              </w:rPr>
            </w:pPr>
            <w:r w:rsidRPr="0050733B">
              <w:rPr>
                <w:sz w:val="28"/>
                <w:szCs w:val="28"/>
              </w:rPr>
              <w:t>ул. Красная</w:t>
            </w:r>
          </w:p>
          <w:p w:rsidR="00BF17F0" w:rsidRPr="0050733B" w:rsidRDefault="00BF17F0" w:rsidP="00E611F5">
            <w:pPr>
              <w:autoSpaceDE w:val="0"/>
              <w:autoSpaceDN w:val="0"/>
              <w:adjustRightInd w:val="0"/>
              <w:jc w:val="center"/>
              <w:rPr>
                <w:sz w:val="28"/>
                <w:szCs w:val="28"/>
              </w:rPr>
            </w:pPr>
            <w:r w:rsidRPr="0050733B">
              <w:rPr>
                <w:sz w:val="28"/>
                <w:szCs w:val="28"/>
              </w:rPr>
              <w:t>(ст. Раевская)</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rStyle w:val="HeaderChar"/>
                <w:sz w:val="28"/>
                <w:szCs w:val="28"/>
              </w:rPr>
            </w:pPr>
            <w:r w:rsidRPr="0050733B">
              <w:rPr>
                <w:rStyle w:val="HeaderChar"/>
                <w:sz w:val="28"/>
                <w:szCs w:val="28"/>
              </w:rPr>
              <w:t>53</w:t>
            </w:r>
          </w:p>
        </w:tc>
        <w:tc>
          <w:tcPr>
            <w:tcW w:w="979" w:type="pct"/>
            <w:vAlign w:val="center"/>
          </w:tcPr>
          <w:p w:rsidR="00BF17F0" w:rsidRPr="0050733B" w:rsidRDefault="00BF17F0" w:rsidP="00E611F5">
            <w:pPr>
              <w:autoSpaceDE w:val="0"/>
              <w:autoSpaceDN w:val="0"/>
              <w:adjustRightInd w:val="0"/>
              <w:jc w:val="center"/>
              <w:rPr>
                <w:sz w:val="28"/>
                <w:szCs w:val="28"/>
              </w:rPr>
            </w:pPr>
            <w:r w:rsidRPr="0050733B">
              <w:rPr>
                <w:rStyle w:val="HeaderChar"/>
                <w:sz w:val="28"/>
                <w:szCs w:val="28"/>
              </w:rPr>
              <w:t>106</w:t>
            </w:r>
          </w:p>
        </w:tc>
        <w:tc>
          <w:tcPr>
            <w:tcW w:w="1280"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ул. Чайковского</w:t>
            </w:r>
          </w:p>
        </w:tc>
        <w:tc>
          <w:tcPr>
            <w:tcW w:w="1356" w:type="pct"/>
            <w:vAlign w:val="center"/>
          </w:tcPr>
          <w:p w:rsidR="00BF17F0" w:rsidRPr="0050733B" w:rsidRDefault="00BF17F0" w:rsidP="00E611F5">
            <w:pPr>
              <w:jc w:val="center"/>
              <w:rPr>
                <w:sz w:val="28"/>
                <w:szCs w:val="28"/>
              </w:rPr>
            </w:pPr>
            <w:proofErr w:type="spellStart"/>
            <w:r w:rsidRPr="0050733B">
              <w:rPr>
                <w:sz w:val="28"/>
                <w:szCs w:val="28"/>
              </w:rPr>
              <w:t>ул</w:t>
            </w:r>
            <w:proofErr w:type="gramStart"/>
            <w:r w:rsidRPr="0050733B">
              <w:rPr>
                <w:sz w:val="28"/>
                <w:szCs w:val="28"/>
              </w:rPr>
              <w:t>.Ф</w:t>
            </w:r>
            <w:proofErr w:type="gramEnd"/>
            <w:r w:rsidRPr="0050733B">
              <w:rPr>
                <w:sz w:val="28"/>
                <w:szCs w:val="28"/>
              </w:rPr>
              <w:t>рунзе</w:t>
            </w:r>
            <w:proofErr w:type="spellEnd"/>
          </w:p>
          <w:p w:rsidR="00BF17F0" w:rsidRPr="0050733B" w:rsidRDefault="00BF17F0" w:rsidP="00E611F5">
            <w:pPr>
              <w:autoSpaceDE w:val="0"/>
              <w:autoSpaceDN w:val="0"/>
              <w:adjustRightInd w:val="0"/>
              <w:jc w:val="center"/>
              <w:rPr>
                <w:sz w:val="28"/>
                <w:szCs w:val="28"/>
              </w:rPr>
            </w:pPr>
            <w:r w:rsidRPr="0050733B">
              <w:rPr>
                <w:sz w:val="28"/>
                <w:szCs w:val="28"/>
              </w:rPr>
              <w:t>(</w:t>
            </w:r>
            <w:proofErr w:type="spellStart"/>
            <w:r w:rsidRPr="0050733B">
              <w:rPr>
                <w:sz w:val="28"/>
                <w:szCs w:val="28"/>
              </w:rPr>
              <w:t>ст</w:t>
            </w:r>
            <w:proofErr w:type="gramStart"/>
            <w:r w:rsidRPr="0050733B">
              <w:rPr>
                <w:sz w:val="28"/>
                <w:szCs w:val="28"/>
              </w:rPr>
              <w:t>.Н</w:t>
            </w:r>
            <w:proofErr w:type="gramEnd"/>
            <w:r w:rsidRPr="0050733B">
              <w:rPr>
                <w:sz w:val="28"/>
                <w:szCs w:val="28"/>
              </w:rPr>
              <w:t>атухаевская</w:t>
            </w:r>
            <w:proofErr w:type="spellEnd"/>
            <w:r w:rsidRPr="0050733B">
              <w:rPr>
                <w:sz w:val="28"/>
                <w:szCs w:val="28"/>
              </w:rPr>
              <w:t>)</w:t>
            </w:r>
          </w:p>
        </w:tc>
        <w:tc>
          <w:tcPr>
            <w:tcW w:w="616" w:type="pct"/>
            <w:vAlign w:val="center"/>
          </w:tcPr>
          <w:p w:rsidR="00BF17F0" w:rsidRPr="0050733B" w:rsidRDefault="00BF17F0" w:rsidP="00E611F5">
            <w:pPr>
              <w:jc w:val="center"/>
              <w:rPr>
                <w:sz w:val="28"/>
                <w:szCs w:val="28"/>
              </w:rPr>
            </w:pPr>
            <w:r w:rsidRPr="0050733B">
              <w:rPr>
                <w:sz w:val="28"/>
                <w:szCs w:val="28"/>
              </w:rPr>
              <w:t>2018</w:t>
            </w:r>
          </w:p>
        </w:tc>
      </w:tr>
      <w:tr w:rsidR="00BF17F0" w:rsidRPr="0050733B" w:rsidTr="00E611F5">
        <w:trPr>
          <w:cantSplit/>
          <w:jc w:val="center"/>
        </w:trPr>
        <w:tc>
          <w:tcPr>
            <w:tcW w:w="768"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55</w:t>
            </w:r>
          </w:p>
        </w:tc>
        <w:tc>
          <w:tcPr>
            <w:tcW w:w="979" w:type="pct"/>
            <w:vAlign w:val="center"/>
          </w:tcPr>
          <w:p w:rsidR="00BF17F0" w:rsidRPr="0050733B" w:rsidRDefault="00BF17F0" w:rsidP="00E611F5">
            <w:pPr>
              <w:autoSpaceDE w:val="0"/>
              <w:autoSpaceDN w:val="0"/>
              <w:adjustRightInd w:val="0"/>
              <w:jc w:val="center"/>
              <w:rPr>
                <w:sz w:val="28"/>
                <w:szCs w:val="28"/>
              </w:rPr>
            </w:pPr>
            <w:r w:rsidRPr="0050733B">
              <w:rPr>
                <w:sz w:val="28"/>
                <w:szCs w:val="28"/>
              </w:rPr>
              <w:t>108</w:t>
            </w:r>
          </w:p>
          <w:p w:rsidR="00BF17F0" w:rsidRPr="0050733B" w:rsidRDefault="00BF17F0" w:rsidP="00E611F5">
            <w:pPr>
              <w:autoSpaceDE w:val="0"/>
              <w:autoSpaceDN w:val="0"/>
              <w:adjustRightInd w:val="0"/>
              <w:jc w:val="center"/>
              <w:rPr>
                <w:sz w:val="28"/>
                <w:szCs w:val="28"/>
              </w:rPr>
            </w:pPr>
          </w:p>
          <w:p w:rsidR="00BF17F0" w:rsidRPr="0050733B" w:rsidRDefault="00BF17F0" w:rsidP="00E611F5">
            <w:pPr>
              <w:autoSpaceDE w:val="0"/>
              <w:autoSpaceDN w:val="0"/>
              <w:adjustRightInd w:val="0"/>
              <w:jc w:val="center"/>
              <w:rPr>
                <w:sz w:val="28"/>
                <w:szCs w:val="28"/>
              </w:rPr>
            </w:pPr>
            <w:r w:rsidRPr="0050733B">
              <w:rPr>
                <w:sz w:val="28"/>
                <w:szCs w:val="28"/>
              </w:rPr>
              <w:t>(СЕЗОННЫЙ)</w:t>
            </w:r>
          </w:p>
        </w:tc>
        <w:tc>
          <w:tcPr>
            <w:tcW w:w="1280" w:type="pct"/>
            <w:vAlign w:val="center"/>
          </w:tcPr>
          <w:p w:rsidR="00BF17F0" w:rsidRPr="0050733B" w:rsidRDefault="00BF17F0" w:rsidP="00E611F5">
            <w:pPr>
              <w:autoSpaceDE w:val="0"/>
              <w:autoSpaceDN w:val="0"/>
              <w:adjustRightInd w:val="0"/>
              <w:jc w:val="center"/>
              <w:rPr>
                <w:sz w:val="28"/>
                <w:szCs w:val="28"/>
              </w:rPr>
            </w:pPr>
            <w:proofErr w:type="spellStart"/>
            <w:r w:rsidRPr="0050733B">
              <w:rPr>
                <w:sz w:val="28"/>
                <w:szCs w:val="28"/>
              </w:rPr>
              <w:t>ул</w:t>
            </w:r>
            <w:proofErr w:type="gramStart"/>
            <w:r w:rsidRPr="0050733B">
              <w:rPr>
                <w:sz w:val="28"/>
                <w:szCs w:val="28"/>
              </w:rPr>
              <w:t>.Ч</w:t>
            </w:r>
            <w:proofErr w:type="gramEnd"/>
            <w:r w:rsidRPr="0050733B">
              <w:rPr>
                <w:sz w:val="28"/>
                <w:szCs w:val="28"/>
              </w:rPr>
              <w:t>айковского</w:t>
            </w:r>
            <w:proofErr w:type="spellEnd"/>
          </w:p>
        </w:tc>
        <w:tc>
          <w:tcPr>
            <w:tcW w:w="1356" w:type="pct"/>
            <w:vAlign w:val="center"/>
          </w:tcPr>
          <w:p w:rsidR="00BF17F0" w:rsidRPr="0050733B" w:rsidRDefault="00BF17F0" w:rsidP="00E611F5">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50733B">
              <w:rPr>
                <w:rFonts w:ascii="Times New Roman" w:hAnsi="Times New Roman" w:cs="Times New Roman"/>
                <w:sz w:val="28"/>
                <w:szCs w:val="28"/>
              </w:rPr>
              <w:t xml:space="preserve"> Широкая Балка</w:t>
            </w:r>
          </w:p>
        </w:tc>
        <w:tc>
          <w:tcPr>
            <w:tcW w:w="616" w:type="pct"/>
            <w:vAlign w:val="center"/>
          </w:tcPr>
          <w:p w:rsidR="00BF17F0" w:rsidRPr="0050733B" w:rsidRDefault="00BF17F0" w:rsidP="00E611F5">
            <w:pPr>
              <w:jc w:val="center"/>
              <w:rPr>
                <w:sz w:val="28"/>
                <w:szCs w:val="28"/>
              </w:rPr>
            </w:pPr>
            <w:r w:rsidRPr="0050733B">
              <w:rPr>
                <w:sz w:val="28"/>
                <w:szCs w:val="28"/>
              </w:rPr>
              <w:t>2018</w:t>
            </w:r>
          </w:p>
        </w:tc>
      </w:tr>
    </w:tbl>
    <w:p w:rsidR="00BF17F0" w:rsidRPr="0050733B" w:rsidRDefault="00BF17F0" w:rsidP="00BF17F0">
      <w:pPr>
        <w:pStyle w:val="ConsPlusNormal"/>
        <w:jc w:val="both"/>
        <w:rPr>
          <w:rFonts w:ascii="Times New Roman" w:hAnsi="Times New Roman" w:cs="Times New Roman"/>
          <w:sz w:val="28"/>
          <w:szCs w:val="28"/>
        </w:rPr>
      </w:pPr>
    </w:p>
    <w:p w:rsidR="00BF17F0" w:rsidRPr="0050733B" w:rsidRDefault="00BF17F0" w:rsidP="00BF17F0">
      <w:pPr>
        <w:pStyle w:val="ConsPlusNormal"/>
        <w:rPr>
          <w:rFonts w:ascii="Times New Roman" w:hAnsi="Times New Roman" w:cs="Times New Roman"/>
          <w:sz w:val="28"/>
          <w:szCs w:val="28"/>
        </w:rPr>
      </w:pPr>
      <w:r w:rsidRPr="0050733B">
        <w:rPr>
          <w:rFonts w:ascii="Times New Roman" w:hAnsi="Times New Roman" w:cs="Times New Roman"/>
          <w:sz w:val="28"/>
          <w:szCs w:val="28"/>
        </w:rPr>
        <w:t>Заместитель главы</w:t>
      </w:r>
    </w:p>
    <w:p w:rsidR="00D70269" w:rsidRPr="0067349B" w:rsidRDefault="00BF17F0" w:rsidP="00C661EB">
      <w:pPr>
        <w:pStyle w:val="ConsPlusNormal"/>
        <w:rPr>
          <w:rFonts w:ascii="Times New Roman" w:hAnsi="Times New Roman" w:cs="Times New Roman"/>
          <w:sz w:val="28"/>
          <w:szCs w:val="28"/>
        </w:rPr>
      </w:pPr>
      <w:r w:rsidRPr="0050733B">
        <w:rPr>
          <w:rFonts w:ascii="Times New Roman" w:hAnsi="Times New Roman" w:cs="Times New Roman"/>
          <w:sz w:val="28"/>
          <w:szCs w:val="28"/>
        </w:rPr>
        <w:t xml:space="preserve">муниципального образования </w:t>
      </w:r>
      <w:r w:rsidRPr="0050733B">
        <w:rPr>
          <w:rFonts w:ascii="Times New Roman" w:hAnsi="Times New Roman" w:cs="Times New Roman"/>
          <w:sz w:val="28"/>
          <w:szCs w:val="28"/>
        </w:rPr>
        <w:tab/>
      </w:r>
      <w:r w:rsidRPr="0050733B">
        <w:rPr>
          <w:rFonts w:ascii="Times New Roman" w:hAnsi="Times New Roman" w:cs="Times New Roman"/>
          <w:sz w:val="28"/>
          <w:szCs w:val="28"/>
        </w:rPr>
        <w:tab/>
      </w:r>
      <w:r w:rsidRPr="0050733B">
        <w:rPr>
          <w:rFonts w:ascii="Times New Roman" w:hAnsi="Times New Roman" w:cs="Times New Roman"/>
          <w:sz w:val="28"/>
          <w:szCs w:val="28"/>
        </w:rPr>
        <w:tab/>
      </w:r>
      <w:r w:rsidRPr="0050733B">
        <w:rPr>
          <w:rFonts w:ascii="Times New Roman" w:hAnsi="Times New Roman" w:cs="Times New Roman"/>
          <w:sz w:val="28"/>
          <w:szCs w:val="28"/>
        </w:rPr>
        <w:tab/>
      </w:r>
      <w:r w:rsidRPr="0050733B">
        <w:rPr>
          <w:rFonts w:ascii="Times New Roman" w:hAnsi="Times New Roman" w:cs="Times New Roman"/>
          <w:sz w:val="28"/>
          <w:szCs w:val="28"/>
        </w:rPr>
        <w:tab/>
      </w:r>
      <w:proofErr w:type="spellStart"/>
      <w:r w:rsidRPr="0050733B">
        <w:rPr>
          <w:rFonts w:ascii="Times New Roman" w:hAnsi="Times New Roman" w:cs="Times New Roman"/>
          <w:sz w:val="28"/>
          <w:szCs w:val="28"/>
        </w:rPr>
        <w:t>А.И.Яменсков</w:t>
      </w:r>
      <w:bookmarkStart w:id="1" w:name="_GoBack"/>
      <w:bookmarkEnd w:id="1"/>
      <w:proofErr w:type="spellEnd"/>
    </w:p>
    <w:sectPr w:rsidR="00D70269" w:rsidRPr="0067349B" w:rsidSect="00C661EB">
      <w:pgSz w:w="11906" w:h="16838"/>
      <w:pgMar w:top="1134" w:right="567"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E8F37A3"/>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7A5157"/>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B94362"/>
    <w:multiLevelType w:val="multilevel"/>
    <w:tmpl w:val="9E140F96"/>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1"/>
  </w:num>
  <w:num w:numId="3">
    <w:abstractNumId w:val="20"/>
  </w:num>
  <w:num w:numId="4">
    <w:abstractNumId w:val="24"/>
  </w:num>
  <w:num w:numId="5">
    <w:abstractNumId w:val="12"/>
  </w:num>
  <w:num w:numId="6">
    <w:abstractNumId w:val="10"/>
  </w:num>
  <w:num w:numId="7">
    <w:abstractNumId w:val="2"/>
  </w:num>
  <w:num w:numId="8">
    <w:abstractNumId w:val="1"/>
  </w:num>
  <w:num w:numId="9">
    <w:abstractNumId w:val="0"/>
  </w:num>
  <w:num w:numId="10">
    <w:abstractNumId w:val="9"/>
  </w:num>
  <w:num w:numId="11">
    <w:abstractNumId w:val="17"/>
  </w:num>
  <w:num w:numId="12">
    <w:abstractNumId w:val="7"/>
  </w:num>
  <w:num w:numId="13">
    <w:abstractNumId w:val="8"/>
  </w:num>
  <w:num w:numId="14">
    <w:abstractNumId w:val="6"/>
  </w:num>
  <w:num w:numId="15">
    <w:abstractNumId w:val="14"/>
  </w:num>
  <w:num w:numId="16">
    <w:abstractNumId w:val="22"/>
  </w:num>
  <w:num w:numId="17">
    <w:abstractNumId w:val="21"/>
  </w:num>
  <w:num w:numId="18">
    <w:abstractNumId w:val="4"/>
  </w:num>
  <w:num w:numId="19">
    <w:abstractNumId w:val="3"/>
  </w:num>
  <w:num w:numId="20">
    <w:abstractNumId w:val="16"/>
  </w:num>
  <w:num w:numId="21">
    <w:abstractNumId w:val="25"/>
  </w:num>
  <w:num w:numId="22">
    <w:abstractNumId w:val="5"/>
  </w:num>
  <w:num w:numId="23">
    <w:abstractNumId w:val="13"/>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2"/>
    <w:rsid w:val="00023410"/>
    <w:rsid w:val="000319CE"/>
    <w:rsid w:val="00037AB3"/>
    <w:rsid w:val="0004629B"/>
    <w:rsid w:val="00092CA2"/>
    <w:rsid w:val="000C24FC"/>
    <w:rsid w:val="000E6DA3"/>
    <w:rsid w:val="000F36A0"/>
    <w:rsid w:val="00117029"/>
    <w:rsid w:val="00120FB4"/>
    <w:rsid w:val="001457DD"/>
    <w:rsid w:val="0017041F"/>
    <w:rsid w:val="001979D3"/>
    <w:rsid w:val="001A4942"/>
    <w:rsid w:val="001D1904"/>
    <w:rsid w:val="00230632"/>
    <w:rsid w:val="002601BF"/>
    <w:rsid w:val="002679D0"/>
    <w:rsid w:val="00270AB1"/>
    <w:rsid w:val="0029582F"/>
    <w:rsid w:val="002C5023"/>
    <w:rsid w:val="002D13A3"/>
    <w:rsid w:val="00360671"/>
    <w:rsid w:val="003715FE"/>
    <w:rsid w:val="0038073E"/>
    <w:rsid w:val="003E2215"/>
    <w:rsid w:val="003F6E70"/>
    <w:rsid w:val="00406BC9"/>
    <w:rsid w:val="00425C2C"/>
    <w:rsid w:val="00437DC2"/>
    <w:rsid w:val="004511BF"/>
    <w:rsid w:val="004F173D"/>
    <w:rsid w:val="004F3DC8"/>
    <w:rsid w:val="005311A4"/>
    <w:rsid w:val="00570981"/>
    <w:rsid w:val="0057441D"/>
    <w:rsid w:val="005C6BC3"/>
    <w:rsid w:val="005D1D4B"/>
    <w:rsid w:val="005E7BFF"/>
    <w:rsid w:val="00633A63"/>
    <w:rsid w:val="006478B2"/>
    <w:rsid w:val="006650D7"/>
    <w:rsid w:val="0067349B"/>
    <w:rsid w:val="00674C39"/>
    <w:rsid w:val="006F17B5"/>
    <w:rsid w:val="00706D58"/>
    <w:rsid w:val="007A7351"/>
    <w:rsid w:val="007E0CF1"/>
    <w:rsid w:val="008027B9"/>
    <w:rsid w:val="00825F66"/>
    <w:rsid w:val="00825F8D"/>
    <w:rsid w:val="00837A89"/>
    <w:rsid w:val="0084484E"/>
    <w:rsid w:val="00845CBB"/>
    <w:rsid w:val="008A4783"/>
    <w:rsid w:val="008B278E"/>
    <w:rsid w:val="008D1F59"/>
    <w:rsid w:val="008D7127"/>
    <w:rsid w:val="008F77DC"/>
    <w:rsid w:val="009110FF"/>
    <w:rsid w:val="009139E7"/>
    <w:rsid w:val="00935B4A"/>
    <w:rsid w:val="00941DC0"/>
    <w:rsid w:val="00944C84"/>
    <w:rsid w:val="00975266"/>
    <w:rsid w:val="00985237"/>
    <w:rsid w:val="00997C24"/>
    <w:rsid w:val="009B2F71"/>
    <w:rsid w:val="009D0736"/>
    <w:rsid w:val="009D6320"/>
    <w:rsid w:val="00A86871"/>
    <w:rsid w:val="00AD3B9B"/>
    <w:rsid w:val="00AE3096"/>
    <w:rsid w:val="00AE3520"/>
    <w:rsid w:val="00AF1F0A"/>
    <w:rsid w:val="00B13B8A"/>
    <w:rsid w:val="00B20C09"/>
    <w:rsid w:val="00B277A7"/>
    <w:rsid w:val="00B311C0"/>
    <w:rsid w:val="00B34829"/>
    <w:rsid w:val="00B66155"/>
    <w:rsid w:val="00B929BC"/>
    <w:rsid w:val="00B92D76"/>
    <w:rsid w:val="00BE073A"/>
    <w:rsid w:val="00BF17F0"/>
    <w:rsid w:val="00C0448C"/>
    <w:rsid w:val="00C07997"/>
    <w:rsid w:val="00C56774"/>
    <w:rsid w:val="00C661EB"/>
    <w:rsid w:val="00CB4046"/>
    <w:rsid w:val="00D250FD"/>
    <w:rsid w:val="00D25A86"/>
    <w:rsid w:val="00D45CB9"/>
    <w:rsid w:val="00D70269"/>
    <w:rsid w:val="00D826B0"/>
    <w:rsid w:val="00D90692"/>
    <w:rsid w:val="00DC5E2B"/>
    <w:rsid w:val="00DD08EB"/>
    <w:rsid w:val="00E2477B"/>
    <w:rsid w:val="00E46955"/>
    <w:rsid w:val="00E60F32"/>
    <w:rsid w:val="00E704C8"/>
    <w:rsid w:val="00E842E5"/>
    <w:rsid w:val="00E86FBE"/>
    <w:rsid w:val="00EC46BA"/>
    <w:rsid w:val="00F33FD3"/>
    <w:rsid w:val="00F35473"/>
    <w:rsid w:val="00F962DD"/>
    <w:rsid w:val="00FA26F2"/>
    <w:rsid w:val="00FA6AB8"/>
    <w:rsid w:val="00FA72BF"/>
    <w:rsid w:val="00FE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paragraph" w:styleId="1">
    <w:name w:val="heading 1"/>
    <w:basedOn w:val="a"/>
    <w:next w:val="a"/>
    <w:link w:val="10"/>
    <w:qFormat/>
    <w:rsid w:val="008A4783"/>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3F6E70"/>
    <w:pPr>
      <w:spacing w:after="0" w:line="240" w:lineRule="auto"/>
    </w:pPr>
  </w:style>
  <w:style w:type="paragraph" w:customStyle="1" w:styleId="Default">
    <w:name w:val="Default"/>
    <w:uiPriority w:val="99"/>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uiPriority w:val="99"/>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4F3DC8"/>
    <w:rPr>
      <w:rFonts w:ascii="Tahoma" w:hAnsi="Tahoma" w:cs="Tahoma"/>
      <w:sz w:val="16"/>
      <w:szCs w:val="16"/>
    </w:rPr>
  </w:style>
  <w:style w:type="paragraph" w:styleId="a8">
    <w:name w:val="List Paragraph"/>
    <w:basedOn w:val="a"/>
    <w:uiPriority w:val="99"/>
    <w:qFormat/>
    <w:rsid w:val="000319CE"/>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99"/>
    <w:rsid w:val="008A478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4783"/>
    <w:rPr>
      <w:rFonts w:ascii="Arial" w:eastAsia="Calibri" w:hAnsi="Arial" w:cs="Times New Roman"/>
      <w:b/>
      <w:bCs/>
      <w:color w:val="000080"/>
      <w:sz w:val="24"/>
      <w:szCs w:val="24"/>
      <w:lang w:val="x-none" w:eastAsia="ru-RU"/>
    </w:rPr>
  </w:style>
  <w:style w:type="paragraph" w:styleId="aa">
    <w:name w:val="header"/>
    <w:basedOn w:val="a"/>
    <w:link w:val="ab"/>
    <w:uiPriority w:val="99"/>
    <w:rsid w:val="008A4783"/>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b">
    <w:name w:val="Верхний колонтитул Знак"/>
    <w:basedOn w:val="a0"/>
    <w:link w:val="aa"/>
    <w:uiPriority w:val="99"/>
    <w:rsid w:val="008A4783"/>
    <w:rPr>
      <w:rFonts w:ascii="Times New Roman" w:eastAsia="Calibri" w:hAnsi="Times New Roman" w:cs="Times New Roman"/>
      <w:sz w:val="24"/>
      <w:szCs w:val="24"/>
      <w:lang w:val="x-none" w:eastAsia="x-none"/>
    </w:rPr>
  </w:style>
  <w:style w:type="character" w:styleId="ac">
    <w:name w:val="page number"/>
    <w:uiPriority w:val="99"/>
    <w:rsid w:val="008A4783"/>
    <w:rPr>
      <w:rFonts w:cs="Times New Roman"/>
    </w:rPr>
  </w:style>
  <w:style w:type="paragraph" w:customStyle="1" w:styleId="ad">
    <w:name w:val="Таблицы (моноширинный)"/>
    <w:basedOn w:val="a"/>
    <w:next w:val="a"/>
    <w:rsid w:val="008A478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Знак Знак Знак Знак"/>
    <w:basedOn w:val="a"/>
    <w:rsid w:val="008A4783"/>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
    <w:name w:val="Hyperlink"/>
    <w:rsid w:val="008A4783"/>
    <w:rPr>
      <w:color w:val="0000FF"/>
      <w:u w:val="single"/>
    </w:rPr>
  </w:style>
  <w:style w:type="numbering" w:customStyle="1" w:styleId="11">
    <w:name w:val="Нет списка1"/>
    <w:next w:val="a2"/>
    <w:semiHidden/>
    <w:unhideWhenUsed/>
    <w:rsid w:val="008A4783"/>
  </w:style>
  <w:style w:type="numbering" w:customStyle="1" w:styleId="110">
    <w:name w:val="Нет списка11"/>
    <w:next w:val="a2"/>
    <w:semiHidden/>
    <w:rsid w:val="008A4783"/>
  </w:style>
  <w:style w:type="character" w:customStyle="1" w:styleId="af0">
    <w:name w:val="Гипертекстовая ссылка"/>
    <w:rsid w:val="008A4783"/>
    <w:rPr>
      <w:rFonts w:cs="Times New Roman"/>
      <w:b/>
      <w:bCs/>
      <w:color w:val="008000"/>
    </w:rPr>
  </w:style>
  <w:style w:type="paragraph" w:styleId="af1">
    <w:name w:val="Body Text Indent"/>
    <w:basedOn w:val="a"/>
    <w:link w:val="af2"/>
    <w:rsid w:val="008A4783"/>
    <w:pPr>
      <w:spacing w:after="120" w:line="240" w:lineRule="auto"/>
      <w:ind w:left="283"/>
    </w:pPr>
    <w:rPr>
      <w:rFonts w:ascii="Times New Roman" w:eastAsia="Calibri" w:hAnsi="Times New Roman" w:cs="Times New Roman"/>
      <w:sz w:val="24"/>
      <w:szCs w:val="24"/>
      <w:lang w:val="x-none" w:eastAsia="ru-RU"/>
    </w:rPr>
  </w:style>
  <w:style w:type="character" w:customStyle="1" w:styleId="af2">
    <w:name w:val="Основной текст с отступом Знак"/>
    <w:basedOn w:val="a0"/>
    <w:link w:val="af1"/>
    <w:rsid w:val="008A4783"/>
    <w:rPr>
      <w:rFonts w:ascii="Times New Roman" w:eastAsia="Calibri" w:hAnsi="Times New Roman" w:cs="Times New Roman"/>
      <w:sz w:val="24"/>
      <w:szCs w:val="24"/>
      <w:lang w:val="x-none" w:eastAsia="ru-RU"/>
    </w:rPr>
  </w:style>
  <w:style w:type="paragraph" w:customStyle="1" w:styleId="12">
    <w:name w:val="Абзац списка1"/>
    <w:basedOn w:val="a"/>
    <w:rsid w:val="008A4783"/>
    <w:pPr>
      <w:widowControl w:val="0"/>
      <w:autoSpaceDE w:val="0"/>
      <w:autoSpaceDN w:val="0"/>
      <w:adjustRightInd w:val="0"/>
      <w:spacing w:after="0" w:line="240" w:lineRule="auto"/>
      <w:ind w:left="720"/>
    </w:pPr>
    <w:rPr>
      <w:rFonts w:ascii="Arial" w:eastAsia="Calibri" w:hAnsi="Arial" w:cs="Times New Roman"/>
      <w:sz w:val="24"/>
      <w:szCs w:val="24"/>
      <w:lang w:eastAsia="ru-RU"/>
    </w:rPr>
  </w:style>
  <w:style w:type="character" w:customStyle="1" w:styleId="af3">
    <w:name w:val="Цветовое выделение"/>
    <w:rsid w:val="008A4783"/>
    <w:rPr>
      <w:b/>
      <w:color w:val="000080"/>
    </w:rPr>
  </w:style>
  <w:style w:type="paragraph" w:styleId="2">
    <w:name w:val="Body Text Indent 2"/>
    <w:aliases w:val="Знак"/>
    <w:basedOn w:val="a"/>
    <w:link w:val="20"/>
    <w:rsid w:val="008A4783"/>
    <w:pPr>
      <w:spacing w:after="120" w:line="480" w:lineRule="auto"/>
      <w:ind w:left="283"/>
    </w:pPr>
    <w:rPr>
      <w:rFonts w:ascii="Times New Roman" w:eastAsia="Calibri" w:hAnsi="Times New Roman" w:cs="Times New Roman"/>
      <w:sz w:val="24"/>
      <w:szCs w:val="24"/>
      <w:lang w:val="x-none" w:eastAsia="ru-RU"/>
    </w:rPr>
  </w:style>
  <w:style w:type="character" w:customStyle="1" w:styleId="20">
    <w:name w:val="Основной текст с отступом 2 Знак"/>
    <w:aliases w:val="Знак Знак"/>
    <w:basedOn w:val="a0"/>
    <w:link w:val="2"/>
    <w:rsid w:val="008A4783"/>
    <w:rPr>
      <w:rFonts w:ascii="Times New Roman" w:eastAsia="Calibri" w:hAnsi="Times New Roman" w:cs="Times New Roman"/>
      <w:sz w:val="24"/>
      <w:szCs w:val="24"/>
      <w:lang w:val="x-none" w:eastAsia="ru-RU"/>
    </w:rPr>
  </w:style>
  <w:style w:type="paragraph" w:customStyle="1" w:styleId="21">
    <w:name w:val="Стиль2"/>
    <w:basedOn w:val="22"/>
    <w:rsid w:val="008A4783"/>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A4783"/>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A4783"/>
    <w:pPr>
      <w:widowControl w:val="0"/>
      <w:tabs>
        <w:tab w:val="num" w:pos="432"/>
      </w:tabs>
      <w:autoSpaceDE w:val="0"/>
      <w:autoSpaceDN w:val="0"/>
      <w:adjustRightInd w:val="0"/>
      <w:spacing w:after="0" w:line="240" w:lineRule="auto"/>
      <w:ind w:left="432" w:hanging="432"/>
    </w:pPr>
    <w:rPr>
      <w:rFonts w:ascii="Arial" w:eastAsia="Calibri" w:hAnsi="Arial" w:cs="Times New Roman"/>
      <w:sz w:val="24"/>
      <w:szCs w:val="24"/>
      <w:lang w:eastAsia="ru-RU"/>
    </w:rPr>
  </w:style>
  <w:style w:type="paragraph" w:customStyle="1" w:styleId="af4">
    <w:name w:val="Нормальный (таблица)"/>
    <w:basedOn w:val="a"/>
    <w:next w:val="a"/>
    <w:rsid w:val="008A4783"/>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f5">
    <w:name w:val="Прижатый влево"/>
    <w:basedOn w:val="a"/>
    <w:next w:val="a"/>
    <w:rsid w:val="008A4783"/>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23">
    <w:name w:val="Знак Знак2"/>
    <w:rsid w:val="008A4783"/>
    <w:rPr>
      <w:rFonts w:ascii="Arial" w:eastAsia="Calibri" w:hAnsi="Arial" w:cs="Times New Roman"/>
      <w:sz w:val="24"/>
      <w:szCs w:val="24"/>
      <w:lang w:eastAsia="ru-RU"/>
    </w:rPr>
  </w:style>
  <w:style w:type="paragraph" w:styleId="af6">
    <w:name w:val="footer"/>
    <w:basedOn w:val="a"/>
    <w:link w:val="af7"/>
    <w:uiPriority w:val="99"/>
    <w:rsid w:val="008A4783"/>
    <w:pPr>
      <w:widowControl w:val="0"/>
      <w:tabs>
        <w:tab w:val="center" w:pos="4677"/>
        <w:tab w:val="right" w:pos="9355"/>
      </w:tabs>
      <w:autoSpaceDE w:val="0"/>
      <w:autoSpaceDN w:val="0"/>
      <w:adjustRightInd w:val="0"/>
      <w:spacing w:after="0" w:line="240" w:lineRule="auto"/>
    </w:pPr>
    <w:rPr>
      <w:rFonts w:ascii="Arial" w:eastAsia="Calibri" w:hAnsi="Arial" w:cs="Times New Roman"/>
      <w:sz w:val="24"/>
      <w:szCs w:val="24"/>
      <w:lang w:val="x-none" w:eastAsia="ru-RU"/>
    </w:rPr>
  </w:style>
  <w:style w:type="character" w:customStyle="1" w:styleId="af7">
    <w:name w:val="Нижний колонтитул Знак"/>
    <w:basedOn w:val="a0"/>
    <w:link w:val="af6"/>
    <w:uiPriority w:val="99"/>
    <w:rsid w:val="008A4783"/>
    <w:rPr>
      <w:rFonts w:ascii="Arial" w:eastAsia="Calibri" w:hAnsi="Arial" w:cs="Times New Roman"/>
      <w:sz w:val="24"/>
      <w:szCs w:val="24"/>
      <w:lang w:val="x-none" w:eastAsia="ru-RU"/>
    </w:rPr>
  </w:style>
  <w:style w:type="paragraph" w:styleId="af8">
    <w:name w:val="Normal (Web)"/>
    <w:basedOn w:val="a"/>
    <w:uiPriority w:val="99"/>
    <w:rsid w:val="008A4783"/>
    <w:pPr>
      <w:spacing w:after="100" w:afterAutospacing="1" w:line="240" w:lineRule="auto"/>
      <w:ind w:left="120" w:right="120"/>
      <w:jc w:val="both"/>
    </w:pPr>
    <w:rPr>
      <w:rFonts w:ascii="Arial" w:eastAsia="Times New Roman" w:hAnsi="Arial" w:cs="Arial"/>
      <w:color w:val="333333"/>
      <w:sz w:val="24"/>
      <w:szCs w:val="24"/>
      <w:lang w:eastAsia="ru-RU"/>
    </w:rPr>
  </w:style>
  <w:style w:type="character" w:customStyle="1" w:styleId="apple-converted-space">
    <w:name w:val="apple-converted-space"/>
    <w:rsid w:val="008A4783"/>
  </w:style>
  <w:style w:type="character" w:styleId="af9">
    <w:name w:val="annotation reference"/>
    <w:uiPriority w:val="99"/>
    <w:semiHidden/>
    <w:unhideWhenUsed/>
    <w:rsid w:val="008A4783"/>
    <w:rPr>
      <w:sz w:val="16"/>
      <w:szCs w:val="16"/>
    </w:rPr>
  </w:style>
  <w:style w:type="paragraph" w:styleId="afa">
    <w:name w:val="annotation text"/>
    <w:basedOn w:val="a"/>
    <w:link w:val="afb"/>
    <w:uiPriority w:val="99"/>
    <w:semiHidden/>
    <w:unhideWhenUsed/>
    <w:rsid w:val="008A4783"/>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sid w:val="008A478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A4783"/>
    <w:rPr>
      <w:b/>
      <w:bCs/>
    </w:rPr>
  </w:style>
  <w:style w:type="character" w:customStyle="1" w:styleId="afd">
    <w:name w:val="Тема примечания Знак"/>
    <w:basedOn w:val="afb"/>
    <w:link w:val="afc"/>
    <w:uiPriority w:val="99"/>
    <w:semiHidden/>
    <w:rsid w:val="008A4783"/>
    <w:rPr>
      <w:rFonts w:ascii="Times New Roman" w:eastAsia="Times New Roman" w:hAnsi="Times New Roman" w:cs="Times New Roman"/>
      <w:b/>
      <w:bCs/>
      <w:sz w:val="20"/>
      <w:szCs w:val="20"/>
      <w:lang w:eastAsia="ru-RU"/>
    </w:rPr>
  </w:style>
  <w:style w:type="paragraph" w:styleId="24">
    <w:name w:val="Body Text 2"/>
    <w:basedOn w:val="a"/>
    <w:link w:val="25"/>
    <w:uiPriority w:val="99"/>
    <w:unhideWhenUsed/>
    <w:rsid w:val="008A4783"/>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uiPriority w:val="99"/>
    <w:rsid w:val="008A4783"/>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8A4783"/>
    <w:rPr>
      <w:rFonts w:ascii="Times New Roman" w:hAnsi="Times New Roman" w:cs="Times New Roman"/>
      <w:sz w:val="24"/>
    </w:rPr>
  </w:style>
  <w:style w:type="character" w:styleId="afe">
    <w:name w:val="Emphasis"/>
    <w:basedOn w:val="a0"/>
    <w:uiPriority w:val="20"/>
    <w:qFormat/>
    <w:rsid w:val="008A47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paragraph" w:styleId="1">
    <w:name w:val="heading 1"/>
    <w:basedOn w:val="a"/>
    <w:next w:val="a"/>
    <w:link w:val="10"/>
    <w:qFormat/>
    <w:rsid w:val="008A4783"/>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3F6E70"/>
    <w:pPr>
      <w:spacing w:after="0" w:line="240" w:lineRule="auto"/>
    </w:pPr>
  </w:style>
  <w:style w:type="paragraph" w:customStyle="1" w:styleId="Default">
    <w:name w:val="Default"/>
    <w:uiPriority w:val="99"/>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uiPriority w:val="99"/>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4F3DC8"/>
    <w:rPr>
      <w:rFonts w:ascii="Tahoma" w:hAnsi="Tahoma" w:cs="Tahoma"/>
      <w:sz w:val="16"/>
      <w:szCs w:val="16"/>
    </w:rPr>
  </w:style>
  <w:style w:type="paragraph" w:styleId="a8">
    <w:name w:val="List Paragraph"/>
    <w:basedOn w:val="a"/>
    <w:uiPriority w:val="99"/>
    <w:qFormat/>
    <w:rsid w:val="000319CE"/>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99"/>
    <w:rsid w:val="008A478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4783"/>
    <w:rPr>
      <w:rFonts w:ascii="Arial" w:eastAsia="Calibri" w:hAnsi="Arial" w:cs="Times New Roman"/>
      <w:b/>
      <w:bCs/>
      <w:color w:val="000080"/>
      <w:sz w:val="24"/>
      <w:szCs w:val="24"/>
      <w:lang w:val="x-none" w:eastAsia="ru-RU"/>
    </w:rPr>
  </w:style>
  <w:style w:type="paragraph" w:styleId="aa">
    <w:name w:val="header"/>
    <w:basedOn w:val="a"/>
    <w:link w:val="ab"/>
    <w:uiPriority w:val="99"/>
    <w:rsid w:val="008A4783"/>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b">
    <w:name w:val="Верхний колонтитул Знак"/>
    <w:basedOn w:val="a0"/>
    <w:link w:val="aa"/>
    <w:uiPriority w:val="99"/>
    <w:rsid w:val="008A4783"/>
    <w:rPr>
      <w:rFonts w:ascii="Times New Roman" w:eastAsia="Calibri" w:hAnsi="Times New Roman" w:cs="Times New Roman"/>
      <w:sz w:val="24"/>
      <w:szCs w:val="24"/>
      <w:lang w:val="x-none" w:eastAsia="x-none"/>
    </w:rPr>
  </w:style>
  <w:style w:type="character" w:styleId="ac">
    <w:name w:val="page number"/>
    <w:uiPriority w:val="99"/>
    <w:rsid w:val="008A4783"/>
    <w:rPr>
      <w:rFonts w:cs="Times New Roman"/>
    </w:rPr>
  </w:style>
  <w:style w:type="paragraph" w:customStyle="1" w:styleId="ad">
    <w:name w:val="Таблицы (моноширинный)"/>
    <w:basedOn w:val="a"/>
    <w:next w:val="a"/>
    <w:rsid w:val="008A478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Знак Знак Знак Знак"/>
    <w:basedOn w:val="a"/>
    <w:rsid w:val="008A4783"/>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
    <w:name w:val="Hyperlink"/>
    <w:rsid w:val="008A4783"/>
    <w:rPr>
      <w:color w:val="0000FF"/>
      <w:u w:val="single"/>
    </w:rPr>
  </w:style>
  <w:style w:type="numbering" w:customStyle="1" w:styleId="11">
    <w:name w:val="Нет списка1"/>
    <w:next w:val="a2"/>
    <w:semiHidden/>
    <w:unhideWhenUsed/>
    <w:rsid w:val="008A4783"/>
  </w:style>
  <w:style w:type="numbering" w:customStyle="1" w:styleId="110">
    <w:name w:val="Нет списка11"/>
    <w:next w:val="a2"/>
    <w:semiHidden/>
    <w:rsid w:val="008A4783"/>
  </w:style>
  <w:style w:type="character" w:customStyle="1" w:styleId="af0">
    <w:name w:val="Гипертекстовая ссылка"/>
    <w:rsid w:val="008A4783"/>
    <w:rPr>
      <w:rFonts w:cs="Times New Roman"/>
      <w:b/>
      <w:bCs/>
      <w:color w:val="008000"/>
    </w:rPr>
  </w:style>
  <w:style w:type="paragraph" w:styleId="af1">
    <w:name w:val="Body Text Indent"/>
    <w:basedOn w:val="a"/>
    <w:link w:val="af2"/>
    <w:rsid w:val="008A4783"/>
    <w:pPr>
      <w:spacing w:after="120" w:line="240" w:lineRule="auto"/>
      <w:ind w:left="283"/>
    </w:pPr>
    <w:rPr>
      <w:rFonts w:ascii="Times New Roman" w:eastAsia="Calibri" w:hAnsi="Times New Roman" w:cs="Times New Roman"/>
      <w:sz w:val="24"/>
      <w:szCs w:val="24"/>
      <w:lang w:val="x-none" w:eastAsia="ru-RU"/>
    </w:rPr>
  </w:style>
  <w:style w:type="character" w:customStyle="1" w:styleId="af2">
    <w:name w:val="Основной текст с отступом Знак"/>
    <w:basedOn w:val="a0"/>
    <w:link w:val="af1"/>
    <w:rsid w:val="008A4783"/>
    <w:rPr>
      <w:rFonts w:ascii="Times New Roman" w:eastAsia="Calibri" w:hAnsi="Times New Roman" w:cs="Times New Roman"/>
      <w:sz w:val="24"/>
      <w:szCs w:val="24"/>
      <w:lang w:val="x-none" w:eastAsia="ru-RU"/>
    </w:rPr>
  </w:style>
  <w:style w:type="paragraph" w:customStyle="1" w:styleId="12">
    <w:name w:val="Абзац списка1"/>
    <w:basedOn w:val="a"/>
    <w:rsid w:val="008A4783"/>
    <w:pPr>
      <w:widowControl w:val="0"/>
      <w:autoSpaceDE w:val="0"/>
      <w:autoSpaceDN w:val="0"/>
      <w:adjustRightInd w:val="0"/>
      <w:spacing w:after="0" w:line="240" w:lineRule="auto"/>
      <w:ind w:left="720"/>
    </w:pPr>
    <w:rPr>
      <w:rFonts w:ascii="Arial" w:eastAsia="Calibri" w:hAnsi="Arial" w:cs="Times New Roman"/>
      <w:sz w:val="24"/>
      <w:szCs w:val="24"/>
      <w:lang w:eastAsia="ru-RU"/>
    </w:rPr>
  </w:style>
  <w:style w:type="character" w:customStyle="1" w:styleId="af3">
    <w:name w:val="Цветовое выделение"/>
    <w:rsid w:val="008A4783"/>
    <w:rPr>
      <w:b/>
      <w:color w:val="000080"/>
    </w:rPr>
  </w:style>
  <w:style w:type="paragraph" w:styleId="2">
    <w:name w:val="Body Text Indent 2"/>
    <w:aliases w:val="Знак"/>
    <w:basedOn w:val="a"/>
    <w:link w:val="20"/>
    <w:rsid w:val="008A4783"/>
    <w:pPr>
      <w:spacing w:after="120" w:line="480" w:lineRule="auto"/>
      <w:ind w:left="283"/>
    </w:pPr>
    <w:rPr>
      <w:rFonts w:ascii="Times New Roman" w:eastAsia="Calibri" w:hAnsi="Times New Roman" w:cs="Times New Roman"/>
      <w:sz w:val="24"/>
      <w:szCs w:val="24"/>
      <w:lang w:val="x-none" w:eastAsia="ru-RU"/>
    </w:rPr>
  </w:style>
  <w:style w:type="character" w:customStyle="1" w:styleId="20">
    <w:name w:val="Основной текст с отступом 2 Знак"/>
    <w:aliases w:val="Знак Знак"/>
    <w:basedOn w:val="a0"/>
    <w:link w:val="2"/>
    <w:rsid w:val="008A4783"/>
    <w:rPr>
      <w:rFonts w:ascii="Times New Roman" w:eastAsia="Calibri" w:hAnsi="Times New Roman" w:cs="Times New Roman"/>
      <w:sz w:val="24"/>
      <w:szCs w:val="24"/>
      <w:lang w:val="x-none" w:eastAsia="ru-RU"/>
    </w:rPr>
  </w:style>
  <w:style w:type="paragraph" w:customStyle="1" w:styleId="21">
    <w:name w:val="Стиль2"/>
    <w:basedOn w:val="22"/>
    <w:rsid w:val="008A4783"/>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A4783"/>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A4783"/>
    <w:pPr>
      <w:widowControl w:val="0"/>
      <w:tabs>
        <w:tab w:val="num" w:pos="432"/>
      </w:tabs>
      <w:autoSpaceDE w:val="0"/>
      <w:autoSpaceDN w:val="0"/>
      <w:adjustRightInd w:val="0"/>
      <w:spacing w:after="0" w:line="240" w:lineRule="auto"/>
      <w:ind w:left="432" w:hanging="432"/>
    </w:pPr>
    <w:rPr>
      <w:rFonts w:ascii="Arial" w:eastAsia="Calibri" w:hAnsi="Arial" w:cs="Times New Roman"/>
      <w:sz w:val="24"/>
      <w:szCs w:val="24"/>
      <w:lang w:eastAsia="ru-RU"/>
    </w:rPr>
  </w:style>
  <w:style w:type="paragraph" w:customStyle="1" w:styleId="af4">
    <w:name w:val="Нормальный (таблица)"/>
    <w:basedOn w:val="a"/>
    <w:next w:val="a"/>
    <w:rsid w:val="008A4783"/>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f5">
    <w:name w:val="Прижатый влево"/>
    <w:basedOn w:val="a"/>
    <w:next w:val="a"/>
    <w:rsid w:val="008A4783"/>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23">
    <w:name w:val="Знак Знак2"/>
    <w:rsid w:val="008A4783"/>
    <w:rPr>
      <w:rFonts w:ascii="Arial" w:eastAsia="Calibri" w:hAnsi="Arial" w:cs="Times New Roman"/>
      <w:sz w:val="24"/>
      <w:szCs w:val="24"/>
      <w:lang w:eastAsia="ru-RU"/>
    </w:rPr>
  </w:style>
  <w:style w:type="paragraph" w:styleId="af6">
    <w:name w:val="footer"/>
    <w:basedOn w:val="a"/>
    <w:link w:val="af7"/>
    <w:uiPriority w:val="99"/>
    <w:rsid w:val="008A4783"/>
    <w:pPr>
      <w:widowControl w:val="0"/>
      <w:tabs>
        <w:tab w:val="center" w:pos="4677"/>
        <w:tab w:val="right" w:pos="9355"/>
      </w:tabs>
      <w:autoSpaceDE w:val="0"/>
      <w:autoSpaceDN w:val="0"/>
      <w:adjustRightInd w:val="0"/>
      <w:spacing w:after="0" w:line="240" w:lineRule="auto"/>
    </w:pPr>
    <w:rPr>
      <w:rFonts w:ascii="Arial" w:eastAsia="Calibri" w:hAnsi="Arial" w:cs="Times New Roman"/>
      <w:sz w:val="24"/>
      <w:szCs w:val="24"/>
      <w:lang w:val="x-none" w:eastAsia="ru-RU"/>
    </w:rPr>
  </w:style>
  <w:style w:type="character" w:customStyle="1" w:styleId="af7">
    <w:name w:val="Нижний колонтитул Знак"/>
    <w:basedOn w:val="a0"/>
    <w:link w:val="af6"/>
    <w:uiPriority w:val="99"/>
    <w:rsid w:val="008A4783"/>
    <w:rPr>
      <w:rFonts w:ascii="Arial" w:eastAsia="Calibri" w:hAnsi="Arial" w:cs="Times New Roman"/>
      <w:sz w:val="24"/>
      <w:szCs w:val="24"/>
      <w:lang w:val="x-none" w:eastAsia="ru-RU"/>
    </w:rPr>
  </w:style>
  <w:style w:type="paragraph" w:styleId="af8">
    <w:name w:val="Normal (Web)"/>
    <w:basedOn w:val="a"/>
    <w:uiPriority w:val="99"/>
    <w:rsid w:val="008A4783"/>
    <w:pPr>
      <w:spacing w:after="100" w:afterAutospacing="1" w:line="240" w:lineRule="auto"/>
      <w:ind w:left="120" w:right="120"/>
      <w:jc w:val="both"/>
    </w:pPr>
    <w:rPr>
      <w:rFonts w:ascii="Arial" w:eastAsia="Times New Roman" w:hAnsi="Arial" w:cs="Arial"/>
      <w:color w:val="333333"/>
      <w:sz w:val="24"/>
      <w:szCs w:val="24"/>
      <w:lang w:eastAsia="ru-RU"/>
    </w:rPr>
  </w:style>
  <w:style w:type="character" w:customStyle="1" w:styleId="apple-converted-space">
    <w:name w:val="apple-converted-space"/>
    <w:rsid w:val="008A4783"/>
  </w:style>
  <w:style w:type="character" w:styleId="af9">
    <w:name w:val="annotation reference"/>
    <w:uiPriority w:val="99"/>
    <w:semiHidden/>
    <w:unhideWhenUsed/>
    <w:rsid w:val="008A4783"/>
    <w:rPr>
      <w:sz w:val="16"/>
      <w:szCs w:val="16"/>
    </w:rPr>
  </w:style>
  <w:style w:type="paragraph" w:styleId="afa">
    <w:name w:val="annotation text"/>
    <w:basedOn w:val="a"/>
    <w:link w:val="afb"/>
    <w:uiPriority w:val="99"/>
    <w:semiHidden/>
    <w:unhideWhenUsed/>
    <w:rsid w:val="008A4783"/>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sid w:val="008A478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A4783"/>
    <w:rPr>
      <w:b/>
      <w:bCs/>
    </w:rPr>
  </w:style>
  <w:style w:type="character" w:customStyle="1" w:styleId="afd">
    <w:name w:val="Тема примечания Знак"/>
    <w:basedOn w:val="afb"/>
    <w:link w:val="afc"/>
    <w:uiPriority w:val="99"/>
    <w:semiHidden/>
    <w:rsid w:val="008A4783"/>
    <w:rPr>
      <w:rFonts w:ascii="Times New Roman" w:eastAsia="Times New Roman" w:hAnsi="Times New Roman" w:cs="Times New Roman"/>
      <w:b/>
      <w:bCs/>
      <w:sz w:val="20"/>
      <w:szCs w:val="20"/>
      <w:lang w:eastAsia="ru-RU"/>
    </w:rPr>
  </w:style>
  <w:style w:type="paragraph" w:styleId="24">
    <w:name w:val="Body Text 2"/>
    <w:basedOn w:val="a"/>
    <w:link w:val="25"/>
    <w:uiPriority w:val="99"/>
    <w:unhideWhenUsed/>
    <w:rsid w:val="008A4783"/>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uiPriority w:val="99"/>
    <w:rsid w:val="008A4783"/>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8A4783"/>
    <w:rPr>
      <w:rFonts w:ascii="Times New Roman" w:hAnsi="Times New Roman" w:cs="Times New Roman"/>
      <w:sz w:val="24"/>
    </w:rPr>
  </w:style>
  <w:style w:type="character" w:styleId="afe">
    <w:name w:val="Emphasis"/>
    <w:basedOn w:val="a0"/>
    <w:uiPriority w:val="20"/>
    <w:qFormat/>
    <w:rsid w:val="008A4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 Ю.В.</dc:creator>
  <cp:lastModifiedBy>Пермяков Ю.В.</cp:lastModifiedBy>
  <cp:revision>47</cp:revision>
  <cp:lastPrinted>2020-01-10T12:58:00Z</cp:lastPrinted>
  <dcterms:created xsi:type="dcterms:W3CDTF">2018-06-06T05:08:00Z</dcterms:created>
  <dcterms:modified xsi:type="dcterms:W3CDTF">2020-01-21T13:10:00Z</dcterms:modified>
</cp:coreProperties>
</file>