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C3" w:rsidRPr="00126FA0" w:rsidRDefault="005C6BC3" w:rsidP="003F6E70">
      <w:pPr>
        <w:pStyle w:val="ConsPlusTitle"/>
        <w:jc w:val="center"/>
        <w:rPr>
          <w:rFonts w:ascii="Times New Roman" w:hAnsi="Times New Roman" w:cs="Times New Roman"/>
          <w:b w:val="0"/>
          <w:sz w:val="28"/>
          <w:szCs w:val="28"/>
        </w:rPr>
      </w:pPr>
    </w:p>
    <w:p w:rsidR="0038073E" w:rsidRPr="00126FA0" w:rsidRDefault="0038073E" w:rsidP="003F6E70">
      <w:pPr>
        <w:pStyle w:val="ConsPlusTitle"/>
        <w:jc w:val="center"/>
        <w:rPr>
          <w:rFonts w:ascii="Times New Roman" w:hAnsi="Times New Roman" w:cs="Times New Roman"/>
          <w:b w:val="0"/>
          <w:sz w:val="28"/>
          <w:szCs w:val="28"/>
        </w:rPr>
      </w:pPr>
    </w:p>
    <w:p w:rsidR="0038073E" w:rsidRPr="00126FA0" w:rsidRDefault="0038073E" w:rsidP="003F6E70">
      <w:pPr>
        <w:pStyle w:val="ConsPlusTitle"/>
        <w:jc w:val="center"/>
        <w:rPr>
          <w:rFonts w:ascii="Times New Roman" w:hAnsi="Times New Roman" w:cs="Times New Roman"/>
          <w:b w:val="0"/>
          <w:sz w:val="28"/>
          <w:szCs w:val="28"/>
        </w:rPr>
      </w:pPr>
    </w:p>
    <w:p w:rsidR="0038073E" w:rsidRPr="00126FA0" w:rsidRDefault="0038073E" w:rsidP="003F6E70">
      <w:pPr>
        <w:pStyle w:val="ConsPlusTitle"/>
        <w:jc w:val="center"/>
        <w:rPr>
          <w:rFonts w:ascii="Times New Roman" w:hAnsi="Times New Roman" w:cs="Times New Roman"/>
          <w:b w:val="0"/>
          <w:sz w:val="28"/>
          <w:szCs w:val="28"/>
        </w:rPr>
      </w:pPr>
    </w:p>
    <w:p w:rsidR="0038073E" w:rsidRPr="00126FA0" w:rsidRDefault="0038073E" w:rsidP="003F6E70">
      <w:pPr>
        <w:pStyle w:val="ConsPlusTitle"/>
        <w:jc w:val="center"/>
        <w:rPr>
          <w:rFonts w:ascii="Times New Roman" w:hAnsi="Times New Roman" w:cs="Times New Roman"/>
          <w:b w:val="0"/>
          <w:sz w:val="28"/>
          <w:szCs w:val="28"/>
        </w:rPr>
      </w:pPr>
    </w:p>
    <w:p w:rsidR="0038073E" w:rsidRPr="00126FA0" w:rsidRDefault="0038073E" w:rsidP="003F6E70">
      <w:pPr>
        <w:pStyle w:val="ConsPlusTitle"/>
        <w:jc w:val="center"/>
        <w:rPr>
          <w:rFonts w:ascii="Times New Roman" w:hAnsi="Times New Roman" w:cs="Times New Roman"/>
          <w:b w:val="0"/>
          <w:sz w:val="28"/>
          <w:szCs w:val="28"/>
        </w:rPr>
      </w:pPr>
    </w:p>
    <w:p w:rsidR="009E5C17" w:rsidRPr="00126FA0" w:rsidRDefault="009E5C17" w:rsidP="003F6E70">
      <w:pPr>
        <w:pStyle w:val="ConsPlusTitle"/>
        <w:jc w:val="center"/>
        <w:rPr>
          <w:rFonts w:ascii="Times New Roman" w:hAnsi="Times New Roman" w:cs="Times New Roman"/>
          <w:b w:val="0"/>
          <w:sz w:val="28"/>
          <w:szCs w:val="28"/>
        </w:rPr>
      </w:pPr>
    </w:p>
    <w:p w:rsidR="009E5C17" w:rsidRPr="00126FA0" w:rsidRDefault="009E5C17" w:rsidP="003F6E70">
      <w:pPr>
        <w:pStyle w:val="ConsPlusTitle"/>
        <w:jc w:val="center"/>
        <w:rPr>
          <w:rFonts w:ascii="Times New Roman" w:hAnsi="Times New Roman" w:cs="Times New Roman"/>
          <w:b w:val="0"/>
          <w:sz w:val="28"/>
          <w:szCs w:val="28"/>
        </w:rPr>
      </w:pPr>
    </w:p>
    <w:p w:rsidR="001457DD" w:rsidRPr="00126FA0" w:rsidRDefault="001457DD" w:rsidP="003F6E70">
      <w:pPr>
        <w:pStyle w:val="ConsPlusTitle"/>
        <w:jc w:val="center"/>
        <w:rPr>
          <w:rFonts w:ascii="Times New Roman" w:hAnsi="Times New Roman" w:cs="Times New Roman"/>
          <w:b w:val="0"/>
          <w:sz w:val="28"/>
          <w:szCs w:val="28"/>
        </w:rPr>
      </w:pPr>
    </w:p>
    <w:p w:rsidR="00CB7F15" w:rsidRPr="00126FA0" w:rsidRDefault="00CB7F15" w:rsidP="00DD76A9">
      <w:pPr>
        <w:pStyle w:val="a3"/>
        <w:jc w:val="center"/>
        <w:rPr>
          <w:rFonts w:ascii="Times New Roman" w:hAnsi="Times New Roman" w:cs="Times New Roman"/>
          <w:b/>
          <w:sz w:val="28"/>
          <w:szCs w:val="28"/>
        </w:rPr>
      </w:pPr>
      <w:r w:rsidRPr="00126FA0">
        <w:rPr>
          <w:rFonts w:ascii="Times New Roman" w:hAnsi="Times New Roman" w:cs="Times New Roman"/>
          <w:b/>
          <w:sz w:val="28"/>
          <w:szCs w:val="28"/>
        </w:rPr>
        <w:t>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CB7F15" w:rsidRPr="00126FA0" w:rsidRDefault="00CB7F15" w:rsidP="001457DD">
      <w:pPr>
        <w:pStyle w:val="ConsPlusTitle"/>
        <w:jc w:val="center"/>
        <w:rPr>
          <w:rFonts w:ascii="Times New Roman" w:hAnsi="Times New Roman" w:cs="Times New Roman"/>
          <w:sz w:val="28"/>
          <w:szCs w:val="28"/>
        </w:rPr>
      </w:pPr>
    </w:p>
    <w:p w:rsidR="00DD76A9" w:rsidRPr="00126FA0" w:rsidRDefault="00DD76A9" w:rsidP="00DD76A9">
      <w:pPr>
        <w:pStyle w:val="a3"/>
        <w:ind w:firstLine="708"/>
        <w:jc w:val="both"/>
        <w:rPr>
          <w:rFonts w:ascii="Times New Roman" w:hAnsi="Times New Roman" w:cs="Times New Roman"/>
          <w:sz w:val="28"/>
          <w:szCs w:val="28"/>
        </w:rPr>
      </w:pPr>
      <w:r w:rsidRPr="00126FA0">
        <w:rPr>
          <w:rFonts w:ascii="Times New Roman" w:hAnsi="Times New Roman" w:cs="Times New Roman"/>
          <w:sz w:val="28"/>
          <w:szCs w:val="28"/>
        </w:rPr>
        <w:t xml:space="preserve">В соответствии с частью 4 статьи 24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126FA0">
        <w:rPr>
          <w:rFonts w:ascii="Times New Roman" w:hAnsi="Times New Roman" w:cs="Times New Roman"/>
          <w:sz w:val="28"/>
          <w:szCs w:val="28"/>
        </w:rPr>
        <w:t>п</w:t>
      </w:r>
      <w:proofErr w:type="gramEnd"/>
      <w:r w:rsidRPr="00126FA0">
        <w:rPr>
          <w:rFonts w:ascii="Times New Roman" w:hAnsi="Times New Roman" w:cs="Times New Roman"/>
          <w:sz w:val="28"/>
          <w:szCs w:val="28"/>
        </w:rPr>
        <w:t xml:space="preserve"> о с т а н о в л я ю:</w:t>
      </w:r>
    </w:p>
    <w:p w:rsidR="00DD76A9" w:rsidRPr="00126FA0" w:rsidRDefault="00DD76A9" w:rsidP="00DD76A9">
      <w:pPr>
        <w:pStyle w:val="a3"/>
        <w:ind w:firstLine="708"/>
        <w:jc w:val="both"/>
        <w:rPr>
          <w:rFonts w:ascii="Times New Roman" w:hAnsi="Times New Roman" w:cs="Times New Roman"/>
          <w:sz w:val="28"/>
          <w:szCs w:val="28"/>
        </w:rPr>
      </w:pPr>
    </w:p>
    <w:p w:rsidR="00DD76A9" w:rsidRPr="00126FA0" w:rsidRDefault="00DD76A9" w:rsidP="00DD76A9">
      <w:pPr>
        <w:pStyle w:val="ConsPlusNormal"/>
        <w:ind w:firstLine="708"/>
        <w:jc w:val="both"/>
        <w:rPr>
          <w:rFonts w:ascii="Times New Roman" w:hAnsi="Times New Roman" w:cs="Times New Roman"/>
          <w:sz w:val="28"/>
          <w:szCs w:val="28"/>
        </w:rPr>
      </w:pPr>
      <w:r w:rsidRPr="00126FA0">
        <w:rPr>
          <w:rFonts w:ascii="Times New Roman" w:hAnsi="Times New Roman" w:cs="Times New Roman"/>
          <w:sz w:val="28"/>
          <w:szCs w:val="28"/>
        </w:rPr>
        <w:t>1. Утвердить шкалу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(прилагается).</w:t>
      </w:r>
    </w:p>
    <w:p w:rsidR="00B46BF4" w:rsidRPr="00126FA0" w:rsidRDefault="00B46BF4" w:rsidP="00B46BF4">
      <w:pPr>
        <w:autoSpaceDE w:val="0"/>
        <w:autoSpaceDN w:val="0"/>
        <w:adjustRightInd w:val="0"/>
        <w:spacing w:after="0" w:line="240" w:lineRule="auto"/>
        <w:ind w:firstLine="708"/>
        <w:jc w:val="both"/>
        <w:rPr>
          <w:rFonts w:ascii="Times New Roman" w:hAnsi="Times New Roman" w:cs="Times New Roman"/>
          <w:sz w:val="28"/>
          <w:szCs w:val="28"/>
        </w:rPr>
      </w:pPr>
      <w:r w:rsidRPr="00126FA0">
        <w:rPr>
          <w:rFonts w:ascii="Times New Roman" w:hAnsi="Times New Roman" w:cs="Times New Roman"/>
          <w:sz w:val="28"/>
          <w:szCs w:val="28"/>
        </w:rPr>
        <w:t>2. Признать утратившим силу постановление администрации муниципального образования город Новороссийск от 13 ноября 2018 года № 4505 «Об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DD76A9" w:rsidRPr="00126FA0" w:rsidRDefault="00B46BF4" w:rsidP="00DD76A9">
      <w:pPr>
        <w:spacing w:after="0" w:line="240" w:lineRule="auto"/>
        <w:ind w:firstLine="708"/>
        <w:jc w:val="both"/>
        <w:rPr>
          <w:rFonts w:ascii="Times New Roman" w:hAnsi="Times New Roman" w:cs="Times New Roman"/>
          <w:sz w:val="28"/>
          <w:szCs w:val="28"/>
        </w:rPr>
      </w:pPr>
      <w:r w:rsidRPr="00126FA0">
        <w:rPr>
          <w:rFonts w:ascii="Times New Roman" w:hAnsi="Times New Roman" w:cs="Times New Roman"/>
          <w:sz w:val="28"/>
          <w:szCs w:val="28"/>
        </w:rPr>
        <w:t>3</w:t>
      </w:r>
      <w:r w:rsidR="00DD76A9" w:rsidRPr="00126FA0">
        <w:rPr>
          <w:rFonts w:ascii="Times New Roman" w:hAnsi="Times New Roman" w:cs="Times New Roman"/>
          <w:sz w:val="28"/>
          <w:szCs w:val="28"/>
        </w:rPr>
        <w:t>. Отделу информационной политики и средств массовой информации опубликовать настоящее постановление в средствах массовой информации.</w:t>
      </w:r>
    </w:p>
    <w:p w:rsidR="00DD76A9" w:rsidRPr="00126FA0" w:rsidRDefault="00B46BF4" w:rsidP="00DD76A9">
      <w:pPr>
        <w:pStyle w:val="a3"/>
        <w:ind w:firstLine="708"/>
        <w:jc w:val="both"/>
        <w:rPr>
          <w:rFonts w:ascii="Times New Roman" w:hAnsi="Times New Roman" w:cs="Times New Roman"/>
          <w:sz w:val="28"/>
          <w:szCs w:val="28"/>
        </w:rPr>
      </w:pPr>
      <w:r w:rsidRPr="00126FA0">
        <w:rPr>
          <w:rFonts w:ascii="Times New Roman" w:hAnsi="Times New Roman" w:cs="Times New Roman"/>
          <w:sz w:val="28"/>
          <w:szCs w:val="28"/>
        </w:rPr>
        <w:t>4</w:t>
      </w:r>
      <w:r w:rsidR="00DD76A9" w:rsidRPr="00126FA0">
        <w:rPr>
          <w:rFonts w:ascii="Times New Roman" w:hAnsi="Times New Roman" w:cs="Times New Roman"/>
          <w:sz w:val="28"/>
          <w:szCs w:val="28"/>
        </w:rPr>
        <w:t xml:space="preserve">. </w:t>
      </w:r>
      <w:proofErr w:type="gramStart"/>
      <w:r w:rsidR="00DD76A9" w:rsidRPr="00126FA0">
        <w:rPr>
          <w:rFonts w:ascii="Times New Roman" w:hAnsi="Times New Roman" w:cs="Times New Roman"/>
          <w:sz w:val="28"/>
          <w:szCs w:val="28"/>
          <w:lang w:eastAsia="ru-RU"/>
        </w:rPr>
        <w:t>Контроль за</w:t>
      </w:r>
      <w:proofErr w:type="gramEnd"/>
      <w:r w:rsidR="00DD76A9" w:rsidRPr="00126FA0">
        <w:rPr>
          <w:rFonts w:ascii="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w:t>
      </w:r>
      <w:proofErr w:type="spellStart"/>
      <w:r w:rsidR="00DD76A9" w:rsidRPr="00126FA0">
        <w:rPr>
          <w:rFonts w:ascii="Times New Roman" w:hAnsi="Times New Roman" w:cs="Times New Roman"/>
          <w:sz w:val="28"/>
          <w:szCs w:val="28"/>
          <w:lang w:eastAsia="ru-RU"/>
        </w:rPr>
        <w:t>Яменскова</w:t>
      </w:r>
      <w:proofErr w:type="spellEnd"/>
      <w:r w:rsidR="00DD76A9" w:rsidRPr="00126FA0">
        <w:rPr>
          <w:rFonts w:ascii="Times New Roman" w:hAnsi="Times New Roman" w:cs="Times New Roman"/>
          <w:sz w:val="28"/>
          <w:szCs w:val="28"/>
          <w:lang w:eastAsia="ru-RU"/>
        </w:rPr>
        <w:t xml:space="preserve"> А.И.</w:t>
      </w:r>
    </w:p>
    <w:p w:rsidR="00DD76A9" w:rsidRPr="00126FA0" w:rsidRDefault="00B46BF4" w:rsidP="00DD76A9">
      <w:pPr>
        <w:pStyle w:val="a3"/>
        <w:ind w:firstLine="708"/>
        <w:jc w:val="both"/>
        <w:rPr>
          <w:rFonts w:ascii="Times New Roman" w:hAnsi="Times New Roman" w:cs="Times New Roman"/>
          <w:sz w:val="28"/>
          <w:szCs w:val="28"/>
        </w:rPr>
      </w:pPr>
      <w:r w:rsidRPr="00126FA0">
        <w:rPr>
          <w:rFonts w:ascii="Times New Roman" w:hAnsi="Times New Roman" w:cs="Times New Roman"/>
          <w:sz w:val="28"/>
          <w:szCs w:val="28"/>
        </w:rPr>
        <w:t>5</w:t>
      </w:r>
      <w:r w:rsidR="00DD76A9" w:rsidRPr="00126FA0">
        <w:rPr>
          <w:rFonts w:ascii="Times New Roman" w:hAnsi="Times New Roman" w:cs="Times New Roman"/>
          <w:sz w:val="28"/>
          <w:szCs w:val="28"/>
        </w:rPr>
        <w:t xml:space="preserve">. </w:t>
      </w:r>
      <w:r w:rsidR="00DD76A9" w:rsidRPr="00126FA0">
        <w:rPr>
          <w:rFonts w:ascii="Times New Roman" w:hAnsi="Times New Roman" w:cs="Times New Roman"/>
          <w:sz w:val="28"/>
          <w:szCs w:val="28"/>
          <w:lang w:eastAsia="ru-RU"/>
        </w:rPr>
        <w:t>Настоящее постановление вступает в силу со дня его официального опубликования</w:t>
      </w:r>
      <w:r w:rsidR="00DD76A9" w:rsidRPr="00126FA0">
        <w:rPr>
          <w:rFonts w:ascii="Times New Roman" w:hAnsi="Times New Roman" w:cs="Times New Roman"/>
          <w:sz w:val="28"/>
          <w:szCs w:val="28"/>
        </w:rPr>
        <w:t>.</w:t>
      </w:r>
    </w:p>
    <w:p w:rsidR="00DD76A9" w:rsidRPr="00126FA0" w:rsidRDefault="00DD76A9" w:rsidP="00DD76A9">
      <w:pPr>
        <w:pStyle w:val="a3"/>
        <w:jc w:val="both"/>
        <w:rPr>
          <w:rFonts w:ascii="Times New Roman" w:hAnsi="Times New Roman" w:cs="Times New Roman"/>
          <w:sz w:val="28"/>
          <w:szCs w:val="28"/>
        </w:rPr>
      </w:pPr>
    </w:p>
    <w:p w:rsidR="00DD76A9" w:rsidRPr="00126FA0" w:rsidRDefault="00DD76A9" w:rsidP="00DD76A9">
      <w:pPr>
        <w:pStyle w:val="a3"/>
        <w:jc w:val="both"/>
        <w:rPr>
          <w:rFonts w:ascii="Times New Roman" w:hAnsi="Times New Roman" w:cs="Times New Roman"/>
          <w:sz w:val="28"/>
          <w:szCs w:val="28"/>
        </w:rPr>
      </w:pPr>
    </w:p>
    <w:p w:rsidR="00DD76A9" w:rsidRPr="00126FA0" w:rsidRDefault="00DD76A9" w:rsidP="00DD76A9">
      <w:pPr>
        <w:pStyle w:val="a3"/>
        <w:jc w:val="both"/>
        <w:rPr>
          <w:rFonts w:ascii="Times New Roman" w:hAnsi="Times New Roman" w:cs="Times New Roman"/>
          <w:sz w:val="28"/>
          <w:szCs w:val="28"/>
        </w:rPr>
      </w:pPr>
    </w:p>
    <w:p w:rsidR="00DD76A9" w:rsidRPr="00126FA0" w:rsidRDefault="00DD76A9" w:rsidP="00DD76A9">
      <w:pPr>
        <w:pStyle w:val="a3"/>
        <w:jc w:val="both"/>
        <w:rPr>
          <w:rFonts w:ascii="Times New Roman" w:hAnsi="Times New Roman" w:cs="Times New Roman"/>
          <w:sz w:val="28"/>
          <w:szCs w:val="28"/>
        </w:rPr>
      </w:pPr>
      <w:r w:rsidRPr="00126FA0">
        <w:rPr>
          <w:rFonts w:ascii="Times New Roman" w:hAnsi="Times New Roman" w:cs="Times New Roman"/>
          <w:sz w:val="28"/>
          <w:szCs w:val="28"/>
        </w:rPr>
        <w:t xml:space="preserve">Глава </w:t>
      </w:r>
    </w:p>
    <w:p w:rsidR="00D70269" w:rsidRPr="00126FA0" w:rsidRDefault="00DD76A9" w:rsidP="00DD76A9">
      <w:pPr>
        <w:spacing w:after="0" w:line="240" w:lineRule="auto"/>
        <w:jc w:val="both"/>
        <w:rPr>
          <w:rFonts w:ascii="Times New Roman" w:hAnsi="Times New Roman" w:cs="Times New Roman"/>
          <w:sz w:val="28"/>
          <w:szCs w:val="28"/>
        </w:rPr>
      </w:pPr>
      <w:r w:rsidRPr="00126FA0">
        <w:rPr>
          <w:rFonts w:ascii="Times New Roman" w:hAnsi="Times New Roman" w:cs="Times New Roman"/>
          <w:sz w:val="28"/>
          <w:szCs w:val="28"/>
        </w:rPr>
        <w:t>муниципального образования</w:t>
      </w:r>
      <w:r w:rsidRPr="00126FA0">
        <w:rPr>
          <w:rFonts w:ascii="Times New Roman" w:hAnsi="Times New Roman" w:cs="Times New Roman"/>
          <w:sz w:val="28"/>
          <w:szCs w:val="28"/>
        </w:rPr>
        <w:tab/>
        <w:t xml:space="preserve">                    </w:t>
      </w:r>
      <w:r w:rsidRPr="00126FA0">
        <w:rPr>
          <w:rFonts w:ascii="Times New Roman" w:hAnsi="Times New Roman" w:cs="Times New Roman"/>
          <w:sz w:val="28"/>
          <w:szCs w:val="28"/>
        </w:rPr>
        <w:tab/>
        <w:t xml:space="preserve">        </w:t>
      </w:r>
      <w:r w:rsidRPr="00126FA0">
        <w:rPr>
          <w:rFonts w:ascii="Times New Roman" w:hAnsi="Times New Roman" w:cs="Times New Roman"/>
          <w:sz w:val="28"/>
          <w:szCs w:val="28"/>
        </w:rPr>
        <w:tab/>
      </w:r>
      <w:r w:rsidRPr="00126FA0">
        <w:rPr>
          <w:rFonts w:ascii="Times New Roman" w:hAnsi="Times New Roman" w:cs="Times New Roman"/>
          <w:sz w:val="28"/>
          <w:szCs w:val="28"/>
        </w:rPr>
        <w:tab/>
        <w:t xml:space="preserve">         И.А. Дяченко</w:t>
      </w:r>
    </w:p>
    <w:p w:rsidR="00126FA0" w:rsidRPr="00126FA0" w:rsidRDefault="00126FA0" w:rsidP="00DD76A9">
      <w:pPr>
        <w:spacing w:after="0" w:line="240" w:lineRule="auto"/>
        <w:jc w:val="both"/>
        <w:rPr>
          <w:rFonts w:ascii="Times New Roman" w:hAnsi="Times New Roman" w:cs="Times New Roman"/>
          <w:sz w:val="28"/>
          <w:szCs w:val="28"/>
        </w:rPr>
      </w:pPr>
    </w:p>
    <w:p w:rsidR="00126FA0" w:rsidRPr="00126FA0" w:rsidRDefault="00126FA0" w:rsidP="00126FA0">
      <w:pPr>
        <w:pStyle w:val="a3"/>
        <w:ind w:left="4956"/>
        <w:rPr>
          <w:rFonts w:ascii="Times New Roman" w:hAnsi="Times New Roman" w:cs="Times New Roman"/>
          <w:sz w:val="28"/>
          <w:szCs w:val="28"/>
        </w:rPr>
      </w:pPr>
      <w:r w:rsidRPr="00126FA0">
        <w:rPr>
          <w:rFonts w:ascii="Times New Roman" w:hAnsi="Times New Roman" w:cs="Times New Roman"/>
          <w:sz w:val="28"/>
          <w:szCs w:val="28"/>
        </w:rPr>
        <w:lastRenderedPageBreak/>
        <w:t>Приложение</w:t>
      </w:r>
    </w:p>
    <w:p w:rsidR="00126FA0" w:rsidRPr="00126FA0" w:rsidRDefault="00126FA0" w:rsidP="00126FA0">
      <w:pPr>
        <w:pStyle w:val="a3"/>
        <w:ind w:left="4956"/>
        <w:rPr>
          <w:rFonts w:ascii="Times New Roman" w:hAnsi="Times New Roman" w:cs="Times New Roman"/>
          <w:sz w:val="28"/>
          <w:szCs w:val="28"/>
        </w:rPr>
      </w:pPr>
      <w:r w:rsidRPr="00126FA0">
        <w:rPr>
          <w:rFonts w:ascii="Times New Roman" w:hAnsi="Times New Roman" w:cs="Times New Roman"/>
          <w:sz w:val="28"/>
          <w:szCs w:val="28"/>
        </w:rPr>
        <w:t xml:space="preserve">УТВЕРЖДЕНА </w:t>
      </w:r>
    </w:p>
    <w:p w:rsidR="00126FA0" w:rsidRPr="00126FA0" w:rsidRDefault="00126FA0" w:rsidP="00126FA0">
      <w:pPr>
        <w:pStyle w:val="a3"/>
        <w:ind w:left="4956"/>
        <w:rPr>
          <w:rFonts w:ascii="Times New Roman" w:hAnsi="Times New Roman" w:cs="Times New Roman"/>
          <w:sz w:val="28"/>
          <w:szCs w:val="28"/>
        </w:rPr>
      </w:pPr>
      <w:r w:rsidRPr="00126FA0">
        <w:rPr>
          <w:rFonts w:ascii="Times New Roman" w:hAnsi="Times New Roman" w:cs="Times New Roman"/>
          <w:sz w:val="28"/>
          <w:szCs w:val="28"/>
        </w:rPr>
        <w:t>постановлением администрации</w:t>
      </w:r>
    </w:p>
    <w:p w:rsidR="00126FA0" w:rsidRPr="00126FA0" w:rsidRDefault="00126FA0" w:rsidP="00126FA0">
      <w:pPr>
        <w:pStyle w:val="a3"/>
        <w:ind w:left="4956"/>
        <w:rPr>
          <w:rFonts w:ascii="Times New Roman" w:hAnsi="Times New Roman" w:cs="Times New Roman"/>
          <w:sz w:val="28"/>
          <w:szCs w:val="28"/>
        </w:rPr>
      </w:pPr>
      <w:r w:rsidRPr="00126FA0">
        <w:rPr>
          <w:rFonts w:ascii="Times New Roman" w:hAnsi="Times New Roman" w:cs="Times New Roman"/>
          <w:sz w:val="28"/>
          <w:szCs w:val="28"/>
        </w:rPr>
        <w:t>муниципального образования</w:t>
      </w:r>
    </w:p>
    <w:p w:rsidR="00126FA0" w:rsidRPr="00126FA0" w:rsidRDefault="00126FA0" w:rsidP="00126FA0">
      <w:pPr>
        <w:pStyle w:val="a3"/>
        <w:ind w:left="4956"/>
        <w:rPr>
          <w:rFonts w:ascii="Times New Roman" w:hAnsi="Times New Roman" w:cs="Times New Roman"/>
          <w:sz w:val="28"/>
          <w:szCs w:val="28"/>
        </w:rPr>
      </w:pPr>
      <w:r w:rsidRPr="00126FA0">
        <w:rPr>
          <w:rFonts w:ascii="Times New Roman" w:hAnsi="Times New Roman" w:cs="Times New Roman"/>
          <w:sz w:val="28"/>
          <w:szCs w:val="28"/>
        </w:rPr>
        <w:t xml:space="preserve">город Новороссийск </w:t>
      </w:r>
    </w:p>
    <w:p w:rsidR="00126FA0" w:rsidRPr="00126FA0" w:rsidRDefault="00126FA0" w:rsidP="00126FA0">
      <w:pPr>
        <w:pStyle w:val="a3"/>
        <w:ind w:left="4956"/>
        <w:rPr>
          <w:rFonts w:ascii="Times New Roman" w:hAnsi="Times New Roman" w:cs="Times New Roman"/>
          <w:sz w:val="28"/>
          <w:szCs w:val="28"/>
        </w:rPr>
      </w:pPr>
      <w:r w:rsidRPr="00126FA0">
        <w:rPr>
          <w:rFonts w:ascii="Times New Roman" w:hAnsi="Times New Roman" w:cs="Times New Roman"/>
          <w:sz w:val="28"/>
          <w:szCs w:val="28"/>
        </w:rPr>
        <w:t xml:space="preserve">от ___________ №_________ </w:t>
      </w:r>
    </w:p>
    <w:p w:rsidR="00126FA0" w:rsidRPr="00126FA0" w:rsidRDefault="00126FA0" w:rsidP="00126FA0">
      <w:pPr>
        <w:pStyle w:val="ConsPlusNormal"/>
        <w:jc w:val="center"/>
        <w:rPr>
          <w:rFonts w:ascii="Times New Roman" w:hAnsi="Times New Roman" w:cs="Times New Roman"/>
          <w:sz w:val="28"/>
          <w:szCs w:val="28"/>
        </w:rPr>
      </w:pPr>
    </w:p>
    <w:p w:rsidR="00126FA0" w:rsidRPr="00126FA0" w:rsidRDefault="00126FA0" w:rsidP="00126FA0">
      <w:pPr>
        <w:pStyle w:val="ConsPlusNormal"/>
        <w:jc w:val="center"/>
        <w:rPr>
          <w:rFonts w:ascii="Times New Roman" w:hAnsi="Times New Roman" w:cs="Times New Roman"/>
          <w:sz w:val="28"/>
          <w:szCs w:val="28"/>
        </w:rPr>
      </w:pPr>
      <w:r w:rsidRPr="00126FA0">
        <w:rPr>
          <w:rFonts w:ascii="Times New Roman" w:hAnsi="Times New Roman" w:cs="Times New Roman"/>
          <w:sz w:val="28"/>
          <w:szCs w:val="28"/>
        </w:rPr>
        <w:t>ШКАЛА</w:t>
      </w:r>
    </w:p>
    <w:p w:rsidR="00126FA0" w:rsidRPr="00126FA0" w:rsidRDefault="00126FA0" w:rsidP="00126FA0">
      <w:pPr>
        <w:pStyle w:val="ConsPlusNormal"/>
        <w:jc w:val="center"/>
        <w:rPr>
          <w:rFonts w:ascii="Times New Roman" w:hAnsi="Times New Roman" w:cs="Times New Roman"/>
          <w:sz w:val="28"/>
          <w:szCs w:val="28"/>
        </w:rPr>
      </w:pPr>
      <w:r w:rsidRPr="00126FA0">
        <w:rPr>
          <w:rFonts w:ascii="Times New Roman" w:hAnsi="Times New Roman" w:cs="Times New Roman"/>
          <w:sz w:val="28"/>
          <w:szCs w:val="28"/>
        </w:rPr>
        <w:t>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p>
    <w:p w:rsidR="00126FA0" w:rsidRPr="00126FA0" w:rsidRDefault="00126FA0" w:rsidP="00126FA0">
      <w:pPr>
        <w:pStyle w:val="a3"/>
        <w:ind w:firstLine="708"/>
        <w:rPr>
          <w:rFonts w:ascii="Times New Roman" w:hAnsi="Times New Roman" w:cs="Times New Roman"/>
          <w:sz w:val="28"/>
          <w:szCs w:val="28"/>
        </w:rPr>
      </w:pP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1. </w:t>
      </w:r>
      <w:proofErr w:type="gramStart"/>
      <w:r w:rsidRPr="00126FA0">
        <w:rPr>
          <w:rFonts w:ascii="Times New Roman" w:hAnsi="Times New Roman" w:cs="Times New Roman"/>
          <w:sz w:val="28"/>
          <w:szCs w:val="28"/>
          <w:lang w:eastAsia="ru-RU"/>
        </w:rPr>
        <w:t>Оценка и сопоставление заявок на участие в открытом конкурсе согласно части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Федеральный закон № 220-ФЗ) осуществляются по следующим критериям:</w:t>
      </w:r>
      <w:proofErr w:type="gramEnd"/>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1.1. </w:t>
      </w:r>
      <w:proofErr w:type="gramStart"/>
      <w:r w:rsidRPr="00126FA0">
        <w:rPr>
          <w:rFonts w:ascii="Times New Roman" w:hAnsi="Times New Roman" w:cs="Times New Roman"/>
          <w:sz w:val="28"/>
          <w:szCs w:val="28"/>
          <w:lang w:eastAsia="ru-RU"/>
        </w:rPr>
        <w:t>Критерий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w:t>
      </w:r>
      <w:proofErr w:type="gramEnd"/>
    </w:p>
    <w:p w:rsidR="00126FA0" w:rsidRPr="00126FA0" w:rsidRDefault="00126FA0" w:rsidP="00126FA0">
      <w:pPr>
        <w:pStyle w:val="a3"/>
        <w:ind w:firstLine="708"/>
        <w:jc w:val="both"/>
        <w:rPr>
          <w:rFonts w:ascii="Times New Roman" w:hAnsi="Times New Roman" w:cs="Times New Roman"/>
          <w:sz w:val="28"/>
          <w:szCs w:val="28"/>
          <w:lang w:eastAsia="ru-RU"/>
        </w:rPr>
      </w:pPr>
      <w:proofErr w:type="gramStart"/>
      <w:r w:rsidRPr="00126FA0">
        <w:rPr>
          <w:rFonts w:ascii="Times New Roman" w:hAnsi="Times New Roman" w:cs="Times New Roman"/>
          <w:sz w:val="28"/>
          <w:szCs w:val="28"/>
          <w:lang w:eastAsia="ru-RU"/>
        </w:rPr>
        <w:t xml:space="preserve">Данный критерий определяется,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w:t>
      </w:r>
      <w:proofErr w:type="gramEnd"/>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критерий оценивается по формуле:</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1</w:t>
      </w:r>
      <w:proofErr w:type="gramEnd"/>
      <w:r w:rsidRPr="00126FA0">
        <w:rPr>
          <w:rFonts w:ascii="Times New Roman" w:hAnsi="Times New Roman" w:cs="Times New Roman"/>
          <w:sz w:val="28"/>
          <w:szCs w:val="28"/>
          <w:lang w:eastAsia="ru-RU"/>
        </w:rPr>
        <w:t>&gt;0, если «К</w:t>
      </w:r>
      <w:r w:rsidRPr="00126FA0">
        <w:rPr>
          <w:rFonts w:ascii="Times New Roman" w:hAnsi="Times New Roman" w:cs="Times New Roman"/>
          <w:sz w:val="28"/>
          <w:szCs w:val="28"/>
          <w:vertAlign w:val="subscript"/>
          <w:lang w:eastAsia="ru-RU"/>
        </w:rPr>
        <w:t>1</w:t>
      </w:r>
      <w:r w:rsidRPr="00126FA0">
        <w:rPr>
          <w:rFonts w:ascii="Times New Roman" w:hAnsi="Times New Roman" w:cs="Times New Roman"/>
          <w:sz w:val="28"/>
          <w:szCs w:val="28"/>
          <w:lang w:eastAsia="ru-RU"/>
        </w:rPr>
        <w:t>» больше «0» то участник получает «0» баллов;</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lastRenderedPageBreak/>
        <w:t>К</w:t>
      </w:r>
      <w:proofErr w:type="gramStart"/>
      <w:r w:rsidRPr="00126FA0">
        <w:rPr>
          <w:rFonts w:ascii="Times New Roman" w:hAnsi="Times New Roman" w:cs="Times New Roman"/>
          <w:sz w:val="28"/>
          <w:szCs w:val="28"/>
          <w:vertAlign w:val="subscript"/>
          <w:lang w:eastAsia="ru-RU"/>
        </w:rPr>
        <w:t>1</w:t>
      </w:r>
      <w:proofErr w:type="gramEnd"/>
      <w:r w:rsidRPr="00126FA0">
        <w:rPr>
          <w:rFonts w:ascii="Times New Roman" w:hAnsi="Times New Roman" w:cs="Times New Roman"/>
          <w:sz w:val="28"/>
          <w:szCs w:val="28"/>
          <w:lang w:eastAsia="ru-RU"/>
        </w:rPr>
        <w:t>=0, если «К</w:t>
      </w:r>
      <w:r w:rsidRPr="00126FA0">
        <w:rPr>
          <w:rFonts w:ascii="Times New Roman" w:hAnsi="Times New Roman" w:cs="Times New Roman"/>
          <w:sz w:val="28"/>
          <w:szCs w:val="28"/>
          <w:vertAlign w:val="subscript"/>
          <w:lang w:eastAsia="ru-RU"/>
        </w:rPr>
        <w:t>1</w:t>
      </w:r>
      <w:r w:rsidRPr="00126FA0">
        <w:rPr>
          <w:rFonts w:ascii="Times New Roman" w:hAnsi="Times New Roman" w:cs="Times New Roman"/>
          <w:sz w:val="28"/>
          <w:szCs w:val="28"/>
          <w:lang w:eastAsia="ru-RU"/>
        </w:rPr>
        <w:t>» равен «0» то участник получает «1» баллов.</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где К</w:t>
      </w:r>
      <w:proofErr w:type="gramStart"/>
      <w:r w:rsidRPr="00126FA0">
        <w:rPr>
          <w:rFonts w:ascii="Times New Roman" w:hAnsi="Times New Roman" w:cs="Times New Roman"/>
          <w:sz w:val="28"/>
          <w:szCs w:val="28"/>
          <w:vertAlign w:val="subscript"/>
          <w:lang w:eastAsia="ru-RU"/>
        </w:rPr>
        <w:t>1</w:t>
      </w:r>
      <w:proofErr w:type="gramEnd"/>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 количество баллов по критерию «Количество дорожно-транспортных происшествий».</w:t>
      </w:r>
    </w:p>
    <w:p w:rsidR="00126FA0" w:rsidRPr="00126FA0" w:rsidRDefault="00126FA0" w:rsidP="00126FA0">
      <w:pPr>
        <w:pStyle w:val="a3"/>
        <w:ind w:firstLine="708"/>
        <w:jc w:val="both"/>
        <w:rPr>
          <w:rFonts w:ascii="Times New Roman" w:hAnsi="Times New Roman" w:cs="Times New Roman"/>
          <w:sz w:val="28"/>
          <w:szCs w:val="28"/>
          <w:lang w:eastAsia="ru-RU"/>
        </w:rPr>
      </w:pP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1.2. Критерий «Опыт осуществления регулярных перевозок юридическим лицом, индивидуальным предпринимателем или участниками договора простого товарищества». </w:t>
      </w:r>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126FA0">
        <w:rPr>
          <w:rFonts w:ascii="Times New Roman" w:hAnsi="Times New Roman" w:cs="Times New Roman"/>
          <w:sz w:val="28"/>
          <w:szCs w:val="28"/>
          <w:lang w:eastAsia="ru-RU"/>
        </w:rPr>
        <w:t xml:space="preserve">Оценка данного критерия осуществляется на основании сведений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roofErr w:type="gramEnd"/>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Указанный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критерий оценивается по формуле:</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2</w:t>
      </w:r>
      <w:proofErr w:type="gramEnd"/>
      <w:r w:rsidRPr="00126FA0">
        <w:rPr>
          <w:rFonts w:ascii="Times New Roman" w:hAnsi="Times New Roman" w:cs="Times New Roman"/>
          <w:sz w:val="28"/>
          <w:szCs w:val="28"/>
          <w:lang w:eastAsia="ru-RU"/>
        </w:rPr>
        <w:t>&gt;0, если «К</w:t>
      </w:r>
      <w:r w:rsidRPr="00126FA0">
        <w:rPr>
          <w:rFonts w:ascii="Times New Roman" w:hAnsi="Times New Roman" w:cs="Times New Roman"/>
          <w:sz w:val="28"/>
          <w:szCs w:val="28"/>
          <w:vertAlign w:val="subscript"/>
          <w:lang w:eastAsia="ru-RU"/>
        </w:rPr>
        <w:t>2</w:t>
      </w:r>
      <w:r w:rsidRPr="00126FA0">
        <w:rPr>
          <w:rFonts w:ascii="Times New Roman" w:hAnsi="Times New Roman" w:cs="Times New Roman"/>
          <w:sz w:val="28"/>
          <w:szCs w:val="28"/>
          <w:lang w:eastAsia="ru-RU"/>
        </w:rPr>
        <w:t>» равен «0» то участник получает «5» баллов;</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2</w:t>
      </w:r>
      <w:proofErr w:type="gramEnd"/>
      <w:r w:rsidRPr="00126FA0">
        <w:rPr>
          <w:rFonts w:ascii="Times New Roman" w:hAnsi="Times New Roman" w:cs="Times New Roman"/>
          <w:sz w:val="28"/>
          <w:szCs w:val="28"/>
          <w:lang w:eastAsia="ru-RU"/>
        </w:rPr>
        <w:t>=0, если «К</w:t>
      </w:r>
      <w:r w:rsidRPr="00126FA0">
        <w:rPr>
          <w:rFonts w:ascii="Times New Roman" w:hAnsi="Times New Roman" w:cs="Times New Roman"/>
          <w:sz w:val="28"/>
          <w:szCs w:val="28"/>
          <w:vertAlign w:val="subscript"/>
          <w:lang w:eastAsia="ru-RU"/>
        </w:rPr>
        <w:t>2</w:t>
      </w:r>
      <w:r w:rsidRPr="00126FA0">
        <w:rPr>
          <w:rFonts w:ascii="Times New Roman" w:hAnsi="Times New Roman" w:cs="Times New Roman"/>
          <w:sz w:val="28"/>
          <w:szCs w:val="28"/>
          <w:lang w:eastAsia="ru-RU"/>
        </w:rPr>
        <w:t>» больше «0» то участник получает «0» баллов;</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где К</w:t>
      </w:r>
      <w:proofErr w:type="gramStart"/>
      <w:r w:rsidRPr="00126FA0">
        <w:rPr>
          <w:rFonts w:ascii="Times New Roman" w:hAnsi="Times New Roman" w:cs="Times New Roman"/>
          <w:sz w:val="28"/>
          <w:szCs w:val="28"/>
          <w:vertAlign w:val="subscript"/>
          <w:lang w:eastAsia="ru-RU"/>
        </w:rPr>
        <w:t>2</w:t>
      </w:r>
      <w:proofErr w:type="gramEnd"/>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w:t>
      </w:r>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общее количество баллов по критерию «Опыт осуществления регулярных перевозок».</w:t>
      </w:r>
    </w:p>
    <w:p w:rsidR="00126FA0" w:rsidRPr="00126FA0" w:rsidRDefault="00126FA0" w:rsidP="00126FA0">
      <w:pPr>
        <w:pStyle w:val="a3"/>
        <w:ind w:firstLine="708"/>
        <w:jc w:val="both"/>
        <w:rPr>
          <w:rFonts w:ascii="Times New Roman" w:hAnsi="Times New Roman" w:cs="Times New Roman"/>
          <w:sz w:val="28"/>
          <w:szCs w:val="28"/>
          <w:lang w:eastAsia="ru-RU"/>
        </w:rPr>
      </w:pP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1.3. Критерий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1.3.1. «Кон» наличие системы кондиционирования «1» балл. </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1.3.2. «ОИ» наличие в транспортном средстве низкого пола и (или) оборудования, и (или) технических средств, для перевозок пассажиров из числа инвалидов «1» балл.</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подкритерий оценивается при налич</w:t>
      </w:r>
      <w:proofErr w:type="gramStart"/>
      <w:r w:rsidRPr="00126FA0">
        <w:rPr>
          <w:rFonts w:ascii="Times New Roman" w:hAnsi="Times New Roman" w:cs="Times New Roman"/>
          <w:sz w:val="28"/>
          <w:szCs w:val="28"/>
          <w:lang w:eastAsia="ru-RU"/>
        </w:rPr>
        <w:t>ии у у</w:t>
      </w:r>
      <w:proofErr w:type="gramEnd"/>
      <w:r w:rsidRPr="00126FA0">
        <w:rPr>
          <w:rFonts w:ascii="Times New Roman" w:hAnsi="Times New Roman" w:cs="Times New Roman"/>
          <w:sz w:val="28"/>
          <w:szCs w:val="28"/>
          <w:lang w:eastAsia="ru-RU"/>
        </w:rPr>
        <w:t xml:space="preserve">частника не менее 10% транспортных средств имеющих низкий пол и (или) оборудование, и (или) технических средств, для перевозок пассажиров из числа инвалидов. </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Если 10% является не целым значением, то округление производится в большую сторону.</w:t>
      </w:r>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lastRenderedPageBreak/>
        <w:t xml:space="preserve">1.3.3. «ЭИ» наличие в салоне транспортного средства электронного табло автоматического отображения информации (остановочные пункты и иной информации) «1» балл. </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1.3.4. «РЧ»</w:t>
      </w:r>
      <w:r w:rsidRPr="00126FA0">
        <w:rPr>
          <w:rFonts w:ascii="Times New Roman" w:hAnsi="Times New Roman" w:cs="Times New Roman"/>
          <w:sz w:val="28"/>
          <w:szCs w:val="28"/>
        </w:rPr>
        <w:t xml:space="preserve"> </w:t>
      </w:r>
      <w:r w:rsidRPr="00126FA0">
        <w:rPr>
          <w:rFonts w:ascii="Times New Roman" w:hAnsi="Times New Roman" w:cs="Times New Roman"/>
          <w:sz w:val="28"/>
          <w:szCs w:val="28"/>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 «1» балл.</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1.3.5. «</w:t>
      </w:r>
      <w:proofErr w:type="gramStart"/>
      <w:r w:rsidRPr="00126FA0">
        <w:rPr>
          <w:rFonts w:ascii="Times New Roman" w:hAnsi="Times New Roman" w:cs="Times New Roman"/>
          <w:sz w:val="28"/>
          <w:szCs w:val="28"/>
          <w:lang w:eastAsia="ru-RU"/>
        </w:rPr>
        <w:t>СВ</w:t>
      </w:r>
      <w:proofErr w:type="gramEnd"/>
      <w:r w:rsidRPr="00126FA0">
        <w:rPr>
          <w:rFonts w:ascii="Times New Roman" w:hAnsi="Times New Roman" w:cs="Times New Roman"/>
          <w:sz w:val="28"/>
          <w:szCs w:val="28"/>
          <w:lang w:eastAsia="ru-RU"/>
        </w:rPr>
        <w:t xml:space="preserve">» </w:t>
      </w:r>
      <w:r w:rsidRPr="00126FA0">
        <w:rPr>
          <w:rFonts w:ascii="Times New Roman" w:hAnsi="Times New Roman" w:cs="Times New Roman"/>
          <w:sz w:val="28"/>
          <w:szCs w:val="28"/>
        </w:rPr>
        <w:t xml:space="preserve">наличие средства, обеспечивающего внутри салонную и внешнюю </w:t>
      </w:r>
      <w:proofErr w:type="spellStart"/>
      <w:r w:rsidRPr="00126FA0">
        <w:rPr>
          <w:rFonts w:ascii="Times New Roman" w:hAnsi="Times New Roman" w:cs="Times New Roman"/>
          <w:sz w:val="28"/>
          <w:szCs w:val="28"/>
        </w:rPr>
        <w:t>видеофиксацию</w:t>
      </w:r>
      <w:proofErr w:type="spellEnd"/>
      <w:r w:rsidRPr="00126FA0">
        <w:rPr>
          <w:rFonts w:ascii="Times New Roman" w:hAnsi="Times New Roman" w:cs="Times New Roman"/>
          <w:sz w:val="28"/>
          <w:szCs w:val="28"/>
        </w:rPr>
        <w:t xml:space="preserve"> и хранения данных не менее 30 календарных дней </w:t>
      </w:r>
      <w:r w:rsidRPr="00126FA0">
        <w:rPr>
          <w:rFonts w:ascii="Times New Roman" w:hAnsi="Times New Roman" w:cs="Times New Roman"/>
          <w:sz w:val="28"/>
          <w:szCs w:val="28"/>
          <w:lang w:eastAsia="ru-RU"/>
        </w:rPr>
        <w:t>«1» балл.</w:t>
      </w:r>
    </w:p>
    <w:p w:rsidR="00126FA0" w:rsidRPr="00126FA0" w:rsidRDefault="00126FA0" w:rsidP="00126FA0">
      <w:pPr>
        <w:pStyle w:val="a3"/>
        <w:ind w:firstLine="708"/>
        <w:rPr>
          <w:rFonts w:ascii="Times New Roman" w:hAnsi="Times New Roman" w:cs="Times New Roman"/>
          <w:sz w:val="28"/>
          <w:szCs w:val="28"/>
          <w:lang w:eastAsia="ru-RU"/>
        </w:rPr>
      </w:pPr>
      <w:r w:rsidRPr="00126FA0">
        <w:rPr>
          <w:rFonts w:ascii="Times New Roman"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126FA0" w:rsidRPr="00126FA0" w:rsidRDefault="00126FA0" w:rsidP="00126FA0">
      <w:pPr>
        <w:pStyle w:val="a3"/>
        <w:ind w:firstLine="708"/>
        <w:rPr>
          <w:rFonts w:ascii="Times New Roman" w:hAnsi="Times New Roman" w:cs="Times New Roman"/>
          <w:sz w:val="28"/>
          <w:szCs w:val="28"/>
          <w:lang w:eastAsia="ru-RU"/>
        </w:rPr>
      </w:pPr>
    </w:p>
    <w:p w:rsidR="00126FA0" w:rsidRPr="00126FA0" w:rsidRDefault="00126FA0" w:rsidP="00126FA0">
      <w:pPr>
        <w:pStyle w:val="a3"/>
        <w:ind w:firstLine="708"/>
        <w:rPr>
          <w:rFonts w:ascii="Times New Roman" w:hAnsi="Times New Roman" w:cs="Times New Roman"/>
          <w:sz w:val="28"/>
          <w:szCs w:val="28"/>
          <w:lang w:eastAsia="ru-RU"/>
        </w:rPr>
      </w:pPr>
      <w:r w:rsidRPr="00126FA0">
        <w:rPr>
          <w:rFonts w:ascii="Times New Roman" w:hAnsi="Times New Roman" w:cs="Times New Roman"/>
          <w:sz w:val="28"/>
          <w:szCs w:val="28"/>
          <w:lang w:eastAsia="ru-RU"/>
        </w:rPr>
        <w:t>Общее количество баллов по Критерию «</w:t>
      </w:r>
      <w:proofErr w:type="gramStart"/>
      <w:r w:rsidRPr="00126FA0">
        <w:rPr>
          <w:rFonts w:ascii="Times New Roman" w:hAnsi="Times New Roman" w:cs="Times New Roman"/>
          <w:sz w:val="28"/>
          <w:szCs w:val="28"/>
          <w:lang w:eastAsia="ru-RU"/>
        </w:rPr>
        <w:t>Влияющий</w:t>
      </w:r>
      <w:proofErr w:type="gramEnd"/>
      <w:r w:rsidRPr="00126FA0">
        <w:rPr>
          <w:rFonts w:ascii="Times New Roman" w:hAnsi="Times New Roman" w:cs="Times New Roman"/>
          <w:sz w:val="28"/>
          <w:szCs w:val="28"/>
          <w:lang w:eastAsia="ru-RU"/>
        </w:rPr>
        <w:t xml:space="preserve">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определяется по следующей формуле:</w:t>
      </w:r>
    </w:p>
    <w:p w:rsidR="00126FA0" w:rsidRPr="00126FA0" w:rsidRDefault="00126FA0" w:rsidP="00126FA0">
      <w:pPr>
        <w:pStyle w:val="a3"/>
        <w:ind w:firstLine="708"/>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r w:rsidRPr="00126FA0">
        <w:rPr>
          <w:rFonts w:ascii="Times New Roman" w:hAnsi="Times New Roman" w:cs="Times New Roman"/>
          <w:sz w:val="28"/>
          <w:szCs w:val="28"/>
          <w:vertAlign w:val="subscript"/>
          <w:lang w:eastAsia="ru-RU"/>
        </w:rPr>
        <w:t>3</w:t>
      </w:r>
      <w:r w:rsidRPr="00126FA0">
        <w:rPr>
          <w:rFonts w:ascii="Times New Roman" w:hAnsi="Times New Roman" w:cs="Times New Roman"/>
          <w:sz w:val="28"/>
          <w:szCs w:val="28"/>
          <w:lang w:eastAsia="ru-RU"/>
        </w:rPr>
        <w:t xml:space="preserve">= Кон+ ОИ+ ЭИ+ РЧ+ </w:t>
      </w:r>
      <w:proofErr w:type="gramStart"/>
      <w:r w:rsidRPr="00126FA0">
        <w:rPr>
          <w:rFonts w:ascii="Times New Roman" w:hAnsi="Times New Roman" w:cs="Times New Roman"/>
          <w:sz w:val="28"/>
          <w:szCs w:val="28"/>
          <w:lang w:eastAsia="ru-RU"/>
        </w:rPr>
        <w:t>СВ</w:t>
      </w:r>
      <w:proofErr w:type="gramEnd"/>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где К</w:t>
      </w:r>
      <w:r w:rsidRPr="00126FA0">
        <w:rPr>
          <w:rFonts w:ascii="Times New Roman" w:hAnsi="Times New Roman" w:cs="Times New Roman"/>
          <w:sz w:val="28"/>
          <w:szCs w:val="28"/>
          <w:vertAlign w:val="subscript"/>
          <w:lang w:eastAsia="ru-RU"/>
        </w:rPr>
        <w:t xml:space="preserve">3 – </w:t>
      </w:r>
      <w:r w:rsidRPr="00126FA0">
        <w:rPr>
          <w:rFonts w:ascii="Times New Roman" w:hAnsi="Times New Roman" w:cs="Times New Roman"/>
          <w:sz w:val="28"/>
          <w:szCs w:val="28"/>
          <w:lang w:eastAsia="ru-RU"/>
        </w:rPr>
        <w:t>общее количество баллов по критерию «Влияющие на качество перевозок характеристики транспортных средств».</w:t>
      </w:r>
    </w:p>
    <w:p w:rsidR="00126FA0" w:rsidRPr="00126FA0" w:rsidRDefault="00126FA0" w:rsidP="00126FA0">
      <w:pPr>
        <w:pStyle w:val="a3"/>
        <w:ind w:firstLine="708"/>
        <w:jc w:val="both"/>
        <w:rPr>
          <w:rFonts w:ascii="Times New Roman" w:hAnsi="Times New Roman" w:cs="Times New Roman"/>
          <w:sz w:val="28"/>
          <w:szCs w:val="28"/>
          <w:lang w:eastAsia="ru-RU"/>
        </w:rPr>
      </w:pP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1.4. Критерий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26FA0" w:rsidRPr="00126FA0" w:rsidRDefault="00126FA0" w:rsidP="00126FA0">
      <w:pPr>
        <w:pStyle w:val="a3"/>
        <w:ind w:firstLine="708"/>
        <w:jc w:val="both"/>
        <w:rPr>
          <w:rFonts w:ascii="Times New Roman" w:hAnsi="Times New Roman" w:cs="Times New Roman"/>
          <w:sz w:val="28"/>
          <w:szCs w:val="28"/>
        </w:rPr>
      </w:pPr>
      <w:r w:rsidRPr="00126FA0">
        <w:rPr>
          <w:rFonts w:ascii="Times New Roman" w:hAnsi="Times New Roman" w:cs="Times New Roman"/>
          <w:sz w:val="28"/>
          <w:szCs w:val="28"/>
        </w:rPr>
        <w:t>Использование транспортного средства возраст, которого составляет 3 года и менее с момента первой регистрации транспортного средства  «1» балл.</w:t>
      </w:r>
    </w:p>
    <w:p w:rsidR="00126FA0" w:rsidRPr="00126FA0" w:rsidRDefault="00126FA0" w:rsidP="00126FA0">
      <w:pPr>
        <w:pStyle w:val="a3"/>
        <w:ind w:firstLine="708"/>
        <w:rPr>
          <w:rFonts w:ascii="Times New Roman" w:hAnsi="Times New Roman" w:cs="Times New Roman"/>
          <w:sz w:val="28"/>
          <w:szCs w:val="28"/>
        </w:rPr>
      </w:pPr>
      <w:r w:rsidRPr="00126FA0">
        <w:rPr>
          <w:rFonts w:ascii="Times New Roman" w:hAnsi="Times New Roman" w:cs="Times New Roman"/>
          <w:sz w:val="28"/>
          <w:szCs w:val="28"/>
          <w:lang w:eastAsia="ru-RU"/>
        </w:rPr>
        <w:t>Данный подкритерий оценивается в отношении каждого транспортного средства предусмотренного заявкой на участие в открытом конкурсе.</w:t>
      </w:r>
    </w:p>
    <w:p w:rsidR="00126FA0" w:rsidRPr="00126FA0" w:rsidRDefault="00126FA0" w:rsidP="00126FA0">
      <w:pPr>
        <w:pStyle w:val="a3"/>
        <w:ind w:firstLine="708"/>
        <w:rPr>
          <w:rFonts w:ascii="Times New Roman" w:hAnsi="Times New Roman" w:cs="Times New Roman"/>
          <w:sz w:val="28"/>
          <w:szCs w:val="28"/>
        </w:rPr>
      </w:pPr>
    </w:p>
    <w:p w:rsidR="00126FA0" w:rsidRPr="00126FA0" w:rsidRDefault="00126FA0" w:rsidP="00126FA0">
      <w:pPr>
        <w:pStyle w:val="a3"/>
        <w:ind w:firstLine="708"/>
        <w:rPr>
          <w:rFonts w:ascii="Times New Roman" w:hAnsi="Times New Roman" w:cs="Times New Roman"/>
          <w:sz w:val="28"/>
          <w:szCs w:val="28"/>
          <w:lang w:eastAsia="ru-RU"/>
        </w:rPr>
      </w:pPr>
      <w:r w:rsidRPr="00126FA0">
        <w:rPr>
          <w:rFonts w:ascii="Times New Roman" w:hAnsi="Times New Roman" w:cs="Times New Roman"/>
          <w:sz w:val="28"/>
          <w:szCs w:val="28"/>
        </w:rPr>
        <w:t>2. Общее количество баллов к</w:t>
      </w:r>
      <w:r w:rsidRPr="00126FA0">
        <w:rPr>
          <w:rFonts w:ascii="Times New Roman" w:hAnsi="Times New Roman" w:cs="Times New Roman"/>
          <w:sz w:val="28"/>
          <w:szCs w:val="28"/>
          <w:lang w:eastAsia="ru-RU"/>
        </w:rPr>
        <w:t>аждой заявке на участие в открытом конкурсе определяется по следующей формуле:</w:t>
      </w:r>
    </w:p>
    <w:p w:rsidR="00126FA0" w:rsidRPr="00126FA0" w:rsidRDefault="00126FA0" w:rsidP="00126FA0">
      <w:pPr>
        <w:pStyle w:val="a3"/>
        <w:ind w:firstLine="708"/>
        <w:jc w:val="both"/>
        <w:rPr>
          <w:rFonts w:ascii="Times New Roman" w:hAnsi="Times New Roman" w:cs="Times New Roman"/>
          <w:sz w:val="28"/>
          <w:szCs w:val="28"/>
          <w:vertAlign w:val="subscript"/>
          <w:lang w:eastAsia="ru-RU"/>
        </w:rPr>
      </w:pPr>
      <w:proofErr w:type="spellStart"/>
      <w:r w:rsidRPr="00126FA0">
        <w:rPr>
          <w:rFonts w:ascii="Times New Roman" w:hAnsi="Times New Roman" w:cs="Times New Roman"/>
          <w:sz w:val="28"/>
          <w:szCs w:val="28"/>
          <w:lang w:eastAsia="ru-RU"/>
        </w:rPr>
        <w:t>З</w:t>
      </w:r>
      <w:r w:rsidRPr="00126FA0">
        <w:rPr>
          <w:rFonts w:ascii="Times New Roman" w:hAnsi="Times New Roman" w:cs="Times New Roman"/>
          <w:sz w:val="28"/>
          <w:szCs w:val="28"/>
          <w:vertAlign w:val="subscript"/>
          <w:lang w:eastAsia="ru-RU"/>
        </w:rPr>
        <w:t>уч</w:t>
      </w:r>
      <w:proofErr w:type="spellEnd"/>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1</w:t>
      </w:r>
      <w:proofErr w:type="gramEnd"/>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К</w:t>
      </w:r>
      <w:r w:rsidRPr="00126FA0">
        <w:rPr>
          <w:rFonts w:ascii="Times New Roman" w:hAnsi="Times New Roman" w:cs="Times New Roman"/>
          <w:sz w:val="28"/>
          <w:szCs w:val="28"/>
          <w:vertAlign w:val="subscript"/>
          <w:lang w:eastAsia="ru-RU"/>
        </w:rPr>
        <w:t>2 +</w:t>
      </w:r>
      <w:r w:rsidRPr="00126FA0">
        <w:rPr>
          <w:rFonts w:ascii="Times New Roman" w:hAnsi="Times New Roman" w:cs="Times New Roman"/>
          <w:sz w:val="28"/>
          <w:szCs w:val="28"/>
          <w:lang w:eastAsia="ru-RU"/>
        </w:rPr>
        <w:t>К</w:t>
      </w:r>
      <w:r w:rsidRPr="00126FA0">
        <w:rPr>
          <w:rFonts w:ascii="Times New Roman" w:hAnsi="Times New Roman" w:cs="Times New Roman"/>
          <w:sz w:val="28"/>
          <w:szCs w:val="28"/>
          <w:vertAlign w:val="subscript"/>
          <w:lang w:eastAsia="ru-RU"/>
        </w:rPr>
        <w:t>3 +</w:t>
      </w:r>
      <w:r w:rsidRPr="00126FA0">
        <w:rPr>
          <w:rFonts w:ascii="Times New Roman" w:hAnsi="Times New Roman" w:cs="Times New Roman"/>
          <w:sz w:val="28"/>
          <w:szCs w:val="28"/>
          <w:lang w:eastAsia="ru-RU"/>
        </w:rPr>
        <w:t>К</w:t>
      </w:r>
      <w:r w:rsidRPr="00126FA0">
        <w:rPr>
          <w:rFonts w:ascii="Times New Roman" w:hAnsi="Times New Roman" w:cs="Times New Roman"/>
          <w:sz w:val="28"/>
          <w:szCs w:val="28"/>
          <w:vertAlign w:val="subscript"/>
          <w:lang w:eastAsia="ru-RU"/>
        </w:rPr>
        <w:t xml:space="preserve">4, </w:t>
      </w:r>
    </w:p>
    <w:p w:rsidR="00126FA0" w:rsidRPr="00126FA0" w:rsidRDefault="00126FA0" w:rsidP="00126FA0">
      <w:pPr>
        <w:pStyle w:val="a3"/>
        <w:ind w:left="708" w:firstLine="426"/>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где </w:t>
      </w:r>
    </w:p>
    <w:p w:rsidR="00126FA0" w:rsidRPr="00126FA0" w:rsidRDefault="00126FA0" w:rsidP="00126FA0">
      <w:pPr>
        <w:pStyle w:val="a3"/>
        <w:ind w:firstLine="709"/>
        <w:jc w:val="both"/>
        <w:rPr>
          <w:rFonts w:ascii="Times New Roman" w:hAnsi="Times New Roman" w:cs="Times New Roman"/>
          <w:sz w:val="28"/>
          <w:szCs w:val="28"/>
        </w:rPr>
      </w:pPr>
      <w:proofErr w:type="spellStart"/>
      <w:r w:rsidRPr="00126FA0">
        <w:rPr>
          <w:rFonts w:ascii="Times New Roman" w:hAnsi="Times New Roman" w:cs="Times New Roman"/>
          <w:sz w:val="28"/>
          <w:szCs w:val="28"/>
          <w:lang w:eastAsia="ru-RU"/>
        </w:rPr>
        <w:t>З</w:t>
      </w:r>
      <w:r w:rsidRPr="00126FA0">
        <w:rPr>
          <w:rFonts w:ascii="Times New Roman" w:hAnsi="Times New Roman" w:cs="Times New Roman"/>
          <w:sz w:val="28"/>
          <w:szCs w:val="28"/>
          <w:vertAlign w:val="subscript"/>
          <w:lang w:eastAsia="ru-RU"/>
        </w:rPr>
        <w:t>уч</w:t>
      </w:r>
      <w:proofErr w:type="spellEnd"/>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w:t>
      </w:r>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rPr>
        <w:t>общее количество баллов, получившая заявка участника</w:t>
      </w:r>
    </w:p>
    <w:p w:rsidR="00126FA0" w:rsidRPr="00126FA0" w:rsidRDefault="00126FA0" w:rsidP="00126FA0">
      <w:pPr>
        <w:pStyle w:val="a3"/>
        <w:ind w:firstLine="709"/>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1</w:t>
      </w:r>
      <w:proofErr w:type="gramEnd"/>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 xml:space="preserve">- </w:t>
      </w:r>
      <w:r w:rsidRPr="00126FA0">
        <w:rPr>
          <w:rFonts w:ascii="Times New Roman" w:hAnsi="Times New Roman" w:cs="Times New Roman"/>
          <w:sz w:val="28"/>
          <w:szCs w:val="28"/>
        </w:rPr>
        <w:t xml:space="preserve">общее количество баллов по критерию </w:t>
      </w:r>
      <w:r w:rsidRPr="00126FA0">
        <w:rPr>
          <w:rFonts w:ascii="Times New Roman" w:hAnsi="Times New Roman" w:cs="Times New Roman"/>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w:t>
      </w:r>
      <w:r w:rsidRPr="00126FA0">
        <w:rPr>
          <w:rFonts w:ascii="Times New Roman" w:hAnsi="Times New Roman" w:cs="Times New Roman"/>
          <w:sz w:val="28"/>
          <w:szCs w:val="28"/>
          <w:lang w:eastAsia="ru-RU"/>
        </w:rPr>
        <w:lastRenderedPageBreak/>
        <w:t>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w:t>
      </w:r>
    </w:p>
    <w:p w:rsidR="00126FA0" w:rsidRPr="00126FA0" w:rsidRDefault="00126FA0" w:rsidP="00126FA0">
      <w:pPr>
        <w:pStyle w:val="a3"/>
        <w:ind w:firstLine="709"/>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2</w:t>
      </w:r>
      <w:proofErr w:type="gramEnd"/>
      <w:r w:rsidRPr="00126FA0">
        <w:rPr>
          <w:rFonts w:ascii="Times New Roman" w:hAnsi="Times New Roman" w:cs="Times New Roman"/>
          <w:sz w:val="28"/>
          <w:szCs w:val="28"/>
          <w:vertAlign w:val="subscript"/>
          <w:lang w:eastAsia="ru-RU"/>
        </w:rPr>
        <w:t xml:space="preserve"> </w:t>
      </w:r>
      <w:r w:rsidRPr="00126FA0">
        <w:rPr>
          <w:rFonts w:ascii="Times New Roman" w:hAnsi="Times New Roman" w:cs="Times New Roman"/>
          <w:sz w:val="28"/>
          <w:szCs w:val="28"/>
          <w:lang w:eastAsia="ru-RU"/>
        </w:rPr>
        <w:t xml:space="preserve">- </w:t>
      </w:r>
      <w:r w:rsidRPr="00126FA0">
        <w:rPr>
          <w:rFonts w:ascii="Times New Roman" w:hAnsi="Times New Roman" w:cs="Times New Roman"/>
          <w:sz w:val="28"/>
          <w:szCs w:val="28"/>
        </w:rPr>
        <w:t>общее количество баллов по к</w:t>
      </w:r>
      <w:r w:rsidRPr="00126FA0">
        <w:rPr>
          <w:rFonts w:ascii="Times New Roman" w:hAnsi="Times New Roman" w:cs="Times New Roman"/>
          <w:sz w:val="28"/>
          <w:szCs w:val="28"/>
          <w:lang w:eastAsia="ru-RU"/>
        </w:rPr>
        <w:t>ритерию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126FA0" w:rsidRPr="00126FA0" w:rsidRDefault="00126FA0" w:rsidP="00126FA0">
      <w:pPr>
        <w:pStyle w:val="a3"/>
        <w:ind w:firstLine="709"/>
        <w:jc w:val="both"/>
        <w:rPr>
          <w:rFonts w:ascii="Times New Roman" w:hAnsi="Times New Roman" w:cs="Times New Roman"/>
          <w:sz w:val="28"/>
          <w:szCs w:val="28"/>
          <w:vertAlign w:val="subscript"/>
          <w:lang w:eastAsia="ru-RU"/>
        </w:rPr>
      </w:pPr>
      <w:r w:rsidRPr="00126FA0">
        <w:rPr>
          <w:rFonts w:ascii="Times New Roman" w:hAnsi="Times New Roman" w:cs="Times New Roman"/>
          <w:sz w:val="28"/>
          <w:szCs w:val="28"/>
          <w:lang w:eastAsia="ru-RU"/>
        </w:rPr>
        <w:t>К</w:t>
      </w:r>
      <w:r w:rsidRPr="00126FA0">
        <w:rPr>
          <w:rFonts w:ascii="Times New Roman" w:hAnsi="Times New Roman" w:cs="Times New Roman"/>
          <w:sz w:val="28"/>
          <w:szCs w:val="28"/>
          <w:vertAlign w:val="subscript"/>
          <w:lang w:eastAsia="ru-RU"/>
        </w:rPr>
        <w:t xml:space="preserve">3 </w:t>
      </w:r>
      <w:r w:rsidRPr="00126FA0">
        <w:rPr>
          <w:rFonts w:ascii="Times New Roman" w:hAnsi="Times New Roman" w:cs="Times New Roman"/>
          <w:sz w:val="28"/>
          <w:szCs w:val="28"/>
          <w:lang w:eastAsia="ru-RU"/>
        </w:rPr>
        <w:t xml:space="preserve">- </w:t>
      </w:r>
      <w:r w:rsidRPr="00126FA0">
        <w:rPr>
          <w:rFonts w:ascii="Times New Roman" w:hAnsi="Times New Roman" w:cs="Times New Roman"/>
          <w:sz w:val="28"/>
          <w:szCs w:val="28"/>
        </w:rPr>
        <w:t xml:space="preserve"> общее количество баллов по к</w:t>
      </w:r>
      <w:r w:rsidRPr="00126FA0">
        <w:rPr>
          <w:rFonts w:ascii="Times New Roman" w:hAnsi="Times New Roman" w:cs="Times New Roman"/>
          <w:sz w:val="28"/>
          <w:szCs w:val="28"/>
          <w:lang w:eastAsia="ru-RU"/>
        </w:rPr>
        <w:t>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126FA0" w:rsidRPr="00126FA0" w:rsidRDefault="00126FA0" w:rsidP="00126FA0">
      <w:pPr>
        <w:pStyle w:val="a3"/>
        <w:ind w:firstLine="709"/>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К</w:t>
      </w:r>
      <w:proofErr w:type="gramStart"/>
      <w:r w:rsidRPr="00126FA0">
        <w:rPr>
          <w:rFonts w:ascii="Times New Roman" w:hAnsi="Times New Roman" w:cs="Times New Roman"/>
          <w:sz w:val="28"/>
          <w:szCs w:val="28"/>
          <w:vertAlign w:val="subscript"/>
          <w:lang w:eastAsia="ru-RU"/>
        </w:rPr>
        <w:t>4</w:t>
      </w:r>
      <w:proofErr w:type="gramEnd"/>
      <w:r w:rsidRPr="00126FA0">
        <w:rPr>
          <w:rFonts w:ascii="Times New Roman" w:hAnsi="Times New Roman" w:cs="Times New Roman"/>
          <w:sz w:val="28"/>
          <w:szCs w:val="28"/>
          <w:lang w:eastAsia="ru-RU"/>
        </w:rPr>
        <w:t xml:space="preserve">- </w:t>
      </w:r>
      <w:r w:rsidRPr="00126FA0">
        <w:rPr>
          <w:rFonts w:ascii="Times New Roman" w:hAnsi="Times New Roman" w:cs="Times New Roman"/>
          <w:sz w:val="28"/>
          <w:szCs w:val="28"/>
        </w:rPr>
        <w:t>общее количество баллов по к</w:t>
      </w:r>
      <w:r w:rsidRPr="00126FA0">
        <w:rPr>
          <w:rFonts w:ascii="Times New Roman" w:hAnsi="Times New Roman" w:cs="Times New Roman"/>
          <w:sz w:val="28"/>
          <w:szCs w:val="28"/>
          <w:lang w:eastAsia="ru-RU"/>
        </w:rPr>
        <w:t>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26FA0" w:rsidRPr="00126FA0" w:rsidRDefault="00126FA0" w:rsidP="00126FA0">
      <w:pPr>
        <w:pStyle w:val="a3"/>
        <w:ind w:firstLine="708"/>
        <w:rPr>
          <w:rFonts w:ascii="Times New Roman" w:hAnsi="Times New Roman" w:cs="Times New Roman"/>
          <w:sz w:val="28"/>
          <w:szCs w:val="28"/>
        </w:rPr>
      </w:pPr>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3. В случае если количество транспортных средств, сведения о которых предоставлены участником в составе заявки на участие в открытом конкурсе, превышает максимальное количество транспортных средств соответствующего класса, указанное в конкурсной документации, при суммировании баллов по результатам оценки такой заявки учитываются результаты оценки конкурсных транспортных средств, получивших максимальное количество баллов.</w:t>
      </w:r>
    </w:p>
    <w:p w:rsidR="00126FA0" w:rsidRPr="00126FA0" w:rsidRDefault="00126FA0" w:rsidP="00126FA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26FA0" w:rsidRPr="00126FA0" w:rsidRDefault="00126FA0" w:rsidP="00126FA0">
      <w:pPr>
        <w:pStyle w:val="a3"/>
        <w:ind w:firstLine="708"/>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5. </w:t>
      </w:r>
      <w:r w:rsidRPr="00126FA0">
        <w:rPr>
          <w:rFonts w:ascii="Times New Roman" w:hAnsi="Times New Roman" w:cs="Times New Roman"/>
          <w:sz w:val="28"/>
          <w:szCs w:val="28"/>
        </w:rPr>
        <w:t>В случае</w:t>
      </w:r>
      <w:proofErr w:type="gramStart"/>
      <w:r w:rsidRPr="00126FA0">
        <w:rPr>
          <w:rFonts w:ascii="Times New Roman" w:hAnsi="Times New Roman" w:cs="Times New Roman"/>
          <w:sz w:val="28"/>
          <w:szCs w:val="28"/>
        </w:rPr>
        <w:t>,</w:t>
      </w:r>
      <w:proofErr w:type="gramEnd"/>
      <w:r w:rsidRPr="00126FA0">
        <w:rPr>
          <w:rFonts w:ascii="Times New Roman"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6" w:history="1">
        <w:r w:rsidRPr="00126FA0">
          <w:rPr>
            <w:rFonts w:ascii="Times New Roman" w:hAnsi="Times New Roman" w:cs="Times New Roman"/>
            <w:color w:val="0000FF"/>
            <w:sz w:val="28"/>
            <w:szCs w:val="28"/>
          </w:rPr>
          <w:t>пунктах 1</w:t>
        </w:r>
      </w:hyperlink>
      <w:r w:rsidRPr="00126FA0">
        <w:rPr>
          <w:rFonts w:ascii="Times New Roman" w:hAnsi="Times New Roman" w:cs="Times New Roman"/>
          <w:sz w:val="28"/>
          <w:szCs w:val="28"/>
        </w:rPr>
        <w:t xml:space="preserve"> и </w:t>
      </w:r>
      <w:hyperlink r:id="rId7" w:history="1">
        <w:r w:rsidRPr="00126FA0">
          <w:rPr>
            <w:rFonts w:ascii="Times New Roman" w:hAnsi="Times New Roman" w:cs="Times New Roman"/>
            <w:color w:val="0000FF"/>
            <w:sz w:val="28"/>
            <w:szCs w:val="28"/>
          </w:rPr>
          <w:t>2 части 3</w:t>
        </w:r>
      </w:hyperlink>
      <w:r w:rsidRPr="00126FA0">
        <w:rPr>
          <w:rFonts w:ascii="Times New Roman" w:hAnsi="Times New Roman" w:cs="Times New Roman"/>
          <w:sz w:val="28"/>
          <w:szCs w:val="28"/>
        </w:rPr>
        <w:t xml:space="preserve"> статьи 24 Федерального закона № 220-ФЗ. </w:t>
      </w:r>
      <w:proofErr w:type="gramStart"/>
      <w:r w:rsidRPr="00126FA0">
        <w:rPr>
          <w:rFonts w:ascii="Times New Roman" w:hAnsi="Times New Roman" w:cs="Times New Roman"/>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Pr="00126FA0">
          <w:rPr>
            <w:rFonts w:ascii="Times New Roman" w:hAnsi="Times New Roman" w:cs="Times New Roman"/>
            <w:color w:val="0000FF"/>
            <w:sz w:val="28"/>
            <w:szCs w:val="28"/>
          </w:rPr>
          <w:t>пункте 4 части 3</w:t>
        </w:r>
      </w:hyperlink>
      <w:r w:rsidRPr="00126FA0">
        <w:rPr>
          <w:rFonts w:ascii="Times New Roman" w:hAnsi="Times New Roman" w:cs="Times New Roman"/>
          <w:sz w:val="28"/>
          <w:szCs w:val="28"/>
        </w:rPr>
        <w:t xml:space="preserve"> статьи 24 Федерального закона № 220-ФЗ, а при отсутствии такого участника - участник открытого конкурса, заявке которого соответствует лучшее значение критерия, указанного в </w:t>
      </w:r>
      <w:hyperlink r:id="rId9" w:history="1">
        <w:r w:rsidRPr="00126FA0">
          <w:rPr>
            <w:rFonts w:ascii="Times New Roman" w:hAnsi="Times New Roman" w:cs="Times New Roman"/>
            <w:color w:val="0000FF"/>
            <w:sz w:val="28"/>
            <w:szCs w:val="28"/>
          </w:rPr>
          <w:t>пункте 3 части 3</w:t>
        </w:r>
      </w:hyperlink>
      <w:r w:rsidRPr="00126FA0">
        <w:rPr>
          <w:rFonts w:ascii="Times New Roman" w:hAnsi="Times New Roman" w:cs="Times New Roman"/>
          <w:sz w:val="28"/>
          <w:szCs w:val="28"/>
        </w:rPr>
        <w:t xml:space="preserve"> статьи 24 Федерального закона</w:t>
      </w:r>
      <w:proofErr w:type="gramEnd"/>
      <w:r w:rsidRPr="00126FA0">
        <w:rPr>
          <w:rFonts w:ascii="Times New Roman" w:hAnsi="Times New Roman" w:cs="Times New Roman"/>
          <w:sz w:val="28"/>
          <w:szCs w:val="28"/>
        </w:rPr>
        <w:t xml:space="preserve"> № 220-ФЗ.</w:t>
      </w:r>
    </w:p>
    <w:p w:rsidR="00126FA0" w:rsidRPr="00126FA0" w:rsidRDefault="00126FA0" w:rsidP="00126FA0">
      <w:pPr>
        <w:autoSpaceDE w:val="0"/>
        <w:autoSpaceDN w:val="0"/>
        <w:adjustRightInd w:val="0"/>
        <w:spacing w:after="0" w:line="240" w:lineRule="auto"/>
        <w:jc w:val="both"/>
        <w:rPr>
          <w:rFonts w:ascii="Times New Roman" w:hAnsi="Times New Roman" w:cs="Times New Roman"/>
          <w:sz w:val="28"/>
          <w:szCs w:val="28"/>
          <w:lang w:eastAsia="ru-RU"/>
        </w:rPr>
      </w:pPr>
    </w:p>
    <w:p w:rsidR="00126FA0" w:rsidRPr="00126FA0" w:rsidRDefault="00126FA0" w:rsidP="00126FA0">
      <w:pPr>
        <w:autoSpaceDE w:val="0"/>
        <w:autoSpaceDN w:val="0"/>
        <w:adjustRightInd w:val="0"/>
        <w:spacing w:after="0" w:line="240" w:lineRule="auto"/>
        <w:jc w:val="both"/>
        <w:rPr>
          <w:rFonts w:ascii="Times New Roman" w:hAnsi="Times New Roman" w:cs="Times New Roman"/>
          <w:sz w:val="28"/>
          <w:szCs w:val="28"/>
          <w:lang w:eastAsia="ru-RU"/>
        </w:rPr>
      </w:pPr>
      <w:r w:rsidRPr="00126FA0">
        <w:rPr>
          <w:rFonts w:ascii="Times New Roman" w:hAnsi="Times New Roman" w:cs="Times New Roman"/>
          <w:sz w:val="28"/>
          <w:szCs w:val="28"/>
          <w:lang w:eastAsia="ru-RU"/>
        </w:rPr>
        <w:t xml:space="preserve">Заместитель главы </w:t>
      </w:r>
    </w:p>
    <w:p w:rsidR="00126FA0" w:rsidRPr="00126FA0" w:rsidRDefault="00126FA0" w:rsidP="00126FA0">
      <w:pPr>
        <w:autoSpaceDE w:val="0"/>
        <w:autoSpaceDN w:val="0"/>
        <w:adjustRightInd w:val="0"/>
        <w:spacing w:after="0" w:line="240" w:lineRule="auto"/>
        <w:jc w:val="both"/>
        <w:rPr>
          <w:rFonts w:ascii="Times New Roman" w:hAnsi="Times New Roman" w:cs="Times New Roman"/>
          <w:sz w:val="28"/>
          <w:szCs w:val="28"/>
        </w:rPr>
      </w:pPr>
      <w:r w:rsidRPr="00126FA0">
        <w:rPr>
          <w:rFonts w:ascii="Times New Roman" w:hAnsi="Times New Roman" w:cs="Times New Roman"/>
          <w:sz w:val="28"/>
          <w:szCs w:val="28"/>
          <w:lang w:eastAsia="ru-RU"/>
        </w:rPr>
        <w:t xml:space="preserve">муниципального образования </w:t>
      </w:r>
      <w:r w:rsidRPr="00126FA0">
        <w:rPr>
          <w:rFonts w:ascii="Times New Roman" w:hAnsi="Times New Roman" w:cs="Times New Roman"/>
          <w:sz w:val="28"/>
          <w:szCs w:val="28"/>
          <w:lang w:eastAsia="ru-RU"/>
        </w:rPr>
        <w:tab/>
      </w:r>
      <w:r w:rsidRPr="00126FA0">
        <w:rPr>
          <w:rFonts w:ascii="Times New Roman" w:hAnsi="Times New Roman" w:cs="Times New Roman"/>
          <w:sz w:val="28"/>
          <w:szCs w:val="28"/>
          <w:lang w:eastAsia="ru-RU"/>
        </w:rPr>
        <w:tab/>
      </w:r>
      <w:r w:rsidRPr="00126FA0">
        <w:rPr>
          <w:rFonts w:ascii="Times New Roman" w:hAnsi="Times New Roman" w:cs="Times New Roman"/>
          <w:sz w:val="28"/>
          <w:szCs w:val="28"/>
          <w:lang w:eastAsia="ru-RU"/>
        </w:rPr>
        <w:tab/>
      </w:r>
      <w:r w:rsidRPr="00126FA0">
        <w:rPr>
          <w:rFonts w:ascii="Times New Roman" w:hAnsi="Times New Roman" w:cs="Times New Roman"/>
          <w:sz w:val="28"/>
          <w:szCs w:val="28"/>
          <w:lang w:eastAsia="ru-RU"/>
        </w:rPr>
        <w:tab/>
      </w:r>
      <w:r w:rsidRPr="00126FA0">
        <w:rPr>
          <w:rFonts w:ascii="Times New Roman" w:hAnsi="Times New Roman" w:cs="Times New Roman"/>
          <w:sz w:val="28"/>
          <w:szCs w:val="28"/>
          <w:lang w:eastAsia="ru-RU"/>
        </w:rPr>
        <w:tab/>
      </w:r>
      <w:proofErr w:type="spellStart"/>
      <w:r w:rsidRPr="00126FA0">
        <w:rPr>
          <w:rFonts w:ascii="Times New Roman" w:hAnsi="Times New Roman" w:cs="Times New Roman"/>
          <w:sz w:val="28"/>
          <w:szCs w:val="28"/>
          <w:lang w:eastAsia="ru-RU"/>
        </w:rPr>
        <w:t>А.И.Яменсков</w:t>
      </w:r>
      <w:bookmarkStart w:id="0" w:name="_GoBack"/>
      <w:bookmarkEnd w:id="0"/>
      <w:proofErr w:type="spellEnd"/>
    </w:p>
    <w:sectPr w:rsidR="00126FA0" w:rsidRPr="00126FA0" w:rsidSect="004B036E">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7A3"/>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A5157"/>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B94362"/>
    <w:multiLevelType w:val="multilevel"/>
    <w:tmpl w:val="9E140F96"/>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2"/>
    <w:rsid w:val="00023410"/>
    <w:rsid w:val="000319CE"/>
    <w:rsid w:val="00092CA2"/>
    <w:rsid w:val="000F36A0"/>
    <w:rsid w:val="00105FFA"/>
    <w:rsid w:val="0011725B"/>
    <w:rsid w:val="00126FA0"/>
    <w:rsid w:val="001457DD"/>
    <w:rsid w:val="0017041F"/>
    <w:rsid w:val="001979D3"/>
    <w:rsid w:val="001A4942"/>
    <w:rsid w:val="001C3B9B"/>
    <w:rsid w:val="001D1904"/>
    <w:rsid w:val="00227B53"/>
    <w:rsid w:val="00230632"/>
    <w:rsid w:val="002601BF"/>
    <w:rsid w:val="002679D0"/>
    <w:rsid w:val="002801ED"/>
    <w:rsid w:val="0029582F"/>
    <w:rsid w:val="002C5023"/>
    <w:rsid w:val="002D13A3"/>
    <w:rsid w:val="0030198B"/>
    <w:rsid w:val="003715FE"/>
    <w:rsid w:val="0038073E"/>
    <w:rsid w:val="003E2215"/>
    <w:rsid w:val="003F6E70"/>
    <w:rsid w:val="00406BC9"/>
    <w:rsid w:val="00425C2C"/>
    <w:rsid w:val="00437DC2"/>
    <w:rsid w:val="004511BF"/>
    <w:rsid w:val="004B036E"/>
    <w:rsid w:val="004F3DC8"/>
    <w:rsid w:val="005311A4"/>
    <w:rsid w:val="0057441D"/>
    <w:rsid w:val="005C6BC3"/>
    <w:rsid w:val="005D1D4B"/>
    <w:rsid w:val="005E7BFF"/>
    <w:rsid w:val="00633A63"/>
    <w:rsid w:val="006478B2"/>
    <w:rsid w:val="00682566"/>
    <w:rsid w:val="006F17B5"/>
    <w:rsid w:val="007E0CF1"/>
    <w:rsid w:val="008027B9"/>
    <w:rsid w:val="00825F66"/>
    <w:rsid w:val="00825F8D"/>
    <w:rsid w:val="00837A89"/>
    <w:rsid w:val="0084484E"/>
    <w:rsid w:val="008B278E"/>
    <w:rsid w:val="008D7127"/>
    <w:rsid w:val="008F77DC"/>
    <w:rsid w:val="00935B4A"/>
    <w:rsid w:val="00941DC0"/>
    <w:rsid w:val="00944C84"/>
    <w:rsid w:val="00997C24"/>
    <w:rsid w:val="009D0736"/>
    <w:rsid w:val="009D6320"/>
    <w:rsid w:val="009E5C17"/>
    <w:rsid w:val="00A86871"/>
    <w:rsid w:val="00AE3520"/>
    <w:rsid w:val="00AF1F0A"/>
    <w:rsid w:val="00B13B8A"/>
    <w:rsid w:val="00B20C09"/>
    <w:rsid w:val="00B277A7"/>
    <w:rsid w:val="00B34829"/>
    <w:rsid w:val="00B46BF4"/>
    <w:rsid w:val="00B66155"/>
    <w:rsid w:val="00B929BC"/>
    <w:rsid w:val="00BE073A"/>
    <w:rsid w:val="00C07997"/>
    <w:rsid w:val="00CB7F15"/>
    <w:rsid w:val="00D250FD"/>
    <w:rsid w:val="00D25A86"/>
    <w:rsid w:val="00D438CD"/>
    <w:rsid w:val="00D45CB9"/>
    <w:rsid w:val="00D70269"/>
    <w:rsid w:val="00D826B0"/>
    <w:rsid w:val="00DC5E2B"/>
    <w:rsid w:val="00DD08EB"/>
    <w:rsid w:val="00DD76A9"/>
    <w:rsid w:val="00E2477B"/>
    <w:rsid w:val="00E46955"/>
    <w:rsid w:val="00E704C8"/>
    <w:rsid w:val="00E86FBE"/>
    <w:rsid w:val="00F33FD3"/>
    <w:rsid w:val="00F35473"/>
    <w:rsid w:val="00F84529"/>
    <w:rsid w:val="00F86F62"/>
    <w:rsid w:val="00F962DD"/>
    <w:rsid w:val="00FA26F2"/>
    <w:rsid w:val="00FA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3F6E70"/>
    <w:pPr>
      <w:spacing w:after="0" w:line="240" w:lineRule="auto"/>
    </w:pPr>
  </w:style>
  <w:style w:type="paragraph" w:customStyle="1" w:styleId="Default">
    <w:name w:val="Default"/>
    <w:uiPriority w:val="99"/>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uiPriority w:val="99"/>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3F6E70"/>
    <w:pPr>
      <w:spacing w:after="0" w:line="240" w:lineRule="auto"/>
    </w:pPr>
  </w:style>
  <w:style w:type="paragraph" w:customStyle="1" w:styleId="Default">
    <w:name w:val="Default"/>
    <w:uiPriority w:val="99"/>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uiPriority w:val="99"/>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CC50F63ED8039A7EC2F0D865D657C0EE4A9F56C37D90DBE57B229AEAB94E335E8166B11242898E2C8BF9DBCC1822A988061l2Y7G" TargetMode="External"/><Relationship Id="rId3" Type="http://schemas.microsoft.com/office/2007/relationships/stylesWithEffects" Target="stylesWithEffects.xml"/><Relationship Id="rId7" Type="http://schemas.openxmlformats.org/officeDocument/2006/relationships/hyperlink" Target="consultantplus://offline/ref=043CC50F63ED8039A7EC2F0D865D657C0EE4A9F56C37D90DBE57B229AEAB94E335E8166911242898E2C8BF9DBCC1822A988061l2Y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3CC50F63ED8039A7EC2F0D865D657C0EE4A9F56C37D90DBE57B229AEAB94E335E8166811242898E2C8BF9DBCC1822A988061l2Y7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3CC50F63ED8039A7EC2F0D865D657C0EE4A9F56C37D90DBE57B229AEAB94E335E8166A11242898E2C8BF9DBCC1822A988061l2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Пермяков Ю.В.</cp:lastModifiedBy>
  <cp:revision>13</cp:revision>
  <cp:lastPrinted>2019-11-25T08:49:00Z</cp:lastPrinted>
  <dcterms:created xsi:type="dcterms:W3CDTF">2018-06-06T05:08:00Z</dcterms:created>
  <dcterms:modified xsi:type="dcterms:W3CDTF">2020-01-21T13:12:00Z</dcterms:modified>
</cp:coreProperties>
</file>