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76670F" w:rsidRPr="0076670F" w:rsidRDefault="003420CF" w:rsidP="0076670F">
            <w:pPr>
              <w:pStyle w:val="ab"/>
              <w:jc w:val="center"/>
              <w:rPr>
                <w:rFonts w:ascii="TimesNewRomanPSMT" w:hAnsi="TimesNewRomanPSMT" w:cs="TimesNewRomanPSMT"/>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8C00F0" w:rsidRPr="00147767">
              <w:rPr>
                <w:rFonts w:ascii="TimesNewRomanPSMT" w:hAnsi="TimesNewRomanPSMT" w:cs="TimesNewRomanPSMT"/>
                <w:b/>
                <w:sz w:val="28"/>
                <w:szCs w:val="28"/>
              </w:rPr>
              <w:t>«</w:t>
            </w:r>
            <w:r w:rsidR="0076670F" w:rsidRPr="0076670F">
              <w:rPr>
                <w:rFonts w:ascii="TimesNewRomanPSMT" w:hAnsi="TimesNewRomanPSMT" w:cs="TimesNewRomanPSMT"/>
                <w:b/>
                <w:sz w:val="28"/>
                <w:szCs w:val="28"/>
              </w:rPr>
              <w:t>УВЕДОМЛЕНИЕ</w:t>
            </w:r>
          </w:p>
          <w:p w:rsidR="0076670F" w:rsidRPr="0076670F" w:rsidRDefault="0076670F" w:rsidP="0076670F">
            <w:pPr>
              <w:pStyle w:val="ab"/>
              <w:jc w:val="center"/>
              <w:rPr>
                <w:rFonts w:ascii="TimesNewRomanPSMT" w:hAnsi="TimesNewRomanPSMT" w:cs="TimesNewRomanPSMT"/>
                <w:b/>
                <w:sz w:val="28"/>
                <w:szCs w:val="28"/>
              </w:rPr>
            </w:pPr>
            <w:r w:rsidRPr="0076670F">
              <w:rPr>
                <w:rFonts w:ascii="TimesNewRomanPSMT" w:hAnsi="TimesNewRomanPSMT" w:cs="TimesNewRomanPSMT"/>
                <w:b/>
                <w:sz w:val="28"/>
                <w:szCs w:val="28"/>
              </w:rPr>
              <w:t>о проведении публичных консультаций по проекту постановления</w:t>
            </w:r>
          </w:p>
          <w:p w:rsidR="008C00F0" w:rsidRPr="008C00F0" w:rsidRDefault="0076670F" w:rsidP="0076670F">
            <w:pPr>
              <w:pStyle w:val="ab"/>
              <w:jc w:val="center"/>
              <w:rPr>
                <w:rFonts w:ascii="Times New Roman" w:hAnsi="Times New Roman" w:cs="Times New Roman"/>
                <w:b/>
                <w:sz w:val="28"/>
                <w:szCs w:val="28"/>
              </w:rPr>
            </w:pPr>
            <w:r w:rsidRPr="0076670F">
              <w:rPr>
                <w:rFonts w:ascii="TimesNewRomanPSMT" w:hAnsi="TimesNewRomanPSMT" w:cs="TimesNewRomanPSMT"/>
                <w:b/>
                <w:sz w:val="28"/>
                <w:szCs w:val="28"/>
              </w:rPr>
              <w:t>«О внесении изменений в постановление администрации муниципального образования город Новороссийск от 15 января 2019 года № 160 «Об утверждении Порядка создания и использования, в том числе на платной основ</w:t>
            </w:r>
            <w:r>
              <w:rPr>
                <w:rFonts w:ascii="TimesNewRomanPSMT" w:hAnsi="TimesNewRomanPSMT" w:cs="TimesNewRomanPSMT"/>
                <w:b/>
                <w:sz w:val="28"/>
                <w:szCs w:val="28"/>
              </w:rPr>
              <w:t>е, парковок (парковочных мест)</w:t>
            </w:r>
            <w:r w:rsidR="008C00F0" w:rsidRPr="00147767">
              <w:rPr>
                <w:rFonts w:ascii="TimesNewRomanPSMT" w:hAnsi="TimesNewRomanPSMT" w:cs="TimesNewRomanPSMT"/>
                <w:b/>
                <w:sz w:val="28"/>
                <w:szCs w:val="28"/>
              </w:rPr>
              <w:t>».</w:t>
            </w:r>
          </w:p>
          <w:p w:rsidR="003420CF" w:rsidRDefault="003420CF" w:rsidP="00391386">
            <w:pPr>
              <w:pStyle w:val="ConsPlusNonformat"/>
              <w:jc w:val="center"/>
              <w:rPr>
                <w:rFonts w:ascii="Times New Roman" w:eastAsiaTheme="minorHAnsi" w:hAnsi="Times New Roman" w:cs="Times New Roman"/>
                <w:b/>
                <w:sz w:val="28"/>
                <w:szCs w:val="28"/>
                <w:lang w:eastAsia="en-US"/>
              </w:rPr>
            </w:pP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76670F">
              <w:rPr>
                <w:rFonts w:ascii="Times New Roman" w:hAnsi="Times New Roman" w:cs="Times New Roman"/>
                <w:b/>
                <w:sz w:val="24"/>
                <w:szCs w:val="24"/>
              </w:rPr>
              <w:t>09.03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w:t>
            </w:r>
            <w:bookmarkStart w:id="1" w:name="_GoBack"/>
            <w:bookmarkEnd w:id="1"/>
            <w:r w:rsidR="00391386">
              <w:rPr>
                <w:rFonts w:ascii="Times New Roman" w:hAnsi="Times New Roman" w:cs="Times New Roman"/>
                <w:sz w:val="24"/>
                <w:szCs w:val="24"/>
              </w:rPr>
              <w:t>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79" w:rsidRDefault="00422B79" w:rsidP="00840B1E">
      <w:pPr>
        <w:spacing w:after="0" w:line="240" w:lineRule="auto"/>
      </w:pPr>
      <w:r>
        <w:separator/>
      </w:r>
    </w:p>
  </w:endnote>
  <w:endnote w:type="continuationSeparator" w:id="0">
    <w:p w:rsidR="00422B79" w:rsidRDefault="00422B7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79" w:rsidRDefault="00422B79" w:rsidP="00840B1E">
      <w:pPr>
        <w:spacing w:after="0" w:line="240" w:lineRule="auto"/>
      </w:pPr>
      <w:r>
        <w:separator/>
      </w:r>
    </w:p>
  </w:footnote>
  <w:footnote w:type="continuationSeparator" w:id="0">
    <w:p w:rsidR="00422B79" w:rsidRDefault="00422B7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6670F">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439-BDD6-4A64-9700-2FB7E227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9</cp:revision>
  <dcterms:created xsi:type="dcterms:W3CDTF">2021-06-15T09:56:00Z</dcterms:created>
  <dcterms:modified xsi:type="dcterms:W3CDTF">2022-02-18T06:29:00Z</dcterms:modified>
</cp:coreProperties>
</file>