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A8F" w:rsidRDefault="00975A8F" w:rsidP="00975A8F">
      <w:pPr>
        <w:pStyle w:val="1"/>
        <w:shd w:val="clear" w:color="auto" w:fill="auto"/>
        <w:spacing w:before="0" w:after="604" w:line="217" w:lineRule="exact"/>
        <w:ind w:firstLine="0"/>
        <w:rPr>
          <w:sz w:val="28"/>
          <w:szCs w:val="28"/>
        </w:rPr>
      </w:pPr>
    </w:p>
    <w:p w:rsidR="00975A8F" w:rsidRDefault="00975A8F" w:rsidP="00975A8F">
      <w:pPr>
        <w:pStyle w:val="1"/>
        <w:shd w:val="clear" w:color="auto" w:fill="auto"/>
        <w:spacing w:before="0" w:after="604" w:line="217" w:lineRule="exact"/>
        <w:ind w:firstLine="0"/>
        <w:rPr>
          <w:sz w:val="28"/>
          <w:szCs w:val="28"/>
        </w:rPr>
      </w:pPr>
    </w:p>
    <w:p w:rsidR="00975A8F" w:rsidRDefault="00975A8F" w:rsidP="00975A8F">
      <w:pPr>
        <w:pStyle w:val="1"/>
        <w:shd w:val="clear" w:color="auto" w:fill="auto"/>
        <w:spacing w:before="0" w:after="604" w:line="217" w:lineRule="exact"/>
        <w:ind w:firstLine="0"/>
        <w:rPr>
          <w:sz w:val="28"/>
          <w:szCs w:val="28"/>
        </w:rPr>
      </w:pPr>
    </w:p>
    <w:p w:rsidR="00975A8F" w:rsidRDefault="00975A8F" w:rsidP="00975A8F">
      <w:pPr>
        <w:pStyle w:val="1"/>
        <w:shd w:val="clear" w:color="auto" w:fill="auto"/>
        <w:spacing w:before="0" w:after="604" w:line="217" w:lineRule="exact"/>
        <w:ind w:firstLine="0"/>
        <w:rPr>
          <w:sz w:val="28"/>
          <w:szCs w:val="28"/>
        </w:rPr>
      </w:pPr>
    </w:p>
    <w:p w:rsidR="00975A8F" w:rsidRPr="00004BFF" w:rsidRDefault="00975A8F" w:rsidP="00975A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BFF">
        <w:rPr>
          <w:rFonts w:ascii="Times New Roman" w:hAnsi="Times New Roman" w:cs="Times New Roman"/>
          <w:b/>
          <w:sz w:val="28"/>
          <w:szCs w:val="28"/>
        </w:rPr>
        <w:t xml:space="preserve">О закладке новых похозяйственных книг в муниципальном образовании город Новороссийск на 1 </w:t>
      </w:r>
      <w:r w:rsidR="002458C4">
        <w:rPr>
          <w:rFonts w:ascii="Times New Roman" w:hAnsi="Times New Roman" w:cs="Times New Roman"/>
          <w:b/>
          <w:sz w:val="28"/>
          <w:szCs w:val="28"/>
        </w:rPr>
        <w:t>мая</w:t>
      </w:r>
      <w:r w:rsidRPr="00004BF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04BFF">
        <w:rPr>
          <w:rFonts w:ascii="Times New Roman" w:hAnsi="Times New Roman" w:cs="Times New Roman"/>
          <w:b/>
          <w:sz w:val="28"/>
          <w:szCs w:val="28"/>
        </w:rPr>
        <w:t xml:space="preserve">22 года и </w:t>
      </w:r>
      <w:r w:rsidRPr="00004BFF">
        <w:rPr>
          <w:rFonts w:ascii="Times New Roman" w:hAnsi="Times New Roman" w:cs="Times New Roman"/>
          <w:b/>
          <w:sz w:val="28"/>
          <w:szCs w:val="28"/>
        </w:rPr>
        <w:t xml:space="preserve">об утрате силы постановления администрации муниципального образования город Новороссийск </w:t>
      </w:r>
      <w:r w:rsidR="00004BF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04BFF">
        <w:rPr>
          <w:rFonts w:ascii="Times New Roman" w:hAnsi="Times New Roman" w:cs="Times New Roman"/>
          <w:b/>
          <w:sz w:val="28"/>
          <w:szCs w:val="28"/>
        </w:rPr>
        <w:t>от 10 марта 2017 года № 2280</w:t>
      </w:r>
    </w:p>
    <w:p w:rsidR="00975A8F" w:rsidRPr="00975A8F" w:rsidRDefault="00975A8F" w:rsidP="00975A8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75A8F" w:rsidRPr="00975A8F" w:rsidRDefault="00722104" w:rsidP="00975A8F">
      <w:pPr>
        <w:pStyle w:val="a4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A210AF">
        <w:rPr>
          <w:rFonts w:ascii="Times New Roman" w:hAnsi="Times New Roman" w:cs="Times New Roman"/>
          <w:sz w:val="28"/>
          <w:szCs w:val="28"/>
        </w:rPr>
        <w:t>В соответствии со </w:t>
      </w:r>
      <w:hyperlink r:id="rId7" w:anchor="/document/12131702/entry/8" w:history="1">
        <w:r w:rsidRPr="00A210AF">
          <w:rPr>
            <w:rFonts w:ascii="Times New Roman" w:hAnsi="Times New Roman" w:cs="Times New Roman"/>
            <w:sz w:val="28"/>
            <w:szCs w:val="28"/>
          </w:rPr>
          <w:t>статьёй 8</w:t>
        </w:r>
      </w:hyperlink>
      <w:r w:rsidRPr="00A210AF">
        <w:rPr>
          <w:rFonts w:ascii="Times New Roman" w:hAnsi="Times New Roman" w:cs="Times New Roman"/>
          <w:sz w:val="28"/>
          <w:szCs w:val="28"/>
        </w:rPr>
        <w:t> Фед</w:t>
      </w:r>
      <w:r w:rsidR="00A210AF">
        <w:rPr>
          <w:rFonts w:ascii="Times New Roman" w:hAnsi="Times New Roman" w:cs="Times New Roman"/>
          <w:sz w:val="28"/>
          <w:szCs w:val="28"/>
        </w:rPr>
        <w:t>ерального закона от</w:t>
      </w:r>
      <w:r w:rsidR="0077345C">
        <w:rPr>
          <w:rFonts w:ascii="Times New Roman" w:hAnsi="Times New Roman" w:cs="Times New Roman"/>
          <w:sz w:val="28"/>
          <w:szCs w:val="28"/>
        </w:rPr>
        <w:t xml:space="preserve"> </w:t>
      </w:r>
      <w:r w:rsidR="00A210AF">
        <w:rPr>
          <w:rFonts w:ascii="Times New Roman" w:hAnsi="Times New Roman" w:cs="Times New Roman"/>
          <w:sz w:val="28"/>
          <w:szCs w:val="28"/>
        </w:rPr>
        <w:t>7 июля 2003 года №</w:t>
      </w:r>
      <w:r w:rsidRPr="00A210AF">
        <w:rPr>
          <w:rFonts w:ascii="Times New Roman" w:hAnsi="Times New Roman" w:cs="Times New Roman"/>
          <w:sz w:val="28"/>
          <w:szCs w:val="28"/>
        </w:rPr>
        <w:t> 112-ФЗ</w:t>
      </w:r>
      <w:r w:rsidR="00A210AF">
        <w:rPr>
          <w:rFonts w:ascii="Times New Roman" w:hAnsi="Times New Roman" w:cs="Times New Roman"/>
          <w:sz w:val="28"/>
          <w:szCs w:val="28"/>
        </w:rPr>
        <w:t xml:space="preserve"> «</w:t>
      </w:r>
      <w:r w:rsidRPr="00A210AF">
        <w:rPr>
          <w:rFonts w:ascii="Times New Roman" w:hAnsi="Times New Roman" w:cs="Times New Roman"/>
          <w:sz w:val="28"/>
          <w:szCs w:val="28"/>
        </w:rPr>
        <w:t>О личном подсобном хозяйстве</w:t>
      </w:r>
      <w:r w:rsidR="00A210AF">
        <w:rPr>
          <w:rFonts w:ascii="Times New Roman" w:hAnsi="Times New Roman" w:cs="Times New Roman"/>
          <w:sz w:val="28"/>
          <w:szCs w:val="28"/>
        </w:rPr>
        <w:t>»</w:t>
      </w:r>
      <w:r w:rsidR="00975A8F" w:rsidRPr="00975A8F">
        <w:rPr>
          <w:rFonts w:ascii="Times New Roman" w:hAnsi="Times New Roman" w:cs="Times New Roman"/>
          <w:sz w:val="28"/>
          <w:szCs w:val="28"/>
        </w:rPr>
        <w:t>, приказом Министерства сельского хозяйства Российской Федерации от 11 октября 2010 года № 345 «Об утверждении формы и порядка ведения похозяйственных книг органами мест</w:t>
      </w:r>
      <w:r w:rsidR="00975A8F">
        <w:rPr>
          <w:rFonts w:ascii="Times New Roman" w:hAnsi="Times New Roman" w:cs="Times New Roman"/>
          <w:sz w:val="28"/>
          <w:szCs w:val="28"/>
        </w:rPr>
        <w:t xml:space="preserve">ного самоуправления поселений </w:t>
      </w:r>
      <w:r w:rsidR="00975A8F" w:rsidRPr="00975A8F">
        <w:rPr>
          <w:rFonts w:ascii="Times New Roman" w:hAnsi="Times New Roman" w:cs="Times New Roman"/>
          <w:sz w:val="28"/>
          <w:szCs w:val="28"/>
        </w:rPr>
        <w:t xml:space="preserve">и органами местного самоуправления городских округов», </w:t>
      </w:r>
      <w:r w:rsidR="00975A8F">
        <w:rPr>
          <w:rFonts w:ascii="Times New Roman" w:hAnsi="Times New Roman" w:cs="Times New Roman"/>
          <w:sz w:val="28"/>
          <w:szCs w:val="28"/>
        </w:rPr>
        <w:t xml:space="preserve">руководствуясь ст. </w:t>
      </w:r>
      <w:r w:rsidR="00975A8F" w:rsidRPr="00975A8F">
        <w:rPr>
          <w:rFonts w:ascii="Times New Roman" w:hAnsi="Times New Roman" w:cs="Times New Roman"/>
          <w:sz w:val="28"/>
          <w:szCs w:val="28"/>
        </w:rPr>
        <w:t>34 Устава муниципального обра</w:t>
      </w:r>
      <w:r w:rsidR="00975A8F">
        <w:rPr>
          <w:rFonts w:ascii="Times New Roman" w:hAnsi="Times New Roman" w:cs="Times New Roman"/>
          <w:sz w:val="28"/>
          <w:szCs w:val="28"/>
        </w:rPr>
        <w:t xml:space="preserve">зования город </w:t>
      </w:r>
      <w:r w:rsidR="001E1BD9">
        <w:rPr>
          <w:rFonts w:ascii="Times New Roman" w:hAnsi="Times New Roman" w:cs="Times New Roman"/>
          <w:sz w:val="28"/>
          <w:szCs w:val="28"/>
        </w:rPr>
        <w:t>Новороссийск</w:t>
      </w:r>
      <w:r w:rsidR="00A210AF" w:rsidRPr="00A210AF">
        <w:rPr>
          <w:rFonts w:ascii="Times New Roman" w:hAnsi="Times New Roman" w:cs="Times New Roman"/>
          <w:sz w:val="28"/>
          <w:szCs w:val="28"/>
        </w:rPr>
        <w:t xml:space="preserve"> в целях перезакладки похозяйственных книг для осуществления учёта личных подсобных хозяйств на территории муниципального образования город Новороссийск</w:t>
      </w:r>
      <w:r w:rsidR="00975A8F">
        <w:rPr>
          <w:rFonts w:ascii="Times New Roman" w:hAnsi="Times New Roman" w:cs="Times New Roman"/>
          <w:sz w:val="28"/>
          <w:szCs w:val="28"/>
        </w:rPr>
        <w:t xml:space="preserve">, </w:t>
      </w:r>
      <w:r w:rsidR="00975A8F" w:rsidRPr="00975A8F">
        <w:rPr>
          <w:rFonts w:ascii="Times New Roman" w:hAnsi="Times New Roman" w:cs="Times New Roman"/>
          <w:sz w:val="28"/>
          <w:szCs w:val="28"/>
        </w:rPr>
        <w:t>п</w:t>
      </w:r>
      <w:r w:rsidR="00975A8F">
        <w:rPr>
          <w:rFonts w:ascii="Times New Roman" w:hAnsi="Times New Roman" w:cs="Times New Roman"/>
          <w:sz w:val="28"/>
          <w:szCs w:val="28"/>
        </w:rPr>
        <w:t xml:space="preserve"> </w:t>
      </w:r>
      <w:r w:rsidR="00975A8F" w:rsidRPr="00975A8F">
        <w:rPr>
          <w:rFonts w:ascii="Times New Roman" w:hAnsi="Times New Roman" w:cs="Times New Roman"/>
          <w:sz w:val="28"/>
          <w:szCs w:val="28"/>
        </w:rPr>
        <w:t>о</w:t>
      </w:r>
      <w:r w:rsidR="00975A8F">
        <w:rPr>
          <w:rFonts w:ascii="Times New Roman" w:hAnsi="Times New Roman" w:cs="Times New Roman"/>
          <w:sz w:val="28"/>
          <w:szCs w:val="28"/>
        </w:rPr>
        <w:t xml:space="preserve"> </w:t>
      </w:r>
      <w:r w:rsidR="00975A8F" w:rsidRPr="00975A8F">
        <w:rPr>
          <w:rFonts w:ascii="Times New Roman" w:hAnsi="Times New Roman" w:cs="Times New Roman"/>
          <w:sz w:val="28"/>
          <w:szCs w:val="28"/>
        </w:rPr>
        <w:t>с</w:t>
      </w:r>
      <w:r w:rsidR="00975A8F">
        <w:rPr>
          <w:rFonts w:ascii="Times New Roman" w:hAnsi="Times New Roman" w:cs="Times New Roman"/>
          <w:sz w:val="28"/>
          <w:szCs w:val="28"/>
        </w:rPr>
        <w:t xml:space="preserve"> </w:t>
      </w:r>
      <w:r w:rsidR="00975A8F" w:rsidRPr="00975A8F">
        <w:rPr>
          <w:rFonts w:ascii="Times New Roman" w:hAnsi="Times New Roman" w:cs="Times New Roman"/>
          <w:sz w:val="28"/>
          <w:szCs w:val="28"/>
        </w:rPr>
        <w:t>т</w:t>
      </w:r>
      <w:r w:rsidR="00975A8F">
        <w:rPr>
          <w:rFonts w:ascii="Times New Roman" w:hAnsi="Times New Roman" w:cs="Times New Roman"/>
          <w:sz w:val="28"/>
          <w:szCs w:val="28"/>
        </w:rPr>
        <w:t xml:space="preserve"> </w:t>
      </w:r>
      <w:r w:rsidR="00975A8F" w:rsidRPr="00975A8F">
        <w:rPr>
          <w:rFonts w:ascii="Times New Roman" w:hAnsi="Times New Roman" w:cs="Times New Roman"/>
          <w:sz w:val="28"/>
          <w:szCs w:val="28"/>
        </w:rPr>
        <w:t>а</w:t>
      </w:r>
      <w:r w:rsidR="00975A8F">
        <w:rPr>
          <w:rFonts w:ascii="Times New Roman" w:hAnsi="Times New Roman" w:cs="Times New Roman"/>
          <w:sz w:val="28"/>
          <w:szCs w:val="28"/>
        </w:rPr>
        <w:t xml:space="preserve"> </w:t>
      </w:r>
      <w:r w:rsidR="00975A8F" w:rsidRPr="00975A8F">
        <w:rPr>
          <w:rFonts w:ascii="Times New Roman" w:hAnsi="Times New Roman" w:cs="Times New Roman"/>
          <w:sz w:val="28"/>
          <w:szCs w:val="28"/>
        </w:rPr>
        <w:t>н</w:t>
      </w:r>
      <w:r w:rsidR="00975A8F">
        <w:rPr>
          <w:rFonts w:ascii="Times New Roman" w:hAnsi="Times New Roman" w:cs="Times New Roman"/>
          <w:sz w:val="28"/>
          <w:szCs w:val="28"/>
        </w:rPr>
        <w:t xml:space="preserve"> </w:t>
      </w:r>
      <w:r w:rsidR="00975A8F" w:rsidRPr="00975A8F">
        <w:rPr>
          <w:rFonts w:ascii="Times New Roman" w:hAnsi="Times New Roman" w:cs="Times New Roman"/>
          <w:sz w:val="28"/>
          <w:szCs w:val="28"/>
        </w:rPr>
        <w:t>о</w:t>
      </w:r>
      <w:r w:rsidR="00975A8F">
        <w:rPr>
          <w:rFonts w:ascii="Times New Roman" w:hAnsi="Times New Roman" w:cs="Times New Roman"/>
          <w:sz w:val="28"/>
          <w:szCs w:val="28"/>
        </w:rPr>
        <w:t xml:space="preserve"> </w:t>
      </w:r>
      <w:r w:rsidR="00975A8F" w:rsidRPr="00975A8F">
        <w:rPr>
          <w:rFonts w:ascii="Times New Roman" w:hAnsi="Times New Roman" w:cs="Times New Roman"/>
          <w:sz w:val="28"/>
          <w:szCs w:val="28"/>
        </w:rPr>
        <w:t>в</w:t>
      </w:r>
      <w:r w:rsidR="00975A8F">
        <w:rPr>
          <w:rFonts w:ascii="Times New Roman" w:hAnsi="Times New Roman" w:cs="Times New Roman"/>
          <w:sz w:val="28"/>
          <w:szCs w:val="28"/>
        </w:rPr>
        <w:t xml:space="preserve"> </w:t>
      </w:r>
      <w:r w:rsidR="00975A8F" w:rsidRPr="00975A8F">
        <w:rPr>
          <w:rFonts w:ascii="Times New Roman" w:hAnsi="Times New Roman" w:cs="Times New Roman"/>
          <w:sz w:val="28"/>
          <w:szCs w:val="28"/>
        </w:rPr>
        <w:t>л</w:t>
      </w:r>
      <w:r w:rsidR="00975A8F">
        <w:rPr>
          <w:rFonts w:ascii="Times New Roman" w:hAnsi="Times New Roman" w:cs="Times New Roman"/>
          <w:sz w:val="28"/>
          <w:szCs w:val="28"/>
        </w:rPr>
        <w:t xml:space="preserve"> </w:t>
      </w:r>
      <w:r w:rsidR="00975A8F" w:rsidRPr="00975A8F">
        <w:rPr>
          <w:rFonts w:ascii="Times New Roman" w:hAnsi="Times New Roman" w:cs="Times New Roman"/>
          <w:sz w:val="28"/>
          <w:szCs w:val="28"/>
        </w:rPr>
        <w:t>я</w:t>
      </w:r>
      <w:r w:rsidR="00975A8F">
        <w:rPr>
          <w:rFonts w:ascii="Times New Roman" w:hAnsi="Times New Roman" w:cs="Times New Roman"/>
          <w:sz w:val="28"/>
          <w:szCs w:val="28"/>
        </w:rPr>
        <w:t xml:space="preserve"> </w:t>
      </w:r>
      <w:r w:rsidR="00975A8F" w:rsidRPr="00975A8F">
        <w:rPr>
          <w:rFonts w:ascii="Times New Roman" w:hAnsi="Times New Roman" w:cs="Times New Roman"/>
          <w:sz w:val="28"/>
          <w:szCs w:val="28"/>
        </w:rPr>
        <w:t>ю:</w:t>
      </w:r>
    </w:p>
    <w:p w:rsidR="00975A8F" w:rsidRPr="00975A8F" w:rsidRDefault="00975A8F" w:rsidP="00975A8F">
      <w:pPr>
        <w:pStyle w:val="a4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75A8F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город Новороссийск от </w:t>
      </w:r>
      <w:r>
        <w:rPr>
          <w:rFonts w:ascii="Times New Roman" w:hAnsi="Times New Roman" w:cs="Times New Roman"/>
          <w:sz w:val="28"/>
          <w:szCs w:val="28"/>
        </w:rPr>
        <w:t>10 марта 2017</w:t>
      </w:r>
      <w:r w:rsidRPr="00975A8F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2280</w:t>
      </w:r>
      <w:r w:rsidRPr="00975A8F">
        <w:rPr>
          <w:rFonts w:ascii="Times New Roman" w:hAnsi="Times New Roman" w:cs="Times New Roman"/>
          <w:sz w:val="28"/>
          <w:szCs w:val="28"/>
        </w:rPr>
        <w:t xml:space="preserve"> «О закладке новых похозяйственных книг в муниципальном образовании город Новороссийск на </w:t>
      </w:r>
      <w:r>
        <w:rPr>
          <w:rFonts w:ascii="Times New Roman" w:hAnsi="Times New Roman" w:cs="Times New Roman"/>
          <w:sz w:val="28"/>
          <w:szCs w:val="28"/>
        </w:rPr>
        <w:t xml:space="preserve">1 мая 2017 </w:t>
      </w:r>
      <w:r w:rsidRPr="00975A8F">
        <w:rPr>
          <w:rFonts w:ascii="Times New Roman" w:hAnsi="Times New Roman" w:cs="Times New Roman"/>
          <w:sz w:val="28"/>
          <w:szCs w:val="28"/>
        </w:rPr>
        <w:t xml:space="preserve">года, об утрате силы постановления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 от 1 июня 2012 года № 3348»</w:t>
      </w:r>
      <w:r w:rsidRPr="00975A8F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177BD5" w:rsidRPr="00177BD5" w:rsidRDefault="00975A8F" w:rsidP="00A210AF">
      <w:pPr>
        <w:pStyle w:val="a4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33EB1">
        <w:rPr>
          <w:rFonts w:ascii="Times New Roman" w:hAnsi="Times New Roman" w:cs="Times New Roman"/>
          <w:sz w:val="28"/>
          <w:szCs w:val="28"/>
        </w:rPr>
        <w:t xml:space="preserve">Похозяйственный учет </w:t>
      </w:r>
      <w:r w:rsidR="00D33EB1" w:rsidRPr="00177BD5">
        <w:rPr>
          <w:rFonts w:ascii="Times New Roman" w:hAnsi="Times New Roman" w:cs="Times New Roman"/>
          <w:sz w:val="28"/>
          <w:szCs w:val="28"/>
        </w:rPr>
        <w:t>ведется с применением программных средств и электронных носителей информации</w:t>
      </w:r>
      <w:r w:rsidR="00D33EB1">
        <w:rPr>
          <w:rFonts w:ascii="Times New Roman" w:hAnsi="Times New Roman" w:cs="Times New Roman"/>
          <w:sz w:val="28"/>
          <w:szCs w:val="28"/>
        </w:rPr>
        <w:t xml:space="preserve"> согласно постановлению</w:t>
      </w:r>
      <w:r w:rsidR="00A3356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 от 12 ноября 2018 года № 4467 «Об организации работы по переводу в электронную форму похозяйственных книг, которые ведутся на территории муниципального образования город Новороссийск»</w:t>
      </w:r>
      <w:r w:rsidR="00177BD5" w:rsidRPr="00177BD5">
        <w:rPr>
          <w:rFonts w:ascii="Times New Roman" w:hAnsi="Times New Roman" w:cs="Times New Roman"/>
          <w:sz w:val="28"/>
          <w:szCs w:val="28"/>
        </w:rPr>
        <w:t>.</w:t>
      </w:r>
    </w:p>
    <w:p w:rsidR="00177BD5" w:rsidRPr="00177BD5" w:rsidRDefault="00177BD5" w:rsidP="00A210AF">
      <w:pPr>
        <w:pStyle w:val="a4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77BD5">
        <w:rPr>
          <w:rFonts w:ascii="Times New Roman" w:hAnsi="Times New Roman" w:cs="Times New Roman"/>
          <w:sz w:val="28"/>
          <w:szCs w:val="28"/>
        </w:rPr>
        <w:t>В связи с использованием программных средств без применения электронных цифровых подписей граждан похозяйственная книга оформляется</w:t>
      </w:r>
      <w:r w:rsidR="00D33EB1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177BD5">
        <w:rPr>
          <w:rFonts w:ascii="Times New Roman" w:hAnsi="Times New Roman" w:cs="Times New Roman"/>
          <w:sz w:val="28"/>
          <w:szCs w:val="28"/>
        </w:rPr>
        <w:t xml:space="preserve"> на бумажном носителе.</w:t>
      </w:r>
    </w:p>
    <w:p w:rsidR="00177BD5" w:rsidRDefault="00177BD5" w:rsidP="00A210AF">
      <w:pPr>
        <w:pStyle w:val="a4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7C44F6">
        <w:rPr>
          <w:rFonts w:ascii="Times New Roman" w:hAnsi="Times New Roman" w:cs="Times New Roman"/>
          <w:sz w:val="28"/>
          <w:szCs w:val="28"/>
        </w:rPr>
        <w:t xml:space="preserve">Главам администраций </w:t>
      </w:r>
      <w:r>
        <w:rPr>
          <w:rFonts w:ascii="Times New Roman" w:hAnsi="Times New Roman" w:cs="Times New Roman"/>
          <w:sz w:val="28"/>
          <w:szCs w:val="28"/>
        </w:rPr>
        <w:t xml:space="preserve">Новороссийского внутригородского района (Чумаку В.И.), </w:t>
      </w:r>
      <w:r w:rsidRPr="007C44F6">
        <w:rPr>
          <w:rFonts w:ascii="Times New Roman" w:hAnsi="Times New Roman" w:cs="Times New Roman"/>
          <w:sz w:val="28"/>
          <w:szCs w:val="28"/>
        </w:rPr>
        <w:t xml:space="preserve">Приморского внутригородского района (Гурскому А.А.), </w:t>
      </w:r>
      <w:r>
        <w:rPr>
          <w:rFonts w:ascii="Times New Roman" w:hAnsi="Times New Roman" w:cs="Times New Roman"/>
          <w:sz w:val="28"/>
          <w:szCs w:val="28"/>
        </w:rPr>
        <w:t>Южного внутригородского района (Арутюнову А.А.</w:t>
      </w:r>
      <w:r w:rsidRPr="007C44F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C44F6">
        <w:rPr>
          <w:rFonts w:ascii="Times New Roman" w:hAnsi="Times New Roman" w:cs="Times New Roman"/>
          <w:sz w:val="28"/>
          <w:szCs w:val="28"/>
        </w:rPr>
        <w:t>роизвес</w:t>
      </w:r>
      <w:r>
        <w:rPr>
          <w:rFonts w:ascii="Times New Roman" w:hAnsi="Times New Roman" w:cs="Times New Roman"/>
          <w:sz w:val="28"/>
          <w:szCs w:val="28"/>
        </w:rPr>
        <w:t>ти закупку похозяйственных книг.</w:t>
      </w:r>
    </w:p>
    <w:p w:rsidR="00177BD5" w:rsidRPr="007C44F6" w:rsidRDefault="00177BD5" w:rsidP="00177BD5">
      <w:pPr>
        <w:pStyle w:val="a4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C44F6">
        <w:rPr>
          <w:rFonts w:ascii="Times New Roman" w:hAnsi="Times New Roman" w:cs="Times New Roman"/>
          <w:sz w:val="28"/>
          <w:szCs w:val="28"/>
        </w:rPr>
        <w:t>Присвоить порядковые номера книгам похозяйственного учета муниципального образования город Новороссийск (приложение № 1).</w:t>
      </w:r>
    </w:p>
    <w:p w:rsidR="00177BD5" w:rsidRDefault="00177BD5" w:rsidP="00A210AF">
      <w:pPr>
        <w:pStyle w:val="a4"/>
        <w:ind w:firstLine="640"/>
        <w:jc w:val="both"/>
        <w:rPr>
          <w:rFonts w:ascii="Times New Roman" w:hAnsi="Times New Roman" w:cs="Times New Roman"/>
          <w:sz w:val="28"/>
          <w:szCs w:val="28"/>
        </w:rPr>
      </w:pPr>
    </w:p>
    <w:p w:rsidR="00177BD5" w:rsidRDefault="00177BD5" w:rsidP="00A210AF">
      <w:pPr>
        <w:pStyle w:val="a4"/>
        <w:ind w:firstLine="640"/>
        <w:jc w:val="both"/>
        <w:rPr>
          <w:color w:val="22272F"/>
          <w:sz w:val="23"/>
          <w:szCs w:val="23"/>
          <w:shd w:val="clear" w:color="auto" w:fill="FFFFFF"/>
        </w:rPr>
      </w:pPr>
    </w:p>
    <w:p w:rsidR="00177BD5" w:rsidRDefault="00177BD5" w:rsidP="00177BD5">
      <w:pPr>
        <w:pStyle w:val="a4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</w:t>
      </w:r>
      <w:r w:rsidRPr="00A210A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210AF">
        <w:rPr>
          <w:rFonts w:ascii="Times New Roman" w:hAnsi="Times New Roman" w:cs="Times New Roman"/>
          <w:sz w:val="28"/>
          <w:szCs w:val="28"/>
        </w:rPr>
        <w:t xml:space="preserve"> администраций: </w:t>
      </w:r>
      <w:r w:rsidRPr="00975A8F">
        <w:rPr>
          <w:rFonts w:ascii="Times New Roman" w:hAnsi="Times New Roman" w:cs="Times New Roman"/>
          <w:sz w:val="28"/>
          <w:szCs w:val="28"/>
        </w:rPr>
        <w:t xml:space="preserve">Приморского внутригородского района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C3A10">
        <w:rPr>
          <w:rFonts w:ascii="Times New Roman" w:hAnsi="Times New Roman" w:cs="Times New Roman"/>
          <w:sz w:val="28"/>
          <w:szCs w:val="28"/>
        </w:rPr>
        <w:t>Гурского А.А.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75A8F">
        <w:rPr>
          <w:rFonts w:ascii="Times New Roman" w:hAnsi="Times New Roman" w:cs="Times New Roman"/>
          <w:sz w:val="28"/>
          <w:szCs w:val="28"/>
        </w:rPr>
        <w:t xml:space="preserve">, Верхнебаканского сельского округа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C3A10">
        <w:rPr>
          <w:rFonts w:ascii="Times New Roman" w:hAnsi="Times New Roman" w:cs="Times New Roman"/>
          <w:sz w:val="28"/>
          <w:szCs w:val="28"/>
        </w:rPr>
        <w:t>Житлов</w:t>
      </w:r>
      <w:r>
        <w:rPr>
          <w:rFonts w:ascii="Times New Roman" w:hAnsi="Times New Roman" w:cs="Times New Roman"/>
          <w:sz w:val="28"/>
          <w:szCs w:val="28"/>
        </w:rPr>
        <w:t>ой О.Е.)</w:t>
      </w:r>
      <w:r w:rsidRPr="00975A8F">
        <w:rPr>
          <w:rFonts w:ascii="Times New Roman" w:hAnsi="Times New Roman" w:cs="Times New Roman"/>
          <w:sz w:val="28"/>
          <w:szCs w:val="28"/>
        </w:rPr>
        <w:t xml:space="preserve">, Гайдукского сельского округа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C3A10">
        <w:rPr>
          <w:rFonts w:ascii="Times New Roman" w:hAnsi="Times New Roman" w:cs="Times New Roman"/>
          <w:sz w:val="28"/>
          <w:szCs w:val="28"/>
        </w:rPr>
        <w:t xml:space="preserve">Касапиди </w:t>
      </w:r>
      <w:r>
        <w:rPr>
          <w:rFonts w:ascii="Times New Roman" w:hAnsi="Times New Roman" w:cs="Times New Roman"/>
          <w:sz w:val="28"/>
          <w:szCs w:val="28"/>
        </w:rPr>
        <w:t>А.Н.)</w:t>
      </w:r>
      <w:r w:rsidRPr="00975A8F">
        <w:rPr>
          <w:rFonts w:ascii="Times New Roman" w:hAnsi="Times New Roman" w:cs="Times New Roman"/>
          <w:sz w:val="28"/>
          <w:szCs w:val="28"/>
        </w:rPr>
        <w:t xml:space="preserve">, Глебовского сельского округа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C3A10">
        <w:rPr>
          <w:rFonts w:ascii="Times New Roman" w:hAnsi="Times New Roman" w:cs="Times New Roman"/>
          <w:sz w:val="28"/>
          <w:szCs w:val="28"/>
        </w:rPr>
        <w:t xml:space="preserve">Кучера </w:t>
      </w:r>
      <w:r>
        <w:rPr>
          <w:rFonts w:ascii="Times New Roman" w:hAnsi="Times New Roman" w:cs="Times New Roman"/>
          <w:sz w:val="28"/>
          <w:szCs w:val="28"/>
        </w:rPr>
        <w:t>Е.А.)</w:t>
      </w:r>
      <w:r w:rsidRPr="00975A8F">
        <w:rPr>
          <w:rFonts w:ascii="Times New Roman" w:hAnsi="Times New Roman" w:cs="Times New Roman"/>
          <w:sz w:val="28"/>
          <w:szCs w:val="28"/>
        </w:rPr>
        <w:t xml:space="preserve">, Мысхакского сельского округа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C3A10">
        <w:rPr>
          <w:rFonts w:ascii="Times New Roman" w:hAnsi="Times New Roman" w:cs="Times New Roman"/>
          <w:sz w:val="28"/>
          <w:szCs w:val="28"/>
        </w:rPr>
        <w:t xml:space="preserve">Базадзе </w:t>
      </w:r>
      <w:r>
        <w:rPr>
          <w:rFonts w:ascii="Times New Roman" w:hAnsi="Times New Roman" w:cs="Times New Roman"/>
          <w:sz w:val="28"/>
          <w:szCs w:val="28"/>
        </w:rPr>
        <w:t>М.И.)</w:t>
      </w:r>
      <w:r w:rsidRPr="00975A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75A8F">
        <w:rPr>
          <w:rFonts w:ascii="Times New Roman" w:hAnsi="Times New Roman" w:cs="Times New Roman"/>
          <w:sz w:val="28"/>
          <w:szCs w:val="28"/>
        </w:rPr>
        <w:t>ату</w:t>
      </w:r>
      <w:r>
        <w:rPr>
          <w:rFonts w:ascii="Times New Roman" w:hAnsi="Times New Roman" w:cs="Times New Roman"/>
          <w:sz w:val="28"/>
          <w:szCs w:val="28"/>
        </w:rPr>
        <w:t>хаевского сельского округа  (</w:t>
      </w:r>
      <w:r w:rsidRPr="00EC3A10">
        <w:rPr>
          <w:rFonts w:ascii="Times New Roman" w:hAnsi="Times New Roman" w:cs="Times New Roman"/>
          <w:sz w:val="28"/>
          <w:szCs w:val="28"/>
        </w:rPr>
        <w:t>Сюсюка</w:t>
      </w:r>
      <w:r>
        <w:rPr>
          <w:rFonts w:ascii="Times New Roman" w:hAnsi="Times New Roman" w:cs="Times New Roman"/>
          <w:sz w:val="28"/>
          <w:szCs w:val="28"/>
        </w:rPr>
        <w:t xml:space="preserve"> Т.Н.</w:t>
      </w:r>
      <w:r w:rsidRPr="00EC3A1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), Раев</w:t>
      </w:r>
      <w:r w:rsidRPr="00975A8F">
        <w:rPr>
          <w:rFonts w:ascii="Times New Roman" w:hAnsi="Times New Roman" w:cs="Times New Roman"/>
          <w:sz w:val="28"/>
          <w:szCs w:val="28"/>
        </w:rPr>
        <w:t xml:space="preserve">ского сельского округа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C3A10">
        <w:rPr>
          <w:rFonts w:ascii="Times New Roman" w:hAnsi="Times New Roman" w:cs="Times New Roman"/>
          <w:sz w:val="28"/>
          <w:szCs w:val="28"/>
        </w:rPr>
        <w:t>Токарев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C3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А.С.)</w:t>
      </w:r>
      <w:r w:rsidRPr="00975A8F">
        <w:rPr>
          <w:rFonts w:ascii="Times New Roman" w:hAnsi="Times New Roman" w:cs="Times New Roman"/>
          <w:sz w:val="28"/>
          <w:szCs w:val="28"/>
        </w:rPr>
        <w:t xml:space="preserve">, Абрау-Дюрсо сельского округа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C3A10">
        <w:rPr>
          <w:rFonts w:ascii="Times New Roman" w:hAnsi="Times New Roman" w:cs="Times New Roman"/>
          <w:sz w:val="28"/>
          <w:szCs w:val="28"/>
        </w:rPr>
        <w:t xml:space="preserve">Котляр </w:t>
      </w:r>
      <w:r>
        <w:rPr>
          <w:rFonts w:ascii="Times New Roman" w:hAnsi="Times New Roman" w:cs="Times New Roman"/>
          <w:sz w:val="28"/>
          <w:szCs w:val="28"/>
        </w:rPr>
        <w:t>О.И.):</w:t>
      </w:r>
    </w:p>
    <w:p w:rsidR="00177BD5" w:rsidRPr="00FA20EA" w:rsidRDefault="00177BD5" w:rsidP="00177BD5">
      <w:pPr>
        <w:pStyle w:val="a4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</w:t>
      </w:r>
      <w:r w:rsidRPr="00FA20EA">
        <w:rPr>
          <w:rFonts w:ascii="Times New Roman" w:hAnsi="Times New Roman" w:cs="Times New Roman"/>
          <w:sz w:val="28"/>
          <w:szCs w:val="28"/>
        </w:rPr>
        <w:t xml:space="preserve">роизвести по состоянию на 1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FA20E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A20EA">
        <w:rPr>
          <w:rFonts w:ascii="Times New Roman" w:hAnsi="Times New Roman" w:cs="Times New Roman"/>
          <w:sz w:val="28"/>
          <w:szCs w:val="28"/>
        </w:rPr>
        <w:t xml:space="preserve"> год закладку новых похоз</w:t>
      </w:r>
      <w:r w:rsidR="00237399">
        <w:rPr>
          <w:rFonts w:ascii="Times New Roman" w:hAnsi="Times New Roman" w:cs="Times New Roman"/>
          <w:sz w:val="28"/>
          <w:szCs w:val="28"/>
        </w:rPr>
        <w:t>яйственных книг сроком на 5 лет;</w:t>
      </w:r>
      <w:bookmarkStart w:id="0" w:name="_GoBack"/>
      <w:bookmarkEnd w:id="0"/>
    </w:p>
    <w:p w:rsidR="00D33EB1" w:rsidRPr="00D33EB1" w:rsidRDefault="00177BD5" w:rsidP="00FA20EA">
      <w:pPr>
        <w:pStyle w:val="a4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D33EB1">
        <w:rPr>
          <w:rFonts w:ascii="Times New Roman" w:hAnsi="Times New Roman" w:cs="Times New Roman"/>
          <w:sz w:val="28"/>
          <w:szCs w:val="28"/>
        </w:rPr>
        <w:t>Е</w:t>
      </w:r>
      <w:r w:rsidR="00D33EB1" w:rsidRPr="00D33EB1">
        <w:rPr>
          <w:rFonts w:ascii="Times New Roman" w:hAnsi="Times New Roman" w:cs="Times New Roman"/>
          <w:sz w:val="28"/>
          <w:szCs w:val="28"/>
        </w:rPr>
        <w:t>жегодно собирать сведения по состоянию на 1 июля путем сплошного обхода хозяйств и опроса членов хозяйств в период с 1 по 15 июля.</w:t>
      </w:r>
      <w:r w:rsidR="00D33EB1" w:rsidRPr="00D33EB1">
        <w:rPr>
          <w:color w:val="22272F"/>
          <w:sz w:val="23"/>
          <w:szCs w:val="23"/>
          <w:shd w:val="clear" w:color="auto" w:fill="FFFFFF"/>
        </w:rPr>
        <w:t xml:space="preserve"> </w:t>
      </w:r>
    </w:p>
    <w:p w:rsidR="00FA20EA" w:rsidRPr="00FA20EA" w:rsidRDefault="00177BD5" w:rsidP="00FA20EA">
      <w:pPr>
        <w:pStyle w:val="a4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B17A41">
        <w:rPr>
          <w:rFonts w:ascii="Times New Roman" w:hAnsi="Times New Roman" w:cs="Times New Roman"/>
          <w:sz w:val="28"/>
          <w:szCs w:val="28"/>
        </w:rPr>
        <w:t>.</w:t>
      </w:r>
      <w:r w:rsidR="00FA20EA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A210AF" w:rsidRPr="00A210AF">
        <w:rPr>
          <w:rFonts w:ascii="Times New Roman" w:hAnsi="Times New Roman" w:cs="Times New Roman"/>
          <w:sz w:val="28"/>
          <w:szCs w:val="28"/>
        </w:rPr>
        <w:t xml:space="preserve"> </w:t>
      </w:r>
      <w:r w:rsidR="00A210AF" w:rsidRPr="00FA20EA">
        <w:rPr>
          <w:rFonts w:ascii="Times New Roman" w:hAnsi="Times New Roman" w:cs="Times New Roman"/>
          <w:sz w:val="28"/>
          <w:szCs w:val="28"/>
        </w:rPr>
        <w:t xml:space="preserve">в </w:t>
      </w:r>
      <w:r w:rsidR="00A210AF">
        <w:rPr>
          <w:rFonts w:ascii="Times New Roman" w:hAnsi="Times New Roman" w:cs="Times New Roman"/>
          <w:sz w:val="28"/>
          <w:szCs w:val="28"/>
        </w:rPr>
        <w:t>отдел</w:t>
      </w:r>
      <w:r w:rsidR="00A210AF" w:rsidRPr="00FA20EA">
        <w:rPr>
          <w:rFonts w:ascii="Times New Roman" w:hAnsi="Times New Roman" w:cs="Times New Roman"/>
          <w:sz w:val="28"/>
          <w:szCs w:val="28"/>
        </w:rPr>
        <w:t xml:space="preserve"> сельского хозяйства</w:t>
      </w:r>
      <w:r w:rsidR="00A210A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</w:t>
      </w:r>
      <w:r w:rsidR="00FA20EA">
        <w:rPr>
          <w:rFonts w:ascii="Times New Roman" w:hAnsi="Times New Roman" w:cs="Times New Roman"/>
          <w:sz w:val="28"/>
          <w:szCs w:val="28"/>
        </w:rPr>
        <w:t xml:space="preserve"> о</w:t>
      </w:r>
      <w:r w:rsidR="00FA20EA" w:rsidRPr="00FA20EA">
        <w:rPr>
          <w:rFonts w:ascii="Times New Roman" w:hAnsi="Times New Roman" w:cs="Times New Roman"/>
          <w:sz w:val="28"/>
          <w:szCs w:val="28"/>
        </w:rPr>
        <w:t>беспечи</w:t>
      </w:r>
      <w:r w:rsidR="00FA20EA">
        <w:rPr>
          <w:rFonts w:ascii="Times New Roman" w:hAnsi="Times New Roman" w:cs="Times New Roman"/>
          <w:sz w:val="28"/>
          <w:szCs w:val="28"/>
        </w:rPr>
        <w:t>вать</w:t>
      </w:r>
      <w:r w:rsidR="00FA20EA" w:rsidRPr="00FA20EA">
        <w:rPr>
          <w:rFonts w:ascii="Times New Roman" w:hAnsi="Times New Roman" w:cs="Times New Roman"/>
          <w:sz w:val="28"/>
          <w:szCs w:val="28"/>
        </w:rPr>
        <w:t xml:space="preserve"> пред</w:t>
      </w:r>
      <w:r w:rsidR="00A210AF">
        <w:rPr>
          <w:rFonts w:ascii="Times New Roman" w:hAnsi="Times New Roman" w:cs="Times New Roman"/>
          <w:sz w:val="28"/>
          <w:szCs w:val="28"/>
        </w:rPr>
        <w:t>о</w:t>
      </w:r>
      <w:r w:rsidR="00FA20EA" w:rsidRPr="00FA20EA">
        <w:rPr>
          <w:rFonts w:ascii="Times New Roman" w:hAnsi="Times New Roman" w:cs="Times New Roman"/>
          <w:sz w:val="28"/>
          <w:szCs w:val="28"/>
        </w:rPr>
        <w:t xml:space="preserve">ставление </w:t>
      </w:r>
      <w:r w:rsidR="00FA20EA">
        <w:rPr>
          <w:rFonts w:ascii="Times New Roman" w:hAnsi="Times New Roman" w:cs="Times New Roman"/>
          <w:sz w:val="28"/>
          <w:szCs w:val="28"/>
        </w:rPr>
        <w:t>в период с 15 ию</w:t>
      </w:r>
      <w:r w:rsidR="002458C4">
        <w:rPr>
          <w:rFonts w:ascii="Times New Roman" w:hAnsi="Times New Roman" w:cs="Times New Roman"/>
          <w:sz w:val="28"/>
          <w:szCs w:val="28"/>
        </w:rPr>
        <w:t>л</w:t>
      </w:r>
      <w:r w:rsidR="00FA20EA">
        <w:rPr>
          <w:rFonts w:ascii="Times New Roman" w:hAnsi="Times New Roman" w:cs="Times New Roman"/>
          <w:sz w:val="28"/>
          <w:szCs w:val="28"/>
        </w:rPr>
        <w:t xml:space="preserve">я </w:t>
      </w:r>
      <w:r w:rsidR="00FA20EA" w:rsidRPr="00FA20EA">
        <w:rPr>
          <w:rFonts w:ascii="Times New Roman" w:hAnsi="Times New Roman" w:cs="Times New Roman"/>
          <w:sz w:val="28"/>
          <w:szCs w:val="28"/>
        </w:rPr>
        <w:t xml:space="preserve">до 1 </w:t>
      </w:r>
      <w:r w:rsidR="002458C4">
        <w:rPr>
          <w:rFonts w:ascii="Times New Roman" w:hAnsi="Times New Roman" w:cs="Times New Roman"/>
          <w:sz w:val="28"/>
          <w:szCs w:val="28"/>
        </w:rPr>
        <w:t>августа</w:t>
      </w:r>
      <w:r w:rsidR="00FA20EA" w:rsidRPr="00FA20EA">
        <w:rPr>
          <w:rFonts w:ascii="Times New Roman" w:hAnsi="Times New Roman" w:cs="Times New Roman"/>
          <w:sz w:val="28"/>
          <w:szCs w:val="28"/>
        </w:rPr>
        <w:t xml:space="preserve"> обобщенных сведений по показателям, указанным в книг</w:t>
      </w:r>
      <w:r w:rsidR="00A210AF">
        <w:rPr>
          <w:rFonts w:ascii="Times New Roman" w:hAnsi="Times New Roman" w:cs="Times New Roman"/>
          <w:sz w:val="28"/>
          <w:szCs w:val="28"/>
        </w:rPr>
        <w:t>ах, в разрезе сельских округов</w:t>
      </w:r>
      <w:r w:rsidR="00FA20EA" w:rsidRPr="00FA20EA">
        <w:rPr>
          <w:rFonts w:ascii="Times New Roman" w:hAnsi="Times New Roman" w:cs="Times New Roman"/>
          <w:sz w:val="28"/>
          <w:szCs w:val="28"/>
        </w:rPr>
        <w:t>;</w:t>
      </w:r>
    </w:p>
    <w:p w:rsidR="0077345C" w:rsidRPr="00FA20EA" w:rsidRDefault="00D33EB1" w:rsidP="00FA20EA">
      <w:pPr>
        <w:pStyle w:val="a4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7A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77345C" w:rsidRPr="0077345C">
        <w:rPr>
          <w:rFonts w:ascii="Times New Roman" w:hAnsi="Times New Roman" w:cs="Times New Roman"/>
          <w:sz w:val="28"/>
          <w:szCs w:val="28"/>
        </w:rPr>
        <w:t>. Завершенные книги хран</w:t>
      </w:r>
      <w:r w:rsidR="009011B2">
        <w:rPr>
          <w:rFonts w:ascii="Times New Roman" w:hAnsi="Times New Roman" w:cs="Times New Roman"/>
          <w:sz w:val="28"/>
          <w:szCs w:val="28"/>
        </w:rPr>
        <w:t>ить</w:t>
      </w:r>
      <w:r w:rsidR="0077345C" w:rsidRPr="0077345C"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 до их передачи в  муниципальный архив в течение 75 лет. </w:t>
      </w:r>
    </w:p>
    <w:p w:rsidR="00FA20EA" w:rsidRPr="00FA20EA" w:rsidRDefault="00D33EB1" w:rsidP="00FA20EA">
      <w:pPr>
        <w:pStyle w:val="a4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0596">
        <w:rPr>
          <w:rFonts w:ascii="Times New Roman" w:hAnsi="Times New Roman" w:cs="Times New Roman"/>
          <w:sz w:val="28"/>
          <w:szCs w:val="28"/>
        </w:rPr>
        <w:t xml:space="preserve">. </w:t>
      </w:r>
      <w:r w:rsidR="00FA20EA" w:rsidRPr="00FA20EA">
        <w:rPr>
          <w:rFonts w:ascii="Times New Roman" w:hAnsi="Times New Roman" w:cs="Times New Roman"/>
          <w:sz w:val="28"/>
          <w:szCs w:val="28"/>
        </w:rPr>
        <w:t>Обратить особое внимание лиц, участвующих в проведении работ:</w:t>
      </w:r>
    </w:p>
    <w:p w:rsidR="00FA20EA" w:rsidRPr="00FA20EA" w:rsidRDefault="00D33EB1" w:rsidP="00FA20EA">
      <w:pPr>
        <w:pStyle w:val="a4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0596">
        <w:rPr>
          <w:rFonts w:ascii="Times New Roman" w:hAnsi="Times New Roman" w:cs="Times New Roman"/>
          <w:sz w:val="28"/>
          <w:szCs w:val="28"/>
        </w:rPr>
        <w:t>.1.</w:t>
      </w:r>
      <w:r w:rsidR="00FA20EA" w:rsidRPr="00FA20EA">
        <w:rPr>
          <w:rFonts w:ascii="Times New Roman" w:hAnsi="Times New Roman" w:cs="Times New Roman"/>
          <w:sz w:val="28"/>
          <w:szCs w:val="28"/>
        </w:rPr>
        <w:t xml:space="preserve"> На обязательные посещения всех хозяйств, не допуская их пропуска, правильность и аккуратность записей во всех разделах лицевых счетов;</w:t>
      </w:r>
    </w:p>
    <w:p w:rsidR="00FA20EA" w:rsidRPr="00FA20EA" w:rsidRDefault="00D33EB1" w:rsidP="00FA20EA">
      <w:pPr>
        <w:pStyle w:val="a4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0596">
        <w:rPr>
          <w:rFonts w:ascii="Times New Roman" w:hAnsi="Times New Roman" w:cs="Times New Roman"/>
          <w:sz w:val="28"/>
          <w:szCs w:val="28"/>
        </w:rPr>
        <w:t xml:space="preserve">.2. </w:t>
      </w:r>
      <w:r w:rsidR="00FA20EA" w:rsidRPr="00FA20EA">
        <w:rPr>
          <w:rFonts w:ascii="Times New Roman" w:hAnsi="Times New Roman" w:cs="Times New Roman"/>
          <w:sz w:val="28"/>
          <w:szCs w:val="28"/>
        </w:rPr>
        <w:t xml:space="preserve"> На охват учетом скота в</w:t>
      </w:r>
      <w:r w:rsidR="00040596">
        <w:rPr>
          <w:rFonts w:ascii="Times New Roman" w:hAnsi="Times New Roman" w:cs="Times New Roman"/>
          <w:sz w:val="28"/>
          <w:szCs w:val="28"/>
        </w:rPr>
        <w:t xml:space="preserve"> личных подсобных</w:t>
      </w:r>
      <w:r w:rsidR="00FA20EA" w:rsidRPr="00FA20EA">
        <w:rPr>
          <w:rFonts w:ascii="Times New Roman" w:hAnsi="Times New Roman" w:cs="Times New Roman"/>
          <w:sz w:val="28"/>
          <w:szCs w:val="28"/>
        </w:rPr>
        <w:t xml:space="preserve"> хозяйствах, а также в фермерских хозяйствах;</w:t>
      </w:r>
    </w:p>
    <w:p w:rsidR="00FA20EA" w:rsidRDefault="00D33EB1" w:rsidP="00FA20EA">
      <w:pPr>
        <w:pStyle w:val="a4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0596">
        <w:rPr>
          <w:rFonts w:ascii="Times New Roman" w:hAnsi="Times New Roman" w:cs="Times New Roman"/>
          <w:sz w:val="28"/>
          <w:szCs w:val="28"/>
        </w:rPr>
        <w:t xml:space="preserve">.3. </w:t>
      </w:r>
      <w:r w:rsidR="00FA20EA" w:rsidRPr="00FA20EA">
        <w:rPr>
          <w:rFonts w:ascii="Times New Roman" w:hAnsi="Times New Roman" w:cs="Times New Roman"/>
          <w:sz w:val="28"/>
          <w:szCs w:val="28"/>
        </w:rPr>
        <w:t>На наличие подписей в лицевых счетах членов хозяйств и ответственных лиц, проводивших записи.</w:t>
      </w:r>
    </w:p>
    <w:p w:rsidR="00040596" w:rsidRDefault="00D33EB1" w:rsidP="00FA20EA">
      <w:pPr>
        <w:pStyle w:val="a4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40596">
        <w:rPr>
          <w:rFonts w:ascii="Times New Roman" w:hAnsi="Times New Roman" w:cs="Times New Roman"/>
          <w:sz w:val="28"/>
          <w:szCs w:val="28"/>
        </w:rPr>
        <w:t xml:space="preserve">. </w:t>
      </w:r>
      <w:r w:rsidR="00040596" w:rsidRPr="00040596">
        <w:rPr>
          <w:rFonts w:ascii="Times New Roman" w:hAnsi="Times New Roman" w:cs="Times New Roman"/>
          <w:sz w:val="28"/>
          <w:szCs w:val="28"/>
        </w:rPr>
        <w:t>Рекомендовать Новороссийскому отделу государственной статистики осуществлять взаимодействие с органами местного самоуправления в вопросе подготовки и проведении всех работ, связанных с закладкой похозяйственных книг</w:t>
      </w:r>
      <w:r w:rsidR="00040596">
        <w:rPr>
          <w:rFonts w:ascii="Times New Roman" w:hAnsi="Times New Roman" w:cs="Times New Roman"/>
          <w:sz w:val="28"/>
          <w:szCs w:val="28"/>
        </w:rPr>
        <w:t>.</w:t>
      </w:r>
    </w:p>
    <w:p w:rsidR="00383B24" w:rsidRDefault="00D33EB1" w:rsidP="00383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3"/>
      <w:r>
        <w:rPr>
          <w:rFonts w:ascii="Times New Roman" w:hAnsi="Times New Roman"/>
          <w:sz w:val="28"/>
          <w:szCs w:val="28"/>
        </w:rPr>
        <w:t>7</w:t>
      </w:r>
      <w:r w:rsidR="00383B24">
        <w:rPr>
          <w:rFonts w:ascii="Times New Roman" w:hAnsi="Times New Roman"/>
          <w:sz w:val="28"/>
          <w:szCs w:val="28"/>
        </w:rPr>
        <w:t>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  <w:bookmarkEnd w:id="1"/>
    </w:p>
    <w:p w:rsidR="00040596" w:rsidRDefault="00D33EB1" w:rsidP="00FA20EA">
      <w:pPr>
        <w:pStyle w:val="a4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40596">
        <w:rPr>
          <w:rFonts w:ascii="Times New Roman" w:hAnsi="Times New Roman" w:cs="Times New Roman"/>
          <w:sz w:val="28"/>
          <w:szCs w:val="28"/>
        </w:rPr>
        <w:t xml:space="preserve">. </w:t>
      </w:r>
      <w:r w:rsidR="00040596" w:rsidRPr="0004059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D1498F">
        <w:rPr>
          <w:rFonts w:ascii="Times New Roman" w:hAnsi="Times New Roman" w:cs="Times New Roman"/>
          <w:sz w:val="28"/>
          <w:szCs w:val="28"/>
        </w:rPr>
        <w:t xml:space="preserve">и.о. </w:t>
      </w:r>
      <w:r w:rsidR="00040596" w:rsidRPr="00040596">
        <w:rPr>
          <w:rFonts w:ascii="Times New Roman" w:hAnsi="Times New Roman" w:cs="Times New Roman"/>
          <w:sz w:val="28"/>
          <w:szCs w:val="28"/>
        </w:rPr>
        <w:t>заместителя главы муниципального</w:t>
      </w:r>
      <w:r w:rsidR="00040596"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 </w:t>
      </w:r>
      <w:r>
        <w:rPr>
          <w:rFonts w:ascii="Times New Roman" w:hAnsi="Times New Roman" w:cs="Times New Roman"/>
          <w:sz w:val="28"/>
          <w:szCs w:val="28"/>
        </w:rPr>
        <w:t>Мацедонского О.Г.</w:t>
      </w:r>
    </w:p>
    <w:p w:rsidR="00040596" w:rsidRDefault="00D33EB1" w:rsidP="00FA20EA">
      <w:pPr>
        <w:pStyle w:val="a4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40596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040596" w:rsidRDefault="00040596" w:rsidP="00FA20EA">
      <w:pPr>
        <w:pStyle w:val="a4"/>
        <w:ind w:firstLine="640"/>
        <w:jc w:val="both"/>
        <w:rPr>
          <w:rFonts w:ascii="Times New Roman" w:hAnsi="Times New Roman" w:cs="Times New Roman"/>
          <w:sz w:val="28"/>
          <w:szCs w:val="28"/>
        </w:rPr>
      </w:pPr>
    </w:p>
    <w:p w:rsidR="00040596" w:rsidRDefault="00040596" w:rsidP="00040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40596" w:rsidRDefault="00040596" w:rsidP="00040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040596" w:rsidRDefault="00040596" w:rsidP="00040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Новороссийск                                     А.В. Кравченко</w:t>
      </w:r>
    </w:p>
    <w:p w:rsidR="00040596" w:rsidRPr="00FA20EA" w:rsidRDefault="00040596" w:rsidP="00040596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040596" w:rsidRPr="00FA20EA" w:rsidSect="00975A8F">
          <w:pgSz w:w="11909" w:h="16834"/>
          <w:pgMar w:top="851" w:right="851" w:bottom="851" w:left="1701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tbl>
      <w:tblPr>
        <w:tblStyle w:val="a5"/>
        <w:tblW w:w="4253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040596" w:rsidTr="00040596">
        <w:tc>
          <w:tcPr>
            <w:tcW w:w="4253" w:type="dxa"/>
          </w:tcPr>
          <w:p w:rsidR="00040596" w:rsidRDefault="00040596" w:rsidP="0004059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040596" w:rsidRDefault="00E96A0E" w:rsidP="0004059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40596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 администрации муниципального образования город Новороссийск</w:t>
            </w:r>
          </w:p>
          <w:p w:rsidR="00040596" w:rsidRDefault="00040596" w:rsidP="0004059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 №______</w:t>
            </w:r>
          </w:p>
        </w:tc>
      </w:tr>
    </w:tbl>
    <w:p w:rsidR="00040596" w:rsidRDefault="00040596" w:rsidP="000405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58C4" w:rsidRDefault="002458C4" w:rsidP="000405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40596" w:rsidRPr="00040596" w:rsidRDefault="00040596" w:rsidP="000405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40596">
        <w:rPr>
          <w:rFonts w:ascii="Times New Roman" w:hAnsi="Times New Roman" w:cs="Times New Roman"/>
          <w:sz w:val="28"/>
          <w:szCs w:val="28"/>
        </w:rPr>
        <w:t>ПОРЯДКОВЫЕ НОМЕРА</w:t>
      </w:r>
    </w:p>
    <w:p w:rsidR="00040596" w:rsidRPr="00040596" w:rsidRDefault="00040596" w:rsidP="000405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40596">
        <w:rPr>
          <w:rFonts w:ascii="Times New Roman" w:hAnsi="Times New Roman" w:cs="Times New Roman"/>
          <w:sz w:val="28"/>
          <w:szCs w:val="28"/>
        </w:rPr>
        <w:t>учета похозяйственных книг муниципального</w:t>
      </w:r>
    </w:p>
    <w:p w:rsidR="00040596" w:rsidRDefault="00040596" w:rsidP="000405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40596"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</w:p>
    <w:p w:rsidR="00040596" w:rsidRDefault="00040596" w:rsidP="000405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56" w:type="dxa"/>
        <w:tblLook w:val="04A0" w:firstRow="1" w:lastRow="0" w:firstColumn="1" w:lastColumn="0" w:noHBand="0" w:noVBand="1"/>
      </w:tblPr>
      <w:tblGrid>
        <w:gridCol w:w="675"/>
        <w:gridCol w:w="4395"/>
        <w:gridCol w:w="2393"/>
        <w:gridCol w:w="2393"/>
      </w:tblGrid>
      <w:tr w:rsidR="00040596" w:rsidTr="00E96A0E">
        <w:tc>
          <w:tcPr>
            <w:tcW w:w="675" w:type="dxa"/>
          </w:tcPr>
          <w:p w:rsidR="00040596" w:rsidRPr="00E96A0E" w:rsidRDefault="00E96A0E" w:rsidP="000405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A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96A0E" w:rsidRPr="00E96A0E" w:rsidRDefault="00E96A0E" w:rsidP="000405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A0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95" w:type="dxa"/>
          </w:tcPr>
          <w:p w:rsidR="00040596" w:rsidRPr="00E96A0E" w:rsidRDefault="003B0280" w:rsidP="000405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A0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E96A0E" w:rsidRPr="00E96A0E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</w:t>
            </w:r>
          </w:p>
        </w:tc>
        <w:tc>
          <w:tcPr>
            <w:tcW w:w="2393" w:type="dxa"/>
          </w:tcPr>
          <w:p w:rsidR="00040596" w:rsidRPr="00E96A0E" w:rsidRDefault="00E96A0E" w:rsidP="000405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A0E">
              <w:rPr>
                <w:rFonts w:ascii="Times New Roman" w:hAnsi="Times New Roman" w:cs="Times New Roman"/>
                <w:sz w:val="28"/>
                <w:szCs w:val="28"/>
              </w:rPr>
              <w:t>Номера похозяйственных книг</w:t>
            </w:r>
          </w:p>
        </w:tc>
        <w:tc>
          <w:tcPr>
            <w:tcW w:w="2393" w:type="dxa"/>
          </w:tcPr>
          <w:p w:rsidR="00040596" w:rsidRPr="00E96A0E" w:rsidRDefault="00E96A0E" w:rsidP="003B02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A0E">
              <w:rPr>
                <w:rFonts w:ascii="Times New Roman" w:hAnsi="Times New Roman" w:cs="Times New Roman"/>
                <w:sz w:val="28"/>
                <w:szCs w:val="28"/>
              </w:rPr>
              <w:t>Количество листов в похозяйственной книге, шт</w:t>
            </w:r>
          </w:p>
        </w:tc>
      </w:tr>
      <w:tr w:rsidR="00040596" w:rsidTr="00E96A0E">
        <w:tc>
          <w:tcPr>
            <w:tcW w:w="675" w:type="dxa"/>
          </w:tcPr>
          <w:p w:rsidR="00040596" w:rsidRPr="00E96A0E" w:rsidRDefault="00E96A0E" w:rsidP="000405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040596" w:rsidRPr="00E96A0E" w:rsidRDefault="00E96A0E" w:rsidP="000405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A0E">
              <w:rPr>
                <w:rStyle w:val="7pt"/>
                <w:rFonts w:eastAsiaTheme="minorHAnsi"/>
                <w:sz w:val="28"/>
                <w:szCs w:val="28"/>
              </w:rPr>
              <w:t>Администрация Абрау-Дюрсо сельского округа</w:t>
            </w:r>
          </w:p>
        </w:tc>
        <w:tc>
          <w:tcPr>
            <w:tcW w:w="2393" w:type="dxa"/>
          </w:tcPr>
          <w:p w:rsidR="00040596" w:rsidRPr="00E96A0E" w:rsidRDefault="00E96A0E" w:rsidP="002F31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001-05</w:t>
            </w:r>
            <w:r w:rsidR="002F31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040596" w:rsidRPr="00E96A0E" w:rsidRDefault="00E96A0E" w:rsidP="003B02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в каждой</w:t>
            </w:r>
          </w:p>
        </w:tc>
      </w:tr>
      <w:tr w:rsidR="00E96A0E" w:rsidTr="00E96A0E">
        <w:tc>
          <w:tcPr>
            <w:tcW w:w="675" w:type="dxa"/>
          </w:tcPr>
          <w:p w:rsidR="00E96A0E" w:rsidRPr="00E96A0E" w:rsidRDefault="00E96A0E" w:rsidP="000405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E96A0E" w:rsidRPr="00E96A0E" w:rsidRDefault="00E96A0E" w:rsidP="00004B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A0E">
              <w:rPr>
                <w:rStyle w:val="7pt"/>
                <w:rFonts w:eastAsiaTheme="minorHAnsi"/>
                <w:sz w:val="28"/>
                <w:szCs w:val="28"/>
              </w:rPr>
              <w:t>Администрация Верх</w:t>
            </w:r>
            <w:r>
              <w:rPr>
                <w:rStyle w:val="7pt"/>
                <w:rFonts w:eastAsiaTheme="minorHAnsi"/>
                <w:sz w:val="28"/>
                <w:szCs w:val="28"/>
              </w:rPr>
              <w:t>н</w:t>
            </w:r>
            <w:r w:rsidR="00004BFF">
              <w:rPr>
                <w:rStyle w:val="7pt"/>
                <w:rFonts w:eastAsiaTheme="minorHAnsi"/>
                <w:sz w:val="28"/>
                <w:szCs w:val="28"/>
              </w:rPr>
              <w:t>ебаканского</w:t>
            </w:r>
            <w:r w:rsidRPr="00E96A0E">
              <w:rPr>
                <w:rStyle w:val="7pt"/>
                <w:rFonts w:eastAsiaTheme="minorHAnsi"/>
                <w:sz w:val="28"/>
                <w:szCs w:val="28"/>
              </w:rPr>
              <w:t xml:space="preserve"> сельского округа</w:t>
            </w:r>
          </w:p>
        </w:tc>
        <w:tc>
          <w:tcPr>
            <w:tcW w:w="2393" w:type="dxa"/>
          </w:tcPr>
          <w:p w:rsidR="00E96A0E" w:rsidRDefault="002F3191" w:rsidP="000405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051</w:t>
            </w:r>
            <w:r w:rsidR="00E96A0E">
              <w:rPr>
                <w:rFonts w:ascii="Times New Roman" w:hAnsi="Times New Roman" w:cs="Times New Roman"/>
                <w:sz w:val="28"/>
                <w:szCs w:val="28"/>
              </w:rPr>
              <w:t>-115</w:t>
            </w:r>
          </w:p>
          <w:p w:rsidR="00E96A0E" w:rsidRPr="00E96A0E" w:rsidRDefault="00E96A0E" w:rsidP="000405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96A0E" w:rsidRDefault="00E96A0E" w:rsidP="003B0280">
            <w:pPr>
              <w:jc w:val="center"/>
            </w:pPr>
            <w:r w:rsidRPr="00E812E9">
              <w:rPr>
                <w:rFonts w:ascii="Times New Roman" w:hAnsi="Times New Roman" w:cs="Times New Roman"/>
                <w:sz w:val="28"/>
                <w:szCs w:val="28"/>
              </w:rPr>
              <w:t>102 в каждой</w:t>
            </w:r>
          </w:p>
        </w:tc>
      </w:tr>
      <w:tr w:rsidR="00E96A0E" w:rsidRPr="002458C4" w:rsidTr="00E96A0E">
        <w:tc>
          <w:tcPr>
            <w:tcW w:w="675" w:type="dxa"/>
          </w:tcPr>
          <w:p w:rsidR="00E96A0E" w:rsidRPr="002458C4" w:rsidRDefault="00E96A0E" w:rsidP="00040596">
            <w:pPr>
              <w:pStyle w:val="a4"/>
              <w:jc w:val="center"/>
              <w:rPr>
                <w:rStyle w:val="7pt"/>
                <w:rFonts w:eastAsiaTheme="minorHAnsi"/>
                <w:sz w:val="28"/>
                <w:szCs w:val="28"/>
              </w:rPr>
            </w:pPr>
            <w:r w:rsidRPr="002458C4">
              <w:rPr>
                <w:rStyle w:val="7pt"/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E96A0E" w:rsidRPr="002458C4" w:rsidRDefault="00E96A0E" w:rsidP="00E96A0E">
            <w:pPr>
              <w:pStyle w:val="a4"/>
              <w:jc w:val="center"/>
              <w:rPr>
                <w:rStyle w:val="7pt"/>
                <w:rFonts w:eastAsiaTheme="minorHAnsi"/>
                <w:sz w:val="28"/>
                <w:szCs w:val="28"/>
              </w:rPr>
            </w:pPr>
            <w:r w:rsidRPr="002458C4">
              <w:rPr>
                <w:rStyle w:val="7pt"/>
                <w:rFonts w:eastAsiaTheme="minorHAnsi"/>
                <w:sz w:val="28"/>
                <w:szCs w:val="28"/>
              </w:rPr>
              <w:t>Администрация Гайдукского сельского округа</w:t>
            </w:r>
          </w:p>
        </w:tc>
        <w:tc>
          <w:tcPr>
            <w:tcW w:w="2393" w:type="dxa"/>
          </w:tcPr>
          <w:p w:rsidR="00E96A0E" w:rsidRPr="002458C4" w:rsidRDefault="002F3191" w:rsidP="00040596">
            <w:pPr>
              <w:pStyle w:val="a4"/>
              <w:jc w:val="center"/>
              <w:rPr>
                <w:rStyle w:val="7pt"/>
                <w:rFonts w:eastAsiaTheme="minorHAnsi"/>
                <w:sz w:val="28"/>
                <w:szCs w:val="28"/>
              </w:rPr>
            </w:pPr>
            <w:r>
              <w:rPr>
                <w:rStyle w:val="7pt"/>
                <w:rFonts w:eastAsiaTheme="minorHAnsi"/>
                <w:sz w:val="28"/>
                <w:szCs w:val="28"/>
              </w:rPr>
              <w:t>№№ 116-236</w:t>
            </w:r>
          </w:p>
        </w:tc>
        <w:tc>
          <w:tcPr>
            <w:tcW w:w="2393" w:type="dxa"/>
          </w:tcPr>
          <w:p w:rsidR="00E96A0E" w:rsidRPr="002458C4" w:rsidRDefault="00E96A0E" w:rsidP="003B0280">
            <w:pPr>
              <w:pStyle w:val="a4"/>
              <w:jc w:val="center"/>
              <w:rPr>
                <w:rStyle w:val="7pt"/>
                <w:rFonts w:eastAsiaTheme="minorHAnsi"/>
                <w:sz w:val="28"/>
                <w:szCs w:val="28"/>
              </w:rPr>
            </w:pPr>
            <w:r w:rsidRPr="002458C4">
              <w:rPr>
                <w:rStyle w:val="7pt"/>
                <w:rFonts w:eastAsiaTheme="minorHAnsi"/>
                <w:sz w:val="28"/>
                <w:szCs w:val="28"/>
              </w:rPr>
              <w:t>102 в каждой</w:t>
            </w:r>
          </w:p>
        </w:tc>
      </w:tr>
      <w:tr w:rsidR="00E96A0E" w:rsidRPr="002458C4" w:rsidTr="00E96A0E">
        <w:tc>
          <w:tcPr>
            <w:tcW w:w="675" w:type="dxa"/>
          </w:tcPr>
          <w:p w:rsidR="00E96A0E" w:rsidRPr="002458C4" w:rsidRDefault="00E96A0E" w:rsidP="00040596">
            <w:pPr>
              <w:pStyle w:val="a4"/>
              <w:jc w:val="center"/>
              <w:rPr>
                <w:rStyle w:val="7pt"/>
                <w:rFonts w:eastAsiaTheme="minorHAnsi"/>
                <w:sz w:val="28"/>
                <w:szCs w:val="28"/>
              </w:rPr>
            </w:pPr>
            <w:r w:rsidRPr="002458C4">
              <w:rPr>
                <w:rStyle w:val="7pt"/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E96A0E" w:rsidRPr="002458C4" w:rsidRDefault="00E96A0E" w:rsidP="00040596">
            <w:pPr>
              <w:pStyle w:val="a4"/>
              <w:jc w:val="center"/>
              <w:rPr>
                <w:rStyle w:val="7pt"/>
                <w:rFonts w:eastAsiaTheme="minorHAnsi"/>
                <w:sz w:val="28"/>
                <w:szCs w:val="28"/>
              </w:rPr>
            </w:pPr>
            <w:r w:rsidRPr="002458C4">
              <w:rPr>
                <w:rStyle w:val="7pt"/>
                <w:rFonts w:eastAsiaTheme="minorHAnsi"/>
                <w:sz w:val="28"/>
                <w:szCs w:val="28"/>
                <w:lang w:eastAsia="en-US" w:bidi="ar-SA"/>
              </w:rPr>
              <w:t>Администрация Глебовского сельского округа</w:t>
            </w:r>
          </w:p>
        </w:tc>
        <w:tc>
          <w:tcPr>
            <w:tcW w:w="2393" w:type="dxa"/>
          </w:tcPr>
          <w:p w:rsidR="00E96A0E" w:rsidRPr="002458C4" w:rsidRDefault="002F3191" w:rsidP="00E96A0E">
            <w:pPr>
              <w:pStyle w:val="a4"/>
              <w:jc w:val="center"/>
              <w:rPr>
                <w:rStyle w:val="7pt"/>
                <w:rFonts w:eastAsiaTheme="minorHAnsi"/>
                <w:sz w:val="28"/>
                <w:szCs w:val="28"/>
              </w:rPr>
            </w:pPr>
            <w:r>
              <w:rPr>
                <w:rStyle w:val="7pt"/>
                <w:rFonts w:eastAsiaTheme="minorHAnsi"/>
                <w:sz w:val="28"/>
                <w:szCs w:val="28"/>
              </w:rPr>
              <w:t>№№ 237-292</w:t>
            </w:r>
          </w:p>
        </w:tc>
        <w:tc>
          <w:tcPr>
            <w:tcW w:w="2393" w:type="dxa"/>
          </w:tcPr>
          <w:p w:rsidR="00E96A0E" w:rsidRPr="002458C4" w:rsidRDefault="00E96A0E" w:rsidP="003B0280">
            <w:pPr>
              <w:pStyle w:val="a4"/>
              <w:jc w:val="center"/>
              <w:rPr>
                <w:rStyle w:val="7pt"/>
                <w:rFonts w:eastAsiaTheme="minorHAnsi"/>
                <w:sz w:val="28"/>
                <w:szCs w:val="28"/>
              </w:rPr>
            </w:pPr>
            <w:r w:rsidRPr="002458C4">
              <w:rPr>
                <w:rStyle w:val="7pt"/>
                <w:rFonts w:eastAsiaTheme="minorHAnsi"/>
                <w:sz w:val="28"/>
                <w:szCs w:val="28"/>
              </w:rPr>
              <w:t>102 в каждой</w:t>
            </w:r>
          </w:p>
        </w:tc>
      </w:tr>
      <w:tr w:rsidR="00E96A0E" w:rsidRPr="002458C4" w:rsidTr="00E96A0E">
        <w:tc>
          <w:tcPr>
            <w:tcW w:w="675" w:type="dxa"/>
          </w:tcPr>
          <w:p w:rsidR="00E96A0E" w:rsidRPr="002458C4" w:rsidRDefault="00E96A0E" w:rsidP="00040596">
            <w:pPr>
              <w:pStyle w:val="a4"/>
              <w:jc w:val="center"/>
              <w:rPr>
                <w:rStyle w:val="7pt"/>
                <w:rFonts w:eastAsiaTheme="minorHAnsi"/>
                <w:sz w:val="28"/>
                <w:szCs w:val="28"/>
              </w:rPr>
            </w:pPr>
            <w:r w:rsidRPr="002458C4">
              <w:rPr>
                <w:rStyle w:val="7pt"/>
                <w:rFonts w:eastAsiaTheme="minorHAnsi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E96A0E" w:rsidRPr="002458C4" w:rsidRDefault="00E96A0E" w:rsidP="00040596">
            <w:pPr>
              <w:pStyle w:val="a4"/>
              <w:jc w:val="center"/>
              <w:rPr>
                <w:rStyle w:val="7pt"/>
                <w:rFonts w:eastAsiaTheme="minorHAnsi"/>
                <w:sz w:val="28"/>
                <w:szCs w:val="28"/>
              </w:rPr>
            </w:pPr>
            <w:r w:rsidRPr="00E96A0E">
              <w:rPr>
                <w:rStyle w:val="7pt"/>
                <w:rFonts w:eastAsiaTheme="minorHAnsi"/>
                <w:sz w:val="28"/>
                <w:szCs w:val="28"/>
              </w:rPr>
              <w:t>Администрация Натухаевского сельского округа</w:t>
            </w:r>
          </w:p>
        </w:tc>
        <w:tc>
          <w:tcPr>
            <w:tcW w:w="2393" w:type="dxa"/>
          </w:tcPr>
          <w:p w:rsidR="00E96A0E" w:rsidRPr="002458C4" w:rsidRDefault="002F3191" w:rsidP="002F3191">
            <w:pPr>
              <w:pStyle w:val="a4"/>
              <w:jc w:val="center"/>
              <w:rPr>
                <w:rStyle w:val="7pt"/>
                <w:rFonts w:eastAsiaTheme="minorHAnsi"/>
                <w:sz w:val="28"/>
                <w:szCs w:val="28"/>
              </w:rPr>
            </w:pPr>
            <w:r>
              <w:rPr>
                <w:rStyle w:val="7pt"/>
                <w:rFonts w:eastAsiaTheme="minorHAnsi"/>
                <w:sz w:val="28"/>
                <w:szCs w:val="28"/>
              </w:rPr>
              <w:t>№№ 293-453</w:t>
            </w:r>
          </w:p>
        </w:tc>
        <w:tc>
          <w:tcPr>
            <w:tcW w:w="2393" w:type="dxa"/>
          </w:tcPr>
          <w:p w:rsidR="00E96A0E" w:rsidRPr="002458C4" w:rsidRDefault="00E96A0E" w:rsidP="003B0280">
            <w:pPr>
              <w:pStyle w:val="a4"/>
              <w:jc w:val="center"/>
              <w:rPr>
                <w:rStyle w:val="7pt"/>
                <w:rFonts w:eastAsiaTheme="minorHAnsi"/>
                <w:sz w:val="28"/>
                <w:szCs w:val="28"/>
              </w:rPr>
            </w:pPr>
            <w:r w:rsidRPr="002458C4">
              <w:rPr>
                <w:rStyle w:val="7pt"/>
                <w:rFonts w:eastAsiaTheme="minorHAnsi"/>
                <w:sz w:val="28"/>
                <w:szCs w:val="28"/>
              </w:rPr>
              <w:t>102 в каждой</w:t>
            </w:r>
          </w:p>
        </w:tc>
      </w:tr>
      <w:tr w:rsidR="00E96A0E" w:rsidRPr="002458C4" w:rsidTr="00E96A0E">
        <w:tc>
          <w:tcPr>
            <w:tcW w:w="675" w:type="dxa"/>
          </w:tcPr>
          <w:p w:rsidR="00E96A0E" w:rsidRPr="002458C4" w:rsidRDefault="00E96A0E" w:rsidP="00040596">
            <w:pPr>
              <w:pStyle w:val="a4"/>
              <w:jc w:val="center"/>
              <w:rPr>
                <w:rStyle w:val="7pt"/>
                <w:rFonts w:eastAsiaTheme="minorHAnsi"/>
                <w:sz w:val="28"/>
                <w:szCs w:val="28"/>
              </w:rPr>
            </w:pPr>
            <w:r w:rsidRPr="002458C4">
              <w:rPr>
                <w:rStyle w:val="7pt"/>
                <w:rFonts w:eastAsiaTheme="minorHAnsi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E96A0E" w:rsidRPr="002458C4" w:rsidRDefault="00E96A0E" w:rsidP="00040596">
            <w:pPr>
              <w:pStyle w:val="a4"/>
              <w:jc w:val="center"/>
              <w:rPr>
                <w:rStyle w:val="7pt"/>
                <w:rFonts w:eastAsiaTheme="minorHAnsi"/>
                <w:sz w:val="28"/>
                <w:szCs w:val="28"/>
              </w:rPr>
            </w:pPr>
            <w:r w:rsidRPr="00E96A0E">
              <w:rPr>
                <w:rStyle w:val="7pt"/>
                <w:rFonts w:eastAsiaTheme="minorHAnsi"/>
                <w:sz w:val="28"/>
                <w:szCs w:val="28"/>
              </w:rPr>
              <w:t>Администрация Раевского сельского округа</w:t>
            </w:r>
          </w:p>
        </w:tc>
        <w:tc>
          <w:tcPr>
            <w:tcW w:w="2393" w:type="dxa"/>
          </w:tcPr>
          <w:p w:rsidR="00E96A0E" w:rsidRPr="002458C4" w:rsidRDefault="00E96A0E" w:rsidP="00040596">
            <w:pPr>
              <w:pStyle w:val="a4"/>
              <w:jc w:val="center"/>
              <w:rPr>
                <w:rStyle w:val="7pt"/>
                <w:rFonts w:eastAsiaTheme="minorHAnsi"/>
                <w:sz w:val="28"/>
                <w:szCs w:val="28"/>
              </w:rPr>
            </w:pPr>
            <w:r w:rsidRPr="002458C4">
              <w:rPr>
                <w:rStyle w:val="7pt"/>
                <w:rFonts w:eastAsiaTheme="minorHAnsi"/>
                <w:sz w:val="28"/>
                <w:szCs w:val="28"/>
              </w:rPr>
              <w:t xml:space="preserve">№№ </w:t>
            </w:r>
            <w:r w:rsidR="002F3191">
              <w:rPr>
                <w:rStyle w:val="7pt"/>
                <w:rFonts w:eastAsiaTheme="minorHAnsi"/>
                <w:sz w:val="28"/>
                <w:szCs w:val="28"/>
              </w:rPr>
              <w:t>454-614</w:t>
            </w:r>
          </w:p>
        </w:tc>
        <w:tc>
          <w:tcPr>
            <w:tcW w:w="2393" w:type="dxa"/>
          </w:tcPr>
          <w:p w:rsidR="00E96A0E" w:rsidRPr="002458C4" w:rsidRDefault="00E96A0E" w:rsidP="003B0280">
            <w:pPr>
              <w:pStyle w:val="a4"/>
              <w:jc w:val="center"/>
              <w:rPr>
                <w:rStyle w:val="7pt"/>
                <w:rFonts w:eastAsiaTheme="minorHAnsi"/>
                <w:sz w:val="28"/>
                <w:szCs w:val="28"/>
              </w:rPr>
            </w:pPr>
            <w:r w:rsidRPr="002458C4">
              <w:rPr>
                <w:rStyle w:val="7pt"/>
                <w:rFonts w:eastAsiaTheme="minorHAnsi"/>
                <w:sz w:val="28"/>
                <w:szCs w:val="28"/>
              </w:rPr>
              <w:t>102 в каждой</w:t>
            </w:r>
          </w:p>
        </w:tc>
      </w:tr>
      <w:tr w:rsidR="002F3191" w:rsidTr="00DF4043">
        <w:tc>
          <w:tcPr>
            <w:tcW w:w="675" w:type="dxa"/>
          </w:tcPr>
          <w:p w:rsidR="002F3191" w:rsidRPr="00E96A0E" w:rsidRDefault="002F3191" w:rsidP="00DF40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2F3191" w:rsidRPr="00E96A0E" w:rsidRDefault="002F3191" w:rsidP="00DF40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A0E">
              <w:rPr>
                <w:rStyle w:val="7pt"/>
                <w:rFonts w:eastAsiaTheme="minorHAnsi"/>
                <w:sz w:val="28"/>
                <w:szCs w:val="28"/>
              </w:rPr>
              <w:t>Администрация Приморского внутригородского района</w:t>
            </w:r>
          </w:p>
        </w:tc>
        <w:tc>
          <w:tcPr>
            <w:tcW w:w="2393" w:type="dxa"/>
          </w:tcPr>
          <w:p w:rsidR="002F3191" w:rsidRPr="00E96A0E" w:rsidRDefault="002F3191" w:rsidP="007734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615-</w:t>
            </w:r>
            <w:r w:rsidR="00DE4841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</w:tc>
        <w:tc>
          <w:tcPr>
            <w:tcW w:w="2393" w:type="dxa"/>
          </w:tcPr>
          <w:p w:rsidR="002F3191" w:rsidRDefault="002F3191" w:rsidP="00DF4043">
            <w:pPr>
              <w:jc w:val="center"/>
            </w:pPr>
            <w:r w:rsidRPr="00E812E9">
              <w:rPr>
                <w:rFonts w:ascii="Times New Roman" w:hAnsi="Times New Roman" w:cs="Times New Roman"/>
                <w:sz w:val="28"/>
                <w:szCs w:val="28"/>
              </w:rPr>
              <w:t>102 в каждой</w:t>
            </w:r>
          </w:p>
        </w:tc>
      </w:tr>
      <w:tr w:rsidR="00E96A0E" w:rsidTr="00E96A0E">
        <w:tc>
          <w:tcPr>
            <w:tcW w:w="675" w:type="dxa"/>
          </w:tcPr>
          <w:p w:rsidR="00E96A0E" w:rsidRPr="00E96A0E" w:rsidRDefault="00E96A0E" w:rsidP="000405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E96A0E" w:rsidRPr="00E96A0E" w:rsidRDefault="00E96A0E" w:rsidP="002F31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A0E">
              <w:rPr>
                <w:rStyle w:val="7pt"/>
                <w:rFonts w:eastAsiaTheme="minorHAnsi"/>
                <w:sz w:val="28"/>
                <w:szCs w:val="28"/>
              </w:rPr>
              <w:t xml:space="preserve">Администрация </w:t>
            </w:r>
            <w:r w:rsidR="002F3191">
              <w:rPr>
                <w:rStyle w:val="7pt"/>
                <w:rFonts w:eastAsiaTheme="minorHAnsi"/>
                <w:sz w:val="28"/>
                <w:szCs w:val="28"/>
              </w:rPr>
              <w:t>Мысхакского</w:t>
            </w:r>
            <w:r w:rsidRPr="00E96A0E">
              <w:rPr>
                <w:rStyle w:val="7pt"/>
                <w:rFonts w:eastAsiaTheme="minorHAnsi"/>
                <w:sz w:val="28"/>
                <w:szCs w:val="28"/>
              </w:rPr>
              <w:t xml:space="preserve"> </w:t>
            </w:r>
            <w:r w:rsidR="00FB01F3" w:rsidRPr="00E96A0E">
              <w:rPr>
                <w:rStyle w:val="7pt"/>
                <w:rFonts w:eastAsiaTheme="minorHAnsi"/>
                <w:sz w:val="28"/>
                <w:szCs w:val="28"/>
              </w:rPr>
              <w:t>сельского округа</w:t>
            </w:r>
          </w:p>
        </w:tc>
        <w:tc>
          <w:tcPr>
            <w:tcW w:w="2393" w:type="dxa"/>
          </w:tcPr>
          <w:p w:rsidR="00E96A0E" w:rsidRPr="00E96A0E" w:rsidRDefault="00E96A0E" w:rsidP="007734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r w:rsidR="00DE4841">
              <w:rPr>
                <w:rFonts w:ascii="Times New Roman" w:hAnsi="Times New Roman" w:cs="Times New Roman"/>
                <w:sz w:val="28"/>
                <w:szCs w:val="28"/>
              </w:rPr>
              <w:t>736-780</w:t>
            </w:r>
          </w:p>
        </w:tc>
        <w:tc>
          <w:tcPr>
            <w:tcW w:w="2393" w:type="dxa"/>
          </w:tcPr>
          <w:p w:rsidR="00E96A0E" w:rsidRDefault="00E96A0E" w:rsidP="003B0280">
            <w:pPr>
              <w:jc w:val="center"/>
            </w:pPr>
            <w:r w:rsidRPr="00E812E9">
              <w:rPr>
                <w:rFonts w:ascii="Times New Roman" w:hAnsi="Times New Roman" w:cs="Times New Roman"/>
                <w:sz w:val="28"/>
                <w:szCs w:val="28"/>
              </w:rPr>
              <w:t>102 в каждой</w:t>
            </w:r>
          </w:p>
        </w:tc>
      </w:tr>
    </w:tbl>
    <w:p w:rsidR="00040596" w:rsidRDefault="00040596" w:rsidP="000405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96A0E" w:rsidRDefault="00E96A0E" w:rsidP="000405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96A0E" w:rsidRDefault="00D1498F" w:rsidP="00E96A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заместителя</w:t>
      </w:r>
      <w:r w:rsidR="00E96A0E">
        <w:rPr>
          <w:rFonts w:ascii="Times New Roman" w:hAnsi="Times New Roman" w:cs="Times New Roman"/>
          <w:sz w:val="28"/>
          <w:szCs w:val="28"/>
        </w:rPr>
        <w:t xml:space="preserve"> главы муниципального</w:t>
      </w:r>
    </w:p>
    <w:p w:rsidR="00E96A0E" w:rsidRDefault="00E96A0E" w:rsidP="00E96A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 Новороссийск            </w:t>
      </w:r>
      <w:r w:rsidR="003E62C3">
        <w:rPr>
          <w:rFonts w:ascii="Times New Roman" w:hAnsi="Times New Roman" w:cs="Times New Roman"/>
          <w:sz w:val="28"/>
          <w:szCs w:val="28"/>
        </w:rPr>
        <w:t xml:space="preserve">    </w:t>
      </w:r>
      <w:r w:rsidR="00D1498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1590D">
        <w:rPr>
          <w:rFonts w:ascii="Times New Roman" w:hAnsi="Times New Roman" w:cs="Times New Roman"/>
          <w:sz w:val="28"/>
          <w:szCs w:val="28"/>
        </w:rPr>
        <w:t>О.Г. Мацедонский</w:t>
      </w:r>
    </w:p>
    <w:p w:rsidR="00E96A0E" w:rsidRDefault="00E96A0E" w:rsidP="00E96A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6A0E" w:rsidRDefault="00E96A0E" w:rsidP="00E96A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6A0E" w:rsidRDefault="00E96A0E" w:rsidP="00E96A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6A0E" w:rsidRDefault="00E96A0E" w:rsidP="00E96A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6A0E" w:rsidRDefault="00E96A0E" w:rsidP="00E96A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6A0E" w:rsidRDefault="00E96A0E" w:rsidP="00E96A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6A0E" w:rsidRDefault="00E96A0E" w:rsidP="00E96A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6A0E" w:rsidRDefault="00E96A0E" w:rsidP="00E96A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6A0E" w:rsidRDefault="00E96A0E" w:rsidP="00E96A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E96A0E" w:rsidSect="00004B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70C" w:rsidRDefault="007C44F6">
      <w:pPr>
        <w:spacing w:after="0" w:line="240" w:lineRule="auto"/>
      </w:pPr>
      <w:r>
        <w:separator/>
      </w:r>
    </w:p>
  </w:endnote>
  <w:endnote w:type="continuationSeparator" w:id="0">
    <w:p w:rsidR="0085170C" w:rsidRDefault="007C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70C" w:rsidRDefault="007C44F6">
      <w:pPr>
        <w:spacing w:after="0" w:line="240" w:lineRule="auto"/>
      </w:pPr>
      <w:r>
        <w:separator/>
      </w:r>
    </w:p>
  </w:footnote>
  <w:footnote w:type="continuationSeparator" w:id="0">
    <w:p w:rsidR="0085170C" w:rsidRDefault="007C4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D4A79"/>
    <w:multiLevelType w:val="multilevel"/>
    <w:tmpl w:val="B1D83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F15C03"/>
    <w:multiLevelType w:val="multilevel"/>
    <w:tmpl w:val="41C0E644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8F"/>
    <w:rsid w:val="00004BFF"/>
    <w:rsid w:val="00040596"/>
    <w:rsid w:val="000C30DB"/>
    <w:rsid w:val="000D5955"/>
    <w:rsid w:val="00177BD5"/>
    <w:rsid w:val="001E1BD9"/>
    <w:rsid w:val="00237399"/>
    <w:rsid w:val="002458C4"/>
    <w:rsid w:val="002F3191"/>
    <w:rsid w:val="0031590D"/>
    <w:rsid w:val="00383B24"/>
    <w:rsid w:val="003B0280"/>
    <w:rsid w:val="003E62C3"/>
    <w:rsid w:val="004079AE"/>
    <w:rsid w:val="0065040C"/>
    <w:rsid w:val="006768BD"/>
    <w:rsid w:val="006921B6"/>
    <w:rsid w:val="00722104"/>
    <w:rsid w:val="0077345C"/>
    <w:rsid w:val="007C44F6"/>
    <w:rsid w:val="0085170C"/>
    <w:rsid w:val="00856FCF"/>
    <w:rsid w:val="008648A6"/>
    <w:rsid w:val="008F1E3F"/>
    <w:rsid w:val="009011B2"/>
    <w:rsid w:val="00975A8F"/>
    <w:rsid w:val="00A210AF"/>
    <w:rsid w:val="00A33566"/>
    <w:rsid w:val="00AC1952"/>
    <w:rsid w:val="00B17A41"/>
    <w:rsid w:val="00B91A5F"/>
    <w:rsid w:val="00D1498F"/>
    <w:rsid w:val="00D33EB1"/>
    <w:rsid w:val="00DE4841"/>
    <w:rsid w:val="00E96A0E"/>
    <w:rsid w:val="00EA742D"/>
    <w:rsid w:val="00EC3A10"/>
    <w:rsid w:val="00FA20EA"/>
    <w:rsid w:val="00FB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docId w15:val="{599AE9CD-E021-4F4B-8704-140F67F0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75A8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basedOn w:val="a3"/>
    <w:rsid w:val="00975A8F"/>
    <w:rPr>
      <w:rFonts w:ascii="Times New Roman" w:eastAsia="Times New Roman" w:hAnsi="Times New Roman" w:cs="Times New Roman"/>
      <w:color w:val="000000"/>
      <w:spacing w:val="4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975A8F"/>
    <w:pPr>
      <w:widowControl w:val="0"/>
      <w:shd w:val="clear" w:color="auto" w:fill="FFFFFF"/>
      <w:spacing w:before="180" w:after="180" w:line="203" w:lineRule="exact"/>
      <w:ind w:hanging="178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No Spacing"/>
    <w:uiPriority w:val="1"/>
    <w:qFormat/>
    <w:rsid w:val="00975A8F"/>
    <w:pPr>
      <w:spacing w:after="0" w:line="240" w:lineRule="auto"/>
    </w:pPr>
  </w:style>
  <w:style w:type="character" w:customStyle="1" w:styleId="7pt">
    <w:name w:val="Основной текст + 7 pt"/>
    <w:basedOn w:val="a3"/>
    <w:rsid w:val="00FA20EA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040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50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040C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722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5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SEL-1</cp:lastModifiedBy>
  <cp:revision>4</cp:revision>
  <cp:lastPrinted>2022-03-05T06:47:00Z</cp:lastPrinted>
  <dcterms:created xsi:type="dcterms:W3CDTF">2022-03-02T13:34:00Z</dcterms:created>
  <dcterms:modified xsi:type="dcterms:W3CDTF">2022-03-05T07:12:00Z</dcterms:modified>
</cp:coreProperties>
</file>