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55F1D61" w14:textId="6D9F4B08" w:rsidR="00A83382" w:rsidRDefault="00A83382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130E60CE" w14:textId="77777777" w:rsidR="005978CF" w:rsidRPr="00A83382" w:rsidRDefault="005978CF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6CF6FDD5" w14:textId="19045A3D" w:rsidR="0091612D" w:rsidRDefault="00A83382" w:rsidP="00192FA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56297884"/>
      <w:bookmarkStart w:id="1" w:name="_Hlk127203735"/>
      <w:bookmarkStart w:id="2" w:name="_Hlk131524541"/>
      <w:bookmarkStart w:id="3" w:name="_Hlk112139576"/>
      <w:bookmarkStart w:id="4" w:name="_Hlk162964003"/>
      <w:r w:rsidRPr="00730B2D">
        <w:rPr>
          <w:b/>
          <w:sz w:val="28"/>
          <w:szCs w:val="20"/>
        </w:rPr>
        <w:t>О</w:t>
      </w:r>
      <w:r w:rsidR="00642B38" w:rsidRPr="00730B2D">
        <w:rPr>
          <w:b/>
          <w:sz w:val="28"/>
          <w:szCs w:val="20"/>
        </w:rPr>
        <w:t xml:space="preserve"> внесении изменений </w:t>
      </w:r>
      <w:bookmarkStart w:id="5" w:name="_Hlk131524382"/>
      <w:bookmarkStart w:id="6" w:name="_Hlk162886147"/>
      <w:r w:rsidR="00642B38" w:rsidRPr="00730B2D">
        <w:rPr>
          <w:b/>
          <w:sz w:val="28"/>
          <w:szCs w:val="20"/>
        </w:rPr>
        <w:t>в</w:t>
      </w:r>
      <w:r w:rsidR="0019464A" w:rsidRPr="00730B2D">
        <w:rPr>
          <w:b/>
          <w:sz w:val="28"/>
          <w:szCs w:val="20"/>
        </w:rPr>
        <w:t xml:space="preserve"> постановление администрации муниципального образования город Новороссийск </w:t>
      </w:r>
      <w:r w:rsidR="0019464A" w:rsidRPr="00730B2D">
        <w:rPr>
          <w:b/>
          <w:sz w:val="28"/>
          <w:szCs w:val="20"/>
        </w:rPr>
        <w:t xml:space="preserve">от 20 сентября 2023 года № 4458 </w:t>
      </w:r>
      <w:r w:rsidR="0019464A" w:rsidRPr="00730B2D">
        <w:rPr>
          <w:b/>
          <w:sz w:val="28"/>
          <w:szCs w:val="20"/>
        </w:rPr>
        <w:br/>
      </w:r>
      <w:r w:rsidR="0019464A" w:rsidRPr="00730B2D">
        <w:rPr>
          <w:b/>
          <w:sz w:val="28"/>
          <w:szCs w:val="20"/>
        </w:rPr>
        <w:t xml:space="preserve"> «Об утверждении</w:t>
      </w:r>
      <w:r w:rsidR="00E50ECE" w:rsidRPr="00730B2D">
        <w:rPr>
          <w:b/>
          <w:sz w:val="28"/>
          <w:szCs w:val="20"/>
        </w:rPr>
        <w:t xml:space="preserve"> </w:t>
      </w:r>
      <w:bookmarkStart w:id="7" w:name="_Hlk148619136"/>
      <w:r w:rsidR="0019464A" w:rsidRPr="00730B2D">
        <w:rPr>
          <w:b/>
          <w:sz w:val="28"/>
          <w:szCs w:val="20"/>
        </w:rPr>
        <w:t>А</w:t>
      </w:r>
      <w:r w:rsidR="00C93A02" w:rsidRPr="00730B2D">
        <w:rPr>
          <w:b/>
          <w:sz w:val="28"/>
          <w:szCs w:val="20"/>
        </w:rPr>
        <w:t>дминистративн</w:t>
      </w:r>
      <w:r w:rsidR="0019464A" w:rsidRPr="00730B2D">
        <w:rPr>
          <w:b/>
          <w:sz w:val="28"/>
          <w:szCs w:val="20"/>
        </w:rPr>
        <w:t>ого</w:t>
      </w:r>
      <w:r w:rsidR="00C93A02" w:rsidRPr="00730B2D">
        <w:rPr>
          <w:b/>
          <w:sz w:val="28"/>
          <w:szCs w:val="20"/>
        </w:rPr>
        <w:t xml:space="preserve"> регламент</w:t>
      </w:r>
      <w:r w:rsidR="0019464A" w:rsidRPr="00730B2D">
        <w:rPr>
          <w:b/>
          <w:sz w:val="28"/>
          <w:szCs w:val="20"/>
        </w:rPr>
        <w:t xml:space="preserve">а по </w:t>
      </w:r>
      <w:r w:rsidR="00C93A02" w:rsidRPr="00730B2D">
        <w:rPr>
          <w:b/>
          <w:sz w:val="28"/>
          <w:szCs w:val="20"/>
        </w:rPr>
        <w:t>предоставлени</w:t>
      </w:r>
      <w:r w:rsidR="0019464A" w:rsidRPr="00730B2D">
        <w:rPr>
          <w:b/>
          <w:sz w:val="28"/>
          <w:szCs w:val="20"/>
        </w:rPr>
        <w:t>ю</w:t>
      </w:r>
      <w:r w:rsidR="00C93A02" w:rsidRPr="00730B2D">
        <w:rPr>
          <w:b/>
          <w:sz w:val="28"/>
          <w:szCs w:val="20"/>
        </w:rPr>
        <w:t xml:space="preserve"> муниципальной услуги: «Предоставление информации об объектах учета, содержащейся в реестре муниципального имущества»</w:t>
      </w:r>
      <w:r w:rsidR="0019464A" w:rsidRPr="00730B2D">
        <w:rPr>
          <w:b/>
          <w:sz w:val="28"/>
          <w:szCs w:val="20"/>
        </w:rPr>
        <w:br/>
      </w:r>
      <w:r w:rsidR="00C93A02" w:rsidRPr="00730B2D">
        <w:rPr>
          <w:b/>
          <w:sz w:val="28"/>
          <w:szCs w:val="20"/>
        </w:rPr>
        <w:t xml:space="preserve">и об утрате силы некоторых постановлений администрации </w:t>
      </w:r>
      <w:r w:rsidR="0019464A" w:rsidRPr="00730B2D">
        <w:rPr>
          <w:b/>
          <w:sz w:val="28"/>
          <w:szCs w:val="20"/>
        </w:rPr>
        <w:br/>
      </w:r>
      <w:r w:rsidR="00C93A02" w:rsidRPr="00730B2D">
        <w:rPr>
          <w:b/>
          <w:sz w:val="28"/>
          <w:szCs w:val="20"/>
        </w:rPr>
        <w:t>муниципального образования город Новороссийск</w:t>
      </w:r>
      <w:r w:rsidR="0019464A" w:rsidRPr="00730B2D">
        <w:rPr>
          <w:b/>
          <w:sz w:val="28"/>
          <w:szCs w:val="20"/>
        </w:rPr>
        <w:t>»</w:t>
      </w:r>
      <w:bookmarkEnd w:id="4"/>
      <w:bookmarkEnd w:id="6"/>
      <w:r w:rsidR="00C93A02">
        <w:rPr>
          <w:b/>
          <w:sz w:val="28"/>
          <w:szCs w:val="20"/>
        </w:rPr>
        <w:br/>
      </w:r>
      <w:bookmarkEnd w:id="0"/>
      <w:bookmarkEnd w:id="1"/>
      <w:bookmarkEnd w:id="2"/>
      <w:bookmarkEnd w:id="5"/>
      <w:bookmarkEnd w:id="7"/>
    </w:p>
    <w:bookmarkEnd w:id="3"/>
    <w:p w14:paraId="23C5441E" w14:textId="77777777" w:rsidR="005978CF" w:rsidRPr="00631834" w:rsidRDefault="005978CF" w:rsidP="00192FA1">
      <w:pPr>
        <w:widowControl w:val="0"/>
        <w:autoSpaceDE w:val="0"/>
        <w:autoSpaceDN w:val="0"/>
        <w:rPr>
          <w:sz w:val="28"/>
          <w:szCs w:val="20"/>
        </w:rPr>
      </w:pPr>
    </w:p>
    <w:p w14:paraId="39065A3C" w14:textId="50E6BF70" w:rsidR="0019464A" w:rsidRPr="004130CB" w:rsidRDefault="0019464A" w:rsidP="0019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муниципального образования город Новороссийск требованиям действующего законодательства, руководствуясь Федеральным законом от 27 июля 2010 года</w:t>
      </w:r>
      <w:r w:rsidR="0075027F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государственных и</w:t>
      </w:r>
      <w:r w:rsidR="0075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услуг», Федеральным законом от 6 октября 2003 года </w:t>
      </w:r>
      <w:r w:rsidR="0075027F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Pr="004130CB">
        <w:rPr>
          <w:sz w:val="28"/>
          <w:szCs w:val="28"/>
        </w:rPr>
        <w:t>Российской Федерации»</w:t>
      </w:r>
      <w:bookmarkStart w:id="8" w:name="_Hlk161133985"/>
      <w:r w:rsidRPr="004130CB">
        <w:rPr>
          <w:sz w:val="28"/>
          <w:szCs w:val="28"/>
        </w:rPr>
        <w:t>,</w:t>
      </w:r>
      <w:bookmarkEnd w:id="8"/>
      <w:r w:rsidRPr="004130CB">
        <w:rPr>
          <w:sz w:val="28"/>
          <w:szCs w:val="28"/>
        </w:rPr>
        <w:t xml:space="preserve"> Уставом муниципального образования город Новороссийск</w:t>
      </w:r>
      <w:r>
        <w:rPr>
          <w:sz w:val="28"/>
          <w:szCs w:val="28"/>
        </w:rPr>
        <w:t>,</w:t>
      </w:r>
      <w:r w:rsidRPr="004130CB">
        <w:rPr>
          <w:sz w:val="28"/>
          <w:szCs w:val="28"/>
        </w:rPr>
        <w:t xml:space="preserve"> п о с т а н о в л я ю:</w:t>
      </w:r>
    </w:p>
    <w:p w14:paraId="5C4946D2" w14:textId="77777777" w:rsidR="00DA0906" w:rsidRDefault="00DA0906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94E35E" w14:textId="259891C9" w:rsidR="006E62D3" w:rsidRDefault="003D2717" w:rsidP="009B0A32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0A32">
        <w:rPr>
          <w:rFonts w:ascii="Times New Roman" w:hAnsi="Times New Roman"/>
          <w:sz w:val="28"/>
          <w:szCs w:val="28"/>
        </w:rPr>
        <w:t xml:space="preserve">Внести изменения </w:t>
      </w:r>
      <w:bookmarkStart w:id="9" w:name="_Hlk127183982"/>
      <w:r w:rsidR="00C93A02" w:rsidRPr="009B0A32">
        <w:rPr>
          <w:rFonts w:ascii="Times New Roman" w:hAnsi="Times New Roman"/>
          <w:sz w:val="28"/>
          <w:szCs w:val="28"/>
        </w:rPr>
        <w:t>в</w:t>
      </w:r>
      <w:bookmarkEnd w:id="9"/>
      <w:r w:rsidR="0019464A" w:rsidRPr="009B0A32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20 сентября 2023 года </w:t>
      </w:r>
      <w:r w:rsidR="009B0A32">
        <w:rPr>
          <w:rFonts w:ascii="Times New Roman" w:hAnsi="Times New Roman"/>
          <w:sz w:val="28"/>
          <w:szCs w:val="28"/>
        </w:rPr>
        <w:br/>
      </w:r>
      <w:r w:rsidR="0019464A" w:rsidRPr="009B0A32">
        <w:rPr>
          <w:rFonts w:ascii="Times New Roman" w:hAnsi="Times New Roman"/>
          <w:sz w:val="28"/>
          <w:szCs w:val="28"/>
        </w:rPr>
        <w:t>№ 4458 «Об утверждении Административного регламента по предоставлению муниципальной услуги: «Предоставление информации об объектах учета, содержащейся в реестре муниципального имущества»</w:t>
      </w:r>
      <w:r w:rsidR="0019464A" w:rsidRPr="009B0A32">
        <w:rPr>
          <w:rFonts w:ascii="Times New Roman" w:hAnsi="Times New Roman"/>
          <w:sz w:val="28"/>
          <w:szCs w:val="28"/>
        </w:rPr>
        <w:t xml:space="preserve"> </w:t>
      </w:r>
      <w:r w:rsidR="0019464A" w:rsidRPr="009B0A32">
        <w:rPr>
          <w:rFonts w:ascii="Times New Roman" w:hAnsi="Times New Roman"/>
          <w:sz w:val="28"/>
          <w:szCs w:val="28"/>
        </w:rPr>
        <w:t>и об утрате силы некоторых постановлений администрации муниципального образования город Новороссийск»</w:t>
      </w:r>
      <w:r w:rsidR="00DA0906" w:rsidRPr="009B0A32">
        <w:rPr>
          <w:rFonts w:ascii="Times New Roman" w:hAnsi="Times New Roman"/>
          <w:sz w:val="28"/>
          <w:szCs w:val="28"/>
        </w:rPr>
        <w:t>:</w:t>
      </w:r>
    </w:p>
    <w:p w14:paraId="0A26007C" w14:textId="28934CB2" w:rsidR="009B0A32" w:rsidRPr="009B0A32" w:rsidRDefault="009B0A32" w:rsidP="009B0A32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0A32">
        <w:rPr>
          <w:rFonts w:ascii="Times New Roman" w:hAnsi="Times New Roman"/>
          <w:sz w:val="28"/>
          <w:szCs w:val="28"/>
        </w:rPr>
        <w:t>В преамбуле слова «</w:t>
      </w:r>
      <w:hyperlink r:id="rId9" w:history="1">
        <w:r w:rsidRPr="009B0A32">
          <w:rPr>
            <w:rFonts w:ascii="Times New Roman" w:hAnsi="Times New Roman"/>
            <w:sz w:val="28"/>
            <w:szCs w:val="28"/>
          </w:rPr>
          <w:t>приказа</w:t>
        </w:r>
      </w:hyperlink>
      <w:r w:rsidRPr="009B0A32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30 августа 2011 года </w:t>
      </w:r>
      <w:r w:rsidRPr="009B0A32">
        <w:rPr>
          <w:rFonts w:ascii="Times New Roman" w:hAnsi="Times New Roman"/>
          <w:sz w:val="28"/>
          <w:szCs w:val="28"/>
        </w:rPr>
        <w:t>№</w:t>
      </w:r>
      <w:r w:rsidRPr="009B0A32">
        <w:rPr>
          <w:rFonts w:ascii="Times New Roman" w:hAnsi="Times New Roman"/>
          <w:sz w:val="28"/>
          <w:szCs w:val="28"/>
        </w:rPr>
        <w:t xml:space="preserve"> 424 </w:t>
      </w:r>
      <w:r>
        <w:rPr>
          <w:rFonts w:ascii="Times New Roman" w:hAnsi="Times New Roman"/>
          <w:sz w:val="28"/>
          <w:szCs w:val="28"/>
        </w:rPr>
        <w:br/>
      </w:r>
      <w:r w:rsidRPr="009B0A32">
        <w:rPr>
          <w:rFonts w:ascii="Times New Roman" w:hAnsi="Times New Roman"/>
          <w:sz w:val="28"/>
          <w:szCs w:val="28"/>
        </w:rPr>
        <w:t>«</w:t>
      </w:r>
      <w:r w:rsidRPr="009B0A32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9B0A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bookmarkStart w:id="10" w:name="_Hlk162953576"/>
      <w:r>
        <w:rPr>
          <w:rFonts w:ascii="Times New Roman" w:hAnsi="Times New Roman"/>
          <w:sz w:val="28"/>
          <w:szCs w:val="28"/>
        </w:rPr>
        <w:t>п</w:t>
      </w:r>
      <w:r w:rsidRPr="009B0A3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9B0A32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B0A32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9B0A32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и</w:t>
      </w:r>
      <w:r w:rsidRPr="009B0A32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B0A3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B0A32">
        <w:rPr>
          <w:rFonts w:ascii="Times New Roman" w:hAnsi="Times New Roman"/>
          <w:sz w:val="28"/>
          <w:szCs w:val="28"/>
        </w:rPr>
        <w:t xml:space="preserve"> 163н </w:t>
      </w:r>
      <w:r>
        <w:rPr>
          <w:rFonts w:ascii="Times New Roman" w:hAnsi="Times New Roman"/>
          <w:sz w:val="28"/>
          <w:szCs w:val="28"/>
        </w:rPr>
        <w:t>«</w:t>
      </w:r>
      <w:r w:rsidRPr="009B0A32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14:paraId="60276636" w14:textId="6F985D18" w:rsidR="009B0A32" w:rsidRDefault="000919CE" w:rsidP="000919CE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578B">
        <w:rPr>
          <w:rFonts w:ascii="Times New Roman" w:hAnsi="Times New Roman"/>
          <w:sz w:val="28"/>
          <w:szCs w:val="28"/>
        </w:rPr>
        <w:t>В</w:t>
      </w:r>
      <w:r w:rsidR="007B578B" w:rsidRPr="007B578B">
        <w:rPr>
          <w:rFonts w:ascii="Times New Roman" w:hAnsi="Times New Roman"/>
          <w:sz w:val="28"/>
          <w:szCs w:val="28"/>
        </w:rPr>
        <w:t>нести изменения в</w:t>
      </w:r>
      <w:r w:rsidR="00192FA1" w:rsidRPr="007B578B">
        <w:rPr>
          <w:rFonts w:ascii="Times New Roman" w:hAnsi="Times New Roman"/>
          <w:sz w:val="28"/>
          <w:szCs w:val="28"/>
        </w:rPr>
        <w:t xml:space="preserve"> </w:t>
      </w:r>
      <w:r w:rsidR="007B578B">
        <w:rPr>
          <w:rFonts w:ascii="Times New Roman" w:hAnsi="Times New Roman"/>
          <w:sz w:val="28"/>
          <w:szCs w:val="28"/>
        </w:rPr>
        <w:t>А</w:t>
      </w:r>
      <w:r w:rsidR="00192FA1" w:rsidRPr="007B578B">
        <w:rPr>
          <w:rFonts w:ascii="Times New Roman" w:hAnsi="Times New Roman"/>
          <w:sz w:val="28"/>
          <w:szCs w:val="28"/>
        </w:rPr>
        <w:t>дминистративн</w:t>
      </w:r>
      <w:r w:rsidR="007B578B" w:rsidRPr="007B578B">
        <w:rPr>
          <w:rFonts w:ascii="Times New Roman" w:hAnsi="Times New Roman"/>
          <w:sz w:val="28"/>
          <w:szCs w:val="28"/>
        </w:rPr>
        <w:t>ый</w:t>
      </w:r>
      <w:r w:rsidR="00192FA1" w:rsidRPr="007B578B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услуги: «Предоставление информации об объектах учета, содержащейся</w:t>
      </w:r>
      <w:r w:rsidR="00192FA1" w:rsidRPr="000919CE">
        <w:rPr>
          <w:rFonts w:ascii="Times New Roman" w:hAnsi="Times New Roman"/>
          <w:sz w:val="28"/>
          <w:szCs w:val="28"/>
        </w:rPr>
        <w:t xml:space="preserve"> в реестре муниципального имущества»</w:t>
      </w:r>
      <w:r w:rsidRPr="000919CE">
        <w:rPr>
          <w:rFonts w:ascii="Times New Roman" w:hAnsi="Times New Roman"/>
          <w:sz w:val="28"/>
          <w:szCs w:val="28"/>
        </w:rPr>
        <w:t>:</w:t>
      </w:r>
    </w:p>
    <w:p w14:paraId="7046822F" w14:textId="11E11981" w:rsidR="000919CE" w:rsidRPr="000919CE" w:rsidRDefault="000919CE" w:rsidP="00303853">
      <w:pPr>
        <w:pStyle w:val="ac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0919C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919CE">
        <w:rPr>
          <w:rFonts w:ascii="Times New Roman" w:hAnsi="Times New Roman"/>
          <w:sz w:val="28"/>
          <w:szCs w:val="28"/>
        </w:rPr>
        <w:t xml:space="preserve"> 2.4 «Срок предоставления Услуги»</w:t>
      </w:r>
      <w:r w:rsidR="00501EA3">
        <w:rPr>
          <w:rFonts w:ascii="Times New Roman" w:hAnsi="Times New Roman"/>
          <w:sz w:val="28"/>
          <w:szCs w:val="28"/>
        </w:rPr>
        <w:t>:</w:t>
      </w:r>
    </w:p>
    <w:p w14:paraId="396C3F4F" w14:textId="6828B63B" w:rsidR="000919CE" w:rsidRPr="000919CE" w:rsidRDefault="000919CE" w:rsidP="0053712C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1" w:name="_Hlk162952417"/>
      <w:r w:rsidRPr="000919CE">
        <w:rPr>
          <w:rFonts w:ascii="Times New Roman" w:hAnsi="Times New Roman"/>
          <w:sz w:val="28"/>
          <w:szCs w:val="28"/>
        </w:rPr>
        <w:t>В подпункте 2.4.1 слова «</w:t>
      </w:r>
      <w:r w:rsidRPr="000919CE">
        <w:rPr>
          <w:rFonts w:ascii="Times New Roman" w:hAnsi="Times New Roman"/>
          <w:sz w:val="28"/>
          <w:szCs w:val="28"/>
        </w:rPr>
        <w:t>10 календарных дней</w:t>
      </w:r>
      <w:r w:rsidRPr="000919CE">
        <w:rPr>
          <w:rFonts w:ascii="Times New Roman" w:hAnsi="Times New Roman"/>
          <w:sz w:val="28"/>
          <w:szCs w:val="28"/>
        </w:rPr>
        <w:t>» заменить словами «10 рабочих дней».</w:t>
      </w:r>
    </w:p>
    <w:bookmarkEnd w:id="11"/>
    <w:p w14:paraId="4435958D" w14:textId="4F53F41F" w:rsidR="000919CE" w:rsidRPr="000919CE" w:rsidRDefault="000919CE" w:rsidP="0053712C">
      <w:pPr>
        <w:pStyle w:val="ac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19CE">
        <w:rPr>
          <w:rFonts w:ascii="Times New Roman" w:hAnsi="Times New Roman"/>
          <w:sz w:val="28"/>
          <w:szCs w:val="28"/>
        </w:rPr>
        <w:t>В подпункте 2.4.</w:t>
      </w:r>
      <w:r w:rsidRPr="000919CE">
        <w:rPr>
          <w:rFonts w:ascii="Times New Roman" w:hAnsi="Times New Roman"/>
          <w:sz w:val="28"/>
          <w:szCs w:val="28"/>
        </w:rPr>
        <w:t>2</w:t>
      </w:r>
      <w:r w:rsidRPr="000919CE">
        <w:rPr>
          <w:rFonts w:ascii="Times New Roman" w:hAnsi="Times New Roman"/>
          <w:sz w:val="28"/>
          <w:szCs w:val="28"/>
        </w:rPr>
        <w:t xml:space="preserve"> слова </w:t>
      </w:r>
      <w:bookmarkStart w:id="12" w:name="_Hlk162962322"/>
      <w:r w:rsidRPr="000919CE">
        <w:rPr>
          <w:rFonts w:ascii="Times New Roman" w:hAnsi="Times New Roman"/>
          <w:sz w:val="28"/>
          <w:szCs w:val="28"/>
        </w:rPr>
        <w:t>«10 календарных дней» заменить словами «10 рабочих дней».</w:t>
      </w:r>
      <w:bookmarkEnd w:id="12"/>
    </w:p>
    <w:p w14:paraId="6C84E422" w14:textId="37972568" w:rsidR="000919CE" w:rsidRDefault="00303853" w:rsidP="00303853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2.5.1 пункта 2.5 «Правовые основания для предоставления Услуги»:</w:t>
      </w:r>
    </w:p>
    <w:p w14:paraId="2DE33302" w14:textId="646BB53C" w:rsidR="00303853" w:rsidRDefault="00303853" w:rsidP="00303853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слова</w:t>
      </w:r>
      <w:r w:rsidRPr="000919CE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 заменить словами «О кадастровой деятельности».</w:t>
      </w:r>
    </w:p>
    <w:p w14:paraId="1314A42E" w14:textId="3770A1E0" w:rsidR="00303853" w:rsidRDefault="00303853" w:rsidP="00303853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исключить.</w:t>
      </w:r>
    </w:p>
    <w:p w14:paraId="76FEDAA6" w14:textId="6F457DA1" w:rsidR="00303853" w:rsidRDefault="00303853" w:rsidP="00303853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четырнадцатый изложить в следующей редакции:</w:t>
      </w:r>
    </w:p>
    <w:p w14:paraId="57F176CF" w14:textId="0607090B" w:rsidR="00303853" w:rsidRPr="000919CE" w:rsidRDefault="00303853" w:rsidP="00303853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30385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303853">
        <w:rPr>
          <w:rFonts w:ascii="Times New Roman" w:hAnsi="Times New Roman"/>
          <w:sz w:val="28"/>
          <w:szCs w:val="28"/>
        </w:rPr>
        <w:t xml:space="preserve"> Министерства финансов России от 10 октября 2023 года </w:t>
      </w:r>
      <w:r>
        <w:rPr>
          <w:rFonts w:ascii="Times New Roman" w:hAnsi="Times New Roman"/>
          <w:sz w:val="28"/>
          <w:szCs w:val="28"/>
        </w:rPr>
        <w:br/>
      </w:r>
      <w:r w:rsidRPr="00303853">
        <w:rPr>
          <w:rFonts w:ascii="Times New Roman" w:hAnsi="Times New Roman"/>
          <w:sz w:val="28"/>
          <w:szCs w:val="28"/>
        </w:rPr>
        <w:t>№ 163н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8"/>
          <w:szCs w:val="28"/>
        </w:rPr>
        <w:t>.</w:t>
      </w:r>
    </w:p>
    <w:p w14:paraId="56D017FD" w14:textId="083D700F" w:rsidR="00136DBD" w:rsidRDefault="00136DBD" w:rsidP="000919CE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19C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919C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0919CE">
        <w:rPr>
          <w:rFonts w:ascii="Times New Roman" w:hAnsi="Times New Roman"/>
          <w:sz w:val="28"/>
          <w:szCs w:val="28"/>
        </w:rPr>
        <w:t xml:space="preserve"> «</w:t>
      </w:r>
      <w:r w:rsidRPr="00136DBD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Услуги</w:t>
      </w:r>
      <w:r w:rsidRPr="00091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28D89191" w14:textId="32EC23D6" w:rsidR="00C73F51" w:rsidRDefault="00CA2FE0" w:rsidP="0053712C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DBD">
        <w:rPr>
          <w:rFonts w:ascii="Times New Roman" w:hAnsi="Times New Roman"/>
          <w:sz w:val="28"/>
          <w:szCs w:val="28"/>
        </w:rPr>
        <w:t xml:space="preserve">В </w:t>
      </w:r>
      <w:r w:rsidR="00902025" w:rsidRPr="00136DBD">
        <w:rPr>
          <w:rFonts w:ascii="Times New Roman" w:hAnsi="Times New Roman"/>
          <w:sz w:val="28"/>
          <w:szCs w:val="28"/>
        </w:rPr>
        <w:t>под</w:t>
      </w:r>
      <w:r w:rsidR="003977C1" w:rsidRPr="00136DBD">
        <w:rPr>
          <w:rFonts w:ascii="Times New Roman" w:hAnsi="Times New Roman"/>
          <w:sz w:val="28"/>
          <w:szCs w:val="28"/>
        </w:rPr>
        <w:t>пункте 2.</w:t>
      </w:r>
      <w:r w:rsidR="00174DC2" w:rsidRPr="00136DBD">
        <w:rPr>
          <w:rFonts w:ascii="Times New Roman" w:hAnsi="Times New Roman"/>
          <w:sz w:val="28"/>
          <w:szCs w:val="28"/>
        </w:rPr>
        <w:t>6</w:t>
      </w:r>
      <w:r w:rsidR="00902025" w:rsidRPr="00136DBD">
        <w:rPr>
          <w:rFonts w:ascii="Times New Roman" w:hAnsi="Times New Roman"/>
          <w:sz w:val="28"/>
          <w:szCs w:val="28"/>
        </w:rPr>
        <w:t>.1</w:t>
      </w:r>
      <w:r w:rsidR="003977C1" w:rsidRPr="00136DBD">
        <w:rPr>
          <w:rFonts w:ascii="Times New Roman" w:hAnsi="Times New Roman"/>
          <w:sz w:val="28"/>
          <w:szCs w:val="28"/>
        </w:rPr>
        <w:t>.</w:t>
      </w:r>
      <w:r w:rsidR="00174DC2" w:rsidRPr="00136DBD">
        <w:rPr>
          <w:rFonts w:ascii="Times New Roman" w:hAnsi="Times New Roman"/>
          <w:sz w:val="28"/>
          <w:szCs w:val="28"/>
        </w:rPr>
        <w:t>4</w:t>
      </w:r>
      <w:r w:rsidR="003977C1" w:rsidRPr="00136DBD">
        <w:rPr>
          <w:rFonts w:ascii="Times New Roman" w:hAnsi="Times New Roman"/>
          <w:sz w:val="28"/>
          <w:szCs w:val="28"/>
        </w:rPr>
        <w:t xml:space="preserve"> </w:t>
      </w:r>
      <w:bookmarkStart w:id="13" w:name="_Hlk127537221"/>
      <w:r w:rsidR="00136DBD" w:rsidRPr="00136DBD">
        <w:rPr>
          <w:rFonts w:ascii="Times New Roman" w:hAnsi="Times New Roman"/>
          <w:sz w:val="28"/>
          <w:szCs w:val="28"/>
        </w:rPr>
        <w:t xml:space="preserve">слова </w:t>
      </w:r>
      <w:r w:rsidR="00136DBD" w:rsidRPr="00136DBD">
        <w:rPr>
          <w:rFonts w:ascii="Times New Roman" w:hAnsi="Times New Roman"/>
          <w:sz w:val="28"/>
          <w:szCs w:val="28"/>
        </w:rPr>
        <w:t>«10 календарных дней» заменить словами «10 рабочих дней».</w:t>
      </w:r>
    </w:p>
    <w:p w14:paraId="490998EE" w14:textId="77777777" w:rsidR="00136DBD" w:rsidRPr="007E6DF9" w:rsidRDefault="00136DBD" w:rsidP="0053712C">
      <w:pPr>
        <w:pStyle w:val="ac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6DF9">
        <w:rPr>
          <w:rFonts w:ascii="Times New Roman" w:hAnsi="Times New Roman"/>
          <w:sz w:val="28"/>
          <w:szCs w:val="28"/>
        </w:rPr>
        <w:t>Подпункт 2.6.1.4 «</w:t>
      </w:r>
      <w:r w:rsidRPr="007E6DF9">
        <w:rPr>
          <w:rFonts w:ascii="Times New Roman" w:hAnsi="Times New Roman"/>
          <w:sz w:val="28"/>
          <w:szCs w:val="28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103CBC4E" w14:textId="77777777" w:rsidR="00136DBD" w:rsidRPr="00136DBD" w:rsidRDefault="00136DBD" w:rsidP="00730B2D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DBD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14:paraId="0510A7A6" w14:textId="77777777" w:rsidR="00136DBD" w:rsidRPr="00136DBD" w:rsidRDefault="00136DBD" w:rsidP="00730B2D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DBD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6AFC3E54" w14:textId="17188A46" w:rsidR="00136DBD" w:rsidRPr="00136DBD" w:rsidRDefault="00136DBD" w:rsidP="00730B2D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DBD">
        <w:rPr>
          <w:rFonts w:ascii="Times New Roman" w:hAnsi="Times New Roman"/>
          <w:sz w:val="28"/>
          <w:szCs w:val="28"/>
        </w:rPr>
        <w:t>Межведомственные запросы формируются автоматически.</w:t>
      </w:r>
      <w:r w:rsidR="00730B2D" w:rsidRPr="007E6DF9">
        <w:rPr>
          <w:rFonts w:ascii="Times New Roman" w:hAnsi="Times New Roman"/>
          <w:sz w:val="28"/>
          <w:szCs w:val="28"/>
        </w:rPr>
        <w:t>» считать подпунктом 2.6.1.5.</w:t>
      </w:r>
    </w:p>
    <w:p w14:paraId="2827879C" w14:textId="6145D831" w:rsidR="00136DBD" w:rsidRPr="007E6DF9" w:rsidRDefault="00730B2D" w:rsidP="0053712C">
      <w:pPr>
        <w:pStyle w:val="ac"/>
        <w:numPr>
          <w:ilvl w:val="2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6DF9">
        <w:rPr>
          <w:rFonts w:ascii="Times New Roman" w:hAnsi="Times New Roman"/>
          <w:sz w:val="28"/>
          <w:szCs w:val="28"/>
        </w:rPr>
        <w:t>Подпункт 2.6.1.</w:t>
      </w:r>
      <w:r w:rsidRPr="007E6DF9">
        <w:rPr>
          <w:rFonts w:ascii="Times New Roman" w:hAnsi="Times New Roman"/>
          <w:sz w:val="28"/>
          <w:szCs w:val="28"/>
        </w:rPr>
        <w:t>5 «</w:t>
      </w:r>
      <w:r w:rsidRPr="007E6DF9">
        <w:rPr>
          <w:rFonts w:ascii="Times New Roman" w:hAnsi="Times New Roman"/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приложении </w:t>
      </w:r>
      <w:r w:rsidR="007B578B" w:rsidRPr="007E6DF9">
        <w:rPr>
          <w:rFonts w:ascii="Times New Roman" w:hAnsi="Times New Roman"/>
          <w:sz w:val="28"/>
          <w:szCs w:val="28"/>
        </w:rPr>
        <w:t>№</w:t>
      </w:r>
      <w:r w:rsidRPr="007E6DF9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регламенту, осуществляется в Уполномоченный орган, МФЦ, посредством ЕПГУ, РПГУ, почты, в том числе электронной.</w:t>
      </w:r>
      <w:r w:rsidRPr="007E6DF9">
        <w:rPr>
          <w:rFonts w:ascii="Times New Roman" w:hAnsi="Times New Roman"/>
          <w:sz w:val="28"/>
          <w:szCs w:val="28"/>
        </w:rPr>
        <w:t>» считать подпунктом 2.6.1.6.</w:t>
      </w:r>
    </w:p>
    <w:p w14:paraId="3233C7CE" w14:textId="1EBABC7A" w:rsidR="00136DBD" w:rsidRDefault="00730B2D" w:rsidP="000919CE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4" w:name="_Hlk162963297"/>
      <w:r>
        <w:rPr>
          <w:rFonts w:ascii="Times New Roman" w:hAnsi="Times New Roman"/>
          <w:sz w:val="28"/>
          <w:szCs w:val="28"/>
        </w:rPr>
        <w:t>В п</w:t>
      </w:r>
      <w:r w:rsidR="00136DBD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="0013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3.1.1</w:t>
      </w:r>
      <w:r w:rsidR="00136DB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3.1 «</w:t>
      </w:r>
      <w:r w:rsidRPr="00730B2D">
        <w:rPr>
          <w:rFonts w:ascii="Times New Roman" w:hAnsi="Times New Roman"/>
          <w:sz w:val="28"/>
          <w:szCs w:val="28"/>
        </w:rPr>
        <w:t>Единый сценарий предоставления Услуги</w:t>
      </w:r>
      <w:r>
        <w:rPr>
          <w:rFonts w:ascii="Times New Roman" w:hAnsi="Times New Roman"/>
          <w:sz w:val="28"/>
          <w:szCs w:val="28"/>
        </w:rPr>
        <w:t xml:space="preserve">» слова </w:t>
      </w:r>
      <w:bookmarkStart w:id="15" w:name="_Hlk162963849"/>
      <w:r w:rsidRPr="00730B2D">
        <w:rPr>
          <w:rFonts w:ascii="Times New Roman" w:hAnsi="Times New Roman"/>
          <w:sz w:val="28"/>
          <w:szCs w:val="28"/>
        </w:rPr>
        <w:t>«10 календарных дней» заменить словами «10 рабочих дней».</w:t>
      </w:r>
    </w:p>
    <w:bookmarkEnd w:id="14"/>
    <w:bookmarkEnd w:id="15"/>
    <w:p w14:paraId="7CDD4E3D" w14:textId="6B8E7099" w:rsidR="00730B2D" w:rsidRDefault="00730B2D" w:rsidP="000919CE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3.2.7 пункта </w:t>
      </w:r>
      <w:r w:rsidR="009D6E85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«</w:t>
      </w:r>
      <w:r w:rsidRPr="00730B2D">
        <w:rPr>
          <w:rFonts w:ascii="Times New Roman" w:hAnsi="Times New Roman"/>
          <w:sz w:val="28"/>
          <w:szCs w:val="28"/>
        </w:rPr>
        <w:t>Прием запроса, документов и (или) информации,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6B72679D" w14:textId="77777777" w:rsidR="00730B2D" w:rsidRPr="00730B2D" w:rsidRDefault="00730B2D" w:rsidP="00730B2D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0B2D">
        <w:rPr>
          <w:rFonts w:ascii="Times New Roman" w:hAnsi="Times New Roman"/>
          <w:sz w:val="28"/>
          <w:szCs w:val="28"/>
        </w:rPr>
        <w:t>«Административная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431110FF" w14:textId="473229DA" w:rsidR="00730B2D" w:rsidRDefault="00730B2D" w:rsidP="009947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0B2D">
        <w:rPr>
          <w:sz w:val="28"/>
          <w:szCs w:val="28"/>
        </w:rPr>
        <w:t xml:space="preserve">Информирование Заявителя о ходе рассмотрения заявления в зависимости от канала подачи заявления осуществляется в онлайн-режиме посредством личного кабинета ЕПГУ, РПГУ, электронной почты, </w:t>
      </w:r>
      <w:r w:rsidR="00994745">
        <w:rPr>
          <w:sz w:val="28"/>
          <w:szCs w:val="28"/>
        </w:rPr>
        <w:t>почтовой связи</w:t>
      </w:r>
      <w:r w:rsidR="007B578B">
        <w:rPr>
          <w:sz w:val="28"/>
          <w:szCs w:val="28"/>
        </w:rPr>
        <w:t>,</w:t>
      </w:r>
      <w:r w:rsidR="00994745">
        <w:rPr>
          <w:sz w:val="28"/>
          <w:szCs w:val="28"/>
        </w:rPr>
        <w:t xml:space="preserve"> </w:t>
      </w:r>
      <w:r w:rsidRPr="00730B2D">
        <w:rPr>
          <w:sz w:val="28"/>
          <w:szCs w:val="28"/>
        </w:rPr>
        <w:t>посредством телефонной связи (на выбор Заявителем).».</w:t>
      </w:r>
      <w:r w:rsidR="00994745" w:rsidRPr="00994745">
        <w:rPr>
          <w:sz w:val="28"/>
          <w:szCs w:val="28"/>
        </w:rPr>
        <w:t xml:space="preserve"> </w:t>
      </w:r>
    </w:p>
    <w:p w14:paraId="4498375D" w14:textId="7A06F095" w:rsidR="00994745" w:rsidRPr="00994745" w:rsidRDefault="00994745" w:rsidP="004412DA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подпункте 3.</w:t>
      </w: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пункта 3.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94745">
        <w:rPr>
          <w:rFonts w:ascii="Times New Roman" w:hAnsi="Times New Roman"/>
          <w:sz w:val="28"/>
          <w:szCs w:val="28"/>
        </w:rPr>
        <w:t>Принятие решения о предоставлении Услуги</w:t>
      </w:r>
      <w:r>
        <w:rPr>
          <w:rFonts w:ascii="Times New Roman" w:hAnsi="Times New Roman"/>
          <w:sz w:val="28"/>
          <w:szCs w:val="28"/>
        </w:rPr>
        <w:t xml:space="preserve">» слова </w:t>
      </w:r>
      <w:r w:rsidR="00730B2D" w:rsidRPr="00730B2D">
        <w:rPr>
          <w:rFonts w:ascii="Times New Roman" w:hAnsi="Times New Roman"/>
          <w:sz w:val="28"/>
          <w:szCs w:val="28"/>
        </w:rPr>
        <w:t>«10 календарных дней» заменить словами «10 рабочих дней».</w:t>
      </w:r>
    </w:p>
    <w:p w14:paraId="583D52EB" w14:textId="3E81A092" w:rsidR="009B0A32" w:rsidRPr="00960B88" w:rsidRDefault="009B0A32" w:rsidP="004412DA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0B88">
        <w:rPr>
          <w:rFonts w:ascii="Times New Roman" w:hAnsi="Times New Roman"/>
          <w:sz w:val="28"/>
          <w:szCs w:val="28"/>
        </w:rPr>
        <w:t xml:space="preserve">В приложении № </w:t>
      </w:r>
      <w:r w:rsidR="00994745" w:rsidRPr="00960B88">
        <w:rPr>
          <w:rFonts w:ascii="Times New Roman" w:hAnsi="Times New Roman"/>
          <w:sz w:val="28"/>
          <w:szCs w:val="28"/>
        </w:rPr>
        <w:t>6</w:t>
      </w:r>
      <w:r w:rsidRPr="00960B88">
        <w:rPr>
          <w:rFonts w:ascii="Times New Roman" w:hAnsi="Times New Roman"/>
          <w:sz w:val="28"/>
          <w:szCs w:val="28"/>
        </w:rPr>
        <w:t xml:space="preserve"> «</w:t>
      </w:r>
      <w:r w:rsidR="00994745" w:rsidRPr="00960B88">
        <w:rPr>
          <w:rFonts w:ascii="Times New Roman" w:hAnsi="Times New Roman"/>
          <w:sz w:val="28"/>
          <w:szCs w:val="28"/>
        </w:rPr>
        <w:t>Описание административных процедур (АП) и административных действий</w:t>
      </w:r>
      <w:r w:rsidRPr="00960B88">
        <w:rPr>
          <w:rFonts w:ascii="Times New Roman" w:hAnsi="Times New Roman"/>
          <w:sz w:val="28"/>
          <w:szCs w:val="28"/>
        </w:rPr>
        <w:t>»</w:t>
      </w:r>
      <w:r w:rsidR="004412DA" w:rsidRPr="00960B88">
        <w:rPr>
          <w:rFonts w:ascii="Times New Roman" w:hAnsi="Times New Roman"/>
          <w:sz w:val="28"/>
          <w:szCs w:val="28"/>
        </w:rPr>
        <w:t>:</w:t>
      </w:r>
    </w:p>
    <w:p w14:paraId="75CA919D" w14:textId="77777777" w:rsidR="004412DA" w:rsidRPr="00960B88" w:rsidRDefault="004412DA" w:rsidP="005A7E10">
      <w:pPr>
        <w:pStyle w:val="ac"/>
        <w:numPr>
          <w:ilvl w:val="2"/>
          <w:numId w:val="10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0B88">
        <w:rPr>
          <w:rFonts w:ascii="Times New Roman" w:hAnsi="Times New Roman"/>
          <w:sz w:val="28"/>
          <w:szCs w:val="28"/>
        </w:rPr>
        <w:t xml:space="preserve">В графе № 5 «Максимальный срок» слова </w:t>
      </w:r>
      <w:r w:rsidRPr="00960B88">
        <w:rPr>
          <w:rFonts w:ascii="Times New Roman" w:hAnsi="Times New Roman"/>
          <w:sz w:val="28"/>
          <w:szCs w:val="28"/>
        </w:rPr>
        <w:t>«10 календарных дней» заменить словами «10 рабочих дней».</w:t>
      </w:r>
      <w:bookmarkEnd w:id="13"/>
    </w:p>
    <w:p w14:paraId="6F3E5A7D" w14:textId="1B3CBE33" w:rsidR="006E62D3" w:rsidRPr="004412DA" w:rsidRDefault="006E62D3" w:rsidP="004412DA">
      <w:pPr>
        <w:pStyle w:val="ac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 w:rsidRPr="00960B88">
        <w:rPr>
          <w:rFonts w:ascii="Times New Roman" w:hAnsi="Times New Roman"/>
          <w:sz w:val="28"/>
          <w:szCs w:val="20"/>
        </w:rPr>
        <w:t>Отделу информационной</w:t>
      </w:r>
      <w:r w:rsidRPr="004412DA">
        <w:rPr>
          <w:rFonts w:ascii="Times New Roman" w:hAnsi="Times New Roman"/>
          <w:sz w:val="28"/>
          <w:szCs w:val="20"/>
        </w:rPr>
        <w:t xml:space="preserve"> политики и средств массовой информации</w:t>
      </w:r>
      <w:r w:rsidR="005978CF" w:rsidRPr="004412DA">
        <w:rPr>
          <w:rFonts w:ascii="Times New Roman" w:hAnsi="Times New Roman"/>
          <w:sz w:val="28"/>
          <w:szCs w:val="20"/>
        </w:rPr>
        <w:t xml:space="preserve"> администрации муниципального образования город Новороссийск </w:t>
      </w:r>
      <w:r w:rsidRPr="004412DA">
        <w:rPr>
          <w:rFonts w:ascii="Times New Roman" w:hAnsi="Times New Roman"/>
          <w:sz w:val="28"/>
          <w:szCs w:val="20"/>
        </w:rPr>
        <w:t xml:space="preserve">опубликовать </w:t>
      </w:r>
      <w:r w:rsidR="00C801A8" w:rsidRPr="004412DA">
        <w:rPr>
          <w:rFonts w:ascii="Times New Roman" w:hAnsi="Times New Roman"/>
          <w:sz w:val="28"/>
          <w:szCs w:val="20"/>
        </w:rPr>
        <w:t xml:space="preserve">настоящее </w:t>
      </w:r>
      <w:r w:rsidRPr="004412DA">
        <w:rPr>
          <w:rFonts w:ascii="Times New Roman" w:hAnsi="Times New Roman"/>
          <w:sz w:val="28"/>
          <w:szCs w:val="20"/>
        </w:rPr>
        <w:t xml:space="preserve">постановление в печатном бюллетене «Вестник муниципального образования город Новороссийск» и разместить </w:t>
      </w:r>
      <w:r w:rsidR="00B07A04" w:rsidRPr="004412DA">
        <w:rPr>
          <w:rFonts w:ascii="Times New Roman" w:hAnsi="Times New Roman"/>
          <w:sz w:val="28"/>
          <w:szCs w:val="20"/>
        </w:rPr>
        <w:t xml:space="preserve">в сети Интернет </w:t>
      </w:r>
      <w:r w:rsidRPr="004412DA">
        <w:rPr>
          <w:rFonts w:ascii="Times New Roman" w:hAnsi="Times New Roman"/>
          <w:sz w:val="28"/>
          <w:szCs w:val="20"/>
        </w:rPr>
        <w:t xml:space="preserve">на официальном сайте администрации </w:t>
      </w:r>
      <w:r w:rsidR="00DD1253" w:rsidRPr="004412DA">
        <w:rPr>
          <w:rFonts w:ascii="Times New Roman" w:hAnsi="Times New Roman"/>
          <w:sz w:val="28"/>
          <w:szCs w:val="20"/>
        </w:rPr>
        <w:t xml:space="preserve">и городской Думы </w:t>
      </w:r>
      <w:r w:rsidRPr="004412DA">
        <w:rPr>
          <w:rFonts w:ascii="Times New Roman" w:hAnsi="Times New Roman"/>
          <w:sz w:val="28"/>
          <w:szCs w:val="20"/>
        </w:rPr>
        <w:t>муниципального образования город</w:t>
      </w:r>
      <w:r w:rsidR="00DD1253" w:rsidRPr="004412DA">
        <w:rPr>
          <w:rFonts w:ascii="Times New Roman" w:hAnsi="Times New Roman"/>
          <w:sz w:val="28"/>
          <w:szCs w:val="20"/>
        </w:rPr>
        <w:t>-герой</w:t>
      </w:r>
      <w:r w:rsidRPr="004412DA">
        <w:rPr>
          <w:rFonts w:ascii="Times New Roman" w:hAnsi="Times New Roman"/>
          <w:sz w:val="28"/>
          <w:szCs w:val="20"/>
        </w:rPr>
        <w:t xml:space="preserve"> Новороссийск.</w:t>
      </w:r>
    </w:p>
    <w:p w14:paraId="46225556" w14:textId="0A58A0DA" w:rsidR="006E62D3" w:rsidRPr="004412DA" w:rsidRDefault="006E62D3" w:rsidP="004412DA">
      <w:pPr>
        <w:pStyle w:val="ac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12DA">
        <w:rPr>
          <w:rFonts w:ascii="Times New Roman" w:hAnsi="Times New Roman"/>
          <w:sz w:val="28"/>
          <w:szCs w:val="20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5978CF" w:rsidRPr="004412DA">
        <w:rPr>
          <w:rFonts w:ascii="Times New Roman" w:hAnsi="Times New Roman"/>
          <w:sz w:val="28"/>
          <w:szCs w:val="20"/>
        </w:rPr>
        <w:t>Степаненко Е.Н</w:t>
      </w:r>
      <w:r w:rsidRPr="004412DA">
        <w:rPr>
          <w:rFonts w:ascii="Times New Roman" w:hAnsi="Times New Roman"/>
          <w:sz w:val="28"/>
          <w:szCs w:val="20"/>
        </w:rPr>
        <w:t>.</w:t>
      </w:r>
    </w:p>
    <w:p w14:paraId="2E309BAF" w14:textId="796B94EB" w:rsidR="00631834" w:rsidRPr="004412DA" w:rsidRDefault="00631834" w:rsidP="004412DA">
      <w:pPr>
        <w:pStyle w:val="ac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12D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8782D" w:rsidRPr="004412DA">
        <w:rPr>
          <w:rFonts w:ascii="Times New Roman" w:hAnsi="Times New Roman"/>
          <w:sz w:val="28"/>
          <w:szCs w:val="28"/>
        </w:rPr>
        <w:t>с</w:t>
      </w:r>
      <w:r w:rsidR="00FE633E" w:rsidRPr="004412DA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Pr="004412DA">
        <w:rPr>
          <w:rFonts w:ascii="Times New Roman" w:hAnsi="Times New Roman"/>
          <w:sz w:val="28"/>
          <w:szCs w:val="28"/>
        </w:rPr>
        <w:t>.</w:t>
      </w:r>
    </w:p>
    <w:p w14:paraId="19D16171" w14:textId="77777777" w:rsidR="00631834" w:rsidRDefault="00631834" w:rsidP="004D2A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256D1DC" w14:textId="04596520" w:rsidR="005978CF" w:rsidRDefault="005978CF" w:rsidP="00AD33A9">
      <w:pPr>
        <w:spacing w:after="160" w:line="256" w:lineRule="auto"/>
        <w:rPr>
          <w:b/>
          <w:bCs/>
          <w:sz w:val="28"/>
          <w:szCs w:val="28"/>
        </w:rPr>
      </w:pPr>
    </w:p>
    <w:p w14:paraId="748931BF" w14:textId="4E466445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7D819CE1" w14:textId="706C6091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08C18C32" w14:textId="042C14D6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2A2811D6" w14:textId="5E410C24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007BB346" w14:textId="24993104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23FA1CDB" w14:textId="4D31B797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075CFCA1" w14:textId="15546357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6173B295" w14:textId="2E96DDE3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6CCB2C8C" w14:textId="4978E3F4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5FBAAB35" w14:textId="77777777" w:rsidR="004412DA" w:rsidRDefault="004412DA" w:rsidP="00AD33A9">
      <w:pPr>
        <w:spacing w:after="160" w:line="256" w:lineRule="auto"/>
        <w:rPr>
          <w:b/>
          <w:bCs/>
          <w:sz w:val="28"/>
          <w:szCs w:val="28"/>
        </w:rPr>
      </w:pPr>
    </w:p>
    <w:p w14:paraId="62D3ACF6" w14:textId="77777777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sectPr w:rsidR="005978CF" w:rsidSect="00282996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A9F8" w14:textId="77777777" w:rsidR="00C7060A" w:rsidRDefault="00C7060A">
      <w:r>
        <w:separator/>
      </w:r>
    </w:p>
  </w:endnote>
  <w:endnote w:type="continuationSeparator" w:id="0">
    <w:p w14:paraId="226377D6" w14:textId="77777777" w:rsidR="00C7060A" w:rsidRDefault="00C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9E8E" w14:textId="77777777" w:rsidR="00C7060A" w:rsidRDefault="00C7060A">
      <w:r>
        <w:separator/>
      </w:r>
    </w:p>
  </w:footnote>
  <w:footnote w:type="continuationSeparator" w:id="0">
    <w:p w14:paraId="49058747" w14:textId="77777777" w:rsidR="00C7060A" w:rsidRDefault="00C7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35304"/>
    <w:multiLevelType w:val="multilevel"/>
    <w:tmpl w:val="B04268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ascii="Times New Roman" w:hAnsi="Times New Roman" w:hint="default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2480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19CE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3FA7"/>
    <w:rsid w:val="001351CC"/>
    <w:rsid w:val="00136DBD"/>
    <w:rsid w:val="001542DB"/>
    <w:rsid w:val="0015555F"/>
    <w:rsid w:val="00157E1D"/>
    <w:rsid w:val="00161818"/>
    <w:rsid w:val="001636DC"/>
    <w:rsid w:val="00170213"/>
    <w:rsid w:val="00170D80"/>
    <w:rsid w:val="00174DC2"/>
    <w:rsid w:val="001807AB"/>
    <w:rsid w:val="00182016"/>
    <w:rsid w:val="00185631"/>
    <w:rsid w:val="0018782D"/>
    <w:rsid w:val="0019148A"/>
    <w:rsid w:val="00192FA1"/>
    <w:rsid w:val="0019464A"/>
    <w:rsid w:val="00195A11"/>
    <w:rsid w:val="0019705D"/>
    <w:rsid w:val="001A1FE2"/>
    <w:rsid w:val="001A275B"/>
    <w:rsid w:val="001A7B09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6B9A"/>
    <w:rsid w:val="002F7116"/>
    <w:rsid w:val="00300CBB"/>
    <w:rsid w:val="00303853"/>
    <w:rsid w:val="00303D1A"/>
    <w:rsid w:val="00304323"/>
    <w:rsid w:val="00304676"/>
    <w:rsid w:val="00304BA3"/>
    <w:rsid w:val="00315092"/>
    <w:rsid w:val="0031672E"/>
    <w:rsid w:val="00320299"/>
    <w:rsid w:val="00325345"/>
    <w:rsid w:val="00332502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1672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12DA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1EA3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3712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A7E10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0492"/>
    <w:rsid w:val="00711A34"/>
    <w:rsid w:val="00723619"/>
    <w:rsid w:val="00730B2D"/>
    <w:rsid w:val="00730C68"/>
    <w:rsid w:val="007340F1"/>
    <w:rsid w:val="0075027F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578B"/>
    <w:rsid w:val="007B7B92"/>
    <w:rsid w:val="007D04C4"/>
    <w:rsid w:val="007E5D3B"/>
    <w:rsid w:val="007E6DF9"/>
    <w:rsid w:val="007F5F3A"/>
    <w:rsid w:val="00804678"/>
    <w:rsid w:val="008071B5"/>
    <w:rsid w:val="00807717"/>
    <w:rsid w:val="008121B1"/>
    <w:rsid w:val="00816C38"/>
    <w:rsid w:val="00835352"/>
    <w:rsid w:val="0083769F"/>
    <w:rsid w:val="00844D59"/>
    <w:rsid w:val="008461F4"/>
    <w:rsid w:val="00853A72"/>
    <w:rsid w:val="00854133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901518"/>
    <w:rsid w:val="00902025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0B88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4745"/>
    <w:rsid w:val="00995791"/>
    <w:rsid w:val="00996325"/>
    <w:rsid w:val="00997C62"/>
    <w:rsid w:val="009B0A32"/>
    <w:rsid w:val="009B116C"/>
    <w:rsid w:val="009C5C16"/>
    <w:rsid w:val="009C736F"/>
    <w:rsid w:val="009C75BB"/>
    <w:rsid w:val="009D30D7"/>
    <w:rsid w:val="009D3511"/>
    <w:rsid w:val="009D6E85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3A9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15B41"/>
    <w:rsid w:val="00B20B9F"/>
    <w:rsid w:val="00B216F1"/>
    <w:rsid w:val="00B2532A"/>
    <w:rsid w:val="00B25F48"/>
    <w:rsid w:val="00B2671F"/>
    <w:rsid w:val="00B32CA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060A"/>
    <w:rsid w:val="00C73F51"/>
    <w:rsid w:val="00C74A3E"/>
    <w:rsid w:val="00C801A8"/>
    <w:rsid w:val="00C82C1B"/>
    <w:rsid w:val="00C83269"/>
    <w:rsid w:val="00C87A69"/>
    <w:rsid w:val="00C87AF7"/>
    <w:rsid w:val="00C93A02"/>
    <w:rsid w:val="00C95076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E47B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381C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1253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30D9"/>
    <w:rsid w:val="00FC59C4"/>
    <w:rsid w:val="00FD1A3E"/>
    <w:rsid w:val="00FD4B73"/>
    <w:rsid w:val="00FE49A9"/>
    <w:rsid w:val="00FE4F88"/>
    <w:rsid w:val="00FE633E"/>
    <w:rsid w:val="00FE73F3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D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35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5443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6</cp:revision>
  <cp:lastPrinted>2024-04-02T13:51:00Z</cp:lastPrinted>
  <dcterms:created xsi:type="dcterms:W3CDTF">2024-04-02T13:31:00Z</dcterms:created>
  <dcterms:modified xsi:type="dcterms:W3CDTF">2024-04-02T13:54:00Z</dcterms:modified>
</cp:coreProperties>
</file>