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ГОРОДСКАЯ ДУМА МУНИЦИПАЛЬНОГО ОБРАЗОВАНИЯ</w:t>
      </w:r>
    </w:p>
    <w:p>
      <w:pPr>
        <w:pStyle w:val="2"/>
        <w:jc w:val="center"/>
      </w:pPr>
      <w:r>
        <w:rPr>
          <w:sz w:val="20"/>
        </w:rPr>
        <w:t xml:space="preserve">ГОРОД НОВОРОССИЙСК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РЕШЕНИЕ</w:t>
      </w:r>
    </w:p>
    <w:p>
      <w:pPr>
        <w:pStyle w:val="2"/>
        <w:jc w:val="center"/>
      </w:pPr>
      <w:r>
        <w:rPr>
          <w:sz w:val="20"/>
        </w:rPr>
        <w:t xml:space="preserve">от 20 июня 2023 г. N 404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РЕШЕНИЕ ГОРОДСКОЙ ДУМЫ МУНИЦИПАЛЬНОГО</w:t>
      </w:r>
    </w:p>
    <w:p>
      <w:pPr>
        <w:pStyle w:val="2"/>
        <w:jc w:val="center"/>
      </w:pPr>
      <w:r>
        <w:rPr>
          <w:sz w:val="20"/>
        </w:rPr>
        <w:t xml:space="preserve">ОБРАЗОВАНИЯ ГОРОД НОВОРОССИЙСК ОТ 30 МАЯ 2017 ГОДА N 197</w:t>
      </w:r>
    </w:p>
    <w:p>
      <w:pPr>
        <w:pStyle w:val="2"/>
        <w:jc w:val="center"/>
      </w:pPr>
      <w:r>
        <w:rPr>
          <w:sz w:val="20"/>
        </w:rPr>
        <w:t xml:space="preserve">"О ПЕНСИИ ЗА ВЫСЛУГУ ЛЕТ (ДОПОЛНИТЕЛЬНОМ МАТЕРИАЛЬНОМ</w:t>
      </w:r>
    </w:p>
    <w:p>
      <w:pPr>
        <w:pStyle w:val="2"/>
        <w:jc w:val="center"/>
      </w:pPr>
      <w:r>
        <w:rPr>
          <w:sz w:val="20"/>
        </w:rPr>
        <w:t xml:space="preserve">ОБЕСПЕЧЕНИИ), ПОСОБИИ ЛИЦАМ, ЗАМЕЩАВШИМ МУНИЦИПАЛЬНЫЕ</w:t>
      </w:r>
    </w:p>
    <w:p>
      <w:pPr>
        <w:pStyle w:val="2"/>
        <w:jc w:val="center"/>
      </w:pPr>
      <w:r>
        <w:rPr>
          <w:sz w:val="20"/>
        </w:rPr>
        <w:t xml:space="preserve">ДОЛЖНОСТИ И ДОЛЖНОСТИ МУНИЦИПАЛЬНОЙ СЛУЖБЫ</w:t>
      </w:r>
    </w:p>
    <w:p>
      <w:pPr>
        <w:pStyle w:val="2"/>
        <w:jc w:val="center"/>
      </w:pPr>
      <w:r>
        <w:rPr>
          <w:sz w:val="20"/>
        </w:rPr>
        <w:t xml:space="preserve">В МУНИЦИПАЛЬНОМ ОБРАЗОВАНИИ ГОРОД НОВОРОССИЙСК"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Федеральными законами от 15 декабря 2001 года </w:t>
      </w:r>
      <w:hyperlink w:history="0" r:id="rId6" w:tooltip="Федеральный закон от 15.12.2001 N 166-ФЗ (ред. от 28.04.2023) &quot;О государственном пенсионном обеспече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166-ФЗ</w:t>
        </w:r>
      </w:hyperlink>
      <w:r>
        <w:rPr>
          <w:sz w:val="20"/>
        </w:rPr>
        <w:t xml:space="preserve"> "О государственном пенсионном обеспечении в Российской Федерации", от 2 марта 2007 года </w:t>
      </w:r>
      <w:hyperlink w:history="0" r:id="rId7" w:tooltip="Федеральный закон от 02.03.2007 N 25-ФЗ (ред. от 13.06.2023) &quot;О муниципальной служб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25-ФЗ</w:t>
        </w:r>
      </w:hyperlink>
      <w:r>
        <w:rPr>
          <w:sz w:val="20"/>
        </w:rPr>
        <w:t xml:space="preserve"> "О муниципальной службе в Российской Федерации", законами Краснодарского края от 8 июня 2007 года </w:t>
      </w:r>
      <w:hyperlink w:history="0" r:id="rId8" w:tooltip="Закон Краснодарского края от 08.06.2007 N 1244-КЗ (ред. от 03.02.2023) &quot;О муниципальной службе в Краснодарском крае&quot; (принят ЗС КК 16.05.2007) ------------ Недействующая редакция {КонсультантПлюс}">
        <w:r>
          <w:rPr>
            <w:sz w:val="20"/>
            <w:color w:val="0000ff"/>
          </w:rPr>
          <w:t xml:space="preserve">N 1244-КЗ</w:t>
        </w:r>
      </w:hyperlink>
      <w:r>
        <w:rPr>
          <w:sz w:val="20"/>
        </w:rPr>
        <w:t xml:space="preserve"> "О муниципальной службе в Краснодарском крае", от 3 декабря 2013 года </w:t>
      </w:r>
      <w:hyperlink w:history="0" r:id="rId9" w:tooltip="Закон Краснодарского края от 03.12.2013 N 2840-КЗ (ред. от 07.12.2022) &quot;О пенсии за выслугу лет лицам, замещавшим должности государственной гражданской службы Краснодарского края&quot; (принят ЗС КК 20.11.2013) (вместе с &quot;Перечнем должностей, периоды службы (работы) в которых включаются в стаж государственной гражданской службы для назначения пенсии за выслугу лет&quot;, &quot;Стажем государственной гражданской службы для назначения пенсии за выслугу лет&quot;) ------------ Недействующая редакция {КонсультантПлюс}">
        <w:r>
          <w:rPr>
            <w:sz w:val="20"/>
            <w:color w:val="0000ff"/>
          </w:rPr>
          <w:t xml:space="preserve">N 2840-КЗ</w:t>
        </w:r>
      </w:hyperlink>
      <w:r>
        <w:rPr>
          <w:sz w:val="20"/>
        </w:rPr>
        <w:t xml:space="preserve"> "О пенсии за выслугу лет лицам, замещавшим должности государственной гражданской службы Краснодарского края", от 21 июля 2005 года </w:t>
      </w:r>
      <w:hyperlink w:history="0" r:id="rId10" w:tooltip="Закон Краснодарского края от 21.07.2005 N 920-КЗ (ред. от 07.12.2022) &quot;О дополнительном материальном обеспечении лиц, замещавших государственные должности и должности государственной гражданской службы Краснодарского края&quot; (принят ЗС КК 12.07.2005) (вместе с &quot;Перечнем должностей, периоды службы (работы) в которых включаются в стаж государственной гражданской службы для назначения дополнительного материального обеспечения&quot;, &quot;Стажем государственной гражданской службы для назначения дополнительного материально ------------ Недействующая редакция {КонсультантПлюс}">
        <w:r>
          <w:rPr>
            <w:sz w:val="20"/>
            <w:color w:val="0000ff"/>
          </w:rPr>
          <w:t xml:space="preserve">N 920-КЗ</w:t>
        </w:r>
      </w:hyperlink>
      <w:r>
        <w:rPr>
          <w:sz w:val="20"/>
        </w:rPr>
        <w:t xml:space="preserve"> "О дополнительном материальном обеспечении лиц, замещавших государственные должности и должности государственной гражданской службы Краснодарского края", от 21 июля 2005 года </w:t>
      </w:r>
      <w:hyperlink w:history="0" r:id="rId11" w:tooltip="Закон Краснодарского края от 21.07.2005 N 921-КЗ (ред. от 25.12.2017) &quot;О государственной поддержке отдельных категорий работников Краснодарского края&quot; (принят ЗС КК 12.07.2005) (вместе с &quot;Перечнем категорий работников, имеющих необходимый стаж государственной службы, дающий право на пособие&quot;, &quot;Стажем государственной службы для назначения пособия&quot;) ------------ Недействующая редакция {КонсультантПлюс}">
        <w:r>
          <w:rPr>
            <w:sz w:val="20"/>
            <w:color w:val="0000ff"/>
          </w:rPr>
          <w:t xml:space="preserve">N 921-КЗ</w:t>
        </w:r>
      </w:hyperlink>
      <w:r>
        <w:rPr>
          <w:sz w:val="20"/>
        </w:rPr>
        <w:t xml:space="preserve"> "О государственной поддержке отдельных категорий работников Краснодарского края", во исполнении протеста прокуратуры города Новороссийска от 27 апреля 2023 года N 7-02-2023/Прдп342-23-20030007, руководствуясь </w:t>
      </w:r>
      <w:hyperlink w:history="0" r:id="rId12" w:tooltip="Решение городской Думы муниципального образования город Новороссийск от 19.02.2019 N 392 (ред. от 22.11.2022) &quot;О принятии Устава муниципального образования город Новороссийск&quot; (Зарегистрировано в Управлении Минюста России по Краснодарскому краю 18.03.2019 N RU233080002019001) (с изм. и доп., вступающими в силу с 01.01.2023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муниципального образования город Новороссийск, городская Дума муниципального образования город Новороссийск решила: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 </w:t>
      </w:r>
      <w:hyperlink w:history="0" r:id="rId13" w:tooltip="Решение городской Думы муниципального образования город Новороссийск от 30.05.2017 N 197 (ред. от 19.10.2021) &quot;О пенсии за выслугу лет (дополнительном материальном обеспечении), пособии лицам, замещавшим муниципальные должности и должности муниципальной службы в муниципальном образовании город Новороссийск&quot; (вместе с &quot;Положением о пенсии за выслугу лет (дополнительном материальном обеспечении) лицам, замещавшим муниципальные должности и должности муниципальной службы в муниципальном образовании город Новоро {КонсультантПлюс}">
        <w:r>
          <w:rPr>
            <w:sz w:val="20"/>
            <w:color w:val="0000ff"/>
          </w:rPr>
          <w:t xml:space="preserve">Приложение N 1</w:t>
        </w:r>
      </w:hyperlink>
      <w:r>
        <w:rPr>
          <w:sz w:val="20"/>
        </w:rPr>
        <w:t xml:space="preserve"> "Положение о пенсии за выслугу лет (дополнительном материальном обеспечении) лицам, замещавшим муниципальные должности и должности муниципальной службы муниципального образования город Новороссийск" к решению городской Думы муниципального образования город Новороссийск от 30 мая 2017 года N 197 "О пенсии за выслугу лет (дополнительном материальном обеспечении), пособии лицам, замещавшим муниципальные должности и должности муниципальной службы в муниципальном образовании город Новороссийск" внести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</w:t>
      </w:r>
      <w:hyperlink w:history="0" r:id="rId14" w:tooltip="Решение городской Думы муниципального образования город Новороссийск от 30.05.2017 N 197 (ред. от 19.10.2021) &quot;О пенсии за выслугу лет (дополнительном материальном обеспечении), пособии лицам, замещавшим муниципальные должности и должности муниципальной службы в муниципальном образовании город Новороссийск&quot; (вместе с &quot;Положением о пенсии за выслугу лет (дополнительном материальном обеспечении) лицам, замещавшим муниципальные должности и должности муниципальной службы в муниципальном образовании город Новоро {КонсультантПлюс}">
        <w:r>
          <w:rPr>
            <w:sz w:val="20"/>
            <w:color w:val="0000ff"/>
          </w:rPr>
          <w:t xml:space="preserve">Подпункт 2.3.1 пункта 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"2.3.1. Лицам, замещавшим должности муниципальной службы, при наличии стажа муниципальной службы, минимальная продолжительность которого в соответствующем году определяется согласно Приложению N 1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Стаж муниципальной службы, для назначения пенсии за выслугу лет устанавливается в соответствии с </w:t>
      </w:r>
      <w:hyperlink w:history="0" r:id="rId15" w:tooltip="Закон Краснодарского края от 27.09.2007 N 1324-КЗ (ред. от 03.11.2021) &quot;О порядке исчисления стажа муниципальной службы в Краснодарском крае&quot; (принят ЗС КК 07.09.2007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27 сентября 2007 года N 1324-КЗ "О порядке исчисления стажа муниципальной службы в Краснодарском крае".".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</w:t>
      </w:r>
      <w:hyperlink w:history="0" r:id="rId16" w:tooltip="Решение городской Думы муниципального образования город Новороссийск от 30.05.2017 N 197 (ред. от 19.10.2021) &quot;О пенсии за выслугу лет (дополнительном материальном обеспечении), пособии лицам, замещавшим муниципальные должности и должности муниципальной службы в муниципальном образовании город Новороссийск&quot; (вместе с &quot;Положением о пенсии за выслугу лет (дополнительном материальном обеспечении) лицам, замещавшим муниципальные должности и должности муниципальной службы в муниципальном образовании город Новоро {КонсультантПлюс}">
        <w:r>
          <w:rPr>
            <w:sz w:val="20"/>
            <w:color w:val="0000ff"/>
          </w:rPr>
          <w:t xml:space="preserve">Приложение N 3</w:t>
        </w:r>
      </w:hyperlink>
      <w:r>
        <w:rPr>
          <w:sz w:val="20"/>
        </w:rPr>
        <w:t xml:space="preserve"> к Положению о пенсии за выслугу лет (дополнительном материальном обеспечении) лицам, замещавшим муниципальные должности и должности муниципальной службы муниципального образования город Новороссийск "Перечень должностей, периоды службы (работы) в которых включаются в стаж муниципальной службы для назначения пенсии за выслугу лет (дополнительного материального обеспечения)" признать утратившим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информационной политики и средств массовой информации опубликовать настоящее решение в средствах массовой информации и на официальном сайте администрации и городской Думы муниципального образования город Новороссийск.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решения возложить на главу муниципального образования А.В. Кравченко и председателя городской Думы муниципального образования город Новороссийск А.В. Шаталова.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решение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муниципального</w:t>
      </w:r>
    </w:p>
    <w:p>
      <w:pPr>
        <w:pStyle w:val="0"/>
        <w:jc w:val="right"/>
      </w:pPr>
      <w:r>
        <w:rPr>
          <w:sz w:val="20"/>
        </w:rPr>
        <w:t xml:space="preserve">образования город Новороссийск</w:t>
      </w:r>
    </w:p>
    <w:p>
      <w:pPr>
        <w:pStyle w:val="0"/>
        <w:jc w:val="right"/>
      </w:pPr>
      <w:r>
        <w:rPr>
          <w:sz w:val="20"/>
        </w:rPr>
        <w:t xml:space="preserve">А.В.КРАВЧЕНКО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городской Думы</w:t>
      </w:r>
    </w:p>
    <w:p>
      <w:pPr>
        <w:pStyle w:val="0"/>
        <w:jc w:val="right"/>
      </w:pPr>
      <w:r>
        <w:rPr>
          <w:sz w:val="20"/>
        </w:rPr>
        <w:t xml:space="preserve">А.В.ШАТАЛОВ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городской Думы муниципального образования город Новороссийск от 20.06.2023 N 404</w:t>
            <w:br/>
            <w:t>"О внесении изменений в решение...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Решение городской Думы муниципального образования город Новороссийск от 20.06.2023 N 404 "О внесении изменений в решение...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https://login.consultant.ru/link/?req=doc&amp;base=LAW&amp;n=446066" TargetMode = "External"/>
	<Relationship Id="rId7" Type="http://schemas.openxmlformats.org/officeDocument/2006/relationships/hyperlink" Target="https://login.consultant.ru/link/?req=doc&amp;base=LAW&amp;n=449620" TargetMode = "External"/>
	<Relationship Id="rId8" Type="http://schemas.openxmlformats.org/officeDocument/2006/relationships/hyperlink" Target="https://login.consultant.ru/link/?req=doc&amp;base=RLAW177&amp;n=229847" TargetMode = "External"/>
	<Relationship Id="rId9" Type="http://schemas.openxmlformats.org/officeDocument/2006/relationships/hyperlink" Target="https://login.consultant.ru/link/?req=doc&amp;base=RLAW177&amp;n=227241" TargetMode = "External"/>
	<Relationship Id="rId10" Type="http://schemas.openxmlformats.org/officeDocument/2006/relationships/hyperlink" Target="https://login.consultant.ru/link/?req=doc&amp;base=RLAW177&amp;n=227523" TargetMode = "External"/>
	<Relationship Id="rId11" Type="http://schemas.openxmlformats.org/officeDocument/2006/relationships/hyperlink" Target="https://login.consultant.ru/link/?req=doc&amp;base=RLAW177&amp;n=70103" TargetMode = "External"/>
	<Relationship Id="rId12" Type="http://schemas.openxmlformats.org/officeDocument/2006/relationships/hyperlink" Target="https://login.consultant.ru/link/?req=doc&amp;base=RLAW177&amp;n=227548&amp;dst=100029" TargetMode = "External"/>
	<Relationship Id="rId13" Type="http://schemas.openxmlformats.org/officeDocument/2006/relationships/hyperlink" Target="https://login.consultant.ru/link/?req=doc&amp;base=RLAW177&amp;n=211331&amp;dst=100015" TargetMode = "External"/>
	<Relationship Id="rId14" Type="http://schemas.openxmlformats.org/officeDocument/2006/relationships/hyperlink" Target="https://login.consultant.ru/link/?req=doc&amp;base=RLAW177&amp;n=211331&amp;dst=100384" TargetMode = "External"/>
	<Relationship Id="rId15" Type="http://schemas.openxmlformats.org/officeDocument/2006/relationships/hyperlink" Target="https://login.consultant.ru/link/?req=doc&amp;base=RLAW177&amp;n=211537" TargetMode = "External"/>
	<Relationship Id="rId16" Type="http://schemas.openxmlformats.org/officeDocument/2006/relationships/hyperlink" Target="https://login.consultant.ru/link/?req=doc&amp;base=RLAW177&amp;n=211331&amp;dst=10013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городской Думы муниципального образования город Новороссийск от 20.06.2023 N 404
"О внесении изменений в решение городской Думы муниципального образования город Новороссийск от 30 мая 2017 года N 197 "О пенсии за выслугу лет (дополнительном материальном обеспечении), пособии лицам, замещавшим муниципальные должности и должности муниципальной службы в муниципальном образовании город Новороссийск"</dc:title>
  <dcterms:created xsi:type="dcterms:W3CDTF">2024-03-27T14:16:14Z</dcterms:created>
</cp:coreProperties>
</file>