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ГОРОДСКАЯ ДУМА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26 декабря 2023 г. N 465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РЕШЕНИЕ ГОРОДСКОЙ ДУМЫ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 ОТ 18 ИЮЛЯ 2023 ГОДА N 415</w:t>
      </w:r>
    </w:p>
    <w:p>
      <w:pPr>
        <w:pStyle w:val="2"/>
        <w:jc w:val="center"/>
      </w:pPr>
      <w:r>
        <w:rPr>
          <w:sz w:val="20"/>
        </w:rPr>
        <w:t xml:space="preserve">"О МУНИЦИПАЛЬНОЙ СЛУЖБЕ В МУНИЦИПАЛЬНОМ ОБРАЗОВАНИИ</w:t>
      </w:r>
    </w:p>
    <w:p>
      <w:pPr>
        <w:pStyle w:val="2"/>
        <w:jc w:val="center"/>
      </w:pPr>
      <w:r>
        <w:rPr>
          <w:sz w:val="20"/>
        </w:rPr>
        <w:t xml:space="preserve">ГОРОД НОВОРОССИЙСК"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25 декабря 2008 года </w:t>
      </w:r>
      <w:hyperlink w:history="0" r:id="rId6" w:tooltip="Федеральный закон от 25.12.2008 N 273-ФЗ (ред. от 10.07.2023) &quot;О противодействии коррупции&quot; (с изм. и доп., вступ. в силу с 15.09.2023) ------------ Недействующая редакция {КонсультантПлюс}">
        <w:r>
          <w:rPr>
            <w:sz w:val="20"/>
            <w:color w:val="0000ff"/>
          </w:rPr>
          <w:t xml:space="preserve">N 273-ФЗ</w:t>
        </w:r>
      </w:hyperlink>
      <w:r>
        <w:rPr>
          <w:sz w:val="20"/>
        </w:rPr>
        <w:t xml:space="preserve"> "О противодействии коррупции", от 2 марта 2007 года </w:t>
      </w:r>
      <w:hyperlink w:history="0" r:id="rId7" w:tooltip="Федеральный закон от 02.03.2007 N 25-ФЗ (ред. от 10.07.2023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от 10 июля 2023 года </w:t>
      </w:r>
      <w:hyperlink w:history="0" r:id="rId8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286-ФЗ</w:t>
        </w:r>
      </w:hyperlink>
      <w:r>
        <w:rPr>
          <w:sz w:val="20"/>
        </w:rPr>
        <w:t xml:space="preserve"> "О внесении изменений в отдельные законодательные акты Российской Федерации", руководствуясь </w:t>
      </w:r>
      <w:hyperlink w:history="0" r:id="rId9" w:tooltip="Решение городской Думы муниципального образования город Новороссийск от 19.02.2019 N 392 (ред. от 18.07.2023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город Новороссийск, городская Дума муниципального образования город Новороссийск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 приложении N 1 "Положение о муниципальной службе в муниципальном образовании город Новороссийск", утвержденное решением городской Думы муниципального образования город Новороссийск от 18 июля 2023 года N 415, </w:t>
      </w:r>
      <w:hyperlink w:history="0" r:id="rId10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статью 31</w:t>
        </w:r>
      </w:hyperlink>
      <w:r>
        <w:rPr>
          <w:sz w:val="20"/>
        </w:rPr>
        <w:t xml:space="preserve"> дополнить пунктом 4.1.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"4.1.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w:history="0" r:id="rId11" w:tooltip="Федеральный закон от 02.03.2007 N 25-ФЗ (ред. от 10.07.2023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 марта 2007 года N 25-ФЗ "О муниципальной службе в Российской Федерации"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w:history="0" r:id="rId12" w:tooltip="Федеральный закон от 25.12.2008 N 273-ФЗ (ред. от 10.07.2023) &quot;О противодействии коррупции&quot; (с изм. и доп., вступ. в силу с 15.09.2023) ------------ Недействующая редакция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- </w:t>
      </w:r>
      <w:hyperlink w:history="0" r:id="rId13" w:tooltip="Федеральный закон от 25.12.2008 N 273-ФЗ (ред. от 10.07.2023) &quot;О противодействии коррупции&quot; (с изм. и доп., вступ. в силу с 15.09.2023) ------------ Недействующая редакция {КонсультантПлюс}">
        <w:r>
          <w:rPr>
            <w:sz w:val="20"/>
            <w:color w:val="0000ff"/>
          </w:rPr>
          <w:t xml:space="preserve">6 статьи 13</w:t>
        </w:r>
      </w:hyperlink>
      <w:r>
        <w:rPr>
          <w:sz w:val="20"/>
        </w:rPr>
        <w:t xml:space="preserve"> Федерального закона от 25 декабря 2008 года N 273-ФЗ "О противодействии коррупции".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информационной политики и средств массовой информации администрации муниципального образования город Новороссийск обеспечить официальное опубликование (обнародование) настоящего решения в печатном средстве массовой информации и размещение (опубликование) настоящего решения на официальном сайте администрации и городской Думы муниципального образования город Новороссийск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решения возложить на председателя постоянного комитета городской Думы по законности, правопорядку и правовой защите граждан А.П. Антонова и главу муниципального образования город Новороссийск А.В. Кравченко.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решение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городской Думы</w:t>
      </w:r>
    </w:p>
    <w:p>
      <w:pPr>
        <w:pStyle w:val="0"/>
        <w:jc w:val="right"/>
      </w:pPr>
      <w:r>
        <w:rPr>
          <w:sz w:val="20"/>
        </w:rPr>
        <w:t xml:space="preserve">А.В.ШАТАЛОВ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муниципального образования город Новороссийск от 26.12.2023 N 465</w:t>
            <w:br/>
            <w:t>"О внесении изменений в решение...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городской Думы муниципального образования город Новороссийск от 26.12.2023 N 465 "О внесении изменений в решение...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https://login.consultant.ru/link/?req=doc&amp;base=LAW&amp;n=442438" TargetMode = "External"/>
	<Relationship Id="rId7" Type="http://schemas.openxmlformats.org/officeDocument/2006/relationships/hyperlink" Target="https://login.consultant.ru/link/?req=doc&amp;base=LAW&amp;n=451778" TargetMode = "External"/>
	<Relationship Id="rId8" Type="http://schemas.openxmlformats.org/officeDocument/2006/relationships/hyperlink" Target="https://login.consultant.ru/link/?req=doc&amp;base=LAW&amp;n=451645" TargetMode = "External"/>
	<Relationship Id="rId9" Type="http://schemas.openxmlformats.org/officeDocument/2006/relationships/hyperlink" Target="https://login.consultant.ru/link/?req=doc&amp;base=RLAW177&amp;n=238754&amp;dst=100029" TargetMode = "External"/>
	<Relationship Id="rId10" Type="http://schemas.openxmlformats.org/officeDocument/2006/relationships/hyperlink" Target="https://login.consultant.ru/link/?req=doc&amp;base=RLAW177&amp;n=237172&amp;dst=100307" TargetMode = "External"/>
	<Relationship Id="rId11" Type="http://schemas.openxmlformats.org/officeDocument/2006/relationships/hyperlink" Target="https://login.consultant.ru/link/?req=doc&amp;base=LAW&amp;n=451778" TargetMode = "External"/>
	<Relationship Id="rId12" Type="http://schemas.openxmlformats.org/officeDocument/2006/relationships/hyperlink" Target="https://login.consultant.ru/link/?req=doc&amp;base=LAW&amp;n=442438&amp;dst=336" TargetMode = "External"/>
	<Relationship Id="rId13" Type="http://schemas.openxmlformats.org/officeDocument/2006/relationships/hyperlink" Target="https://login.consultant.ru/link/?req=doc&amp;base=LAW&amp;n=442438&amp;dst=339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муниципального образования город Новороссийск от 26.12.2023 N 465
"О внесении изменений в решение городской Думы муниципального образования город Новороссийск от 18 июля 2023 года N 415 "О муниципальной службе в муниципальном образовании город Новороссийск"</dc:title>
  <dcterms:created xsi:type="dcterms:W3CDTF">2024-03-27T12:45:51Z</dcterms:created>
</cp:coreProperties>
</file>