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98058" w14:textId="6CFBDC3E" w:rsidR="004934E0" w:rsidRDefault="00340744" w:rsidP="009133CE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6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Заключение о результатах </w:t>
      </w:r>
      <w:r w:rsidR="001C25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общественных обсуждений</w:t>
      </w:r>
      <w:r w:rsidR="00B46368" w:rsidRPr="00B463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33EC8" w:rsidRPr="00B33E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рассмотрению </w:t>
      </w:r>
      <w:r w:rsidR="005163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проекта внесения изменений в документацию по планировке территории (проект планировки и проект межевания) для размещения линейного объекта инженерно-транспортной инфраструктуры по ул. Западная, ул. Восточная, ул. Центральная в с. Абрау-Дюрсо г. Новороссийска, утвержденную постановлением администрации муниципального образования город Новороссийск от 22 марта 2021 года № 1626</w:t>
      </w:r>
    </w:p>
    <w:p w14:paraId="12119E6F" w14:textId="77777777" w:rsidR="003C31AC" w:rsidRDefault="003C31AC" w:rsidP="003C31AC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435C08B" w14:textId="77777777" w:rsidR="003C31AC" w:rsidRPr="004A266F" w:rsidRDefault="003C31AC" w:rsidP="003C31AC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B60ACFF" w14:textId="76C1BFB5" w:rsidR="00BC670E" w:rsidRPr="004A266F" w:rsidRDefault="001C255A" w:rsidP="004934E0">
      <w:pPr>
        <w:tabs>
          <w:tab w:val="left" w:pos="148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C6E1D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апреля</w:t>
      </w:r>
      <w:r w:rsidR="009133CE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2026</w:t>
      </w:r>
      <w:r w:rsidR="0062130D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="00BC670E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="00B07FC3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4934E0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="009133CE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8E1060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</w:t>
      </w:r>
      <w:r w:rsidR="00F67E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  <w:r w:rsidR="008E1060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C670E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 Новороссийск</w:t>
      </w:r>
    </w:p>
    <w:p w14:paraId="46D9AC65" w14:textId="77777777" w:rsidR="00BC670E" w:rsidRPr="004A266F" w:rsidRDefault="00BC670E" w:rsidP="00BC670E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</w:t>
      </w:r>
    </w:p>
    <w:p w14:paraId="6866F5F4" w14:textId="71A20BF1" w:rsidR="00FF529A" w:rsidRPr="004A266F" w:rsidRDefault="001C255A" w:rsidP="00B3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66F">
        <w:rPr>
          <w:rFonts w:ascii="Times New Roman" w:hAnsi="Times New Roman" w:cs="Times New Roman"/>
          <w:sz w:val="24"/>
          <w:szCs w:val="24"/>
        </w:rPr>
        <w:t>Общественные обсуждения</w:t>
      </w:r>
      <w:r w:rsidR="00BD310A" w:rsidRPr="004A266F">
        <w:rPr>
          <w:rFonts w:ascii="Times New Roman" w:hAnsi="Times New Roman" w:cs="Times New Roman"/>
          <w:sz w:val="24"/>
          <w:szCs w:val="24"/>
        </w:rPr>
        <w:t xml:space="preserve"> назначены </w:t>
      </w:r>
      <w:r w:rsidR="00B33EC8" w:rsidRPr="004A266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городской округ город-герой Новороссийск Краснодарского края </w:t>
      </w:r>
      <w:r w:rsidR="00B33EC8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C6E1D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>16.03.2026</w:t>
      </w:r>
      <w:r w:rsidR="00B33EC8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8E1060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16308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33EC8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проведении </w:t>
      </w:r>
      <w:r w:rsidR="009133CE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общественных обсуждений по рассмотрению </w:t>
      </w:r>
      <w:r w:rsidR="00516308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>проекта внесения изменений в документацию по планировке территории (проект планировки и проект межевания) для размещения линейного объекта инженерно-транспортной инфраструктуры по ул. Западная, ул. Восточная, ул. Центральная</w:t>
      </w:r>
      <w:r w:rsidR="00CE64BF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Абрау-Дюрсо г. Новороссийска, утвержденную постановлением администрации муниципального образования город Новороссийск от 22 марта 2021 года № 1626</w:t>
      </w:r>
      <w:r w:rsidR="008B793C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5085E0F" w14:textId="02026D3F" w:rsidR="001C255A" w:rsidRPr="004A266F" w:rsidRDefault="00FF529A" w:rsidP="0097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66F">
        <w:rPr>
          <w:rFonts w:ascii="Times New Roman" w:hAnsi="Times New Roman" w:cs="Times New Roman"/>
          <w:sz w:val="24"/>
          <w:szCs w:val="24"/>
        </w:rPr>
        <w:t>Оповещение</w:t>
      </w:r>
      <w:r w:rsidR="00CE692C" w:rsidRPr="004A266F">
        <w:rPr>
          <w:rFonts w:ascii="Times New Roman" w:hAnsi="Times New Roman" w:cs="Times New Roman"/>
          <w:sz w:val="24"/>
          <w:szCs w:val="24"/>
        </w:rPr>
        <w:t xml:space="preserve"> (информационное сообщение)</w:t>
      </w:r>
      <w:r w:rsidR="001C255A" w:rsidRPr="004A266F">
        <w:rPr>
          <w:rFonts w:ascii="Times New Roman" w:hAnsi="Times New Roman" w:cs="Times New Roman"/>
          <w:sz w:val="24"/>
          <w:szCs w:val="24"/>
        </w:rPr>
        <w:t xml:space="preserve"> о проведении общественных обсуждений</w:t>
      </w:r>
      <w:r w:rsidRPr="004A266F">
        <w:rPr>
          <w:rFonts w:ascii="Times New Roman" w:hAnsi="Times New Roman" w:cs="Times New Roman"/>
          <w:sz w:val="24"/>
          <w:szCs w:val="24"/>
        </w:rPr>
        <w:t xml:space="preserve"> опубликовано</w:t>
      </w:r>
      <w:r w:rsidR="00415724" w:rsidRPr="004A266F">
        <w:rPr>
          <w:rFonts w:ascii="Times New Roman" w:hAnsi="Times New Roman" w:cs="Times New Roman"/>
          <w:sz w:val="24"/>
          <w:szCs w:val="24"/>
        </w:rPr>
        <w:t xml:space="preserve"> </w:t>
      </w:r>
      <w:r w:rsidR="00BC6E1D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</w:t>
      </w:r>
      <w:r w:rsidR="001C255A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="00256B4A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9133CE"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4A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Pr="004A266F">
        <w:rPr>
          <w:rFonts w:ascii="Times New Roman" w:eastAsia="Times New Roman" w:hAnsi="Times New Roman" w:cs="Times New Roman"/>
          <w:sz w:val="24"/>
          <w:szCs w:val="24"/>
        </w:rPr>
        <w:t>в сети Интернет</w:t>
      </w:r>
      <w:r w:rsidR="00415724" w:rsidRPr="004A2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66F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на официальном сайте администрации и городской Думы муниципального образования город Новороссийск</w:t>
      </w:r>
      <w:r w:rsidRPr="004A266F">
        <w:rPr>
          <w:rFonts w:ascii="Times New Roman" w:hAnsi="Times New Roman" w:cs="Times New Roman"/>
          <w:sz w:val="24"/>
          <w:szCs w:val="24"/>
        </w:rPr>
        <w:t xml:space="preserve"> (в разделе «Публичные слушания») по адресу:</w:t>
      </w:r>
      <w:r w:rsidR="004934E0" w:rsidRPr="004A266F">
        <w:rPr>
          <w:rFonts w:ascii="Times New Roman" w:hAnsi="Times New Roman" w:cs="Times New Roman"/>
          <w:sz w:val="24"/>
          <w:szCs w:val="24"/>
        </w:rPr>
        <w:t xml:space="preserve"> </w:t>
      </w:r>
      <w:r w:rsidR="00CE64BF" w:rsidRPr="004A266F">
        <w:rPr>
          <w:rFonts w:ascii="Times New Roman" w:hAnsi="Times New Roman" w:cs="Times New Roman"/>
          <w:sz w:val="24"/>
          <w:szCs w:val="24"/>
        </w:rPr>
        <w:t>https://admnvrsk.ru/dokumenty/dokumenty-administratsii/publichnye-slushanija/news-250320260910-158327/.</w:t>
      </w:r>
    </w:p>
    <w:p w14:paraId="2F430F5E" w14:textId="17FABC9E" w:rsidR="00975A4A" w:rsidRPr="004A266F" w:rsidRDefault="00BD310A" w:rsidP="0097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26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Организатор </w:t>
      </w:r>
      <w:r w:rsidR="001C255A" w:rsidRPr="004A26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общественных обсуждений</w:t>
      </w:r>
      <w:r w:rsidRPr="004A26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управление архитектуры и градостроительства администрации муниципального образования город Новороссийск.</w:t>
      </w:r>
    </w:p>
    <w:p w14:paraId="48B46D4D" w14:textId="315D8C65" w:rsidR="00000CA6" w:rsidRPr="004A266F" w:rsidRDefault="00000CA6" w:rsidP="0079482A">
      <w:pPr>
        <w:pStyle w:val="emp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4A266F">
        <w:rPr>
          <w:rFonts w:eastAsiaTheme="minorHAnsi"/>
          <w:color w:val="000000" w:themeColor="text1"/>
          <w:lang w:eastAsia="en-US"/>
        </w:rPr>
        <w:t>Комиссия по организации и проведению публичных слушаний провести в составе комиссии по подготовке проекта Правил землепользования и застройки муниципального образования город Новороссийск, утвержденной постановлением администрации муниципального образования город Новороссийск от 28 августа 2012 года № 5022 «О разработке проекта правил землепользования и застройки городского округа муниципального образования город Новороссийск и признании утратившими силу некоторых постановлений администрации муниципального образования город Новороссийск» (в редакции от 15 августа 2024 года).</w:t>
      </w:r>
    </w:p>
    <w:p w14:paraId="6CDF8CB1" w14:textId="30A78834" w:rsidR="0079482A" w:rsidRPr="004A266F" w:rsidRDefault="00FF529A" w:rsidP="0079482A">
      <w:pPr>
        <w:pStyle w:val="emp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 w:rsidRPr="004A266F">
        <w:t>Количество участников, которые принял</w:t>
      </w:r>
      <w:r w:rsidR="005013B0" w:rsidRPr="004A266F">
        <w:t xml:space="preserve">и участие в </w:t>
      </w:r>
      <w:r w:rsidR="009133CE" w:rsidRPr="004A266F">
        <w:t>общественных обсуждениях</w:t>
      </w:r>
      <w:r w:rsidR="005013B0" w:rsidRPr="004A266F">
        <w:t xml:space="preserve">: </w:t>
      </w:r>
      <w:r w:rsidR="00F67EC1">
        <w:t xml:space="preserve">9 </w:t>
      </w:r>
      <w:r w:rsidRPr="004A266F">
        <w:t>чел.</w:t>
      </w:r>
    </w:p>
    <w:p w14:paraId="4332CBD7" w14:textId="6C45FB46" w:rsidR="00FF529A" w:rsidRPr="004A266F" w:rsidRDefault="00FF529A" w:rsidP="0079482A">
      <w:pPr>
        <w:pStyle w:val="emp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eastAsia="Times New Roman"/>
          <w:color w:val="000000" w:themeColor="text1"/>
        </w:rPr>
      </w:pPr>
      <w:r w:rsidRPr="004A266F">
        <w:rPr>
          <w:rFonts w:eastAsia="Times New Roman"/>
        </w:rPr>
        <w:t xml:space="preserve">Заключение подготовлено на основании протокола </w:t>
      </w:r>
      <w:r w:rsidR="001C255A" w:rsidRPr="004A266F">
        <w:rPr>
          <w:rFonts w:eastAsia="Times New Roman"/>
        </w:rPr>
        <w:t>общественных обсуждений</w:t>
      </w:r>
      <w:r w:rsidRPr="004A266F">
        <w:rPr>
          <w:rFonts w:eastAsia="Times New Roman"/>
        </w:rPr>
        <w:t xml:space="preserve"> </w:t>
      </w:r>
      <w:r w:rsidR="0079482A" w:rsidRPr="004A266F">
        <w:rPr>
          <w:rFonts w:eastAsia="Times New Roman"/>
          <w:color w:val="000000" w:themeColor="text1"/>
        </w:rPr>
        <w:t xml:space="preserve">от </w:t>
      </w:r>
      <w:r w:rsidR="00F67EC1">
        <w:rPr>
          <w:rFonts w:eastAsia="Times New Roman"/>
          <w:color w:val="000000" w:themeColor="text1"/>
        </w:rPr>
        <w:t>20</w:t>
      </w:r>
      <w:r w:rsidR="00BC6E1D" w:rsidRPr="004A266F">
        <w:rPr>
          <w:rFonts w:eastAsia="Times New Roman"/>
          <w:color w:val="000000" w:themeColor="text1"/>
        </w:rPr>
        <w:t xml:space="preserve"> апреля</w:t>
      </w:r>
      <w:r w:rsidR="009133CE" w:rsidRPr="004A266F">
        <w:rPr>
          <w:rFonts w:eastAsia="Times New Roman"/>
          <w:color w:val="000000" w:themeColor="text1"/>
        </w:rPr>
        <w:t xml:space="preserve"> 2026 </w:t>
      </w:r>
      <w:r w:rsidR="0079482A" w:rsidRPr="004A266F">
        <w:rPr>
          <w:rFonts w:eastAsia="Times New Roman"/>
          <w:color w:val="000000" w:themeColor="text1"/>
        </w:rPr>
        <w:t>года</w:t>
      </w:r>
      <w:r w:rsidRPr="004A266F">
        <w:rPr>
          <w:rFonts w:eastAsia="Times New Roman"/>
        </w:rPr>
        <w:t>.</w:t>
      </w:r>
    </w:p>
    <w:p w14:paraId="0EC2E16F" w14:textId="58440472" w:rsidR="00FF529A" w:rsidRPr="004A266F" w:rsidRDefault="00FF529A" w:rsidP="00FF5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A266F">
        <w:rPr>
          <w:rFonts w:ascii="Times New Roman" w:eastAsia="Times New Roman" w:hAnsi="Times New Roman" w:cs="Times New Roman"/>
          <w:sz w:val="24"/>
          <w:szCs w:val="24"/>
        </w:rPr>
        <w:t xml:space="preserve">Предложения и замечания участников </w:t>
      </w:r>
      <w:r w:rsidR="001C255A" w:rsidRPr="004A266F">
        <w:rPr>
          <w:rFonts w:ascii="Times New Roman" w:eastAsia="Times New Roman" w:hAnsi="Times New Roman" w:cs="Times New Roman"/>
          <w:sz w:val="24"/>
          <w:szCs w:val="24"/>
        </w:rPr>
        <w:t>общественных обсуждений</w:t>
      </w:r>
      <w:r w:rsidRPr="004A266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133762" w14:textId="4A405EFA" w:rsidR="004A266F" w:rsidRPr="004A266F" w:rsidRDefault="00FF529A" w:rsidP="004A2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F">
        <w:rPr>
          <w:rFonts w:ascii="Times New Roman" w:eastAsia="Times New Roman" w:hAnsi="Times New Roman" w:cs="Times New Roman"/>
          <w:sz w:val="24"/>
          <w:szCs w:val="24"/>
        </w:rPr>
        <w:t>1. Предложения и замечания граждан, являющихся</w:t>
      </w:r>
      <w:r w:rsidRPr="004A266F">
        <w:rPr>
          <w:rFonts w:ascii="Times New Roman" w:eastAsia="Times New Roman" w:hAnsi="Times New Roman" w:cs="Times New Roman"/>
          <w:sz w:val="28"/>
          <w:szCs w:val="28"/>
        </w:rPr>
        <w:t xml:space="preserve"> участниками публичных слушаний и постоянно проживающих на территории, в пределах которой проведены публичные слушания:</w:t>
      </w:r>
    </w:p>
    <w:p w14:paraId="3225B1F9" w14:textId="77777777" w:rsidR="00CE64BF" w:rsidRDefault="00CE64BF" w:rsidP="00655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3053"/>
        <w:gridCol w:w="567"/>
        <w:gridCol w:w="3969"/>
        <w:gridCol w:w="2126"/>
        <w:gridCol w:w="4926"/>
      </w:tblGrid>
      <w:tr w:rsidR="00516308" w:rsidRPr="00CE64BF" w14:paraId="76AB8978" w14:textId="77777777" w:rsidTr="00CE64BF">
        <w:tc>
          <w:tcPr>
            <w:tcW w:w="486" w:type="dxa"/>
          </w:tcPr>
          <w:p w14:paraId="61F7F848" w14:textId="7964D700" w:rsidR="00516308" w:rsidRPr="009C3244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3" w:type="dxa"/>
          </w:tcPr>
          <w:p w14:paraId="00FCC6F0" w14:textId="52245CDE" w:rsidR="00516308" w:rsidRPr="009C3244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проекта или формулировка вопроса</w:t>
            </w:r>
          </w:p>
        </w:tc>
        <w:tc>
          <w:tcPr>
            <w:tcW w:w="567" w:type="dxa"/>
          </w:tcPr>
          <w:p w14:paraId="7C68A46C" w14:textId="47E8A630" w:rsidR="00516308" w:rsidRPr="009C3244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</w:tcPr>
          <w:p w14:paraId="5578CF20" w14:textId="58E40962" w:rsidR="00516308" w:rsidRPr="009C3244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Текст, предложения, рекомендации</w:t>
            </w:r>
          </w:p>
        </w:tc>
        <w:tc>
          <w:tcPr>
            <w:tcW w:w="2126" w:type="dxa"/>
          </w:tcPr>
          <w:p w14:paraId="16AEE8CD" w14:textId="0275AF3C" w:rsidR="00516308" w:rsidRPr="009C3244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 участника, название организации</w:t>
            </w:r>
          </w:p>
        </w:tc>
        <w:tc>
          <w:tcPr>
            <w:tcW w:w="4926" w:type="dxa"/>
          </w:tcPr>
          <w:p w14:paraId="4F25C2B5" w14:textId="5DE2AE17" w:rsidR="00516308" w:rsidRPr="009C3244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Предложения и рекомендации внесены (поддержаны)</w:t>
            </w:r>
          </w:p>
        </w:tc>
      </w:tr>
      <w:tr w:rsidR="00CE64BF" w:rsidRPr="00CE64BF" w14:paraId="102C7653" w14:textId="77777777" w:rsidTr="00CE64BF">
        <w:tc>
          <w:tcPr>
            <w:tcW w:w="486" w:type="dxa"/>
          </w:tcPr>
          <w:p w14:paraId="0A22A589" w14:textId="77777777" w:rsidR="00CE64BF" w:rsidRPr="009C3244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</w:tcPr>
          <w:p w14:paraId="6E35329D" w14:textId="387687A4" w:rsidR="00CE64BF" w:rsidRPr="009C3244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Проект внесения изменений в документацию по планировке территории (проект планировки и проект межевания) для размещения линейного объекта инженерно-транспортной инфраструктуры по ул. Западная, ул. Восточная, ул. Центральная в с. Абрау-Дюрсо г. Новороссийска, утвержденную постановлением администрации муниципального образования город Новороссийск от 22 марта 2021 года № 1626</w:t>
            </w:r>
          </w:p>
        </w:tc>
        <w:tc>
          <w:tcPr>
            <w:tcW w:w="567" w:type="dxa"/>
          </w:tcPr>
          <w:p w14:paraId="09E39392" w14:textId="363E7B57" w:rsidR="00CE64BF" w:rsidRPr="009C3244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14:paraId="7AA0F61E" w14:textId="174F703D" w:rsidR="00CE64BF" w:rsidRPr="009C3244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Предложений и замечаний много, но на месте никого не оказалось отправляют на Бирюзова</w:t>
            </w:r>
            <w:r w:rsid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</w:tcPr>
          <w:p w14:paraId="0C0ED1F1" w14:textId="160E8D81" w:rsidR="00CE64BF" w:rsidRPr="009C3244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26" w:type="dxa"/>
          </w:tcPr>
          <w:p w14:paraId="2F98B38A" w14:textId="12A483E2" w:rsidR="00CE64BF" w:rsidRPr="009C3244" w:rsidRDefault="00CE64BF" w:rsidP="00CE64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hAnsi="Times New Roman" w:cs="Times New Roman"/>
                <w:sz w:val="20"/>
                <w:szCs w:val="20"/>
              </w:rPr>
              <w:t>Рекомендуем отклонить предложение, ввиду отсутствия конкретики.</w:t>
            </w:r>
          </w:p>
        </w:tc>
      </w:tr>
      <w:tr w:rsidR="00CE64BF" w:rsidRPr="00CE64BF" w14:paraId="0282CD5B" w14:textId="77777777" w:rsidTr="00CE64BF">
        <w:tc>
          <w:tcPr>
            <w:tcW w:w="486" w:type="dxa"/>
          </w:tcPr>
          <w:p w14:paraId="11C7203C" w14:textId="77777777" w:rsidR="00CE64BF" w:rsidRPr="009C3244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</w:tcPr>
          <w:p w14:paraId="1F2C4F7A" w14:textId="77777777" w:rsidR="00CE64BF" w:rsidRPr="009C3244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1F1BF36" w14:textId="0920F48A" w:rsidR="00CE64BF" w:rsidRPr="009C3244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14:paraId="32411D76" w14:textId="12CB2B79" w:rsidR="00CE64BF" w:rsidRPr="009C3244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Консультаций нет. Вопрос задать некому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0713FD1B" w14:textId="0F87E416" w:rsidR="00CE64BF" w:rsidRPr="009C3244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26" w:type="dxa"/>
          </w:tcPr>
          <w:p w14:paraId="24E1B8FF" w14:textId="1E3D2058" w:rsidR="00CE64BF" w:rsidRPr="009C3244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hAnsi="Times New Roman" w:cs="Times New Roman"/>
                <w:sz w:val="20"/>
                <w:szCs w:val="20"/>
              </w:rPr>
              <w:t>Рекомендуем отклонить предложение, ввиду отсутствия конкретики.</w:t>
            </w:r>
          </w:p>
        </w:tc>
      </w:tr>
      <w:tr w:rsidR="00CE64BF" w:rsidRPr="00CE64BF" w14:paraId="170F026E" w14:textId="77777777" w:rsidTr="00CE64BF">
        <w:tc>
          <w:tcPr>
            <w:tcW w:w="486" w:type="dxa"/>
          </w:tcPr>
          <w:p w14:paraId="05CCA237" w14:textId="77777777" w:rsidR="00CE64BF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</w:tcPr>
          <w:p w14:paraId="1677C35E" w14:textId="77777777" w:rsidR="00CE64BF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B8EA725" w14:textId="005EA228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14:paraId="7AAF008B" w14:textId="1ECBFD8F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Требую обсуждений.</w:t>
            </w:r>
          </w:p>
        </w:tc>
        <w:tc>
          <w:tcPr>
            <w:tcW w:w="2126" w:type="dxa"/>
          </w:tcPr>
          <w:p w14:paraId="26B4C6FD" w14:textId="497F772D" w:rsidR="00CE64BF" w:rsidRDefault="009C3244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26" w:type="dxa"/>
          </w:tcPr>
          <w:p w14:paraId="0042A05F" w14:textId="18D3498A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hAnsi="Times New Roman" w:cs="Times New Roman"/>
                <w:sz w:val="20"/>
                <w:szCs w:val="20"/>
              </w:rPr>
              <w:t>Рекомендуем отклонить предложение, ввиду отсутствия конкретики.</w:t>
            </w:r>
          </w:p>
        </w:tc>
      </w:tr>
      <w:tr w:rsidR="00CE64BF" w:rsidRPr="00CE64BF" w14:paraId="14BC8340" w14:textId="77777777" w:rsidTr="00CE64BF">
        <w:tc>
          <w:tcPr>
            <w:tcW w:w="486" w:type="dxa"/>
          </w:tcPr>
          <w:p w14:paraId="4B4BF790" w14:textId="77777777" w:rsidR="00CE64BF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</w:tcPr>
          <w:p w14:paraId="3C652CE6" w14:textId="77777777" w:rsidR="00CE64BF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0784860" w14:textId="7CB90420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14:paraId="717D5606" w14:textId="5CB4CA91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Консультаций нет, требую обсуждения, отправляют в архитектуру. </w:t>
            </w:r>
          </w:p>
        </w:tc>
        <w:tc>
          <w:tcPr>
            <w:tcW w:w="2126" w:type="dxa"/>
          </w:tcPr>
          <w:p w14:paraId="705A2B7F" w14:textId="74655FE7" w:rsidR="00CE64BF" w:rsidRDefault="009C3244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26" w:type="dxa"/>
          </w:tcPr>
          <w:p w14:paraId="4E43A923" w14:textId="223C0A57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hAnsi="Times New Roman" w:cs="Times New Roman"/>
                <w:sz w:val="20"/>
                <w:szCs w:val="20"/>
              </w:rPr>
              <w:t>Рекомендуем отклонить предложение, ввиду отсутствия конкретики.</w:t>
            </w:r>
          </w:p>
        </w:tc>
      </w:tr>
      <w:tr w:rsidR="00CE64BF" w:rsidRPr="00CE64BF" w14:paraId="52870ECF" w14:textId="77777777" w:rsidTr="00CE64BF">
        <w:tc>
          <w:tcPr>
            <w:tcW w:w="486" w:type="dxa"/>
          </w:tcPr>
          <w:p w14:paraId="47493EC6" w14:textId="77777777" w:rsidR="00CE64BF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</w:tcPr>
          <w:p w14:paraId="5FFA143C" w14:textId="77777777" w:rsidR="00CE64BF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7E727A1" w14:textId="701D18E0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</w:tcPr>
          <w:p w14:paraId="19E7F932" w14:textId="14460183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имеющийся единственной схеме непонятны размеры дороги, затронет ли она частные земельный участки и т.д. Консультации никто из работников администрации не дал.</w:t>
            </w:r>
          </w:p>
        </w:tc>
        <w:tc>
          <w:tcPr>
            <w:tcW w:w="2126" w:type="dxa"/>
          </w:tcPr>
          <w:p w14:paraId="734FC55C" w14:textId="3885618E" w:rsidR="00CE64BF" w:rsidRDefault="009C3244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26" w:type="dxa"/>
          </w:tcPr>
          <w:p w14:paraId="56533E3A" w14:textId="5B7527D1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hAnsi="Times New Roman" w:cs="Times New Roman"/>
                <w:sz w:val="20"/>
                <w:szCs w:val="20"/>
              </w:rPr>
              <w:t>Рекомендуем отклонить предложение, ввиду отсутствия конкретики.</w:t>
            </w:r>
          </w:p>
        </w:tc>
      </w:tr>
      <w:tr w:rsidR="00CE64BF" w:rsidRPr="00CE64BF" w14:paraId="469AD718" w14:textId="77777777" w:rsidTr="00CE64BF">
        <w:tc>
          <w:tcPr>
            <w:tcW w:w="486" w:type="dxa"/>
          </w:tcPr>
          <w:p w14:paraId="2F85D604" w14:textId="77777777" w:rsidR="00CE64BF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</w:tcPr>
          <w:p w14:paraId="3C7030C5" w14:textId="77777777" w:rsidR="00CE64BF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70BBCD3" w14:textId="6FFC5C40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</w:tcPr>
          <w:p w14:paraId="5857BA86" w14:textId="018944E1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Требую обсуждений, консультации нет</w:t>
            </w:r>
          </w:p>
        </w:tc>
        <w:tc>
          <w:tcPr>
            <w:tcW w:w="2126" w:type="dxa"/>
          </w:tcPr>
          <w:p w14:paraId="389B98A5" w14:textId="364ED439" w:rsidR="00CE64BF" w:rsidRDefault="009C3244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26" w:type="dxa"/>
          </w:tcPr>
          <w:p w14:paraId="443BD658" w14:textId="0A2427D6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hAnsi="Times New Roman" w:cs="Times New Roman"/>
                <w:sz w:val="20"/>
                <w:szCs w:val="20"/>
              </w:rPr>
              <w:t>Рекомендуем отклонить предложение, ввиду отсутствия конкретики.</w:t>
            </w:r>
          </w:p>
        </w:tc>
      </w:tr>
      <w:tr w:rsidR="00CE64BF" w:rsidRPr="00CE64BF" w14:paraId="06CBEB37" w14:textId="77777777" w:rsidTr="00CE64BF">
        <w:tc>
          <w:tcPr>
            <w:tcW w:w="486" w:type="dxa"/>
          </w:tcPr>
          <w:p w14:paraId="052C2A70" w14:textId="77777777" w:rsidR="00CE64BF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</w:tcPr>
          <w:p w14:paraId="0A64C1EA" w14:textId="77777777" w:rsidR="00CE64BF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66FDC76" w14:textId="2818E3C8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9" w:type="dxa"/>
          </w:tcPr>
          <w:p w14:paraId="1C698C63" w14:textId="0C9B1325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имеющийся схеме нельзя прочитать кадастровый номер участка, нет возможности проверить и померить, консультации в администрации нет</w:t>
            </w:r>
          </w:p>
        </w:tc>
        <w:tc>
          <w:tcPr>
            <w:tcW w:w="2126" w:type="dxa"/>
          </w:tcPr>
          <w:p w14:paraId="183B6C90" w14:textId="343A294A" w:rsidR="00CE64BF" w:rsidRDefault="009C3244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26" w:type="dxa"/>
          </w:tcPr>
          <w:p w14:paraId="3AC08570" w14:textId="09306E78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244">
              <w:rPr>
                <w:rFonts w:ascii="Times New Roman" w:hAnsi="Times New Roman" w:cs="Times New Roman"/>
                <w:sz w:val="20"/>
                <w:szCs w:val="20"/>
              </w:rPr>
              <w:t>Рекомендуем отклонить предложение, ввиду отсутствия конкретики.</w:t>
            </w:r>
          </w:p>
        </w:tc>
      </w:tr>
      <w:tr w:rsidR="00CE64BF" w:rsidRPr="00CE64BF" w14:paraId="31403CFD" w14:textId="77777777" w:rsidTr="00CE64BF">
        <w:tc>
          <w:tcPr>
            <w:tcW w:w="486" w:type="dxa"/>
          </w:tcPr>
          <w:p w14:paraId="7DBE9895" w14:textId="77777777" w:rsidR="00CE64BF" w:rsidRDefault="00CE64BF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</w:tcPr>
          <w:p w14:paraId="13F090E8" w14:textId="77777777" w:rsidR="00CE64BF" w:rsidRDefault="00CE64BF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EF3C2AA" w14:textId="1EAD6A7F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</w:tcPr>
          <w:p w14:paraId="04234B9C" w14:textId="6651207F" w:rsidR="00CE64BF" w:rsidRDefault="009C3244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 разработке проекта не учтен рельеф местности, присутствие горных склонов. Так, документация о разработке проекта внесения предусматривает закольцевание (замыкание) между 3-х улиц, при всем при этом «Схема вертикальной планировки территории стр. 8 том 1 показывает разницу высот между улицами Восточная и Западная по отношению к ул. Центральная 20,86 м/7,21 м соответственно. Причем в рабочей</w:t>
            </w:r>
            <w:r w:rsidR="00BC75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документации от 2021 года, утвержденную постановлением от 22.03.2021 № 1626 перепад высот 15,13 м/7,23 м, и данной документацией не предусматривалось объединение 3-х дорог, а предусматривались разворотные кольца в конце каждой улицы.</w:t>
            </w:r>
          </w:p>
          <w:p w14:paraId="126EEAAF" w14:textId="77777777" w:rsidR="00BC7512" w:rsidRDefault="00BC7512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15887AB" w14:textId="6D8FD218" w:rsidR="00BC7512" w:rsidRDefault="00BC7512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Односторонняя застройка ул. Восточная позволяет проектировать линейный объект с одним тротуаром том 2 проект планировки территории, материалы по обоснованию стр. 7 «Схема организации улично-дорожной сети и движения транспорта» сечение 2-2 по аналогии с односторонней ул. Западная.</w:t>
            </w:r>
          </w:p>
          <w:p w14:paraId="417BDFED" w14:textId="77777777" w:rsidR="00BC7512" w:rsidRDefault="00BC7512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874497" w14:textId="58112DC3" w:rsidR="00BC7512" w:rsidRDefault="00BC7512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При планировании тротуара по ул. Западная и Восточная необходимо учитывать, что наиболее безопасное его расположение со стороны склона ул. Восточная левая сторона, ул. Западная правая сторона, если рассматривать движение в конец улиц, а не по краю этих улиц что предоставляет собой опасность для пешеходов и граждан на СИД, ввиду присутствия обрывов глубиной до 20 м вниз.</w:t>
            </w:r>
          </w:p>
          <w:p w14:paraId="26157AD1" w14:textId="77777777" w:rsidR="00203E45" w:rsidRDefault="00203E45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FF79B5B" w14:textId="77777777" w:rsidR="00BC7512" w:rsidRDefault="00BC7512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 Документация о разработке проекта внесения изменений содержит изменение границ зоны планируемого размещения объекта, так называемые «красные линии», (Схема планировки территории том 2 стр. 8) по отношению к документации, утвержденной постановлением от 22.03.2021 № 1626. По нашему убеждению, границ зон планируемого размещения объекта, принятые и согласованные в 2021 году не подлежат изменению категорически.</w:t>
            </w:r>
          </w:p>
          <w:p w14:paraId="3FA08D20" w14:textId="77777777" w:rsidR="00BC7512" w:rsidRDefault="00BC7512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8A8CDB1" w14:textId="77777777" w:rsidR="00BC7512" w:rsidRDefault="00BC7512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Стр. 21 План и продольный профиль. Трасса участка автомобильной дороги проложена в соответствии с действующими нормами проектирования автомобильных дорог, но на горизонтальной плоскости, т.е. в условиях равнина. Продольный профиль надо было запроектировать из условия существующего горного рельефа и возможности организации въездов во дворы индивидуальной жилой застройки в горном ущелье. </w:t>
            </w:r>
          </w:p>
          <w:p w14:paraId="000C058C" w14:textId="77777777" w:rsidR="00BC7512" w:rsidRDefault="00BC7512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9B4FE3D" w14:textId="77777777" w:rsidR="00CA7736" w:rsidRDefault="00BC7512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В проекте по планировки те</w:t>
            </w:r>
            <w:r w:rsidR="00CA77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рритории утвержденный от 22.03.2021 № 1626 были предусмотрены ливневые лотки для отвода сточных вод, документация о разработке проекта внесения изменений такого не предусматривает. Считаем жизненно необходимым оставить ливнеотведение, утвержденное проектом от 2021 года.</w:t>
            </w:r>
          </w:p>
          <w:p w14:paraId="004C6BA4" w14:textId="77777777" w:rsidR="00CA7736" w:rsidRDefault="00CA7736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CBBA44B" w14:textId="77777777" w:rsidR="00203E45" w:rsidRDefault="00203E45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4641601" w14:textId="77777777" w:rsidR="00CA7736" w:rsidRDefault="00CA7736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 Не учтены существующие дороги, которые были сделаны жителями методом народной строки по тех условиях местной администрации шириной 4 м и в принципе устраивают всех жителей.</w:t>
            </w:r>
          </w:p>
          <w:p w14:paraId="0607862E" w14:textId="77777777" w:rsidR="00203E45" w:rsidRDefault="00203E45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4713E5D" w14:textId="77777777" w:rsidR="004A266F" w:rsidRDefault="004A266F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2397EC1" w14:textId="77777777" w:rsidR="00CA7736" w:rsidRDefault="00CA7736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 Почему до сих пор отсутствует кадастровый учет дорог? По логике, сразу после постановления от 22.03.2021 № 1626, утвержденного и принятого, дороги должны поставить на кадастровый учет. Этого сделано не было.</w:t>
            </w:r>
          </w:p>
          <w:p w14:paraId="69B3583E" w14:textId="77777777" w:rsidR="00203E45" w:rsidRDefault="00203E45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667CCBD" w14:textId="77777777" w:rsidR="00402D67" w:rsidRDefault="00402D67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0B36335" w14:textId="77777777" w:rsidR="00402D67" w:rsidRDefault="00402D67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CF1E2E9" w14:textId="77777777" w:rsidR="00402D67" w:rsidRDefault="00402D67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69AEBBF" w14:textId="77777777" w:rsidR="00402D67" w:rsidRDefault="00402D67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FB670DA" w14:textId="77777777" w:rsidR="004A266F" w:rsidRDefault="004A266F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46B91B0" w14:textId="77777777" w:rsidR="00CA7736" w:rsidRDefault="00CA7736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 Против изменений в проект по планировке территории, утвержденный постановлением от 22.03.2021 № 1626.</w:t>
            </w:r>
          </w:p>
          <w:p w14:paraId="204D31F2" w14:textId="77777777" w:rsidR="00203E45" w:rsidRDefault="00203E45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BB6580D" w14:textId="77777777" w:rsidR="00402D67" w:rsidRDefault="00402D67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D5CD74C" w14:textId="77777777" w:rsidR="00402D67" w:rsidRDefault="00402D67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DBC39A7" w14:textId="77777777" w:rsidR="00402D67" w:rsidRDefault="00402D67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8FC9A9B" w14:textId="77777777" w:rsidR="00402D67" w:rsidRDefault="00402D67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DC3E51B" w14:textId="77777777" w:rsidR="00402D67" w:rsidRDefault="00402D67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87FB7F1" w14:textId="237146D0" w:rsidR="00BC7512" w:rsidRDefault="00CA7736" w:rsidP="009C3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 Документация о разработке проекта внесения изменений разработана без детального учета уже сложившейся за более чем 15 лет инфраструктуры, рельефа местности, проложенных коммуникаций, благоустройства, прилегающих к земельным участкам территории и окажет негативное влияние на комфорт проживания жителей, соответственно ухудшит качество жизни.</w:t>
            </w:r>
            <w:r w:rsidR="00BC75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16C07DA2" w14:textId="0F648776" w:rsidR="00CE64BF" w:rsidRDefault="009C3244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Коллективное обращение</w:t>
            </w:r>
          </w:p>
        </w:tc>
        <w:tc>
          <w:tcPr>
            <w:tcW w:w="4926" w:type="dxa"/>
          </w:tcPr>
          <w:p w14:paraId="2B4BDAA4" w14:textId="5CC28FDD" w:rsidR="00CE64BF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Рекомендуем отклонить предложение, так как в документации по планировке территории отмечены проектные отметки.</w:t>
            </w:r>
          </w:p>
          <w:p w14:paraId="58F8BCA6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96A1295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557B5A5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0E05AC7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A0743FB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3C7DD28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57C33BB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8D94B81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3323AAE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901DC23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766E3AA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138A608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546605D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7EBB95C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932D5A4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D02F932" w14:textId="5F1CB026" w:rsidR="00086389" w:rsidRDefault="00086389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Рекомендуем </w:t>
            </w:r>
            <w:r w:rsidR="00DE0A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принять предложение, направить проект на доработку, предусмотрев обустройство одного тротуара.</w:t>
            </w:r>
          </w:p>
          <w:p w14:paraId="5A522930" w14:textId="77777777" w:rsidR="00086389" w:rsidRDefault="00086389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E3AB889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DC6564F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CE9D5F7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C2203A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F5B0D17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5936135" w14:textId="0204EF39" w:rsidR="009B0EE0" w:rsidRDefault="009B0EE0" w:rsidP="009B0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 замечание и (или) предложение не является предметом рассмотрения в рамках разрабатываемой документации по планировке территории. Документация по планировке территории разработана с целью выделения земельного участка для последующего размещения улично-дорожной сети. Дальнейшие проектные решения предусматриваются непосредственно проектом.</w:t>
            </w:r>
          </w:p>
          <w:p w14:paraId="5CCF42CF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642EBC6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05BC5FA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259FD54" w14:textId="77777777" w:rsidR="009B0EE0" w:rsidRDefault="009B0EE0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18CD843" w14:textId="033EC9FB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Рекомендуем отклонить предложение, так как границы красных линий меняются на основании изменившийся градостроительной ситуации (постановка на кадастровый учет новых объектов недвижимости), </w:t>
            </w:r>
            <w:r w:rsidR="009B0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части границ и местоположения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80F8FD6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0DCF73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4DC25ED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0BC07C3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8828241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1CBDD37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95CA01A" w14:textId="77777777" w:rsidR="004A266F" w:rsidRDefault="004A266F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F9C2BDE" w14:textId="77777777" w:rsidR="00D42F92" w:rsidRDefault="00D42F92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33995DC" w14:textId="20ED10C6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Рекомендуем отклонить предложение, так как документация выполнена по нормативам действующего СП 34.13330.2021, данный СП предусматривает проектирование на основании категории дороги в данной местности</w:t>
            </w:r>
            <w:r w:rsidR="009B0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35FB3709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17B23D9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C1AEB8F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FCBC1D6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6D821E9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C99A217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CEC19E8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584C06" w14:textId="77777777" w:rsidR="009B0EE0" w:rsidRDefault="009B0EE0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F3A953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 замечание и (или) предложение не является предметом рассмотрения в рамках разрабатываемой документации по планировке территории. Документация по планировке территории разработана с целью выделения земельного участка для последующего размещения улично-дорожной сети. Дальнейшие проектные решения в части коммуникация предусматриваются непосредственно проектом.</w:t>
            </w:r>
          </w:p>
          <w:p w14:paraId="76812CA2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9A49CC" w14:textId="293936F5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отклонить предложение, так как существующие дороги отражены на топографической съемке территории. При проектировании существующие дороги учитываются только в качестве информативной составляющей как исходные данные.</w:t>
            </w:r>
          </w:p>
          <w:p w14:paraId="57A39E10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176F529" w14:textId="77777777" w:rsidR="004A266F" w:rsidRDefault="004A266F" w:rsidP="00402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6101A39" w14:textId="7F028F10" w:rsidR="00402D67" w:rsidRDefault="00402D67" w:rsidP="00402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2D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соответчики с ранее утвержденным ППТ для постановки линейного объекта (дороги) на ГКУ была необходимость изъятия трех частей земельных участков. На изъятие данных земельных участков отсутствовало финансирован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ие в бюджете г. Новороссийска.  </w:t>
            </w:r>
            <w:r w:rsidRPr="00402D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настоящее время откорректированным ППТ изъятие ЗУ не предусмотрено в связи с чем после его утверждения будет подготовлен межевой план для постановки дороги на ГКУ</w:t>
            </w:r>
          </w:p>
          <w:p w14:paraId="7CA7C2F2" w14:textId="7777777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7724475" w14:textId="77777777" w:rsidR="004A266F" w:rsidRDefault="004A266F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C81C836" w14:textId="60184AB8" w:rsidR="00203E45" w:rsidRDefault="00402D67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02D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Рекомендуем отклонить предложение, так как границы красных линий меняются на основании изменившийся градостроительной ситуации (постановка на кадастровый уче</w:t>
            </w:r>
            <w:r w:rsidR="009B0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 новых объектов недвижимости), в части границ и местоположения.</w:t>
            </w:r>
          </w:p>
          <w:p w14:paraId="29EA9B68" w14:textId="77777777" w:rsidR="00203E45" w:rsidRDefault="00203E45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58ABD1" w14:textId="77777777" w:rsidR="00203E45" w:rsidRDefault="00203E45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5B93210" w14:textId="77777777" w:rsidR="004A266F" w:rsidRDefault="004A266F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54BA331" w14:textId="77777777" w:rsidR="00D42F92" w:rsidRDefault="00D42F92" w:rsidP="009B0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FF49C6" w14:textId="67B0D2C9" w:rsidR="009B0EE0" w:rsidRDefault="009B0EE0" w:rsidP="009B0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 замечание и (или) предложение не является предметом рассмотрения в рамках разрабатываемой документации по планировке территории. Документация по планировке территории разработана с целью выделения земельного участка для последующего размещения улично-дорожной сети. Дальнейшие проектные решения предусматриваются непосредственно проектом.</w:t>
            </w:r>
          </w:p>
          <w:p w14:paraId="71A06499" w14:textId="01F190C7" w:rsidR="00B70F66" w:rsidRDefault="00B70F66" w:rsidP="00B7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3244" w:rsidRPr="00CE64BF" w14:paraId="5BB07376" w14:textId="77777777" w:rsidTr="00CE64BF">
        <w:tc>
          <w:tcPr>
            <w:tcW w:w="486" w:type="dxa"/>
          </w:tcPr>
          <w:p w14:paraId="7B3D302A" w14:textId="72C05B3F" w:rsidR="009C3244" w:rsidRDefault="009C3244" w:rsidP="00EB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3" w:type="dxa"/>
          </w:tcPr>
          <w:p w14:paraId="756DC2F3" w14:textId="77777777" w:rsidR="009C3244" w:rsidRDefault="009C3244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EDCE2AF" w14:textId="21E9BCE3" w:rsidR="009C3244" w:rsidRDefault="00CA7736" w:rsidP="00CA7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9" w:type="dxa"/>
          </w:tcPr>
          <w:p w14:paraId="4AF11789" w14:textId="4380B076" w:rsidR="009C3244" w:rsidRDefault="00CA7736" w:rsidP="00CA7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Прошу учесть мое предложение, выраженное в исправлении границ земельного участка относительно проекта планировки к «Улично-дородной сети» в районе земельных участков с кадастровыми номерами 23:47:0116022:37, 23:47:0116048:29, 23:47:</w:t>
            </w:r>
            <w:r w:rsidR="00A916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0116048:109, 23:47:0116022:189 и 23:47:0116022:173 отраженных в схеме расположения</w:t>
            </w:r>
          </w:p>
        </w:tc>
        <w:tc>
          <w:tcPr>
            <w:tcW w:w="2126" w:type="dxa"/>
          </w:tcPr>
          <w:p w14:paraId="18F5A44B" w14:textId="77777777" w:rsidR="009C3244" w:rsidRDefault="00CA7736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Собственник </w:t>
            </w:r>
          </w:p>
          <w:p w14:paraId="1E20B2F2" w14:textId="3443C20E" w:rsidR="00CA7736" w:rsidRDefault="00CA7736" w:rsidP="00CE6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з/у 23:47:0116048:109</w:t>
            </w:r>
          </w:p>
        </w:tc>
        <w:tc>
          <w:tcPr>
            <w:tcW w:w="4926" w:type="dxa"/>
          </w:tcPr>
          <w:p w14:paraId="677DAF06" w14:textId="0A9C09F4" w:rsidR="009C3244" w:rsidRDefault="00203E45" w:rsidP="0020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Рекомендуем принять предложение и исправить границы земельного участка относительно проекта планировки к «Улично-дорожной сети» в районе земельных участков с кадастровыми номерами 23:47:0116022:37, 23:47:0116048:29, 23:47:0116048:109, 23:47:0116022:189 и 23:47:0116022:173</w:t>
            </w:r>
          </w:p>
        </w:tc>
      </w:tr>
    </w:tbl>
    <w:p w14:paraId="380837A2" w14:textId="46BF6891" w:rsidR="004A266F" w:rsidRPr="00402D67" w:rsidRDefault="00A9165F" w:rsidP="00EB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Предложения и замечания иных участников общественных обсуждений:</w:t>
      </w:r>
    </w:p>
    <w:p w14:paraId="1FF6BF2F" w14:textId="77777777" w:rsidR="00203E45" w:rsidRDefault="00203E45" w:rsidP="00EB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A9165F" w14:paraId="5F81D103" w14:textId="77777777" w:rsidTr="00A9165F">
        <w:tc>
          <w:tcPr>
            <w:tcW w:w="7563" w:type="dxa"/>
          </w:tcPr>
          <w:p w14:paraId="01986983" w14:textId="2D2C5C49" w:rsidR="00A9165F" w:rsidRPr="00A9165F" w:rsidRDefault="00A9165F" w:rsidP="00A916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Участники общественных обсуждений, внесший предложение и (или) замечание</w:t>
            </w:r>
          </w:p>
        </w:tc>
        <w:tc>
          <w:tcPr>
            <w:tcW w:w="7564" w:type="dxa"/>
          </w:tcPr>
          <w:p w14:paraId="4F147964" w14:textId="46BF7DCC" w:rsidR="00A9165F" w:rsidRPr="00A9165F" w:rsidRDefault="00A9165F" w:rsidP="00A916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Содержание предложений и (или замечаний)</w:t>
            </w:r>
          </w:p>
        </w:tc>
      </w:tr>
      <w:tr w:rsidR="00A9165F" w14:paraId="213BBA20" w14:textId="77777777" w:rsidTr="00A9165F">
        <w:tc>
          <w:tcPr>
            <w:tcW w:w="7563" w:type="dxa"/>
          </w:tcPr>
          <w:p w14:paraId="7BA81F80" w14:textId="2E4B19F8" w:rsidR="004A266F" w:rsidRDefault="004A266F" w:rsidP="004A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</w:t>
            </w:r>
          </w:p>
          <w:p w14:paraId="7C368486" w14:textId="0F67306C" w:rsidR="00A9165F" w:rsidRPr="00A9165F" w:rsidRDefault="00A9165F" w:rsidP="00A916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564" w:type="dxa"/>
          </w:tcPr>
          <w:p w14:paraId="5287079B" w14:textId="3B49C9A3" w:rsidR="00A9165F" w:rsidRPr="00A9165F" w:rsidRDefault="00A9165F" w:rsidP="00A916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</w:t>
            </w:r>
          </w:p>
        </w:tc>
      </w:tr>
    </w:tbl>
    <w:p w14:paraId="18C9337B" w14:textId="043A29B3" w:rsidR="00A9165F" w:rsidRPr="004A266F" w:rsidRDefault="00A9165F" w:rsidP="004A266F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Признать общественные обсуждения состоявшимися в связи с тем, что процедура их проведения соблюдена и соответствует требованиям действующего законодательства Российской Федерации и нормативно-правовым актам муниципального образования город-герой Новороссийск.</w:t>
      </w:r>
    </w:p>
    <w:p w14:paraId="1E2A0BD9" w14:textId="34DB24B0" w:rsidR="00A9165F" w:rsidRPr="004A266F" w:rsidRDefault="00A7709F" w:rsidP="004A266F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Комиссия приняла решение направить на утверждение главе муниципального образования город-герой Новороссийск проект решения об утверждении проекта внесения изменений в документацию по планировке территории (проект планировки и проект межевания) для размещения линейного объекта инженерно-транспортной инфраструктуры по ул. Западная, ул. Восточная, ул. Центральная в с. Абрау-Дюрсо г. Новороссийска, утвержденную постановлением администрации муниципального образования город Новороссийск от 22 марта 2021 года № 1626, при условии дальнейшей доработки.</w:t>
      </w:r>
    </w:p>
    <w:p w14:paraId="173BA584" w14:textId="049D19E9" w:rsidR="00A9165F" w:rsidRPr="004A266F" w:rsidRDefault="00A9165F" w:rsidP="004A266F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доведения информации о результатах общественных обсуждений по рассмотрению проекта внесения изменений в документацию по планировке территории (проект планировки и проект межевания) для размещения линейного объекта инженерно-транспортной инфраструктуры по ул. Западная, ул.  Восточная, ул. Центральная в с. Абрау-Дюрсо г. Новороссийска, утвержденную постановлением администрации муниципального образования город Новороссийск</w:t>
      </w:r>
      <w:r w:rsidR="007F3C06" w:rsidRPr="004A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22 марта 2021 года № 1626, настоящее заключение подлежит опубликованию в средствах массовой информации и размещению на официальном сайте администрации муниципального образования город Новороссийск в сети «Интернет».</w:t>
      </w:r>
    </w:p>
    <w:p w14:paraId="1DD681AA" w14:textId="77777777" w:rsidR="004A266F" w:rsidRDefault="004A266F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260A5D" w14:textId="77777777" w:rsidR="00086389" w:rsidRDefault="00086389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685A04" w14:textId="77777777" w:rsidR="00086389" w:rsidRDefault="00086389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4429EB" w14:textId="77777777" w:rsidR="007F3C06" w:rsidRPr="00402D67" w:rsidRDefault="007F3C06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 комиссии заместитель главы </w:t>
      </w:r>
    </w:p>
    <w:p w14:paraId="2709019A" w14:textId="77777777" w:rsidR="007F3C06" w:rsidRPr="00402D67" w:rsidRDefault="007F3C06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14:paraId="1F8F4AA3" w14:textId="12A92C3E" w:rsidR="007F3C06" w:rsidRPr="00402D67" w:rsidRDefault="007F3C06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 Новороссийск </w:t>
      </w: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                           </w:t>
      </w:r>
      <w:r w:rsid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</w:t>
      </w:r>
      <w:r w:rsidR="00203E45"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Н.Н. Ищенко</w:t>
      </w:r>
    </w:p>
    <w:p w14:paraId="572F12F3" w14:textId="77777777" w:rsidR="007F3C06" w:rsidRPr="00402D67" w:rsidRDefault="007F3C06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F6D5E9" w14:textId="77777777" w:rsidR="007F3C06" w:rsidRPr="00402D67" w:rsidRDefault="007F3C06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F79191E" w14:textId="77777777" w:rsidR="007F3C06" w:rsidRPr="00402D67" w:rsidRDefault="007F3C06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C58D0F" w14:textId="77777777" w:rsidR="007F3C06" w:rsidRPr="00402D67" w:rsidRDefault="007F3C06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председателя комиссии</w:t>
      </w:r>
    </w:p>
    <w:p w14:paraId="1CC1475A" w14:textId="77777777" w:rsidR="007F3C06" w:rsidRPr="00402D67" w:rsidRDefault="007F3C06" w:rsidP="007F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и.о начальника управления архитектуры </w:t>
      </w:r>
    </w:p>
    <w:p w14:paraId="6BA522A9" w14:textId="3646129A" w:rsidR="007F3C06" w:rsidRPr="00402D67" w:rsidRDefault="007F3C06" w:rsidP="0020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градостроительства – главный архитектор                                                                                                                 </w:t>
      </w:r>
      <w:r w:rsid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="00203E45" w:rsidRPr="004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Ю.А. Горчакова</w:t>
      </w:r>
    </w:p>
    <w:sectPr w:rsidR="007F3C06" w:rsidRPr="00402D67" w:rsidSect="00E91030">
      <w:pgSz w:w="16838" w:h="11906" w:orient="landscape" w:code="9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5851"/>
    <w:multiLevelType w:val="hybridMultilevel"/>
    <w:tmpl w:val="56C6668C"/>
    <w:lvl w:ilvl="0" w:tplc="9A4859CE">
      <w:start w:val="1"/>
      <w:numFmt w:val="decimal"/>
      <w:lvlText w:val="%1."/>
      <w:lvlJc w:val="left"/>
      <w:pPr>
        <w:tabs>
          <w:tab w:val="num" w:pos="1446"/>
        </w:tabs>
        <w:ind w:left="1446" w:hanging="13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">
    <w:nsid w:val="34736100"/>
    <w:multiLevelType w:val="hybridMultilevel"/>
    <w:tmpl w:val="293A1D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D2F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A74015"/>
    <w:multiLevelType w:val="hybridMultilevel"/>
    <w:tmpl w:val="4E94EF5A"/>
    <w:lvl w:ilvl="0" w:tplc="115C3A26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FAD2E49"/>
    <w:multiLevelType w:val="hybridMultilevel"/>
    <w:tmpl w:val="B32C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E0EE6"/>
    <w:multiLevelType w:val="hybridMultilevel"/>
    <w:tmpl w:val="86B4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72341"/>
    <w:multiLevelType w:val="hybridMultilevel"/>
    <w:tmpl w:val="66926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44"/>
    <w:rsid w:val="00000CA6"/>
    <w:rsid w:val="00000EE3"/>
    <w:rsid w:val="00034540"/>
    <w:rsid w:val="000372B5"/>
    <w:rsid w:val="00042A61"/>
    <w:rsid w:val="00053876"/>
    <w:rsid w:val="00062962"/>
    <w:rsid w:val="00065B40"/>
    <w:rsid w:val="00065DC7"/>
    <w:rsid w:val="0007229F"/>
    <w:rsid w:val="000732E3"/>
    <w:rsid w:val="00086389"/>
    <w:rsid w:val="00097BFB"/>
    <w:rsid w:val="000A01F5"/>
    <w:rsid w:val="000A2343"/>
    <w:rsid w:val="000A2FD5"/>
    <w:rsid w:val="000A3467"/>
    <w:rsid w:val="000B2D96"/>
    <w:rsid w:val="000B3EF8"/>
    <w:rsid w:val="000C5750"/>
    <w:rsid w:val="000C633B"/>
    <w:rsid w:val="000C6444"/>
    <w:rsid w:val="000D22F3"/>
    <w:rsid w:val="000D5F64"/>
    <w:rsid w:val="000E58D6"/>
    <w:rsid w:val="000E626C"/>
    <w:rsid w:val="000E7D10"/>
    <w:rsid w:val="000F02C8"/>
    <w:rsid w:val="000F6471"/>
    <w:rsid w:val="00100287"/>
    <w:rsid w:val="0011056E"/>
    <w:rsid w:val="00122EBA"/>
    <w:rsid w:val="001253BE"/>
    <w:rsid w:val="00145552"/>
    <w:rsid w:val="00150877"/>
    <w:rsid w:val="0015420B"/>
    <w:rsid w:val="00161164"/>
    <w:rsid w:val="00174D41"/>
    <w:rsid w:val="001764B2"/>
    <w:rsid w:val="00195307"/>
    <w:rsid w:val="001965EA"/>
    <w:rsid w:val="001A37EE"/>
    <w:rsid w:val="001B39AD"/>
    <w:rsid w:val="001C1F4E"/>
    <w:rsid w:val="001C255A"/>
    <w:rsid w:val="001C3870"/>
    <w:rsid w:val="001D7F1A"/>
    <w:rsid w:val="001E49F4"/>
    <w:rsid w:val="001E63B0"/>
    <w:rsid w:val="001F323B"/>
    <w:rsid w:val="001F373D"/>
    <w:rsid w:val="00203E45"/>
    <w:rsid w:val="0020698D"/>
    <w:rsid w:val="002119BC"/>
    <w:rsid w:val="00214485"/>
    <w:rsid w:val="00214ED6"/>
    <w:rsid w:val="00220051"/>
    <w:rsid w:val="00221B9A"/>
    <w:rsid w:val="002221D7"/>
    <w:rsid w:val="00231F5E"/>
    <w:rsid w:val="00236368"/>
    <w:rsid w:val="002375F9"/>
    <w:rsid w:val="00250983"/>
    <w:rsid w:val="00256B4A"/>
    <w:rsid w:val="00262F96"/>
    <w:rsid w:val="0029111C"/>
    <w:rsid w:val="002A1979"/>
    <w:rsid w:val="002A6088"/>
    <w:rsid w:val="002B1F5F"/>
    <w:rsid w:val="002C7128"/>
    <w:rsid w:val="002D2182"/>
    <w:rsid w:val="002D4627"/>
    <w:rsid w:val="0030023B"/>
    <w:rsid w:val="00301839"/>
    <w:rsid w:val="00302AFD"/>
    <w:rsid w:val="003062DE"/>
    <w:rsid w:val="00307110"/>
    <w:rsid w:val="0030785A"/>
    <w:rsid w:val="00307EBB"/>
    <w:rsid w:val="00313B08"/>
    <w:rsid w:val="003275D7"/>
    <w:rsid w:val="00336589"/>
    <w:rsid w:val="003402CE"/>
    <w:rsid w:val="00340744"/>
    <w:rsid w:val="00341AE6"/>
    <w:rsid w:val="003517EA"/>
    <w:rsid w:val="00356877"/>
    <w:rsid w:val="00356EEB"/>
    <w:rsid w:val="00362D18"/>
    <w:rsid w:val="00365089"/>
    <w:rsid w:val="00367326"/>
    <w:rsid w:val="00382CB6"/>
    <w:rsid w:val="0039649B"/>
    <w:rsid w:val="003A0C84"/>
    <w:rsid w:val="003A102D"/>
    <w:rsid w:val="003A4DBE"/>
    <w:rsid w:val="003A7850"/>
    <w:rsid w:val="003C19EA"/>
    <w:rsid w:val="003C31AC"/>
    <w:rsid w:val="003C5C5E"/>
    <w:rsid w:val="003D05DE"/>
    <w:rsid w:val="003D0826"/>
    <w:rsid w:val="003E6060"/>
    <w:rsid w:val="00402D67"/>
    <w:rsid w:val="0040421B"/>
    <w:rsid w:val="0040548A"/>
    <w:rsid w:val="00407A89"/>
    <w:rsid w:val="00415724"/>
    <w:rsid w:val="00415E19"/>
    <w:rsid w:val="00420319"/>
    <w:rsid w:val="00421800"/>
    <w:rsid w:val="00422DFA"/>
    <w:rsid w:val="0042637B"/>
    <w:rsid w:val="004325AC"/>
    <w:rsid w:val="00435425"/>
    <w:rsid w:val="00447F0C"/>
    <w:rsid w:val="004542C1"/>
    <w:rsid w:val="0045489D"/>
    <w:rsid w:val="00455918"/>
    <w:rsid w:val="00471B26"/>
    <w:rsid w:val="00476236"/>
    <w:rsid w:val="00485601"/>
    <w:rsid w:val="00490373"/>
    <w:rsid w:val="00492C03"/>
    <w:rsid w:val="004934E0"/>
    <w:rsid w:val="004A2418"/>
    <w:rsid w:val="004A266F"/>
    <w:rsid w:val="004B1818"/>
    <w:rsid w:val="004C325A"/>
    <w:rsid w:val="004C7E10"/>
    <w:rsid w:val="004D7D5F"/>
    <w:rsid w:val="004E3845"/>
    <w:rsid w:val="004E6358"/>
    <w:rsid w:val="004E782D"/>
    <w:rsid w:val="004F2F1D"/>
    <w:rsid w:val="004F5CCB"/>
    <w:rsid w:val="004F70FD"/>
    <w:rsid w:val="005013B0"/>
    <w:rsid w:val="00504CD2"/>
    <w:rsid w:val="00506D8A"/>
    <w:rsid w:val="00513969"/>
    <w:rsid w:val="0051555D"/>
    <w:rsid w:val="00516308"/>
    <w:rsid w:val="005206CA"/>
    <w:rsid w:val="005509A8"/>
    <w:rsid w:val="005511C5"/>
    <w:rsid w:val="00553674"/>
    <w:rsid w:val="005651F7"/>
    <w:rsid w:val="00581ADD"/>
    <w:rsid w:val="00592B2F"/>
    <w:rsid w:val="00594E8B"/>
    <w:rsid w:val="005A7DDA"/>
    <w:rsid w:val="005C2C4A"/>
    <w:rsid w:val="005C64B2"/>
    <w:rsid w:val="005D5FA4"/>
    <w:rsid w:val="005F380E"/>
    <w:rsid w:val="005F6504"/>
    <w:rsid w:val="00602BBA"/>
    <w:rsid w:val="0061178D"/>
    <w:rsid w:val="0061711E"/>
    <w:rsid w:val="0062130D"/>
    <w:rsid w:val="006261D7"/>
    <w:rsid w:val="00626745"/>
    <w:rsid w:val="00630C10"/>
    <w:rsid w:val="00632EDE"/>
    <w:rsid w:val="00647EE8"/>
    <w:rsid w:val="00652214"/>
    <w:rsid w:val="006554D8"/>
    <w:rsid w:val="00675118"/>
    <w:rsid w:val="00690B7F"/>
    <w:rsid w:val="006A2C44"/>
    <w:rsid w:val="006B11F8"/>
    <w:rsid w:val="006C11DE"/>
    <w:rsid w:val="006C7C57"/>
    <w:rsid w:val="006D1C30"/>
    <w:rsid w:val="006E674B"/>
    <w:rsid w:val="006E7963"/>
    <w:rsid w:val="006F48E3"/>
    <w:rsid w:val="0070068B"/>
    <w:rsid w:val="00705255"/>
    <w:rsid w:val="00710CA3"/>
    <w:rsid w:val="00713D60"/>
    <w:rsid w:val="007174EB"/>
    <w:rsid w:val="00723D0E"/>
    <w:rsid w:val="00752713"/>
    <w:rsid w:val="00754E5A"/>
    <w:rsid w:val="00775499"/>
    <w:rsid w:val="00776FC9"/>
    <w:rsid w:val="007779E5"/>
    <w:rsid w:val="00783B85"/>
    <w:rsid w:val="00784B2A"/>
    <w:rsid w:val="00785563"/>
    <w:rsid w:val="00785DAF"/>
    <w:rsid w:val="0078759D"/>
    <w:rsid w:val="0079482A"/>
    <w:rsid w:val="00794995"/>
    <w:rsid w:val="007A1922"/>
    <w:rsid w:val="007B667F"/>
    <w:rsid w:val="007E0441"/>
    <w:rsid w:val="007E0B6D"/>
    <w:rsid w:val="007E41F7"/>
    <w:rsid w:val="007E4CCC"/>
    <w:rsid w:val="007F3C06"/>
    <w:rsid w:val="007F7418"/>
    <w:rsid w:val="0080386C"/>
    <w:rsid w:val="00804BB7"/>
    <w:rsid w:val="0081136E"/>
    <w:rsid w:val="00812E92"/>
    <w:rsid w:val="008141BC"/>
    <w:rsid w:val="00814252"/>
    <w:rsid w:val="008218D8"/>
    <w:rsid w:val="00823457"/>
    <w:rsid w:val="00824F25"/>
    <w:rsid w:val="00825EF0"/>
    <w:rsid w:val="008328AA"/>
    <w:rsid w:val="00832A13"/>
    <w:rsid w:val="00837BB2"/>
    <w:rsid w:val="00840D3A"/>
    <w:rsid w:val="00841FFD"/>
    <w:rsid w:val="0084784E"/>
    <w:rsid w:val="0085562F"/>
    <w:rsid w:val="008566C7"/>
    <w:rsid w:val="00873390"/>
    <w:rsid w:val="00876E5D"/>
    <w:rsid w:val="00883F0E"/>
    <w:rsid w:val="008940EE"/>
    <w:rsid w:val="00895F9D"/>
    <w:rsid w:val="0089766E"/>
    <w:rsid w:val="008A1182"/>
    <w:rsid w:val="008B4FBB"/>
    <w:rsid w:val="008B793C"/>
    <w:rsid w:val="008B7FC6"/>
    <w:rsid w:val="008C33BF"/>
    <w:rsid w:val="008D0D3A"/>
    <w:rsid w:val="008D1348"/>
    <w:rsid w:val="008D16FB"/>
    <w:rsid w:val="008E1060"/>
    <w:rsid w:val="008F20D6"/>
    <w:rsid w:val="009056E7"/>
    <w:rsid w:val="00912A4A"/>
    <w:rsid w:val="009133CE"/>
    <w:rsid w:val="00915209"/>
    <w:rsid w:val="009253F8"/>
    <w:rsid w:val="009349D3"/>
    <w:rsid w:val="00937252"/>
    <w:rsid w:val="009429FA"/>
    <w:rsid w:val="009515F7"/>
    <w:rsid w:val="00951B67"/>
    <w:rsid w:val="00955932"/>
    <w:rsid w:val="00956460"/>
    <w:rsid w:val="00973980"/>
    <w:rsid w:val="00975A4A"/>
    <w:rsid w:val="00982C7C"/>
    <w:rsid w:val="00984A60"/>
    <w:rsid w:val="00986891"/>
    <w:rsid w:val="00990D03"/>
    <w:rsid w:val="009A31E9"/>
    <w:rsid w:val="009B0EE0"/>
    <w:rsid w:val="009B16DF"/>
    <w:rsid w:val="009C1B93"/>
    <w:rsid w:val="009C2440"/>
    <w:rsid w:val="009C3008"/>
    <w:rsid w:val="009C3244"/>
    <w:rsid w:val="009D48BC"/>
    <w:rsid w:val="009D5A47"/>
    <w:rsid w:val="009E2B18"/>
    <w:rsid w:val="00A00286"/>
    <w:rsid w:val="00A01A33"/>
    <w:rsid w:val="00A172DC"/>
    <w:rsid w:val="00A27A64"/>
    <w:rsid w:val="00A45BFD"/>
    <w:rsid w:val="00A70CB6"/>
    <w:rsid w:val="00A73746"/>
    <w:rsid w:val="00A73897"/>
    <w:rsid w:val="00A7709F"/>
    <w:rsid w:val="00A77C2D"/>
    <w:rsid w:val="00A9165F"/>
    <w:rsid w:val="00A93AE9"/>
    <w:rsid w:val="00A97AF7"/>
    <w:rsid w:val="00AA208E"/>
    <w:rsid w:val="00AA5BE1"/>
    <w:rsid w:val="00AA5E6F"/>
    <w:rsid w:val="00AB363C"/>
    <w:rsid w:val="00AC2B87"/>
    <w:rsid w:val="00AD2DE6"/>
    <w:rsid w:val="00AE44C5"/>
    <w:rsid w:val="00B006B7"/>
    <w:rsid w:val="00B00C47"/>
    <w:rsid w:val="00B0468E"/>
    <w:rsid w:val="00B07FC3"/>
    <w:rsid w:val="00B12887"/>
    <w:rsid w:val="00B16CD0"/>
    <w:rsid w:val="00B172F8"/>
    <w:rsid w:val="00B21712"/>
    <w:rsid w:val="00B318CF"/>
    <w:rsid w:val="00B33EC8"/>
    <w:rsid w:val="00B46368"/>
    <w:rsid w:val="00B4795A"/>
    <w:rsid w:val="00B62BF6"/>
    <w:rsid w:val="00B70F66"/>
    <w:rsid w:val="00B834E2"/>
    <w:rsid w:val="00B83AD7"/>
    <w:rsid w:val="00B9339C"/>
    <w:rsid w:val="00B94F8E"/>
    <w:rsid w:val="00B96FE7"/>
    <w:rsid w:val="00BA267A"/>
    <w:rsid w:val="00BB6AC2"/>
    <w:rsid w:val="00BB6ED7"/>
    <w:rsid w:val="00BB73FB"/>
    <w:rsid w:val="00BC038B"/>
    <w:rsid w:val="00BC39C1"/>
    <w:rsid w:val="00BC670E"/>
    <w:rsid w:val="00BC6E1D"/>
    <w:rsid w:val="00BC7512"/>
    <w:rsid w:val="00BD0087"/>
    <w:rsid w:val="00BD310A"/>
    <w:rsid w:val="00BE7517"/>
    <w:rsid w:val="00BF048A"/>
    <w:rsid w:val="00BF45C9"/>
    <w:rsid w:val="00BF4DD1"/>
    <w:rsid w:val="00BF5AD3"/>
    <w:rsid w:val="00BF7029"/>
    <w:rsid w:val="00C03A25"/>
    <w:rsid w:val="00C11DFE"/>
    <w:rsid w:val="00C11FA7"/>
    <w:rsid w:val="00C22D5C"/>
    <w:rsid w:val="00C2571D"/>
    <w:rsid w:val="00C35BD0"/>
    <w:rsid w:val="00C36890"/>
    <w:rsid w:val="00C45174"/>
    <w:rsid w:val="00C46F86"/>
    <w:rsid w:val="00C500E2"/>
    <w:rsid w:val="00C523CA"/>
    <w:rsid w:val="00C56AA9"/>
    <w:rsid w:val="00C56BD5"/>
    <w:rsid w:val="00C74E9A"/>
    <w:rsid w:val="00C8338F"/>
    <w:rsid w:val="00C850BF"/>
    <w:rsid w:val="00C97B06"/>
    <w:rsid w:val="00CA7736"/>
    <w:rsid w:val="00CB18D1"/>
    <w:rsid w:val="00CB18E6"/>
    <w:rsid w:val="00CB52FA"/>
    <w:rsid w:val="00CB5D41"/>
    <w:rsid w:val="00CC0401"/>
    <w:rsid w:val="00CC3BC0"/>
    <w:rsid w:val="00CC517A"/>
    <w:rsid w:val="00CC70D4"/>
    <w:rsid w:val="00CD047F"/>
    <w:rsid w:val="00CD59B0"/>
    <w:rsid w:val="00CD6D9D"/>
    <w:rsid w:val="00CD7FB1"/>
    <w:rsid w:val="00CE502E"/>
    <w:rsid w:val="00CE64BF"/>
    <w:rsid w:val="00CE6866"/>
    <w:rsid w:val="00CE692C"/>
    <w:rsid w:val="00CF3B71"/>
    <w:rsid w:val="00CF4C05"/>
    <w:rsid w:val="00D0497E"/>
    <w:rsid w:val="00D06990"/>
    <w:rsid w:val="00D06A47"/>
    <w:rsid w:val="00D06E0D"/>
    <w:rsid w:val="00D14685"/>
    <w:rsid w:val="00D31596"/>
    <w:rsid w:val="00D415D6"/>
    <w:rsid w:val="00D42F92"/>
    <w:rsid w:val="00D4709B"/>
    <w:rsid w:val="00D56970"/>
    <w:rsid w:val="00D63570"/>
    <w:rsid w:val="00D753FA"/>
    <w:rsid w:val="00D77962"/>
    <w:rsid w:val="00D83AE2"/>
    <w:rsid w:val="00D83E52"/>
    <w:rsid w:val="00D90CAF"/>
    <w:rsid w:val="00D9125D"/>
    <w:rsid w:val="00D957FC"/>
    <w:rsid w:val="00DA0C6A"/>
    <w:rsid w:val="00DA18F1"/>
    <w:rsid w:val="00DB1C6E"/>
    <w:rsid w:val="00DC1704"/>
    <w:rsid w:val="00DC2516"/>
    <w:rsid w:val="00DE0A1D"/>
    <w:rsid w:val="00DE1B4A"/>
    <w:rsid w:val="00E04C15"/>
    <w:rsid w:val="00E05C22"/>
    <w:rsid w:val="00E174D8"/>
    <w:rsid w:val="00E222A6"/>
    <w:rsid w:val="00E222F4"/>
    <w:rsid w:val="00E23A86"/>
    <w:rsid w:val="00E24EA5"/>
    <w:rsid w:val="00E3056A"/>
    <w:rsid w:val="00E349E8"/>
    <w:rsid w:val="00E34C08"/>
    <w:rsid w:val="00E41026"/>
    <w:rsid w:val="00E4159A"/>
    <w:rsid w:val="00E462B6"/>
    <w:rsid w:val="00E4747C"/>
    <w:rsid w:val="00E53CEA"/>
    <w:rsid w:val="00E55F94"/>
    <w:rsid w:val="00E56088"/>
    <w:rsid w:val="00E653F8"/>
    <w:rsid w:val="00E751DD"/>
    <w:rsid w:val="00E80963"/>
    <w:rsid w:val="00E81752"/>
    <w:rsid w:val="00E83BCD"/>
    <w:rsid w:val="00E878B7"/>
    <w:rsid w:val="00E91030"/>
    <w:rsid w:val="00E92DEA"/>
    <w:rsid w:val="00E96AAD"/>
    <w:rsid w:val="00EA7AC8"/>
    <w:rsid w:val="00EB4CF5"/>
    <w:rsid w:val="00EB508B"/>
    <w:rsid w:val="00EB6E4D"/>
    <w:rsid w:val="00EC10E4"/>
    <w:rsid w:val="00ED1E00"/>
    <w:rsid w:val="00EE3C3D"/>
    <w:rsid w:val="00EE42B6"/>
    <w:rsid w:val="00F027BC"/>
    <w:rsid w:val="00F06455"/>
    <w:rsid w:val="00F06E29"/>
    <w:rsid w:val="00F218AF"/>
    <w:rsid w:val="00F33B72"/>
    <w:rsid w:val="00F36853"/>
    <w:rsid w:val="00F41365"/>
    <w:rsid w:val="00F414F3"/>
    <w:rsid w:val="00F439D9"/>
    <w:rsid w:val="00F50608"/>
    <w:rsid w:val="00F52E20"/>
    <w:rsid w:val="00F53F03"/>
    <w:rsid w:val="00F65835"/>
    <w:rsid w:val="00F67EC1"/>
    <w:rsid w:val="00F710A5"/>
    <w:rsid w:val="00F81665"/>
    <w:rsid w:val="00F8538C"/>
    <w:rsid w:val="00F94D94"/>
    <w:rsid w:val="00FA16EA"/>
    <w:rsid w:val="00FA54AF"/>
    <w:rsid w:val="00FA5D96"/>
    <w:rsid w:val="00FB17FF"/>
    <w:rsid w:val="00FB4421"/>
    <w:rsid w:val="00FC20DB"/>
    <w:rsid w:val="00FD01EF"/>
    <w:rsid w:val="00FD0D49"/>
    <w:rsid w:val="00FD379A"/>
    <w:rsid w:val="00FD3F8D"/>
    <w:rsid w:val="00FD4DA7"/>
    <w:rsid w:val="00FD6E62"/>
    <w:rsid w:val="00FE7BC8"/>
    <w:rsid w:val="00FF0548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22A4"/>
  <w15:docId w15:val="{877F3721-D704-4B16-9094-0E9933F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44"/>
  </w:style>
  <w:style w:type="paragraph" w:styleId="7">
    <w:name w:val="heading 7"/>
    <w:basedOn w:val="a"/>
    <w:next w:val="a"/>
    <w:link w:val="70"/>
    <w:qFormat/>
    <w:rsid w:val="0043542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354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2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516"/>
    <w:pPr>
      <w:ind w:left="720"/>
      <w:contextualSpacing/>
    </w:pPr>
  </w:style>
  <w:style w:type="paragraph" w:customStyle="1" w:styleId="Default">
    <w:name w:val="Default"/>
    <w:rsid w:val="000C5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61164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7">
    <w:name w:val="Нижний колонтитул Знак"/>
    <w:basedOn w:val="a0"/>
    <w:link w:val="a6"/>
    <w:uiPriority w:val="99"/>
    <w:rsid w:val="00161164"/>
  </w:style>
  <w:style w:type="character" w:styleId="a8">
    <w:name w:val="Hyperlink"/>
    <w:basedOn w:val="a0"/>
    <w:uiPriority w:val="99"/>
    <w:unhideWhenUsed/>
    <w:rsid w:val="00FF529A"/>
    <w:rPr>
      <w:color w:val="0000FF"/>
      <w:u w:val="single"/>
    </w:rPr>
  </w:style>
  <w:style w:type="paragraph" w:customStyle="1" w:styleId="empty">
    <w:name w:val="empty"/>
    <w:basedOn w:val="a"/>
    <w:uiPriority w:val="99"/>
    <w:semiHidden/>
    <w:rsid w:val="00FF52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semiHidden/>
    <w:rsid w:val="00FF52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D31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9">
    <w:name w:val="Table Grid"/>
    <w:basedOn w:val="a1"/>
    <w:uiPriority w:val="39"/>
    <w:rsid w:val="00BD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7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76FC9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15F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F581-324F-47DF-938C-780688A5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2435</TotalTime>
  <Pages>6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Katy515</dc:creator>
  <cp:lastModifiedBy>USER</cp:lastModifiedBy>
  <cp:revision>34</cp:revision>
  <cp:lastPrinted>2026-04-22T11:18:00Z</cp:lastPrinted>
  <dcterms:created xsi:type="dcterms:W3CDTF">2024-12-11T15:55:00Z</dcterms:created>
  <dcterms:modified xsi:type="dcterms:W3CDTF">2026-04-23T06:59:00Z</dcterms:modified>
</cp:coreProperties>
</file>