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Pr="00177FFB" w:rsidRDefault="007F65A5" w:rsidP="00B92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14" w:rsidRPr="00B92614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образования город Новороссийск от 29.04.2021 № 2540 «Об утверждении административного регламента предоставление муниципальной услуги: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сервитутов».</w:t>
      </w:r>
    </w:p>
    <w:p w:rsidR="00177FFB" w:rsidRPr="00177FFB" w:rsidRDefault="00177FFB" w:rsidP="002B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79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администрации муниципального образования город Новороссийск от </w:t>
      </w:r>
      <w:r w:rsidR="00B92614" w:rsidRPr="00B92614">
        <w:rPr>
          <w:rFonts w:ascii="Times New Roman" w:eastAsia="Calibri" w:hAnsi="Times New Roman"/>
          <w:sz w:val="28"/>
          <w:szCs w:val="28"/>
        </w:rPr>
        <w:t>29.04.2021 № 2540 «Об утверждении административного регламента предоставление муниципальной услуги: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</w:t>
      </w:r>
      <w:r w:rsidR="00177FFB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B92614">
        <w:rPr>
          <w:rFonts w:ascii="Times New Roman" w:hAnsi="Times New Roman" w:cs="Times New Roman"/>
          <w:sz w:val="28"/>
          <w:szCs w:val="28"/>
        </w:rPr>
        <w:t>15</w:t>
      </w:r>
      <w:r w:rsidR="00793964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B92614">
        <w:rPr>
          <w:rFonts w:ascii="Times New Roman" w:hAnsi="Times New Roman" w:cs="Times New Roman"/>
          <w:sz w:val="28"/>
          <w:szCs w:val="28"/>
        </w:rPr>
        <w:t>октября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B92614">
        <w:rPr>
          <w:rFonts w:ascii="Times New Roman" w:hAnsi="Times New Roman" w:cs="Times New Roman"/>
          <w:sz w:val="28"/>
          <w:szCs w:val="28"/>
        </w:rPr>
        <w:t>1</w:t>
      </w:r>
      <w:r w:rsidR="00177FFB">
        <w:rPr>
          <w:rFonts w:ascii="Times New Roman" w:hAnsi="Times New Roman" w:cs="Times New Roman"/>
          <w:sz w:val="28"/>
          <w:szCs w:val="28"/>
        </w:rPr>
        <w:t>5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B92614">
        <w:rPr>
          <w:rFonts w:ascii="Times New Roman" w:hAnsi="Times New Roman" w:cs="Times New Roman"/>
          <w:sz w:val="28"/>
          <w:szCs w:val="28"/>
        </w:rPr>
        <w:t>ноября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B92614">
        <w:rPr>
          <w:rFonts w:ascii="Times New Roman" w:hAnsi="Times New Roman" w:cs="Times New Roman"/>
          <w:sz w:val="28"/>
          <w:szCs w:val="28"/>
        </w:rPr>
        <w:t xml:space="preserve"> 2021 год</w:t>
      </w:r>
      <w:bookmarkStart w:id="0" w:name="_GoBack"/>
      <w:bookmarkEnd w:id="0"/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682D4F" w:rsidRPr="00177FFB" w:rsidRDefault="00682D4F" w:rsidP="001D5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по экспертизе нормативных правовых актов прописана в постановлении администрации муниципального образования город Новороссийск от 3 ноября 2017 года № 8544 "О внесении изменений в постановление администрации муниципального образования город Новороссийск от 11 марта 2015 года № 1822 «Об утверждении порядка проведения экспертизы муниципальных </w:t>
      </w:r>
      <w:r w:rsidR="001D56C6" w:rsidRPr="00177FF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деятельности», которое размещено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«постановления для проведения экспертизы»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F65A5">
      <w:pPr>
        <w:spacing w:after="0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793964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B92614"/>
    <w:rsid w:val="00C70F54"/>
    <w:rsid w:val="00C87393"/>
    <w:rsid w:val="00CF18D8"/>
    <w:rsid w:val="00D1788A"/>
    <w:rsid w:val="00D40226"/>
    <w:rsid w:val="00EC1E19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4</cp:revision>
  <cp:lastPrinted>2020-08-26T12:07:00Z</cp:lastPrinted>
  <dcterms:created xsi:type="dcterms:W3CDTF">2021-02-05T06:18:00Z</dcterms:created>
  <dcterms:modified xsi:type="dcterms:W3CDTF">2021-12-16T14:52:00Z</dcterms:modified>
</cp:coreProperties>
</file>