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A0" w:rsidRDefault="008D2D8D" w:rsidP="008D2D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70A3">
        <w:rPr>
          <w:b/>
          <w:bCs/>
          <w:color w:val="000000"/>
          <w:sz w:val="28"/>
          <w:szCs w:val="28"/>
          <w:shd w:val="clear" w:color="auto" w:fill="FFFFFF"/>
        </w:rPr>
        <w:t xml:space="preserve">Доклад </w:t>
      </w:r>
    </w:p>
    <w:p w:rsidR="008D2D8D" w:rsidRPr="00B970A3" w:rsidRDefault="008D2D8D" w:rsidP="008D2D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70A3">
        <w:rPr>
          <w:b/>
          <w:bCs/>
          <w:color w:val="000000"/>
          <w:sz w:val="28"/>
          <w:szCs w:val="28"/>
          <w:shd w:val="clear" w:color="auto" w:fill="FFFFFF"/>
        </w:rPr>
        <w:t xml:space="preserve">руководителя МКУ «Управление </w:t>
      </w:r>
      <w:r w:rsidR="00EB4275" w:rsidRPr="00B970A3">
        <w:rPr>
          <w:b/>
          <w:bCs/>
          <w:color w:val="000000"/>
          <w:sz w:val="28"/>
          <w:szCs w:val="28"/>
          <w:shd w:val="clear" w:color="auto" w:fill="FFFFFF"/>
        </w:rPr>
        <w:t xml:space="preserve">по делам </w:t>
      </w:r>
      <w:r w:rsidRPr="00B970A3">
        <w:rPr>
          <w:b/>
          <w:bCs/>
          <w:color w:val="000000"/>
          <w:sz w:val="28"/>
          <w:szCs w:val="28"/>
          <w:shd w:val="clear" w:color="auto" w:fill="FFFFFF"/>
        </w:rPr>
        <w:t>ГО и ЧС»</w:t>
      </w:r>
    </w:p>
    <w:p w:rsidR="008D2D8D" w:rsidRPr="00B970A3" w:rsidRDefault="008D2D8D" w:rsidP="00063D9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970A3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EB4275" w:rsidRPr="00B970A3">
        <w:rPr>
          <w:b/>
          <w:color w:val="000000"/>
          <w:sz w:val="28"/>
          <w:szCs w:val="28"/>
          <w:shd w:val="clear" w:color="auto" w:fill="FFFFFF"/>
        </w:rPr>
        <w:t xml:space="preserve"> итогам ГО и ЧС в 2018 год</w:t>
      </w:r>
      <w:r w:rsidRPr="00B970A3">
        <w:rPr>
          <w:b/>
          <w:color w:val="000000"/>
          <w:sz w:val="28"/>
          <w:szCs w:val="28"/>
          <w:shd w:val="clear" w:color="auto" w:fill="FFFFFF"/>
        </w:rPr>
        <w:t>.</w:t>
      </w:r>
    </w:p>
    <w:p w:rsidR="00232806" w:rsidRPr="008D2D8D" w:rsidRDefault="00232806" w:rsidP="00C27ECE">
      <w:pPr>
        <w:jc w:val="center"/>
        <w:rPr>
          <w:bCs/>
          <w:sz w:val="28"/>
          <w:szCs w:val="28"/>
        </w:rPr>
      </w:pPr>
    </w:p>
    <w:p w:rsidR="008D2D8D" w:rsidRPr="00250634" w:rsidRDefault="008D2D8D" w:rsidP="00250634">
      <w:pPr>
        <w:ind w:firstLine="708"/>
        <w:jc w:val="both"/>
        <w:rPr>
          <w:sz w:val="28"/>
          <w:szCs w:val="28"/>
        </w:rPr>
      </w:pPr>
      <w:r w:rsidRPr="00250634">
        <w:rPr>
          <w:sz w:val="28"/>
          <w:szCs w:val="28"/>
        </w:rPr>
        <w:t>Основной задачей, решаемой в муниципальном образовании город Новороссийск в 2018 году   являлась защита населения и территорий при угрозе и возникновении чрезвычайных ситуаций природного и техногенного характера.</w:t>
      </w:r>
    </w:p>
    <w:p w:rsidR="00B93951" w:rsidRPr="005A6C84" w:rsidRDefault="00451872" w:rsidP="00A019D8">
      <w:pPr>
        <w:pStyle w:val="a3"/>
        <w:numPr>
          <w:ilvl w:val="0"/>
          <w:numId w:val="1"/>
        </w:numPr>
        <w:spacing w:before="0" w:line="240" w:lineRule="auto"/>
        <w:ind w:right="-142"/>
        <w:jc w:val="both"/>
        <w:rPr>
          <w:sz w:val="28"/>
        </w:rPr>
      </w:pPr>
      <w:r w:rsidRPr="005A6C84">
        <w:rPr>
          <w:sz w:val="28"/>
        </w:rPr>
        <w:t>Оповещение населения.</w:t>
      </w:r>
    </w:p>
    <w:p w:rsidR="00B970A3" w:rsidRPr="00451872" w:rsidRDefault="00B970A3" w:rsidP="00B970A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19D8">
        <w:rPr>
          <w:sz w:val="28"/>
          <w:szCs w:val="28"/>
        </w:rPr>
        <w:t>В настоящее время на территории муниципального образо</w:t>
      </w:r>
      <w:r>
        <w:rPr>
          <w:sz w:val="28"/>
          <w:szCs w:val="28"/>
        </w:rPr>
        <w:t xml:space="preserve">вания город Новороссийск имеется </w:t>
      </w:r>
      <w:r w:rsidRPr="00A019D8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Pr="00A019D8">
        <w:rPr>
          <w:sz w:val="28"/>
          <w:szCs w:val="28"/>
        </w:rPr>
        <w:t xml:space="preserve"> сирен</w:t>
      </w:r>
      <w:r>
        <w:rPr>
          <w:sz w:val="28"/>
          <w:szCs w:val="28"/>
        </w:rPr>
        <w:t xml:space="preserve"> оповещения</w:t>
      </w:r>
      <w:r w:rsidRPr="00A019D8">
        <w:rPr>
          <w:sz w:val="28"/>
          <w:szCs w:val="28"/>
        </w:rPr>
        <w:t>, в том числе 3</w:t>
      </w:r>
      <w:r>
        <w:rPr>
          <w:sz w:val="28"/>
          <w:szCs w:val="28"/>
        </w:rPr>
        <w:t>6</w:t>
      </w:r>
      <w:r w:rsidRPr="00A019D8">
        <w:rPr>
          <w:sz w:val="28"/>
          <w:szCs w:val="28"/>
        </w:rPr>
        <w:t xml:space="preserve"> </w:t>
      </w:r>
      <w:proofErr w:type="spellStart"/>
      <w:r w:rsidRPr="00A019D8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A019D8">
        <w:rPr>
          <w:sz w:val="28"/>
          <w:szCs w:val="28"/>
        </w:rPr>
        <w:t>ре</w:t>
      </w:r>
      <w:r w:rsidR="00D47E98">
        <w:rPr>
          <w:sz w:val="28"/>
          <w:szCs w:val="28"/>
        </w:rPr>
        <w:t>н</w:t>
      </w:r>
      <w:r w:rsidRPr="00A019D8">
        <w:rPr>
          <w:sz w:val="28"/>
          <w:szCs w:val="28"/>
        </w:rPr>
        <w:t>но</w:t>
      </w:r>
      <w:proofErr w:type="spellEnd"/>
      <w:r w:rsidRPr="00A019D8">
        <w:rPr>
          <w:sz w:val="28"/>
          <w:szCs w:val="28"/>
        </w:rPr>
        <w:t>-речевых устройства и 8</w:t>
      </w:r>
      <w:r>
        <w:rPr>
          <w:sz w:val="28"/>
          <w:szCs w:val="28"/>
        </w:rPr>
        <w:t>1</w:t>
      </w:r>
      <w:r w:rsidRPr="00A019D8">
        <w:rPr>
          <w:sz w:val="28"/>
          <w:szCs w:val="28"/>
        </w:rPr>
        <w:t xml:space="preserve"> сирен</w:t>
      </w:r>
      <w:r w:rsidR="00BB109F">
        <w:rPr>
          <w:sz w:val="28"/>
          <w:szCs w:val="28"/>
        </w:rPr>
        <w:t>а</w:t>
      </w:r>
      <w:r w:rsidRPr="00A019D8">
        <w:rPr>
          <w:sz w:val="28"/>
          <w:szCs w:val="28"/>
        </w:rPr>
        <w:t>, что позволяет охватить оповещением 100% населения.</w:t>
      </w:r>
      <w:r>
        <w:rPr>
          <w:sz w:val="28"/>
          <w:szCs w:val="28"/>
        </w:rPr>
        <w:t xml:space="preserve"> Имеется 34 громкоговорителя на территории муниципального образования</w:t>
      </w:r>
      <w:r w:rsidR="00BB109F">
        <w:rPr>
          <w:sz w:val="28"/>
          <w:szCs w:val="28"/>
        </w:rPr>
        <w:t>.</w:t>
      </w:r>
    </w:p>
    <w:p w:rsidR="00A019D8" w:rsidRDefault="00451872" w:rsidP="00A019D8">
      <w:pPr>
        <w:pStyle w:val="Style4"/>
        <w:widowControl/>
        <w:spacing w:line="240" w:lineRule="auto"/>
        <w:ind w:firstLine="70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1.</w:t>
      </w:r>
      <w:r w:rsidR="00B970A3">
        <w:rPr>
          <w:rStyle w:val="FontStyle70"/>
          <w:sz w:val="28"/>
          <w:szCs w:val="28"/>
        </w:rPr>
        <w:t>2</w:t>
      </w:r>
      <w:r>
        <w:rPr>
          <w:rStyle w:val="FontStyle70"/>
          <w:sz w:val="28"/>
          <w:szCs w:val="28"/>
        </w:rPr>
        <w:t xml:space="preserve">. </w:t>
      </w:r>
      <w:r w:rsidR="00A019D8" w:rsidRPr="00A019D8">
        <w:rPr>
          <w:rStyle w:val="FontStyle70"/>
          <w:sz w:val="28"/>
          <w:szCs w:val="28"/>
        </w:rPr>
        <w:t>В 2018 году в муниципальном образовании город  Новороссийск были приняты следующие меры по повышению готовности сил и средств единой дежурно диспетчерской сл</w:t>
      </w:r>
      <w:r>
        <w:rPr>
          <w:rStyle w:val="FontStyle70"/>
          <w:sz w:val="28"/>
          <w:szCs w:val="28"/>
        </w:rPr>
        <w:t>ужбы к ликвидации ЧС:</w:t>
      </w:r>
    </w:p>
    <w:p w:rsidR="00A019D8" w:rsidRPr="00A019D8" w:rsidRDefault="00A019D8" w:rsidP="00A019D8">
      <w:pPr>
        <w:pStyle w:val="Style4"/>
        <w:widowControl/>
        <w:spacing w:line="240" w:lineRule="auto"/>
        <w:ind w:firstLine="709"/>
        <w:rPr>
          <w:rStyle w:val="FontStyle70"/>
          <w:sz w:val="28"/>
          <w:szCs w:val="28"/>
        </w:rPr>
      </w:pPr>
      <w:r w:rsidRPr="00A019D8">
        <w:rPr>
          <w:rStyle w:val="FontStyle70"/>
          <w:sz w:val="28"/>
          <w:szCs w:val="28"/>
        </w:rPr>
        <w:t>-</w:t>
      </w:r>
      <w:r w:rsidR="002B1A93">
        <w:rPr>
          <w:rStyle w:val="FontStyle70"/>
          <w:sz w:val="28"/>
          <w:szCs w:val="28"/>
        </w:rPr>
        <w:t xml:space="preserve"> е</w:t>
      </w:r>
      <w:r w:rsidRPr="00A019D8">
        <w:rPr>
          <w:rStyle w:val="FontStyle70"/>
          <w:sz w:val="28"/>
          <w:szCs w:val="28"/>
        </w:rPr>
        <w:t>жемесячно проводились учения и тренировки сил и средств Новороссийского городского звена РСЧС по  действиям в условиях ЧС прир</w:t>
      </w:r>
      <w:r w:rsidR="00451872">
        <w:rPr>
          <w:rStyle w:val="FontStyle70"/>
          <w:sz w:val="28"/>
          <w:szCs w:val="28"/>
        </w:rPr>
        <w:t>одного и техногенного характера;</w:t>
      </w:r>
    </w:p>
    <w:p w:rsidR="00A019D8" w:rsidRPr="00A019D8" w:rsidRDefault="00A019D8" w:rsidP="00A019D8">
      <w:pPr>
        <w:pStyle w:val="Style4"/>
        <w:widowControl/>
        <w:spacing w:line="240" w:lineRule="auto"/>
        <w:ind w:firstLine="709"/>
        <w:rPr>
          <w:rStyle w:val="FontStyle70"/>
          <w:sz w:val="28"/>
          <w:szCs w:val="28"/>
        </w:rPr>
      </w:pPr>
      <w:r w:rsidRPr="00A019D8">
        <w:rPr>
          <w:rStyle w:val="FontStyle70"/>
          <w:sz w:val="28"/>
          <w:szCs w:val="28"/>
        </w:rPr>
        <w:t>-</w:t>
      </w:r>
      <w:r w:rsidR="00857430">
        <w:rPr>
          <w:rStyle w:val="FontStyle70"/>
          <w:sz w:val="28"/>
          <w:szCs w:val="28"/>
        </w:rPr>
        <w:t xml:space="preserve"> </w:t>
      </w:r>
      <w:r w:rsidR="002B1A93">
        <w:rPr>
          <w:rStyle w:val="FontStyle70"/>
          <w:sz w:val="28"/>
          <w:szCs w:val="28"/>
        </w:rPr>
        <w:t>о</w:t>
      </w:r>
      <w:r w:rsidRPr="00A019D8">
        <w:rPr>
          <w:rStyle w:val="FontStyle70"/>
          <w:sz w:val="28"/>
          <w:szCs w:val="28"/>
        </w:rPr>
        <w:t>рганизовано взаимодействие ЕДДС с ЦУКС ГУ МЧС по Краснодарскому краю, осуществля</w:t>
      </w:r>
      <w:r w:rsidR="0042399E">
        <w:rPr>
          <w:rStyle w:val="FontStyle70"/>
          <w:sz w:val="28"/>
          <w:szCs w:val="28"/>
        </w:rPr>
        <w:t>е</w:t>
      </w:r>
      <w:r w:rsidRPr="00A019D8">
        <w:rPr>
          <w:rStyle w:val="FontStyle70"/>
          <w:sz w:val="28"/>
          <w:szCs w:val="28"/>
        </w:rPr>
        <w:t xml:space="preserve">тся </w:t>
      </w:r>
      <w:r w:rsidR="0042399E">
        <w:rPr>
          <w:rStyle w:val="FontStyle70"/>
          <w:sz w:val="28"/>
          <w:szCs w:val="28"/>
        </w:rPr>
        <w:t xml:space="preserve">обмен информацией </w:t>
      </w:r>
      <w:r w:rsidRPr="00A019D8">
        <w:rPr>
          <w:rStyle w:val="FontStyle70"/>
          <w:sz w:val="28"/>
          <w:szCs w:val="28"/>
        </w:rPr>
        <w:t>с помощью телефонной связи, электронной почты, интер</w:t>
      </w:r>
      <w:r w:rsidR="00451872">
        <w:rPr>
          <w:rStyle w:val="FontStyle70"/>
          <w:sz w:val="28"/>
          <w:szCs w:val="28"/>
        </w:rPr>
        <w:t>нета, телеграфа, КВ радиосвязи</w:t>
      </w:r>
      <w:r w:rsidR="002B1A93">
        <w:rPr>
          <w:rStyle w:val="FontStyle70"/>
          <w:sz w:val="28"/>
          <w:szCs w:val="28"/>
        </w:rPr>
        <w:t>.</w:t>
      </w:r>
    </w:p>
    <w:p w:rsidR="00D86CD7" w:rsidRPr="005A6C84" w:rsidRDefault="00D86CD7" w:rsidP="00D86CD7">
      <w:pPr>
        <w:pStyle w:val="a3"/>
        <w:spacing w:before="0" w:line="240" w:lineRule="auto"/>
        <w:ind w:left="709" w:right="-142"/>
        <w:jc w:val="both"/>
        <w:rPr>
          <w:b w:val="0"/>
          <w:sz w:val="28"/>
          <w:u w:val="single"/>
        </w:rPr>
      </w:pPr>
      <w:r w:rsidRPr="005A6C84">
        <w:rPr>
          <w:b w:val="0"/>
          <w:sz w:val="28"/>
          <w:u w:val="single"/>
        </w:rPr>
        <w:t>Проблемные вопросы:</w:t>
      </w:r>
    </w:p>
    <w:p w:rsidR="00714552" w:rsidRPr="00D86CD7" w:rsidRDefault="00714552" w:rsidP="00B970A3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D86CD7">
        <w:rPr>
          <w:b w:val="0"/>
          <w:sz w:val="28"/>
        </w:rPr>
        <w:t>Сущес</w:t>
      </w:r>
      <w:r w:rsidR="00D86CD7">
        <w:rPr>
          <w:b w:val="0"/>
          <w:sz w:val="28"/>
        </w:rPr>
        <w:t xml:space="preserve">твующая система информирования </w:t>
      </w:r>
      <w:r w:rsidRPr="00D86CD7">
        <w:rPr>
          <w:b w:val="0"/>
          <w:sz w:val="28"/>
        </w:rPr>
        <w:t xml:space="preserve">населения о возможной ЧС через СМС сообщения на данный момент недостаточно отработана. </w:t>
      </w:r>
      <w:r w:rsidR="00857430">
        <w:rPr>
          <w:b w:val="0"/>
          <w:sz w:val="28"/>
        </w:rPr>
        <w:t xml:space="preserve"> </w:t>
      </w:r>
    </w:p>
    <w:p w:rsidR="00D86CD7" w:rsidRPr="005A6C84" w:rsidRDefault="00D86CD7" w:rsidP="00B970A3">
      <w:pPr>
        <w:pStyle w:val="a3"/>
        <w:spacing w:before="0" w:line="240" w:lineRule="auto"/>
        <w:ind w:right="-142" w:firstLine="708"/>
        <w:jc w:val="both"/>
        <w:rPr>
          <w:b w:val="0"/>
          <w:sz w:val="28"/>
          <w:u w:val="single"/>
        </w:rPr>
      </w:pPr>
      <w:r w:rsidRPr="005A6C84">
        <w:rPr>
          <w:b w:val="0"/>
          <w:sz w:val="28"/>
          <w:u w:val="single"/>
        </w:rPr>
        <w:t>Пути решения:</w:t>
      </w:r>
    </w:p>
    <w:p w:rsidR="00A019D8" w:rsidRPr="00D86CD7" w:rsidRDefault="00D86CD7" w:rsidP="00B970A3">
      <w:pPr>
        <w:pStyle w:val="a3"/>
        <w:spacing w:before="0" w:line="240" w:lineRule="auto"/>
        <w:ind w:right="-142" w:firstLine="708"/>
        <w:jc w:val="both"/>
        <w:rPr>
          <w:b w:val="0"/>
          <w:sz w:val="28"/>
        </w:rPr>
      </w:pPr>
      <w:r w:rsidRPr="00D86CD7">
        <w:rPr>
          <w:b w:val="0"/>
          <w:sz w:val="28"/>
        </w:rPr>
        <w:t>Организовать должное взаимодействие с операторами сотовой сети по оповещению всего населения муниципального образования город Новороссийск</w:t>
      </w:r>
      <w:r>
        <w:rPr>
          <w:b w:val="0"/>
          <w:sz w:val="28"/>
        </w:rPr>
        <w:t>.</w:t>
      </w:r>
    </w:p>
    <w:p w:rsidR="00451872" w:rsidRPr="005A6C84" w:rsidRDefault="00451872" w:rsidP="00451872">
      <w:pPr>
        <w:pStyle w:val="a3"/>
        <w:numPr>
          <w:ilvl w:val="0"/>
          <w:numId w:val="1"/>
        </w:numPr>
        <w:spacing w:before="0" w:line="240" w:lineRule="auto"/>
        <w:ind w:right="-142"/>
        <w:jc w:val="both"/>
        <w:rPr>
          <w:sz w:val="28"/>
        </w:rPr>
      </w:pPr>
      <w:r w:rsidRPr="005A6C84">
        <w:rPr>
          <w:sz w:val="28"/>
        </w:rPr>
        <w:t>Обучение и подготовка населения.</w:t>
      </w:r>
    </w:p>
    <w:p w:rsidR="00451872" w:rsidRDefault="003A6976" w:rsidP="00780BFE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51872" w:rsidRPr="00451872">
        <w:rPr>
          <w:sz w:val="28"/>
          <w:szCs w:val="28"/>
        </w:rPr>
        <w:t>В отчетном периоде проведена большая работа по развитию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 в муниципальном образовании.</w:t>
      </w:r>
    </w:p>
    <w:p w:rsidR="00451872" w:rsidRPr="00ED214E" w:rsidRDefault="00ED214E" w:rsidP="00780BFE">
      <w:pPr>
        <w:pStyle w:val="a3"/>
        <w:tabs>
          <w:tab w:val="left" w:pos="1134"/>
          <w:tab w:val="left" w:pos="1276"/>
        </w:tabs>
        <w:spacing w:before="0" w:line="240" w:lineRule="auto"/>
        <w:ind w:right="-142"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2.2. </w:t>
      </w:r>
      <w:r w:rsidRPr="00ED214E">
        <w:rPr>
          <w:b w:val="0"/>
          <w:sz w:val="28"/>
        </w:rPr>
        <w:t>План комплектования курсов ГО выполне</w:t>
      </w:r>
      <w:r>
        <w:rPr>
          <w:b w:val="0"/>
          <w:sz w:val="28"/>
        </w:rPr>
        <w:t xml:space="preserve">н, планировалось обучить в течение года </w:t>
      </w:r>
      <w:r w:rsidR="00787B76">
        <w:rPr>
          <w:b w:val="0"/>
          <w:sz w:val="28"/>
        </w:rPr>
        <w:t xml:space="preserve">- </w:t>
      </w:r>
      <w:r w:rsidRPr="00ED214E">
        <w:rPr>
          <w:b w:val="0"/>
          <w:sz w:val="28"/>
        </w:rPr>
        <w:t xml:space="preserve">440 человек, обучено </w:t>
      </w:r>
      <w:r w:rsidR="00787B76">
        <w:rPr>
          <w:b w:val="0"/>
          <w:sz w:val="28"/>
        </w:rPr>
        <w:t xml:space="preserve">- </w:t>
      </w:r>
      <w:r w:rsidRPr="00ED214E">
        <w:rPr>
          <w:b w:val="0"/>
          <w:sz w:val="28"/>
        </w:rPr>
        <w:t xml:space="preserve">573 человека, что составляет 130 % </w:t>
      </w:r>
      <w:r w:rsidR="00787B76">
        <w:rPr>
          <w:b w:val="0"/>
          <w:sz w:val="28"/>
        </w:rPr>
        <w:t>выпол</w:t>
      </w:r>
      <w:r w:rsidR="009363DD">
        <w:rPr>
          <w:b w:val="0"/>
          <w:sz w:val="28"/>
        </w:rPr>
        <w:t>н</w:t>
      </w:r>
      <w:r w:rsidR="00787B76">
        <w:rPr>
          <w:b w:val="0"/>
          <w:sz w:val="28"/>
        </w:rPr>
        <w:t>ения</w:t>
      </w:r>
      <w:r w:rsidRPr="00ED214E">
        <w:rPr>
          <w:b w:val="0"/>
          <w:sz w:val="28"/>
        </w:rPr>
        <w:t>.</w:t>
      </w:r>
    </w:p>
    <w:p w:rsidR="003A6976" w:rsidRDefault="00ED214E" w:rsidP="00780BFE">
      <w:pPr>
        <w:pStyle w:val="a3"/>
        <w:tabs>
          <w:tab w:val="left" w:pos="1134"/>
          <w:tab w:val="left" w:pos="1276"/>
        </w:tabs>
        <w:spacing w:before="0" w:line="240" w:lineRule="auto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2.3. </w:t>
      </w:r>
      <w:r w:rsidR="003A6976">
        <w:rPr>
          <w:b w:val="0"/>
          <w:sz w:val="28"/>
        </w:rPr>
        <w:t>По качеству обучения и количеству обученных муниципальное образование город Новороссийск в 2018 году было признано одним из самых лучших в Краснодарском крае</w:t>
      </w:r>
      <w:r w:rsidR="00AB2331">
        <w:rPr>
          <w:b w:val="0"/>
          <w:sz w:val="28"/>
        </w:rPr>
        <w:t>.</w:t>
      </w:r>
    </w:p>
    <w:p w:rsidR="00D86CD7" w:rsidRPr="005A6C84" w:rsidRDefault="00D86CD7" w:rsidP="00D86CD7">
      <w:pPr>
        <w:pStyle w:val="a3"/>
        <w:spacing w:before="0" w:line="240" w:lineRule="auto"/>
        <w:ind w:left="708" w:right="-142"/>
        <w:jc w:val="both"/>
        <w:rPr>
          <w:b w:val="0"/>
          <w:sz w:val="28"/>
          <w:u w:val="single"/>
        </w:rPr>
      </w:pPr>
      <w:r w:rsidRPr="005A6C84">
        <w:rPr>
          <w:b w:val="0"/>
          <w:sz w:val="28"/>
          <w:u w:val="single"/>
        </w:rPr>
        <w:t>Проблемные вопросы:</w:t>
      </w:r>
    </w:p>
    <w:p w:rsidR="00D86CD7" w:rsidRPr="00D86CD7" w:rsidRDefault="00D86CD7" w:rsidP="00ED214E">
      <w:pPr>
        <w:pStyle w:val="a3"/>
        <w:spacing w:before="0" w:line="240" w:lineRule="auto"/>
        <w:ind w:right="-142" w:firstLine="708"/>
        <w:jc w:val="both"/>
        <w:rPr>
          <w:b w:val="0"/>
          <w:sz w:val="28"/>
        </w:rPr>
      </w:pPr>
      <w:r w:rsidRPr="00D86CD7">
        <w:rPr>
          <w:b w:val="0"/>
          <w:sz w:val="28"/>
        </w:rPr>
        <w:t xml:space="preserve">Недостаточная </w:t>
      </w:r>
      <w:r w:rsidR="00D47E98">
        <w:rPr>
          <w:b w:val="0"/>
          <w:sz w:val="28"/>
        </w:rPr>
        <w:t>оснащенная учебно-материальная база на учебно-консультационных пунктах в</w:t>
      </w:r>
      <w:r w:rsidR="00BB109F">
        <w:rPr>
          <w:b w:val="0"/>
          <w:sz w:val="28"/>
        </w:rPr>
        <w:t>о</w:t>
      </w:r>
      <w:r w:rsidR="00D47E98">
        <w:rPr>
          <w:b w:val="0"/>
          <w:sz w:val="28"/>
        </w:rPr>
        <w:t xml:space="preserve"> внутригородских районах</w:t>
      </w:r>
      <w:r w:rsidR="00BB109F">
        <w:rPr>
          <w:b w:val="0"/>
          <w:sz w:val="28"/>
        </w:rPr>
        <w:t xml:space="preserve"> и сельских округах</w:t>
      </w:r>
      <w:r w:rsidR="00D47E98">
        <w:rPr>
          <w:b w:val="0"/>
          <w:sz w:val="28"/>
        </w:rPr>
        <w:t>.</w:t>
      </w:r>
    </w:p>
    <w:p w:rsidR="00E22225" w:rsidRPr="005A6C84" w:rsidRDefault="00E22225" w:rsidP="00E22225">
      <w:pPr>
        <w:pStyle w:val="a3"/>
        <w:spacing w:before="0" w:line="240" w:lineRule="auto"/>
        <w:ind w:left="708" w:right="-142"/>
        <w:jc w:val="both"/>
        <w:rPr>
          <w:b w:val="0"/>
          <w:sz w:val="28"/>
          <w:u w:val="single"/>
        </w:rPr>
      </w:pPr>
      <w:r w:rsidRPr="005A6C84">
        <w:rPr>
          <w:b w:val="0"/>
          <w:sz w:val="28"/>
          <w:u w:val="single"/>
        </w:rPr>
        <w:t>Пути решения:</w:t>
      </w:r>
    </w:p>
    <w:p w:rsidR="00E22225" w:rsidRPr="00E22225" w:rsidRDefault="00E22225" w:rsidP="00E22225">
      <w:pPr>
        <w:pStyle w:val="a3"/>
        <w:spacing w:before="0" w:line="240" w:lineRule="auto"/>
        <w:ind w:right="-142" w:firstLine="708"/>
        <w:jc w:val="both"/>
        <w:rPr>
          <w:b w:val="0"/>
          <w:sz w:val="28"/>
        </w:rPr>
      </w:pPr>
      <w:r w:rsidRPr="00E22225">
        <w:rPr>
          <w:b w:val="0"/>
          <w:sz w:val="28"/>
        </w:rPr>
        <w:t xml:space="preserve">Оснастить необходимой учебно-материальной базой учебно-консультационные пункты по ГО и ЧС во внутригородских районах и сельских </w:t>
      </w:r>
      <w:r w:rsidRPr="00E22225">
        <w:rPr>
          <w:b w:val="0"/>
          <w:sz w:val="28"/>
        </w:rPr>
        <w:lastRenderedPageBreak/>
        <w:t xml:space="preserve">округах. </w:t>
      </w:r>
    </w:p>
    <w:p w:rsidR="00451872" w:rsidRPr="0066581E" w:rsidRDefault="007C1229" w:rsidP="00221BF6">
      <w:pPr>
        <w:pStyle w:val="a3"/>
        <w:numPr>
          <w:ilvl w:val="0"/>
          <w:numId w:val="1"/>
        </w:numPr>
        <w:spacing w:before="0" w:line="240" w:lineRule="auto"/>
        <w:ind w:right="-142"/>
        <w:jc w:val="both"/>
        <w:rPr>
          <w:sz w:val="28"/>
        </w:rPr>
      </w:pPr>
      <w:r w:rsidRPr="0066581E">
        <w:rPr>
          <w:sz w:val="28"/>
        </w:rPr>
        <w:t>Эвакуация населения в безопасные районы.</w:t>
      </w:r>
    </w:p>
    <w:p w:rsidR="007C1229" w:rsidRDefault="007C1229" w:rsidP="007C122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1229">
        <w:rPr>
          <w:sz w:val="28"/>
          <w:szCs w:val="28"/>
        </w:rPr>
        <w:t xml:space="preserve">3.1. </w:t>
      </w:r>
      <w:r>
        <w:rPr>
          <w:sz w:val="28"/>
          <w:szCs w:val="28"/>
        </w:rPr>
        <w:t>В 2018 году поддерживались в состоянии полной готовности</w:t>
      </w:r>
      <w:r w:rsidRPr="007C1229">
        <w:rPr>
          <w:sz w:val="28"/>
          <w:szCs w:val="28"/>
        </w:rPr>
        <w:t xml:space="preserve"> к работе 11 стационарных пунктов временного размещения пострадавшего населения на базе учебных заведений (школ) в каждом внутригород</w:t>
      </w:r>
      <w:r w:rsidR="00075A64">
        <w:rPr>
          <w:sz w:val="28"/>
          <w:szCs w:val="28"/>
        </w:rPr>
        <w:t xml:space="preserve">ском районе и сельском округе, </w:t>
      </w:r>
      <w:r w:rsidR="00BB109F">
        <w:rPr>
          <w:sz w:val="28"/>
          <w:szCs w:val="28"/>
        </w:rPr>
        <w:t>а также</w:t>
      </w:r>
      <w:r w:rsidR="008A12B7">
        <w:rPr>
          <w:sz w:val="28"/>
          <w:szCs w:val="28"/>
        </w:rPr>
        <w:t xml:space="preserve"> полевые пункты временного размещения пострадавшего населения.</w:t>
      </w:r>
      <w:r w:rsidRPr="007C1229">
        <w:rPr>
          <w:sz w:val="28"/>
          <w:szCs w:val="28"/>
        </w:rPr>
        <w:t xml:space="preserve"> </w:t>
      </w:r>
    </w:p>
    <w:p w:rsidR="0017600F" w:rsidRPr="007C1229" w:rsidRDefault="0017600F" w:rsidP="007C122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Проблемные вопросы:</w:t>
      </w:r>
    </w:p>
    <w:p w:rsidR="00E22225" w:rsidRDefault="00E22225" w:rsidP="00E22225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 w:rsidRPr="00087968">
        <w:rPr>
          <w:b w:val="0"/>
          <w:sz w:val="28"/>
        </w:rPr>
        <w:tab/>
      </w:r>
      <w:r>
        <w:rPr>
          <w:b w:val="0"/>
          <w:sz w:val="28"/>
        </w:rPr>
        <w:t xml:space="preserve">- </w:t>
      </w:r>
      <w:r w:rsidRPr="00E22225">
        <w:rPr>
          <w:b w:val="0"/>
          <w:sz w:val="28"/>
        </w:rPr>
        <w:t>Недостаточное количество материальных средств на полевом пункте временного размещения (ППВР) на 100 человек</w:t>
      </w:r>
      <w:r>
        <w:rPr>
          <w:b w:val="0"/>
          <w:sz w:val="28"/>
        </w:rPr>
        <w:t>.</w:t>
      </w:r>
    </w:p>
    <w:p w:rsidR="00E22225" w:rsidRPr="00ED214E" w:rsidRDefault="00E22225" w:rsidP="00087968">
      <w:pPr>
        <w:pStyle w:val="a3"/>
        <w:spacing w:before="0" w:line="240" w:lineRule="auto"/>
        <w:ind w:right="-142" w:firstLine="708"/>
        <w:jc w:val="both"/>
        <w:rPr>
          <w:b w:val="0"/>
          <w:sz w:val="28"/>
          <w:u w:val="single"/>
        </w:rPr>
      </w:pPr>
      <w:r w:rsidRPr="00ED214E">
        <w:rPr>
          <w:b w:val="0"/>
          <w:sz w:val="28"/>
          <w:u w:val="single"/>
        </w:rPr>
        <w:t>Пути решения:</w:t>
      </w:r>
    </w:p>
    <w:p w:rsidR="00E22225" w:rsidRPr="00E22225" w:rsidRDefault="00E22225" w:rsidP="0017600F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ab/>
        <w:t>-</w:t>
      </w:r>
      <w:r w:rsidR="00FC2E1A">
        <w:rPr>
          <w:b w:val="0"/>
          <w:sz w:val="28"/>
        </w:rPr>
        <w:t xml:space="preserve"> Д</w:t>
      </w:r>
      <w:r w:rsidRPr="00E22225">
        <w:rPr>
          <w:b w:val="0"/>
          <w:sz w:val="28"/>
        </w:rPr>
        <w:t xml:space="preserve">о 1 </w:t>
      </w:r>
      <w:r w:rsidR="0017600F">
        <w:rPr>
          <w:b w:val="0"/>
          <w:sz w:val="28"/>
        </w:rPr>
        <w:t>декабря</w:t>
      </w:r>
      <w:r w:rsidRPr="00E22225">
        <w:rPr>
          <w:b w:val="0"/>
          <w:sz w:val="28"/>
        </w:rPr>
        <w:t xml:space="preserve"> 2019 года доукомплектовать полевой пункт временного размещения материальными средствами: палатками, биотуалетами, умывальниками, душевыми кабинами, раскладными кроватями, постельными принадлежностями, обогревателями, согласно муниципальной целевой программе по «Обеспечение безопасности населения в период 2016-2019 годов»</w:t>
      </w:r>
      <w:r>
        <w:rPr>
          <w:b w:val="0"/>
          <w:sz w:val="28"/>
        </w:rPr>
        <w:t>.</w:t>
      </w:r>
    </w:p>
    <w:p w:rsidR="00451872" w:rsidRPr="00BF0E19" w:rsidRDefault="008A12B7" w:rsidP="00221BF6">
      <w:pPr>
        <w:pStyle w:val="a3"/>
        <w:numPr>
          <w:ilvl w:val="0"/>
          <w:numId w:val="1"/>
        </w:numPr>
        <w:spacing w:before="0" w:line="240" w:lineRule="auto"/>
        <w:ind w:left="0" w:right="-142" w:firstLine="709"/>
        <w:jc w:val="both"/>
        <w:rPr>
          <w:sz w:val="28"/>
        </w:rPr>
      </w:pPr>
      <w:r w:rsidRPr="00BF0E19">
        <w:rPr>
          <w:sz w:val="28"/>
        </w:rPr>
        <w:t>Создание и содержание финансовых и материальных ресурсов для ликвидации чрезвычайных ситуаций и первоочередное обеспечение населения, пострадавшего вследствие чрезвычайной ситуации, принятие других необходимых мер.</w:t>
      </w:r>
    </w:p>
    <w:p w:rsidR="00451872" w:rsidRDefault="008A12B7" w:rsidP="008A12B7">
      <w:pPr>
        <w:pStyle w:val="a3"/>
        <w:spacing w:before="0" w:line="240" w:lineRule="auto"/>
        <w:ind w:right="-142"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4.1. </w:t>
      </w:r>
      <w:r w:rsidRPr="008A12B7">
        <w:rPr>
          <w:b w:val="0"/>
          <w:sz w:val="28"/>
        </w:rPr>
        <w:t xml:space="preserve">В   2018 году  выполнены все  мероприятия по </w:t>
      </w:r>
      <w:r w:rsidR="00997B3A">
        <w:rPr>
          <w:b w:val="0"/>
          <w:sz w:val="28"/>
        </w:rPr>
        <w:t xml:space="preserve">созданию и </w:t>
      </w:r>
      <w:r w:rsidRPr="008A12B7">
        <w:rPr>
          <w:b w:val="0"/>
          <w:sz w:val="28"/>
        </w:rPr>
        <w:t>содержанию в целях гражданской обороны запасов продовольствия, медицинских средств индивидуальной защиты и иных средств, а также резерв</w:t>
      </w:r>
      <w:r w:rsidR="00997B3A">
        <w:rPr>
          <w:b w:val="0"/>
          <w:sz w:val="28"/>
        </w:rPr>
        <w:t>а</w:t>
      </w:r>
      <w:r w:rsidRPr="008A12B7">
        <w:rPr>
          <w:b w:val="0"/>
          <w:sz w:val="28"/>
        </w:rPr>
        <w:t xml:space="preserve"> финансовых и материальных ресурсов для ликвидации ЧС.</w:t>
      </w:r>
    </w:p>
    <w:p w:rsidR="00EB4275" w:rsidRPr="00EB4275" w:rsidRDefault="00EB4275" w:rsidP="00EB427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997B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B4275">
        <w:rPr>
          <w:sz w:val="28"/>
          <w:szCs w:val="28"/>
        </w:rPr>
        <w:t>Для обеспечения действий по защите населения и территорий от чрезвычайных ситуаций разработана и воплощается в жизнь муниципальная целевая программа «</w:t>
      </w:r>
      <w:r w:rsidRPr="00EB4275">
        <w:rPr>
          <w:color w:val="000000"/>
          <w:sz w:val="28"/>
          <w:szCs w:val="28"/>
          <w:shd w:val="clear" w:color="auto" w:fill="FFFFFF"/>
        </w:rPr>
        <w:t>Обеспечение безопасности населения в городе Новороссийске.</w:t>
      </w:r>
    </w:p>
    <w:p w:rsidR="00997B3A" w:rsidRDefault="00997B3A" w:rsidP="00997B3A">
      <w:pPr>
        <w:pStyle w:val="a3"/>
        <w:spacing w:before="0" w:line="240" w:lineRule="auto"/>
        <w:ind w:right="-142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4.3. </w:t>
      </w:r>
      <w:r w:rsidRPr="00266FBA">
        <w:rPr>
          <w:b w:val="0"/>
          <w:sz w:val="28"/>
        </w:rPr>
        <w:t>Созданный резерв финансовых и материальных ресурсов   обеспечивает выполнение мероприятий по ли</w:t>
      </w:r>
      <w:r>
        <w:rPr>
          <w:b w:val="0"/>
          <w:sz w:val="28"/>
        </w:rPr>
        <w:t xml:space="preserve">квидации чрезвычайных ситуаций </w:t>
      </w:r>
      <w:r w:rsidRPr="00266FBA">
        <w:rPr>
          <w:b w:val="0"/>
          <w:sz w:val="28"/>
        </w:rPr>
        <w:t>муниципального характера, первоочередному обеспечению жизнедеятельности населения, пострадавшего в чрезвычайных ситуациях.</w:t>
      </w:r>
    </w:p>
    <w:p w:rsidR="00266FBA" w:rsidRPr="00835722" w:rsidRDefault="00835722" w:rsidP="00835722">
      <w:pPr>
        <w:pStyle w:val="a3"/>
        <w:spacing w:before="0" w:line="240" w:lineRule="auto"/>
        <w:ind w:right="-142" w:firstLine="567"/>
        <w:jc w:val="both"/>
        <w:rPr>
          <w:sz w:val="28"/>
        </w:rPr>
      </w:pPr>
      <w:r w:rsidRPr="00835722">
        <w:rPr>
          <w:sz w:val="28"/>
        </w:rPr>
        <w:t xml:space="preserve">5. </w:t>
      </w:r>
      <w:r w:rsidR="00266FBA" w:rsidRPr="00835722">
        <w:rPr>
          <w:sz w:val="28"/>
        </w:rPr>
        <w:t>Обеспечение постоянной готовности сил и средств для ликвидации последствий чрезвычайной ситуации, проведени</w:t>
      </w:r>
      <w:r w:rsidR="00AB2331" w:rsidRPr="00835722">
        <w:rPr>
          <w:sz w:val="28"/>
        </w:rPr>
        <w:t>я</w:t>
      </w:r>
      <w:r w:rsidR="00266FBA" w:rsidRPr="00835722">
        <w:rPr>
          <w:sz w:val="28"/>
        </w:rPr>
        <w:t xml:space="preserve"> аварийно-спасательных работ и аварийно-восстановительных работ.</w:t>
      </w:r>
    </w:p>
    <w:p w:rsidR="00E47E3C" w:rsidRDefault="00E47E3C" w:rsidP="00221BF6">
      <w:pPr>
        <w:pStyle w:val="a3"/>
        <w:spacing w:before="0" w:line="240" w:lineRule="auto"/>
        <w:ind w:left="709" w:right="-142"/>
        <w:jc w:val="both"/>
        <w:rPr>
          <w:b w:val="0"/>
          <w:sz w:val="28"/>
        </w:rPr>
      </w:pPr>
      <w:r>
        <w:rPr>
          <w:b w:val="0"/>
          <w:sz w:val="28"/>
        </w:rPr>
        <w:t>В 2018 году выполнено</w:t>
      </w:r>
      <w:r w:rsidR="00FF7C9F">
        <w:rPr>
          <w:b w:val="0"/>
          <w:sz w:val="28"/>
        </w:rPr>
        <w:t xml:space="preserve"> мероприятий</w:t>
      </w:r>
      <w:r>
        <w:rPr>
          <w:b w:val="0"/>
          <w:sz w:val="28"/>
        </w:rPr>
        <w:t>:</w:t>
      </w:r>
    </w:p>
    <w:p w:rsidR="00221BF6" w:rsidRPr="00221BF6" w:rsidRDefault="00221BF6" w:rsidP="00D07C23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 w:rsidRPr="00221BF6">
        <w:rPr>
          <w:b w:val="0"/>
          <w:sz w:val="28"/>
        </w:rPr>
        <w:t xml:space="preserve">Количество выездов на ликвидацию аварийных ситуаций </w:t>
      </w:r>
      <w:r w:rsidR="00A82E5E">
        <w:rPr>
          <w:b w:val="0"/>
          <w:sz w:val="28"/>
        </w:rPr>
        <w:t>–</w:t>
      </w:r>
      <w:r w:rsidRPr="00221BF6">
        <w:rPr>
          <w:b w:val="0"/>
          <w:sz w:val="28"/>
        </w:rPr>
        <w:t xml:space="preserve"> 488</w:t>
      </w:r>
      <w:r w:rsidR="00A82E5E">
        <w:rPr>
          <w:b w:val="0"/>
          <w:sz w:val="28"/>
        </w:rPr>
        <w:t>.</w:t>
      </w:r>
    </w:p>
    <w:p w:rsidR="00221BF6" w:rsidRPr="00221BF6" w:rsidRDefault="00221BF6" w:rsidP="00D07C23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 w:rsidRPr="00221BF6">
        <w:rPr>
          <w:b w:val="0"/>
          <w:sz w:val="28"/>
        </w:rPr>
        <w:t>Количество спасенных граждан</w:t>
      </w:r>
      <w:r>
        <w:rPr>
          <w:b w:val="0"/>
          <w:sz w:val="28"/>
        </w:rPr>
        <w:t xml:space="preserve"> – 97</w:t>
      </w:r>
      <w:r w:rsidR="00A82E5E">
        <w:rPr>
          <w:b w:val="0"/>
          <w:sz w:val="28"/>
        </w:rPr>
        <w:t>.</w:t>
      </w:r>
    </w:p>
    <w:p w:rsidR="00221BF6" w:rsidRPr="00221BF6" w:rsidRDefault="00221BF6" w:rsidP="00D07C23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 w:rsidRPr="00221BF6">
        <w:rPr>
          <w:b w:val="0"/>
          <w:sz w:val="28"/>
        </w:rPr>
        <w:t>Количество граждан, спасенных на водных объектах</w:t>
      </w:r>
      <w:r>
        <w:rPr>
          <w:b w:val="0"/>
          <w:sz w:val="28"/>
        </w:rPr>
        <w:t xml:space="preserve"> – 7.</w:t>
      </w:r>
    </w:p>
    <w:p w:rsidR="00E22225" w:rsidRPr="00BF0E19" w:rsidRDefault="00E22225" w:rsidP="00451872">
      <w:pPr>
        <w:pStyle w:val="a3"/>
        <w:spacing w:before="0" w:line="240" w:lineRule="auto"/>
        <w:ind w:left="-426" w:right="-142"/>
        <w:jc w:val="both"/>
        <w:rPr>
          <w:b w:val="0"/>
          <w:sz w:val="28"/>
          <w:u w:val="single"/>
        </w:rPr>
      </w:pPr>
      <w:r w:rsidRPr="00BF0E19">
        <w:rPr>
          <w:b w:val="0"/>
          <w:sz w:val="28"/>
        </w:rPr>
        <w:tab/>
      </w:r>
      <w:r w:rsidRPr="00BF0E19">
        <w:rPr>
          <w:b w:val="0"/>
          <w:sz w:val="28"/>
        </w:rPr>
        <w:tab/>
      </w:r>
      <w:r w:rsidRPr="00BF0E19">
        <w:rPr>
          <w:b w:val="0"/>
          <w:sz w:val="28"/>
          <w:u w:val="single"/>
        </w:rPr>
        <w:t>Проблемные вопросы:</w:t>
      </w:r>
    </w:p>
    <w:p w:rsidR="00E22225" w:rsidRPr="00E22225" w:rsidRDefault="00E22225" w:rsidP="00CF3D55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E22225">
        <w:rPr>
          <w:b w:val="0"/>
          <w:sz w:val="28"/>
        </w:rPr>
        <w:t>Не</w:t>
      </w:r>
      <w:r>
        <w:rPr>
          <w:b w:val="0"/>
          <w:sz w:val="28"/>
        </w:rPr>
        <w:t xml:space="preserve"> </w:t>
      </w:r>
      <w:r w:rsidRPr="00E22225">
        <w:rPr>
          <w:b w:val="0"/>
          <w:sz w:val="28"/>
        </w:rPr>
        <w:t>достроено начатое строительство пожарного депо в ст. Раевской</w:t>
      </w:r>
      <w:r w:rsidR="00CF3D55">
        <w:rPr>
          <w:b w:val="0"/>
          <w:sz w:val="28"/>
        </w:rPr>
        <w:t>.</w:t>
      </w:r>
    </w:p>
    <w:p w:rsidR="00E22225" w:rsidRDefault="00E22225" w:rsidP="00CF3D55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E22225">
        <w:rPr>
          <w:b w:val="0"/>
          <w:sz w:val="28"/>
        </w:rPr>
        <w:t>Отсутствие здания пожарного депо в с. Абрау-Дюрсо.</w:t>
      </w:r>
    </w:p>
    <w:p w:rsidR="00E22225" w:rsidRPr="00BF0E19" w:rsidRDefault="00E22225" w:rsidP="00E22225">
      <w:pPr>
        <w:pStyle w:val="a3"/>
        <w:spacing w:before="0" w:line="240" w:lineRule="auto"/>
        <w:ind w:left="-426" w:right="-142"/>
        <w:jc w:val="both"/>
        <w:rPr>
          <w:b w:val="0"/>
          <w:sz w:val="28"/>
          <w:u w:val="single"/>
        </w:rPr>
      </w:pPr>
      <w:r w:rsidRPr="00BF0E19">
        <w:rPr>
          <w:b w:val="0"/>
          <w:sz w:val="28"/>
        </w:rPr>
        <w:tab/>
      </w:r>
      <w:r w:rsidRPr="00BF0E19">
        <w:rPr>
          <w:b w:val="0"/>
          <w:sz w:val="28"/>
        </w:rPr>
        <w:tab/>
      </w:r>
      <w:r w:rsidRPr="00BF0E19">
        <w:rPr>
          <w:b w:val="0"/>
          <w:sz w:val="28"/>
          <w:u w:val="single"/>
        </w:rPr>
        <w:t>Пути решения:</w:t>
      </w:r>
    </w:p>
    <w:p w:rsidR="00E22225" w:rsidRPr="00E22225" w:rsidRDefault="008D5324" w:rsidP="008D5324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- Завершить к концу </w:t>
      </w:r>
      <w:r w:rsidR="00E22225" w:rsidRPr="00E22225">
        <w:rPr>
          <w:b w:val="0"/>
          <w:sz w:val="28"/>
        </w:rPr>
        <w:t xml:space="preserve">2019 года строительство пожарного депо по адресу: </w:t>
      </w:r>
      <w:r>
        <w:rPr>
          <w:b w:val="0"/>
          <w:sz w:val="28"/>
        </w:rPr>
        <w:t>ст. Раевская, район ул. Пушкина</w:t>
      </w:r>
      <w:r w:rsidR="00CE42B2">
        <w:rPr>
          <w:b w:val="0"/>
          <w:sz w:val="28"/>
        </w:rPr>
        <w:t>.</w:t>
      </w:r>
      <w:r w:rsidR="00E22225" w:rsidRPr="00E22225">
        <w:rPr>
          <w:b w:val="0"/>
          <w:sz w:val="28"/>
        </w:rPr>
        <w:t xml:space="preserve"> </w:t>
      </w:r>
    </w:p>
    <w:p w:rsidR="00E22225" w:rsidRPr="00E22225" w:rsidRDefault="00E22225" w:rsidP="008D5324">
      <w:pPr>
        <w:pStyle w:val="a3"/>
        <w:spacing w:before="0" w:line="240" w:lineRule="auto"/>
        <w:ind w:right="-142"/>
        <w:jc w:val="both"/>
        <w:rPr>
          <w:b w:val="0"/>
          <w:sz w:val="28"/>
        </w:rPr>
      </w:pPr>
      <w:r w:rsidRPr="00E22225">
        <w:rPr>
          <w:b w:val="0"/>
          <w:sz w:val="28"/>
        </w:rPr>
        <w:t xml:space="preserve">        </w:t>
      </w:r>
      <w:r w:rsidR="008D5324">
        <w:rPr>
          <w:b w:val="0"/>
          <w:sz w:val="28"/>
        </w:rPr>
        <w:t xml:space="preserve">    -</w:t>
      </w:r>
      <w:r w:rsidRPr="00E22225">
        <w:rPr>
          <w:b w:val="0"/>
          <w:sz w:val="28"/>
        </w:rPr>
        <w:t xml:space="preserve"> Включить в ГАИП на 2019 г. работы по строительству пожарного депо в с. Абрау-Дюрсо. 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sz w:val="28"/>
        </w:rPr>
      </w:pPr>
      <w:r w:rsidRPr="00771792">
        <w:rPr>
          <w:sz w:val="28"/>
        </w:rPr>
        <w:lastRenderedPageBreak/>
        <w:t>6. Обеспечение пожарной безопасности.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>6.1.В 2018 году произошло сокращение на 2,1 % количества пожаров в городе (в 2018 году - 187 пожаров, в 2017 году – 191 пожар), погибло на пожарах - 7 человек, из них детей нет (АППГ 2017 года - 9 человек, детей нет) наблюдается уменьшение на 22,2 %.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>6.2. В 2018 году подготовлено (49,8 км противопожарных минерализованных полос, противопожарных разрывов, проведена прочистка 30 км минерализованных полос и противопожарных разрывов, благоустроено  3 зоны отдыха,  восстановлено 3 площадки для забора воды пожарными автомобилями, установлено 199 информационных щитов и аншлагов, очистка от сухой травянистой растительности 188832279 м2, вывезено пожароопасного мусора и других горючих материалов 6871 м3, дооборудован устройством для забора воды пожарными автомобилями 1 пожарный водоём);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 xml:space="preserve">6.3. Проведено 312 сходов граждан, на которых доведены требования пожарной безопасности в пожароопасный период, особенно при нахождении на территории лесных угодий, правила использования </w:t>
      </w:r>
      <w:proofErr w:type="spellStart"/>
      <w:r w:rsidRPr="00771792">
        <w:rPr>
          <w:b w:val="0"/>
          <w:sz w:val="28"/>
        </w:rPr>
        <w:t>электро</w:t>
      </w:r>
      <w:proofErr w:type="spellEnd"/>
      <w:r w:rsidRPr="00771792">
        <w:rPr>
          <w:b w:val="0"/>
          <w:sz w:val="28"/>
        </w:rPr>
        <w:t>, газового и печного оборудования, правила применения пиротехнических изделий.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 xml:space="preserve">6.4. В отдельных категориях семей (многодетные, малоимущие семьи, инвалиды, одиноко проживающие пожилые граждане и т.д.), состоящих на учете в комиссии по делам несовершеннолетних, отделах полиции и находящихся в трудной жизненной ситуации установлено 812 автономных пожарных </w:t>
      </w:r>
      <w:proofErr w:type="spellStart"/>
      <w:r w:rsidRPr="00771792">
        <w:rPr>
          <w:b w:val="0"/>
          <w:sz w:val="28"/>
        </w:rPr>
        <w:t>извещателей</w:t>
      </w:r>
      <w:proofErr w:type="spellEnd"/>
      <w:r w:rsidRPr="00771792">
        <w:rPr>
          <w:b w:val="0"/>
          <w:sz w:val="28"/>
        </w:rPr>
        <w:t xml:space="preserve"> в 406 семьях.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>Проблемные вопросы: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>- Недостаточно активно проводится профилактика среди населения по правилам поведения на территории лесного фонда и требованиях правил пожарной безопасности в лесах;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 xml:space="preserve"> - Не проводится должным образом работа среди населения по страхованию жилых помещений от пожаров.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>Пути решения:</w:t>
      </w:r>
    </w:p>
    <w:p w:rsidR="00771792" w:rsidRP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>- Активизировать профилактические мероприятия по правилам поведения на территории лесного фонда и требованиях правил пожарной безопасности в лесах;</w:t>
      </w:r>
    </w:p>
    <w:p w:rsidR="00771792" w:rsidRDefault="00771792" w:rsidP="00771792">
      <w:pPr>
        <w:pStyle w:val="a3"/>
        <w:spacing w:before="0" w:line="240" w:lineRule="auto"/>
        <w:ind w:right="-142" w:firstLine="709"/>
        <w:jc w:val="both"/>
        <w:rPr>
          <w:b w:val="0"/>
          <w:sz w:val="28"/>
        </w:rPr>
      </w:pPr>
      <w:r w:rsidRPr="00771792">
        <w:rPr>
          <w:b w:val="0"/>
          <w:sz w:val="28"/>
        </w:rPr>
        <w:t xml:space="preserve"> - Обязать руководителей внутригородских районов и сельских округов провести работу с населением по обязательному страхованию жилых помещений от пожаров.</w:t>
      </w:r>
      <w:r w:rsidR="005A647A" w:rsidRPr="00771792">
        <w:rPr>
          <w:b w:val="0"/>
          <w:sz w:val="28"/>
        </w:rPr>
        <w:t xml:space="preserve"> </w:t>
      </w:r>
    </w:p>
    <w:p w:rsidR="00451872" w:rsidRPr="00771792" w:rsidRDefault="00010584" w:rsidP="00771792">
      <w:pPr>
        <w:pStyle w:val="a3"/>
        <w:spacing w:before="0" w:line="240" w:lineRule="auto"/>
        <w:ind w:right="-142" w:firstLine="709"/>
        <w:jc w:val="both"/>
        <w:rPr>
          <w:sz w:val="28"/>
        </w:rPr>
      </w:pPr>
      <w:r w:rsidRPr="00771792">
        <w:rPr>
          <w:sz w:val="28"/>
        </w:rPr>
        <w:t>7. Обеспечение безопасности граждан на водных объектах.</w:t>
      </w:r>
    </w:p>
    <w:p w:rsidR="00221BF6" w:rsidRDefault="00010584" w:rsidP="00F0382E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84">
        <w:rPr>
          <w:rFonts w:ascii="Times New Roman" w:hAnsi="Times New Roman" w:cs="Times New Roman"/>
          <w:sz w:val="28"/>
          <w:szCs w:val="28"/>
        </w:rPr>
        <w:t xml:space="preserve">7.1. Благодаря деятельности сотрудников МКУ «Управление по делам ГО и ЧС города Новороссийска» </w:t>
      </w:r>
      <w:r w:rsidR="00F0382E">
        <w:rPr>
          <w:rFonts w:ascii="Times New Roman" w:hAnsi="Times New Roman" w:cs="Times New Roman"/>
          <w:sz w:val="28"/>
          <w:szCs w:val="28"/>
        </w:rPr>
        <w:t>произошло значительное уменьшение количества погибших на воде:</w:t>
      </w:r>
    </w:p>
    <w:p w:rsidR="00F0382E" w:rsidRDefault="00F0382E" w:rsidP="00F0382E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4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 – 11</w:t>
      </w:r>
      <w:r w:rsidR="00F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чел;</w:t>
      </w:r>
    </w:p>
    <w:p w:rsidR="00F0382E" w:rsidRPr="00010584" w:rsidRDefault="00F0382E" w:rsidP="00F0382E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4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– 3 чел.</w:t>
      </w:r>
    </w:p>
    <w:p w:rsidR="00AB2331" w:rsidRPr="00EC7444" w:rsidRDefault="008D5324" w:rsidP="00AB2331">
      <w:pPr>
        <w:pStyle w:val="a3"/>
        <w:tabs>
          <w:tab w:val="left" w:pos="709"/>
        </w:tabs>
        <w:spacing w:before="0" w:line="240" w:lineRule="auto"/>
        <w:ind w:left="709" w:right="-142"/>
        <w:jc w:val="both"/>
        <w:rPr>
          <w:b w:val="0"/>
          <w:sz w:val="28"/>
          <w:u w:val="single"/>
        </w:rPr>
      </w:pPr>
      <w:r w:rsidRPr="00EC7444">
        <w:rPr>
          <w:b w:val="0"/>
          <w:sz w:val="28"/>
          <w:u w:val="single"/>
        </w:rPr>
        <w:t>Проблемные вопросы:</w:t>
      </w:r>
    </w:p>
    <w:p w:rsidR="008D5324" w:rsidRDefault="008D5324" w:rsidP="008D5324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- </w:t>
      </w:r>
      <w:r w:rsidRPr="008D5324">
        <w:rPr>
          <w:b w:val="0"/>
          <w:sz w:val="28"/>
        </w:rPr>
        <w:t>Очистка русел рек происх</w:t>
      </w:r>
      <w:r>
        <w:rPr>
          <w:b w:val="0"/>
          <w:sz w:val="28"/>
        </w:rPr>
        <w:t xml:space="preserve">одит своими силами, в пределах </w:t>
      </w:r>
      <w:r w:rsidRPr="008D5324">
        <w:rPr>
          <w:b w:val="0"/>
          <w:sz w:val="28"/>
        </w:rPr>
        <w:t>возможностей, поэтому малые реки иногда захламлены бытовым мусором, карчами, сорной растительностью. Нет достаточного финансирования со стороны Министерства природных ресурсов Краснодарского края</w:t>
      </w:r>
      <w:r>
        <w:rPr>
          <w:b w:val="0"/>
          <w:sz w:val="28"/>
        </w:rPr>
        <w:t>;</w:t>
      </w:r>
    </w:p>
    <w:p w:rsidR="008D5324" w:rsidRPr="008D5324" w:rsidRDefault="008D5324" w:rsidP="008D5324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 - </w:t>
      </w:r>
      <w:r w:rsidRPr="008D5324">
        <w:rPr>
          <w:b w:val="0"/>
          <w:sz w:val="28"/>
        </w:rPr>
        <w:t>Недостаточное количество организованных мест массового отдыха (пляжей) на водных объектах на территории Восточного внутригородского района (</w:t>
      </w:r>
      <w:proofErr w:type="spellStart"/>
      <w:r w:rsidRPr="008D5324">
        <w:rPr>
          <w:b w:val="0"/>
          <w:sz w:val="28"/>
        </w:rPr>
        <w:t>Барбарина</w:t>
      </w:r>
      <w:proofErr w:type="spellEnd"/>
      <w:r w:rsidRPr="008D5324">
        <w:rPr>
          <w:b w:val="0"/>
          <w:sz w:val="28"/>
        </w:rPr>
        <w:t xml:space="preserve">, </w:t>
      </w:r>
      <w:r w:rsidRPr="008D5324">
        <w:rPr>
          <w:b w:val="0"/>
          <w:sz w:val="28"/>
        </w:rPr>
        <w:lastRenderedPageBreak/>
        <w:t xml:space="preserve">БТОФ); Центрального внутригородского района (Западный мол, Дельфин, Мыс Любви) Новороссийский внутригородской район (озеро Абрау-Дюрсо, Мокрая и </w:t>
      </w:r>
      <w:proofErr w:type="spellStart"/>
      <w:r w:rsidRPr="008D5324">
        <w:rPr>
          <w:b w:val="0"/>
          <w:sz w:val="28"/>
        </w:rPr>
        <w:t>Новогиреевская</w:t>
      </w:r>
      <w:proofErr w:type="spellEnd"/>
      <w:r w:rsidRPr="008D5324">
        <w:rPr>
          <w:b w:val="0"/>
          <w:sz w:val="28"/>
        </w:rPr>
        <w:t xml:space="preserve"> щель) в период купального сезона</w:t>
      </w:r>
      <w:r>
        <w:rPr>
          <w:b w:val="0"/>
          <w:sz w:val="28"/>
        </w:rPr>
        <w:t>;</w:t>
      </w:r>
    </w:p>
    <w:p w:rsidR="00EC7444" w:rsidRPr="005A647A" w:rsidRDefault="00EC7444" w:rsidP="00EC7444">
      <w:pPr>
        <w:pStyle w:val="a3"/>
        <w:numPr>
          <w:ilvl w:val="0"/>
          <w:numId w:val="4"/>
        </w:numPr>
        <w:spacing w:before="0"/>
        <w:ind w:right="-142"/>
        <w:jc w:val="both"/>
        <w:rPr>
          <w:sz w:val="28"/>
        </w:rPr>
      </w:pPr>
      <w:r w:rsidRPr="005A647A">
        <w:rPr>
          <w:sz w:val="28"/>
        </w:rPr>
        <w:t>Мероприятия гражданской обороны.</w:t>
      </w:r>
    </w:p>
    <w:p w:rsidR="008561A5" w:rsidRPr="008561A5" w:rsidRDefault="00D73706" w:rsidP="002B3F26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EC7444">
        <w:rPr>
          <w:b w:val="0"/>
          <w:sz w:val="28"/>
        </w:rPr>
        <w:t xml:space="preserve">.1 </w:t>
      </w:r>
      <w:r w:rsidR="0032054D">
        <w:rPr>
          <w:b w:val="0"/>
          <w:sz w:val="28"/>
        </w:rPr>
        <w:t xml:space="preserve">В </w:t>
      </w:r>
      <w:r w:rsidR="008561A5" w:rsidRPr="008561A5">
        <w:rPr>
          <w:b w:val="0"/>
          <w:sz w:val="28"/>
        </w:rPr>
        <w:t>2018 году была проведена корректура «Плана гражданской обороны и защиты н</w:t>
      </w:r>
      <w:r w:rsidR="008561A5">
        <w:rPr>
          <w:b w:val="0"/>
          <w:sz w:val="28"/>
        </w:rPr>
        <w:t>аселения МО город Новороссийск»:</w:t>
      </w:r>
      <w:r w:rsidR="008561A5" w:rsidRPr="008561A5">
        <w:rPr>
          <w:b w:val="0"/>
          <w:sz w:val="28"/>
        </w:rPr>
        <w:t xml:space="preserve"> </w:t>
      </w:r>
    </w:p>
    <w:p w:rsidR="008561A5" w:rsidRPr="008561A5" w:rsidRDefault="002B3F26" w:rsidP="002B3F26">
      <w:pPr>
        <w:pStyle w:val="a3"/>
        <w:tabs>
          <w:tab w:val="left" w:pos="709"/>
        </w:tabs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8561A5" w:rsidRPr="008561A5">
        <w:rPr>
          <w:b w:val="0"/>
          <w:sz w:val="28"/>
        </w:rPr>
        <w:t xml:space="preserve"> в ходе ШТ по ГО были практически развернуты все формирования ГО.</w:t>
      </w:r>
    </w:p>
    <w:p w:rsidR="008561A5" w:rsidRPr="008561A5" w:rsidRDefault="002B3F26" w:rsidP="002B3F26">
      <w:pPr>
        <w:pStyle w:val="a3"/>
        <w:tabs>
          <w:tab w:val="left" w:pos="709"/>
        </w:tabs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8561A5" w:rsidRPr="008561A5">
        <w:rPr>
          <w:b w:val="0"/>
          <w:sz w:val="28"/>
        </w:rPr>
        <w:t>37 ЗС ГО, в том числе 24 муниципальных, переведены в разряд «укрытие».</w:t>
      </w:r>
    </w:p>
    <w:p w:rsidR="00CB2688" w:rsidRDefault="008561A5" w:rsidP="002B3F26">
      <w:pPr>
        <w:pStyle w:val="a3"/>
        <w:tabs>
          <w:tab w:val="left" w:pos="709"/>
        </w:tabs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- п</w:t>
      </w:r>
      <w:r w:rsidRPr="008561A5">
        <w:rPr>
          <w:b w:val="0"/>
          <w:sz w:val="28"/>
        </w:rPr>
        <w:t>роведена инвентаризация всех ЗС ГО муниципального образования.</w:t>
      </w:r>
    </w:p>
    <w:p w:rsidR="00D81364" w:rsidRDefault="00D73706" w:rsidP="00CB2688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CB2688">
        <w:rPr>
          <w:b w:val="0"/>
          <w:sz w:val="28"/>
        </w:rPr>
        <w:t>.</w:t>
      </w:r>
      <w:r w:rsidR="00EC7444">
        <w:rPr>
          <w:b w:val="0"/>
          <w:sz w:val="28"/>
        </w:rPr>
        <w:t>2</w:t>
      </w:r>
      <w:r w:rsidR="00CB2688">
        <w:rPr>
          <w:b w:val="0"/>
          <w:sz w:val="28"/>
        </w:rPr>
        <w:t xml:space="preserve">. </w:t>
      </w:r>
      <w:r w:rsidR="008561A5" w:rsidRPr="008561A5">
        <w:rPr>
          <w:b w:val="0"/>
          <w:sz w:val="28"/>
        </w:rPr>
        <w:t>Представлены предложения в МЧС России по снятию с учёта 26 ЗС ГО находящихся в муниципальной казне и 8 бесхозяйных ЗС ГО.</w:t>
      </w:r>
    </w:p>
    <w:p w:rsidR="00D81364" w:rsidRPr="00EC7444" w:rsidRDefault="00D81364" w:rsidP="00CB2688">
      <w:pPr>
        <w:pStyle w:val="a3"/>
        <w:spacing w:before="0"/>
        <w:ind w:right="-142" w:firstLine="709"/>
        <w:jc w:val="both"/>
        <w:rPr>
          <w:b w:val="0"/>
          <w:sz w:val="28"/>
          <w:u w:val="single"/>
        </w:rPr>
      </w:pPr>
      <w:r w:rsidRPr="00EC7444">
        <w:rPr>
          <w:b w:val="0"/>
          <w:sz w:val="28"/>
          <w:u w:val="single"/>
        </w:rPr>
        <w:t>Проблемные вопросы:</w:t>
      </w:r>
    </w:p>
    <w:p w:rsidR="00D81364" w:rsidRDefault="00D81364" w:rsidP="00CB2688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D81364">
        <w:rPr>
          <w:b w:val="0"/>
          <w:sz w:val="28"/>
        </w:rPr>
        <w:t xml:space="preserve">Разработка документов службы ГО – </w:t>
      </w:r>
      <w:r>
        <w:rPr>
          <w:b w:val="0"/>
          <w:sz w:val="28"/>
        </w:rPr>
        <w:t xml:space="preserve"> газоснабжения;</w:t>
      </w:r>
    </w:p>
    <w:p w:rsidR="00D81364" w:rsidRPr="00EC7444" w:rsidRDefault="00D81364" w:rsidP="00CB2688">
      <w:pPr>
        <w:pStyle w:val="a3"/>
        <w:spacing w:before="0"/>
        <w:ind w:right="-142" w:firstLine="709"/>
        <w:jc w:val="both"/>
        <w:rPr>
          <w:b w:val="0"/>
          <w:sz w:val="28"/>
          <w:u w:val="single"/>
        </w:rPr>
      </w:pPr>
      <w:r w:rsidRPr="00EC7444">
        <w:rPr>
          <w:b w:val="0"/>
          <w:sz w:val="28"/>
          <w:u w:val="single"/>
        </w:rPr>
        <w:t>Пути решения:</w:t>
      </w:r>
    </w:p>
    <w:p w:rsidR="00D81364" w:rsidRPr="00D81364" w:rsidRDefault="00D81364" w:rsidP="00D81364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D81364">
        <w:rPr>
          <w:b w:val="0"/>
          <w:sz w:val="28"/>
        </w:rPr>
        <w:t xml:space="preserve">Закончить разработку комплекта документов для </w:t>
      </w:r>
      <w:r w:rsidR="00075A64">
        <w:rPr>
          <w:b w:val="0"/>
          <w:sz w:val="28"/>
        </w:rPr>
        <w:t>службы газоснабжения</w:t>
      </w:r>
      <w:r>
        <w:rPr>
          <w:b w:val="0"/>
          <w:sz w:val="28"/>
        </w:rPr>
        <w:t xml:space="preserve">; </w:t>
      </w:r>
    </w:p>
    <w:p w:rsidR="008561A5" w:rsidRPr="008561A5" w:rsidRDefault="00D81364" w:rsidP="00D81364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075A64">
        <w:rPr>
          <w:b w:val="0"/>
          <w:sz w:val="28"/>
        </w:rPr>
        <w:t>Заслушать на заседании КЧС и ПБ руководителя ОАО «</w:t>
      </w:r>
      <w:proofErr w:type="spellStart"/>
      <w:r w:rsidR="00075A64">
        <w:rPr>
          <w:b w:val="0"/>
          <w:sz w:val="28"/>
        </w:rPr>
        <w:t>Юггазсервис</w:t>
      </w:r>
      <w:proofErr w:type="spellEnd"/>
      <w:r w:rsidR="00075A64">
        <w:rPr>
          <w:b w:val="0"/>
          <w:sz w:val="28"/>
        </w:rPr>
        <w:t>» по вопросу создания спасательной службы ГО.</w:t>
      </w:r>
      <w:r w:rsidR="008561A5" w:rsidRPr="008561A5">
        <w:rPr>
          <w:b w:val="0"/>
          <w:sz w:val="28"/>
        </w:rPr>
        <w:t xml:space="preserve"> </w:t>
      </w:r>
    </w:p>
    <w:p w:rsidR="00EC7444" w:rsidRPr="00EC7444" w:rsidRDefault="00CB2688" w:rsidP="00CB2688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sz w:val="28"/>
        </w:rPr>
      </w:pPr>
      <w:r w:rsidRPr="00EC7444">
        <w:rPr>
          <w:sz w:val="28"/>
        </w:rPr>
        <w:tab/>
      </w:r>
      <w:r w:rsidR="00D73706">
        <w:rPr>
          <w:sz w:val="28"/>
        </w:rPr>
        <w:t>9</w:t>
      </w:r>
      <w:r w:rsidRPr="00EC7444">
        <w:rPr>
          <w:sz w:val="28"/>
        </w:rPr>
        <w:t xml:space="preserve">. </w:t>
      </w:r>
      <w:r w:rsidR="00EC7444" w:rsidRPr="00EC7444">
        <w:rPr>
          <w:sz w:val="28"/>
        </w:rPr>
        <w:t>Выводы.</w:t>
      </w:r>
    </w:p>
    <w:p w:rsidR="00451872" w:rsidRPr="008561A5" w:rsidRDefault="00CB2688" w:rsidP="00CB2688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 </w:t>
      </w:r>
      <w:r w:rsidRPr="00CB2688">
        <w:rPr>
          <w:b w:val="0"/>
          <w:sz w:val="28"/>
        </w:rPr>
        <w:t>Совместная плодотворная работа в 2018 году позволила по результатам смотра-конкурса на звание «Лучший орган местного самоуправления» в области обеспечения безопасности жизнедеятельности населения в 2018 году» признать муниципальное образование город Новороссийск лучшим среди городских округов в Краснодарском крае и Южном федеральном округе</w:t>
      </w:r>
      <w:r>
        <w:rPr>
          <w:b w:val="0"/>
          <w:sz w:val="28"/>
        </w:rPr>
        <w:t>.</w:t>
      </w:r>
    </w:p>
    <w:p w:rsidR="00132BB4" w:rsidRPr="008561A5" w:rsidRDefault="00CB2688" w:rsidP="004F4F8F">
      <w:pPr>
        <w:pStyle w:val="a3"/>
        <w:spacing w:before="0" w:line="240" w:lineRule="auto"/>
        <w:ind w:right="-142" w:hanging="426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132BB4">
        <w:rPr>
          <w:b w:val="0"/>
          <w:sz w:val="28"/>
        </w:rPr>
        <w:t>ЕДДС города по итогам 2018 года заняла 2 место в Краснодарском крае.</w:t>
      </w:r>
    </w:p>
    <w:p w:rsidR="00451872" w:rsidRDefault="004F4F8F" w:rsidP="004F4F8F">
      <w:pPr>
        <w:pStyle w:val="a3"/>
        <w:spacing w:before="0" w:line="240" w:lineRule="auto"/>
        <w:ind w:left="-426" w:right="-142" w:firstLine="426"/>
        <w:jc w:val="both"/>
        <w:rPr>
          <w:b w:val="0"/>
          <w:sz w:val="28"/>
        </w:rPr>
      </w:pPr>
      <w:r>
        <w:rPr>
          <w:b w:val="0"/>
          <w:sz w:val="28"/>
        </w:rPr>
        <w:t>Итоги работы Управления по делам ГО  и ЧС можно признать удовлетворительной.</w:t>
      </w:r>
    </w:p>
    <w:p w:rsidR="00451872" w:rsidRDefault="00451872" w:rsidP="00451872">
      <w:pPr>
        <w:pStyle w:val="a3"/>
        <w:spacing w:before="0" w:line="240" w:lineRule="auto"/>
        <w:ind w:left="-426" w:right="-142"/>
        <w:jc w:val="both"/>
        <w:rPr>
          <w:b w:val="0"/>
          <w:sz w:val="28"/>
        </w:rPr>
      </w:pPr>
    </w:p>
    <w:p w:rsidR="004F4F8F" w:rsidRDefault="00C71C73" w:rsidP="00451872">
      <w:pPr>
        <w:pStyle w:val="a3"/>
        <w:spacing w:before="0" w:line="240" w:lineRule="auto"/>
        <w:ind w:left="-426" w:right="-142"/>
        <w:jc w:val="both"/>
        <w:rPr>
          <w:b w:val="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08154F" wp14:editId="6926701B">
            <wp:simplePos x="0" y="0"/>
            <wp:positionH relativeFrom="column">
              <wp:posOffset>2696845</wp:posOffset>
            </wp:positionH>
            <wp:positionV relativeFrom="paragraph">
              <wp:posOffset>99695</wp:posOffset>
            </wp:positionV>
            <wp:extent cx="1457325" cy="793115"/>
            <wp:effectExtent l="0" t="0" r="0" b="0"/>
            <wp:wrapNone/>
            <wp:docPr id="3" name="Рисунок 3" descr="C:\Users\RM2\AppData\Local\Microsoft\Windows\Temporary Internet Files\Content.Word\Подпись 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M2\AppData\Local\Microsoft\Windows\Temporary Internet Files\Content.Word\Подпись В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4142" w:rsidRDefault="00713159" w:rsidP="00364142">
      <w:pPr>
        <w:widowControl w:val="0"/>
      </w:pPr>
      <w:r>
        <w:rPr>
          <w:sz w:val="28"/>
          <w:szCs w:val="28"/>
        </w:rPr>
        <w:t>Руководитель</w:t>
      </w:r>
      <w:r w:rsidR="00364142">
        <w:rPr>
          <w:sz w:val="28"/>
          <w:szCs w:val="28"/>
        </w:rPr>
        <w:t xml:space="preserve"> Управления                                                           </w:t>
      </w:r>
      <w:r w:rsidR="00850DD0">
        <w:rPr>
          <w:sz w:val="28"/>
          <w:szCs w:val="28"/>
        </w:rPr>
        <w:t xml:space="preserve">   </w:t>
      </w:r>
      <w:r w:rsidR="00364142">
        <w:rPr>
          <w:sz w:val="28"/>
          <w:szCs w:val="28"/>
        </w:rPr>
        <w:t xml:space="preserve"> </w:t>
      </w:r>
      <w:r w:rsidR="00670AC2">
        <w:rPr>
          <w:sz w:val="28"/>
          <w:szCs w:val="28"/>
        </w:rPr>
        <w:t>И.М. Васильев</w:t>
      </w:r>
    </w:p>
    <w:p w:rsidR="00624F4F" w:rsidRDefault="00624F4F" w:rsidP="008E6F57">
      <w:pPr>
        <w:rPr>
          <w:sz w:val="28"/>
          <w:szCs w:val="28"/>
        </w:rPr>
      </w:pPr>
    </w:p>
    <w:sectPr w:rsidR="00624F4F" w:rsidSect="00F45BE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30F"/>
    <w:multiLevelType w:val="hybridMultilevel"/>
    <w:tmpl w:val="90EEA26A"/>
    <w:lvl w:ilvl="0" w:tplc="C914A7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34D"/>
    <w:multiLevelType w:val="multilevel"/>
    <w:tmpl w:val="EC6EF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D866E2"/>
    <w:multiLevelType w:val="multilevel"/>
    <w:tmpl w:val="912017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5F60F0"/>
    <w:multiLevelType w:val="hybridMultilevel"/>
    <w:tmpl w:val="31F6F548"/>
    <w:lvl w:ilvl="0" w:tplc="8F08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B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42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0C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5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B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A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A9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67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13128"/>
    <w:multiLevelType w:val="multilevel"/>
    <w:tmpl w:val="1408F51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EEF3A46"/>
    <w:multiLevelType w:val="hybridMultilevel"/>
    <w:tmpl w:val="39700166"/>
    <w:lvl w:ilvl="0" w:tplc="C914A7C6">
      <w:start w:val="1"/>
      <w:numFmt w:val="decimal"/>
      <w:lvlText w:val="%1."/>
      <w:lvlJc w:val="righ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F39D8"/>
    <w:multiLevelType w:val="multilevel"/>
    <w:tmpl w:val="BACEF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7">
    <w:nsid w:val="7BB64A06"/>
    <w:multiLevelType w:val="hybridMultilevel"/>
    <w:tmpl w:val="2D94DF80"/>
    <w:lvl w:ilvl="0" w:tplc="C914A7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E2B"/>
    <w:rsid w:val="000003EF"/>
    <w:rsid w:val="00002E82"/>
    <w:rsid w:val="00005B45"/>
    <w:rsid w:val="00010584"/>
    <w:rsid w:val="00023807"/>
    <w:rsid w:val="00025065"/>
    <w:rsid w:val="0002795C"/>
    <w:rsid w:val="00034B41"/>
    <w:rsid w:val="00063D96"/>
    <w:rsid w:val="00064803"/>
    <w:rsid w:val="00067842"/>
    <w:rsid w:val="00071C11"/>
    <w:rsid w:val="00075A64"/>
    <w:rsid w:val="00076E57"/>
    <w:rsid w:val="00087968"/>
    <w:rsid w:val="00090782"/>
    <w:rsid w:val="000958BB"/>
    <w:rsid w:val="000A2CA0"/>
    <w:rsid w:val="000B0A8D"/>
    <w:rsid w:val="000D28D6"/>
    <w:rsid w:val="000D354A"/>
    <w:rsid w:val="000E3E3D"/>
    <w:rsid w:val="000E6026"/>
    <w:rsid w:val="000F07BA"/>
    <w:rsid w:val="000F330A"/>
    <w:rsid w:val="000F419A"/>
    <w:rsid w:val="00113FF0"/>
    <w:rsid w:val="00114D9A"/>
    <w:rsid w:val="00115C20"/>
    <w:rsid w:val="00125E19"/>
    <w:rsid w:val="00127E3C"/>
    <w:rsid w:val="001314D2"/>
    <w:rsid w:val="00132BB4"/>
    <w:rsid w:val="0015135F"/>
    <w:rsid w:val="00151918"/>
    <w:rsid w:val="0017600F"/>
    <w:rsid w:val="0017608F"/>
    <w:rsid w:val="001764D4"/>
    <w:rsid w:val="00195B08"/>
    <w:rsid w:val="0019713A"/>
    <w:rsid w:val="001A4CFC"/>
    <w:rsid w:val="001A7093"/>
    <w:rsid w:val="001C2E51"/>
    <w:rsid w:val="001D1106"/>
    <w:rsid w:val="001D6CB9"/>
    <w:rsid w:val="001E75A6"/>
    <w:rsid w:val="001F498B"/>
    <w:rsid w:val="00202E29"/>
    <w:rsid w:val="00216BF2"/>
    <w:rsid w:val="00221BF6"/>
    <w:rsid w:val="00222BE3"/>
    <w:rsid w:val="002230BA"/>
    <w:rsid w:val="00225BB4"/>
    <w:rsid w:val="00232806"/>
    <w:rsid w:val="00240E4A"/>
    <w:rsid w:val="00242C05"/>
    <w:rsid w:val="00250634"/>
    <w:rsid w:val="00252F94"/>
    <w:rsid w:val="002546BE"/>
    <w:rsid w:val="00254A0A"/>
    <w:rsid w:val="00266FBA"/>
    <w:rsid w:val="00272CC1"/>
    <w:rsid w:val="002778E5"/>
    <w:rsid w:val="002805CA"/>
    <w:rsid w:val="002A2EBF"/>
    <w:rsid w:val="002B1A93"/>
    <w:rsid w:val="002B3F26"/>
    <w:rsid w:val="002B5995"/>
    <w:rsid w:val="002B6E9B"/>
    <w:rsid w:val="002C07BF"/>
    <w:rsid w:val="002C1DCB"/>
    <w:rsid w:val="002C5941"/>
    <w:rsid w:val="002D0515"/>
    <w:rsid w:val="002E63EB"/>
    <w:rsid w:val="002E7FA1"/>
    <w:rsid w:val="003131A6"/>
    <w:rsid w:val="0031678B"/>
    <w:rsid w:val="0032054D"/>
    <w:rsid w:val="00327AFF"/>
    <w:rsid w:val="00333205"/>
    <w:rsid w:val="00337AC2"/>
    <w:rsid w:val="00343D5A"/>
    <w:rsid w:val="0034514E"/>
    <w:rsid w:val="00360403"/>
    <w:rsid w:val="00364142"/>
    <w:rsid w:val="00367468"/>
    <w:rsid w:val="00381EE4"/>
    <w:rsid w:val="00395CA2"/>
    <w:rsid w:val="00396216"/>
    <w:rsid w:val="003A1CFD"/>
    <w:rsid w:val="003A6136"/>
    <w:rsid w:val="003A6976"/>
    <w:rsid w:val="003C72EB"/>
    <w:rsid w:val="003C7A35"/>
    <w:rsid w:val="003D3E33"/>
    <w:rsid w:val="003D46B3"/>
    <w:rsid w:val="003D4DCC"/>
    <w:rsid w:val="003D6675"/>
    <w:rsid w:val="003E2833"/>
    <w:rsid w:val="003F4A56"/>
    <w:rsid w:val="00411F44"/>
    <w:rsid w:val="004131BA"/>
    <w:rsid w:val="004140AF"/>
    <w:rsid w:val="0042212F"/>
    <w:rsid w:val="0042399E"/>
    <w:rsid w:val="00432EB1"/>
    <w:rsid w:val="004339D2"/>
    <w:rsid w:val="00436EC4"/>
    <w:rsid w:val="00451872"/>
    <w:rsid w:val="00453DCF"/>
    <w:rsid w:val="00457E6A"/>
    <w:rsid w:val="00460D0C"/>
    <w:rsid w:val="00481000"/>
    <w:rsid w:val="00481C84"/>
    <w:rsid w:val="0049352D"/>
    <w:rsid w:val="004955DD"/>
    <w:rsid w:val="004B0CEB"/>
    <w:rsid w:val="004B1433"/>
    <w:rsid w:val="004C464D"/>
    <w:rsid w:val="004E103F"/>
    <w:rsid w:val="004F0954"/>
    <w:rsid w:val="004F4F8F"/>
    <w:rsid w:val="004F7E00"/>
    <w:rsid w:val="00512C17"/>
    <w:rsid w:val="0052309A"/>
    <w:rsid w:val="005316FA"/>
    <w:rsid w:val="00540E2E"/>
    <w:rsid w:val="00554855"/>
    <w:rsid w:val="00555319"/>
    <w:rsid w:val="00555644"/>
    <w:rsid w:val="00575EFE"/>
    <w:rsid w:val="0058160E"/>
    <w:rsid w:val="00581C65"/>
    <w:rsid w:val="005850BD"/>
    <w:rsid w:val="005A647A"/>
    <w:rsid w:val="005A6C84"/>
    <w:rsid w:val="005C1CB9"/>
    <w:rsid w:val="005D0173"/>
    <w:rsid w:val="005D280E"/>
    <w:rsid w:val="005D319F"/>
    <w:rsid w:val="005E1E8C"/>
    <w:rsid w:val="005F3B38"/>
    <w:rsid w:val="005F5535"/>
    <w:rsid w:val="005F7C2E"/>
    <w:rsid w:val="005F7E62"/>
    <w:rsid w:val="00602274"/>
    <w:rsid w:val="006129E2"/>
    <w:rsid w:val="00620B5D"/>
    <w:rsid w:val="00621F00"/>
    <w:rsid w:val="00624F4F"/>
    <w:rsid w:val="00626B7C"/>
    <w:rsid w:val="00646ACF"/>
    <w:rsid w:val="0065263A"/>
    <w:rsid w:val="00654F73"/>
    <w:rsid w:val="0065690B"/>
    <w:rsid w:val="00662FAD"/>
    <w:rsid w:val="0066581E"/>
    <w:rsid w:val="00665A33"/>
    <w:rsid w:val="00666DA2"/>
    <w:rsid w:val="00670AC2"/>
    <w:rsid w:val="006752A7"/>
    <w:rsid w:val="00687366"/>
    <w:rsid w:val="006A6191"/>
    <w:rsid w:val="006B1C8D"/>
    <w:rsid w:val="006B6A96"/>
    <w:rsid w:val="006C5A5B"/>
    <w:rsid w:val="006E33B4"/>
    <w:rsid w:val="00704FC8"/>
    <w:rsid w:val="00713159"/>
    <w:rsid w:val="00713DFF"/>
    <w:rsid w:val="00714552"/>
    <w:rsid w:val="007159A5"/>
    <w:rsid w:val="00725013"/>
    <w:rsid w:val="007331BD"/>
    <w:rsid w:val="007412A9"/>
    <w:rsid w:val="00744158"/>
    <w:rsid w:val="00745A40"/>
    <w:rsid w:val="007601CC"/>
    <w:rsid w:val="00771792"/>
    <w:rsid w:val="00780BFE"/>
    <w:rsid w:val="00781989"/>
    <w:rsid w:val="00782FA4"/>
    <w:rsid w:val="00787B76"/>
    <w:rsid w:val="00793B3E"/>
    <w:rsid w:val="00795619"/>
    <w:rsid w:val="007A16FE"/>
    <w:rsid w:val="007A2E27"/>
    <w:rsid w:val="007A370F"/>
    <w:rsid w:val="007B3016"/>
    <w:rsid w:val="007C1229"/>
    <w:rsid w:val="007C495E"/>
    <w:rsid w:val="007C6020"/>
    <w:rsid w:val="007C6CA9"/>
    <w:rsid w:val="007D4FE6"/>
    <w:rsid w:val="007E0C45"/>
    <w:rsid w:val="007F15D4"/>
    <w:rsid w:val="007F6024"/>
    <w:rsid w:val="00805CEC"/>
    <w:rsid w:val="008166B6"/>
    <w:rsid w:val="00831FAC"/>
    <w:rsid w:val="00835722"/>
    <w:rsid w:val="008359AF"/>
    <w:rsid w:val="008368F1"/>
    <w:rsid w:val="0084025F"/>
    <w:rsid w:val="0084047F"/>
    <w:rsid w:val="00847D26"/>
    <w:rsid w:val="008501DB"/>
    <w:rsid w:val="008507C7"/>
    <w:rsid w:val="00850DD0"/>
    <w:rsid w:val="008544B9"/>
    <w:rsid w:val="008561A5"/>
    <w:rsid w:val="00857430"/>
    <w:rsid w:val="00860832"/>
    <w:rsid w:val="00866C50"/>
    <w:rsid w:val="008713E3"/>
    <w:rsid w:val="00876377"/>
    <w:rsid w:val="00880C26"/>
    <w:rsid w:val="00887138"/>
    <w:rsid w:val="008910A2"/>
    <w:rsid w:val="00893311"/>
    <w:rsid w:val="00896BA9"/>
    <w:rsid w:val="008976F8"/>
    <w:rsid w:val="008A0B55"/>
    <w:rsid w:val="008A12B7"/>
    <w:rsid w:val="008B673C"/>
    <w:rsid w:val="008D0E2E"/>
    <w:rsid w:val="008D2D8D"/>
    <w:rsid w:val="008D5324"/>
    <w:rsid w:val="008E1216"/>
    <w:rsid w:val="008E148E"/>
    <w:rsid w:val="008E6F57"/>
    <w:rsid w:val="008F5A1A"/>
    <w:rsid w:val="0090248B"/>
    <w:rsid w:val="009131DB"/>
    <w:rsid w:val="009363DD"/>
    <w:rsid w:val="009416B1"/>
    <w:rsid w:val="00947516"/>
    <w:rsid w:val="00950A56"/>
    <w:rsid w:val="00954FE0"/>
    <w:rsid w:val="00963188"/>
    <w:rsid w:val="0096473D"/>
    <w:rsid w:val="00977CF6"/>
    <w:rsid w:val="00980C21"/>
    <w:rsid w:val="0098269C"/>
    <w:rsid w:val="009832D4"/>
    <w:rsid w:val="0099272F"/>
    <w:rsid w:val="00996027"/>
    <w:rsid w:val="00997731"/>
    <w:rsid w:val="00997B3A"/>
    <w:rsid w:val="00997F0D"/>
    <w:rsid w:val="009B661A"/>
    <w:rsid w:val="009D2CB8"/>
    <w:rsid w:val="009E0B18"/>
    <w:rsid w:val="009E2999"/>
    <w:rsid w:val="009E4EFA"/>
    <w:rsid w:val="009E7688"/>
    <w:rsid w:val="00A0185F"/>
    <w:rsid w:val="00A019D8"/>
    <w:rsid w:val="00A10E95"/>
    <w:rsid w:val="00A15886"/>
    <w:rsid w:val="00A2117E"/>
    <w:rsid w:val="00A41CD0"/>
    <w:rsid w:val="00A435CD"/>
    <w:rsid w:val="00A47934"/>
    <w:rsid w:val="00A51EAE"/>
    <w:rsid w:val="00A72401"/>
    <w:rsid w:val="00A72737"/>
    <w:rsid w:val="00A7385C"/>
    <w:rsid w:val="00A8274F"/>
    <w:rsid w:val="00A82E5E"/>
    <w:rsid w:val="00A906CB"/>
    <w:rsid w:val="00A94D0B"/>
    <w:rsid w:val="00AB2331"/>
    <w:rsid w:val="00AB32FB"/>
    <w:rsid w:val="00AB64A2"/>
    <w:rsid w:val="00AC5044"/>
    <w:rsid w:val="00AC5412"/>
    <w:rsid w:val="00AC555A"/>
    <w:rsid w:val="00AC71B6"/>
    <w:rsid w:val="00AD27E2"/>
    <w:rsid w:val="00AD5BA7"/>
    <w:rsid w:val="00AF22E3"/>
    <w:rsid w:val="00B24790"/>
    <w:rsid w:val="00B32C71"/>
    <w:rsid w:val="00B45E0D"/>
    <w:rsid w:val="00B504F2"/>
    <w:rsid w:val="00B5104B"/>
    <w:rsid w:val="00B53B9C"/>
    <w:rsid w:val="00B61B04"/>
    <w:rsid w:val="00B8276F"/>
    <w:rsid w:val="00B93951"/>
    <w:rsid w:val="00B970A3"/>
    <w:rsid w:val="00B97166"/>
    <w:rsid w:val="00BA62FB"/>
    <w:rsid w:val="00BB109F"/>
    <w:rsid w:val="00BD7400"/>
    <w:rsid w:val="00BF0E19"/>
    <w:rsid w:val="00BF5779"/>
    <w:rsid w:val="00C129D0"/>
    <w:rsid w:val="00C14042"/>
    <w:rsid w:val="00C27ECE"/>
    <w:rsid w:val="00C32113"/>
    <w:rsid w:val="00C34964"/>
    <w:rsid w:val="00C36B16"/>
    <w:rsid w:val="00C41FC0"/>
    <w:rsid w:val="00C579D3"/>
    <w:rsid w:val="00C66EB0"/>
    <w:rsid w:val="00C71C73"/>
    <w:rsid w:val="00CA277F"/>
    <w:rsid w:val="00CA78D9"/>
    <w:rsid w:val="00CB2688"/>
    <w:rsid w:val="00CC2629"/>
    <w:rsid w:val="00CC4E76"/>
    <w:rsid w:val="00CD3E3E"/>
    <w:rsid w:val="00CD4342"/>
    <w:rsid w:val="00CD5947"/>
    <w:rsid w:val="00CE42B2"/>
    <w:rsid w:val="00CF3D55"/>
    <w:rsid w:val="00D07C23"/>
    <w:rsid w:val="00D1058C"/>
    <w:rsid w:val="00D13612"/>
    <w:rsid w:val="00D1696D"/>
    <w:rsid w:val="00D21707"/>
    <w:rsid w:val="00D225ED"/>
    <w:rsid w:val="00D25C61"/>
    <w:rsid w:val="00D30A33"/>
    <w:rsid w:val="00D33569"/>
    <w:rsid w:val="00D34C1B"/>
    <w:rsid w:val="00D411E1"/>
    <w:rsid w:val="00D42BAB"/>
    <w:rsid w:val="00D468EA"/>
    <w:rsid w:val="00D47E98"/>
    <w:rsid w:val="00D501E0"/>
    <w:rsid w:val="00D50ECB"/>
    <w:rsid w:val="00D5472B"/>
    <w:rsid w:val="00D567B2"/>
    <w:rsid w:val="00D63687"/>
    <w:rsid w:val="00D648F3"/>
    <w:rsid w:val="00D65917"/>
    <w:rsid w:val="00D70FB3"/>
    <w:rsid w:val="00D72416"/>
    <w:rsid w:val="00D73706"/>
    <w:rsid w:val="00D7717F"/>
    <w:rsid w:val="00D81364"/>
    <w:rsid w:val="00D82302"/>
    <w:rsid w:val="00D86CD7"/>
    <w:rsid w:val="00D9213E"/>
    <w:rsid w:val="00D92419"/>
    <w:rsid w:val="00D93069"/>
    <w:rsid w:val="00DA3912"/>
    <w:rsid w:val="00DA517F"/>
    <w:rsid w:val="00DB2104"/>
    <w:rsid w:val="00DB232C"/>
    <w:rsid w:val="00DB4030"/>
    <w:rsid w:val="00DB57B4"/>
    <w:rsid w:val="00DB6449"/>
    <w:rsid w:val="00DC4736"/>
    <w:rsid w:val="00DC53E9"/>
    <w:rsid w:val="00DC6180"/>
    <w:rsid w:val="00DD3A87"/>
    <w:rsid w:val="00DE1965"/>
    <w:rsid w:val="00DE6310"/>
    <w:rsid w:val="00DE6C9F"/>
    <w:rsid w:val="00DF00AC"/>
    <w:rsid w:val="00DF1CA7"/>
    <w:rsid w:val="00DF6C83"/>
    <w:rsid w:val="00E00CFD"/>
    <w:rsid w:val="00E075E7"/>
    <w:rsid w:val="00E07C7C"/>
    <w:rsid w:val="00E11E08"/>
    <w:rsid w:val="00E22225"/>
    <w:rsid w:val="00E22B3E"/>
    <w:rsid w:val="00E32426"/>
    <w:rsid w:val="00E36C9B"/>
    <w:rsid w:val="00E45685"/>
    <w:rsid w:val="00E47E3C"/>
    <w:rsid w:val="00E51E35"/>
    <w:rsid w:val="00E51E98"/>
    <w:rsid w:val="00E74BC2"/>
    <w:rsid w:val="00E9029D"/>
    <w:rsid w:val="00E9133B"/>
    <w:rsid w:val="00E9389D"/>
    <w:rsid w:val="00E97B2C"/>
    <w:rsid w:val="00EB4275"/>
    <w:rsid w:val="00EB67F9"/>
    <w:rsid w:val="00EC2293"/>
    <w:rsid w:val="00EC3A95"/>
    <w:rsid w:val="00EC7444"/>
    <w:rsid w:val="00ED214E"/>
    <w:rsid w:val="00ED32E8"/>
    <w:rsid w:val="00EE1F0C"/>
    <w:rsid w:val="00EE5BBF"/>
    <w:rsid w:val="00EF5662"/>
    <w:rsid w:val="00F0382E"/>
    <w:rsid w:val="00F03CD5"/>
    <w:rsid w:val="00F04B56"/>
    <w:rsid w:val="00F14657"/>
    <w:rsid w:val="00F45BE7"/>
    <w:rsid w:val="00F50C03"/>
    <w:rsid w:val="00F53642"/>
    <w:rsid w:val="00F55EA9"/>
    <w:rsid w:val="00F60F2B"/>
    <w:rsid w:val="00F61474"/>
    <w:rsid w:val="00F71E2B"/>
    <w:rsid w:val="00F851B6"/>
    <w:rsid w:val="00F95EA9"/>
    <w:rsid w:val="00FC2E1A"/>
    <w:rsid w:val="00FC67C0"/>
    <w:rsid w:val="00FD4AB7"/>
    <w:rsid w:val="00FD6D9A"/>
    <w:rsid w:val="00FE09F3"/>
    <w:rsid w:val="00FE767D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E2B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table" w:styleId="a4">
    <w:name w:val="Table Grid"/>
    <w:basedOn w:val="a1"/>
    <w:uiPriority w:val="59"/>
    <w:rsid w:val="00F71E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66DA2"/>
    <w:pPr>
      <w:tabs>
        <w:tab w:val="center" w:pos="4677"/>
        <w:tab w:val="right" w:pos="9354"/>
      </w:tabs>
    </w:pPr>
    <w:rPr>
      <w:color w:val="000000"/>
    </w:rPr>
  </w:style>
  <w:style w:type="character" w:customStyle="1" w:styleId="a6">
    <w:name w:val="Верхний колонтитул Знак"/>
    <w:basedOn w:val="a0"/>
    <w:link w:val="a5"/>
    <w:rsid w:val="00666DA2"/>
    <w:rPr>
      <w:color w:val="000000"/>
      <w:sz w:val="24"/>
      <w:szCs w:val="24"/>
    </w:rPr>
  </w:style>
  <w:style w:type="character" w:customStyle="1" w:styleId="a7">
    <w:name w:val="Основной текст_"/>
    <w:link w:val="1"/>
    <w:rsid w:val="009D2CB8"/>
    <w:rPr>
      <w:spacing w:val="2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9D2C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7"/>
    <w:rsid w:val="009D2CB8"/>
    <w:pPr>
      <w:widowControl w:val="0"/>
      <w:shd w:val="clear" w:color="auto" w:fill="FFFFFF"/>
      <w:spacing w:line="293" w:lineRule="exact"/>
      <w:jc w:val="both"/>
    </w:pPr>
    <w:rPr>
      <w:spacing w:val="2"/>
      <w:sz w:val="23"/>
      <w:szCs w:val="23"/>
    </w:rPr>
  </w:style>
  <w:style w:type="character" w:styleId="a8">
    <w:name w:val="Hyperlink"/>
    <w:basedOn w:val="a0"/>
    <w:unhideWhenUsed/>
    <w:rsid w:val="00067842"/>
    <w:rPr>
      <w:color w:val="0000FF"/>
      <w:u w:val="single"/>
    </w:rPr>
  </w:style>
  <w:style w:type="paragraph" w:styleId="a9">
    <w:name w:val="Balloon Text"/>
    <w:basedOn w:val="a"/>
    <w:link w:val="aa"/>
    <w:rsid w:val="003E2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833"/>
    <w:rPr>
      <w:rFonts w:ascii="Tahoma" w:hAnsi="Tahoma" w:cs="Tahoma"/>
      <w:sz w:val="16"/>
      <w:szCs w:val="16"/>
    </w:rPr>
  </w:style>
  <w:style w:type="character" w:customStyle="1" w:styleId="FontStyle70">
    <w:name w:val="Font Style70"/>
    <w:rsid w:val="00A019D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019D8"/>
    <w:pPr>
      <w:widowControl w:val="0"/>
      <w:autoSpaceDE w:val="0"/>
      <w:autoSpaceDN w:val="0"/>
      <w:adjustRightInd w:val="0"/>
      <w:spacing w:line="213" w:lineRule="exact"/>
      <w:ind w:firstLine="504"/>
      <w:jc w:val="both"/>
    </w:pPr>
  </w:style>
  <w:style w:type="paragraph" w:styleId="ab">
    <w:name w:val="List Paragraph"/>
    <w:basedOn w:val="a"/>
    <w:uiPriority w:val="34"/>
    <w:qFormat/>
    <w:rsid w:val="00451872"/>
    <w:pPr>
      <w:ind w:left="720"/>
      <w:contextualSpacing/>
    </w:pPr>
  </w:style>
  <w:style w:type="paragraph" w:customStyle="1" w:styleId="Web">
    <w:name w:val="Обычный (Web)"/>
    <w:basedOn w:val="a"/>
    <w:rsid w:val="00010584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styleId="ac">
    <w:name w:val="Normal (Web)"/>
    <w:basedOn w:val="a"/>
    <w:uiPriority w:val="99"/>
    <w:unhideWhenUsed/>
    <w:rsid w:val="00DF6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39903-DFCA-4D93-A216-9D14E1D3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 и ЧС</cp:lastModifiedBy>
  <cp:revision>238</cp:revision>
  <cp:lastPrinted>2019-01-16T06:17:00Z</cp:lastPrinted>
  <dcterms:created xsi:type="dcterms:W3CDTF">2013-07-03T11:48:00Z</dcterms:created>
  <dcterms:modified xsi:type="dcterms:W3CDTF">2019-01-16T06:19:00Z</dcterms:modified>
</cp:coreProperties>
</file>