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0D" w:rsidRDefault="00CE57EC">
      <w:pPr>
        <w:pStyle w:val="70"/>
        <w:shd w:val="clear" w:color="auto" w:fill="auto"/>
        <w:spacing w:after="27" w:line="200" w:lineRule="exact"/>
        <w:ind w:right="220"/>
        <w:jc w:val="center"/>
      </w:pPr>
      <w:r>
        <w:t>Информация о поставщиках масок медицинских и лицевых гигиенических, осуществляющих поставки</w:t>
      </w:r>
    </w:p>
    <w:p w:rsidR="00C6230D" w:rsidRDefault="00CE57EC">
      <w:pPr>
        <w:pStyle w:val="70"/>
        <w:shd w:val="clear" w:color="auto" w:fill="auto"/>
        <w:spacing w:after="20" w:line="200" w:lineRule="exact"/>
        <w:ind w:right="220"/>
        <w:jc w:val="center"/>
      </w:pPr>
      <w:r>
        <w:t>указанной продукции в субъекты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216"/>
        <w:gridCol w:w="3003"/>
        <w:gridCol w:w="3723"/>
        <w:gridCol w:w="1945"/>
      </w:tblGrid>
      <w:tr w:rsidR="00C6230D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№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Субьект РФ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Организация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Продукция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39" w:lineRule="exact"/>
            </w:pPr>
            <w:r>
              <w:rPr>
                <w:rStyle w:val="85pt0"/>
              </w:rPr>
              <w:t>Обьем возможной поставки</w:t>
            </w:r>
          </w:p>
        </w:tc>
      </w:tr>
      <w:tr w:rsidR="00C6230D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Москва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85pt0"/>
              </w:rPr>
              <w:t>АО "</w:t>
            </w:r>
            <w:r>
              <w:rPr>
                <w:rStyle w:val="85pt0"/>
              </w:rPr>
              <w:t>Корпорация "Росхимзашнта".</w:t>
            </w:r>
          </w:p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85pt"/>
              </w:rPr>
              <w:t xml:space="preserve">Руководитель отдела продаж - Абросимова Яна Георгиевна, </w:t>
            </w:r>
            <w:r>
              <w:rPr>
                <w:rStyle w:val="85pt"/>
                <w:lang w:val="en-US" w:eastAsia="en-US" w:bidi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 w:eastAsia="en-US" w:bidi="en-US"/>
                </w:rPr>
                <w:t>operator@krhz.ru</w:t>
              </w:r>
            </w:hyperlink>
            <w:r>
              <w:rPr>
                <w:rStyle w:val="85pt"/>
                <w:lang w:val="en-US" w:eastAsia="en-US" w:bidi="en-US"/>
              </w:rPr>
              <w:t xml:space="preserve">. </w:t>
            </w:r>
            <w:r>
              <w:rPr>
                <w:rStyle w:val="85pt"/>
              </w:rPr>
              <w:t>тел.8-916-060-29-36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85pt0"/>
              </w:rPr>
              <w:t>маска лицевая гигиеническая (медицинская и немеднцннская)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26 млн. шт.</w:t>
            </w:r>
          </w:p>
        </w:tc>
      </w:tr>
      <w:tr w:rsidR="00C6230D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Краснодар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0"/>
              </w:rPr>
              <w:t xml:space="preserve">ООО </w:t>
            </w:r>
            <w:r>
              <w:rPr>
                <w:rStyle w:val="85pt0"/>
              </w:rPr>
              <w:t>«Кубань-Прогресс»</w:t>
            </w:r>
          </w:p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85pt"/>
              </w:rPr>
              <w:t xml:space="preserve">350901. г. Краснодар, ул. Российская, д. 103, генеральный директор Яроневич Алексеи Олегович, тел. 8 - 965- 0777797, </w:t>
            </w:r>
            <w:r>
              <w:rPr>
                <w:rStyle w:val="85pt"/>
                <w:lang w:val="en-US" w:eastAsia="en-US" w:bidi="en-US"/>
              </w:rPr>
              <w:t>e-mail: Kuban-progres @yandex.ru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239" w:lineRule="exact"/>
            </w:pPr>
            <w:r>
              <w:rPr>
                <w:rStyle w:val="85pt0"/>
              </w:rPr>
              <w:t>Маска медицинская нестерильная МС175С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0D" w:rsidRDefault="00CE57EC">
            <w:pPr>
              <w:pStyle w:val="1"/>
              <w:framePr w:w="1163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15 млн. шт.</w:t>
            </w:r>
          </w:p>
        </w:tc>
      </w:tr>
    </w:tbl>
    <w:p w:rsidR="00C6230D" w:rsidRDefault="00C6230D">
      <w:pPr>
        <w:rPr>
          <w:sz w:val="2"/>
          <w:szCs w:val="2"/>
        </w:rPr>
      </w:pPr>
    </w:p>
    <w:p w:rsidR="00C6230D" w:rsidRDefault="00C6230D">
      <w:pPr>
        <w:pStyle w:val="20"/>
        <w:shd w:val="clear" w:color="auto" w:fill="auto"/>
        <w:spacing w:before="174" w:line="267" w:lineRule="exact"/>
        <w:ind w:right="1520"/>
        <w:jc w:val="left"/>
      </w:pPr>
      <w:bookmarkStart w:id="0" w:name="_GoBack"/>
      <w:bookmarkEnd w:id="0"/>
    </w:p>
    <w:sectPr w:rsidR="00C6230D" w:rsidSect="00CE57EC">
      <w:type w:val="continuous"/>
      <w:pgSz w:w="11909" w:h="16838"/>
      <w:pgMar w:top="958" w:right="270" w:bottom="3506" w:left="13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57EC">
      <w:r>
        <w:separator/>
      </w:r>
    </w:p>
  </w:endnote>
  <w:endnote w:type="continuationSeparator" w:id="0">
    <w:p w:rsidR="00000000" w:rsidRDefault="00CE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0D" w:rsidRDefault="00C6230D"/>
  </w:footnote>
  <w:footnote w:type="continuationSeparator" w:id="0">
    <w:p w:rsidR="00C6230D" w:rsidRDefault="00C623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230D"/>
    <w:rsid w:val="00C6230D"/>
    <w:rsid w:val="00C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8618823-96F2-4E9F-8863-10705A8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E5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7EC"/>
    <w:rPr>
      <w:color w:val="000000"/>
    </w:rPr>
  </w:style>
  <w:style w:type="paragraph" w:styleId="aa">
    <w:name w:val="footer"/>
    <w:basedOn w:val="a"/>
    <w:link w:val="ab"/>
    <w:uiPriority w:val="99"/>
    <w:unhideWhenUsed/>
    <w:rsid w:val="00CE5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7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or@krh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Nadezda</cp:lastModifiedBy>
  <cp:revision>2</cp:revision>
  <dcterms:created xsi:type="dcterms:W3CDTF">2020-05-03T10:37:00Z</dcterms:created>
  <dcterms:modified xsi:type="dcterms:W3CDTF">2020-05-03T10:38:00Z</dcterms:modified>
</cp:coreProperties>
</file>