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016146E9" w:rsidR="00ED30F7" w:rsidRPr="00CD4C47"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CD4C47" w14:paraId="0306FD71" w14:textId="77777777" w:rsidTr="00602753">
        <w:tc>
          <w:tcPr>
            <w:tcW w:w="4286" w:type="dxa"/>
          </w:tcPr>
          <w:p w14:paraId="5B7755F4" w14:textId="77777777" w:rsidR="00ED30F7" w:rsidRPr="00CD4C47" w:rsidRDefault="00ED30F7" w:rsidP="00ED30F7">
            <w:pPr>
              <w:pStyle w:val="a6"/>
              <w:rPr>
                <w:rFonts w:ascii="Times New Roman" w:hAnsi="Times New Roman" w:cs="Times New Roman"/>
                <w:b/>
                <w:color w:val="000000" w:themeColor="text1"/>
                <w:sz w:val="22"/>
                <w:szCs w:val="22"/>
              </w:rPr>
            </w:pPr>
            <w:r w:rsidRPr="00CD4C47">
              <w:rPr>
                <w:rFonts w:ascii="Times New Roman" w:hAnsi="Times New Roman" w:cs="Times New Roman"/>
                <w:b/>
                <w:color w:val="000000" w:themeColor="text1"/>
                <w:sz w:val="22"/>
                <w:szCs w:val="22"/>
              </w:rPr>
              <w:t>УТВЕРЖДАЮ</w:t>
            </w:r>
          </w:p>
          <w:p w14:paraId="0C296662"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Заместитель главы </w:t>
            </w:r>
          </w:p>
          <w:p w14:paraId="2B4970EE"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муниципального образования </w:t>
            </w:r>
          </w:p>
          <w:p w14:paraId="3B7E1E32"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г. Новороссийск</w:t>
            </w:r>
          </w:p>
          <w:p w14:paraId="48E0BFB3" w14:textId="77777777" w:rsidR="009557B0" w:rsidRPr="00CD4C47" w:rsidRDefault="009557B0" w:rsidP="00753E1C">
            <w:pPr>
              <w:pStyle w:val="a6"/>
              <w:rPr>
                <w:rFonts w:ascii="Times New Roman" w:hAnsi="Times New Roman" w:cs="Times New Roman"/>
                <w:color w:val="000000" w:themeColor="text1"/>
                <w:sz w:val="22"/>
                <w:szCs w:val="22"/>
              </w:rPr>
            </w:pPr>
          </w:p>
          <w:p w14:paraId="42F8534F" w14:textId="12C5C9F0" w:rsidR="009557B0" w:rsidRPr="00CD4C47" w:rsidRDefault="009557B0" w:rsidP="00753E1C">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____________________ Н.В. </w:t>
            </w:r>
            <w:r w:rsidR="00584B98" w:rsidRPr="00CD4C47">
              <w:rPr>
                <w:rFonts w:ascii="Times New Roman" w:hAnsi="Times New Roman" w:cs="Times New Roman"/>
                <w:color w:val="000000" w:themeColor="text1"/>
                <w:sz w:val="22"/>
                <w:szCs w:val="22"/>
              </w:rPr>
              <w:t xml:space="preserve">Майорова </w:t>
            </w:r>
          </w:p>
          <w:p w14:paraId="27E7B3B5" w14:textId="77777777" w:rsidR="009557B0" w:rsidRPr="00CD4C47" w:rsidRDefault="009557B0" w:rsidP="00753E1C">
            <w:pPr>
              <w:pStyle w:val="a6"/>
              <w:rPr>
                <w:rFonts w:ascii="Times New Roman" w:hAnsi="Times New Roman" w:cs="Times New Roman"/>
                <w:color w:val="000000" w:themeColor="text1"/>
                <w:sz w:val="22"/>
                <w:szCs w:val="22"/>
              </w:rPr>
            </w:pPr>
          </w:p>
          <w:p w14:paraId="705945CB" w14:textId="26A191C2" w:rsidR="00753E1C" w:rsidRPr="00CD4C47" w:rsidRDefault="0050740A" w:rsidP="00753E1C">
            <w:pPr>
              <w:pStyle w:val="a6"/>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29</w:t>
            </w:r>
            <w:r w:rsidR="00753E1C" w:rsidRPr="00CD4C47">
              <w:rPr>
                <w:rFonts w:ascii="Times New Roman" w:hAnsi="Times New Roman" w:cs="Times New Roman"/>
                <w:color w:val="000000" w:themeColor="text1"/>
                <w:sz w:val="22"/>
                <w:szCs w:val="22"/>
              </w:rPr>
              <w:t xml:space="preserve"> </w:t>
            </w:r>
            <w:r w:rsidR="00DA60C7">
              <w:rPr>
                <w:rFonts w:ascii="Times New Roman" w:hAnsi="Times New Roman" w:cs="Times New Roman"/>
                <w:color w:val="000000" w:themeColor="text1"/>
                <w:sz w:val="22"/>
                <w:szCs w:val="22"/>
              </w:rPr>
              <w:t>октября</w:t>
            </w:r>
            <w:r w:rsidR="00C72C5F" w:rsidRPr="00CD4C47">
              <w:rPr>
                <w:rFonts w:ascii="Times New Roman" w:hAnsi="Times New Roman" w:cs="Times New Roman"/>
                <w:color w:val="000000" w:themeColor="text1"/>
                <w:sz w:val="22"/>
                <w:szCs w:val="22"/>
              </w:rPr>
              <w:t xml:space="preserve"> </w:t>
            </w:r>
            <w:r w:rsidR="00753E1C" w:rsidRPr="00CD4C47">
              <w:rPr>
                <w:rFonts w:ascii="Times New Roman" w:hAnsi="Times New Roman" w:cs="Times New Roman"/>
                <w:color w:val="000000" w:themeColor="text1"/>
                <w:sz w:val="22"/>
                <w:szCs w:val="22"/>
              </w:rPr>
              <w:t>2021 г.</w:t>
            </w:r>
          </w:p>
          <w:p w14:paraId="2BD77096" w14:textId="03CDC99B" w:rsidR="00ED30F7" w:rsidRPr="00CD4C47" w:rsidRDefault="00ED30F7" w:rsidP="008E02BF">
            <w:pPr>
              <w:pStyle w:val="a6"/>
              <w:rPr>
                <w:rFonts w:ascii="Times New Roman" w:hAnsi="Times New Roman" w:cs="Times New Roman"/>
                <w:color w:val="000000" w:themeColor="text1"/>
                <w:sz w:val="22"/>
                <w:szCs w:val="22"/>
              </w:rPr>
            </w:pPr>
          </w:p>
        </w:tc>
      </w:tr>
      <w:tr w:rsidR="002E278E" w:rsidRPr="00CD4C47" w14:paraId="27A6A6AD" w14:textId="77777777" w:rsidTr="00602753">
        <w:tc>
          <w:tcPr>
            <w:tcW w:w="4286" w:type="dxa"/>
          </w:tcPr>
          <w:p w14:paraId="3E358E73" w14:textId="77777777" w:rsidR="00ED30F7" w:rsidRPr="00CD4C47" w:rsidRDefault="00ED30F7" w:rsidP="00ED30F7">
            <w:pPr>
              <w:pStyle w:val="a6"/>
              <w:rPr>
                <w:rFonts w:ascii="Times New Roman" w:hAnsi="Times New Roman" w:cs="Times New Roman"/>
                <w:color w:val="000000" w:themeColor="text1"/>
                <w:sz w:val="22"/>
                <w:szCs w:val="22"/>
              </w:rPr>
            </w:pPr>
          </w:p>
        </w:tc>
      </w:tr>
    </w:tbl>
    <w:p w14:paraId="1EE8DCC3" w14:textId="77777777" w:rsidR="00ED30F7" w:rsidRPr="00CD4C47" w:rsidRDefault="00ED30F7" w:rsidP="00ED30F7">
      <w:pPr>
        <w:pStyle w:val="a6"/>
        <w:rPr>
          <w:rFonts w:ascii="Times New Roman" w:hAnsi="Times New Roman" w:cs="Times New Roman"/>
          <w:color w:val="000000" w:themeColor="text1"/>
        </w:rPr>
      </w:pPr>
    </w:p>
    <w:p w14:paraId="0648D8C4" w14:textId="77777777" w:rsidR="001A3B20" w:rsidRPr="00CD4C47" w:rsidRDefault="00ED30F7" w:rsidP="00ED30F7">
      <w:pPr>
        <w:pStyle w:val="a6"/>
        <w:tabs>
          <w:tab w:val="left" w:pos="7890"/>
        </w:tabs>
        <w:jc w:val="center"/>
        <w:rPr>
          <w:rFonts w:ascii="Times New Roman" w:hAnsi="Times New Roman" w:cs="Times New Roman"/>
          <w:color w:val="000000" w:themeColor="text1"/>
        </w:rPr>
      </w:pPr>
      <w:r w:rsidRPr="00CD4C47">
        <w:rPr>
          <w:rFonts w:ascii="Times New Roman" w:hAnsi="Times New Roman" w:cs="Times New Roman"/>
          <w:color w:val="000000" w:themeColor="text1"/>
        </w:rPr>
        <w:t xml:space="preserve">                     </w:t>
      </w:r>
    </w:p>
    <w:p w14:paraId="6669DDDC" w14:textId="5B4878A2" w:rsidR="00ED30F7" w:rsidRPr="00CD4C47" w:rsidRDefault="00ED30F7" w:rsidP="00ED30F7">
      <w:pPr>
        <w:pStyle w:val="a6"/>
        <w:tabs>
          <w:tab w:val="left" w:pos="7890"/>
        </w:tabs>
        <w:jc w:val="center"/>
        <w:rPr>
          <w:rFonts w:ascii="Times New Roman" w:hAnsi="Times New Roman" w:cs="Times New Roman"/>
          <w:color w:val="000000" w:themeColor="text1"/>
        </w:rPr>
      </w:pPr>
      <w:r w:rsidRPr="00CD4C47">
        <w:rPr>
          <w:rFonts w:ascii="Times New Roman" w:hAnsi="Times New Roman" w:cs="Times New Roman"/>
          <w:color w:val="000000" w:themeColor="text1"/>
        </w:rPr>
        <w:t xml:space="preserve">                                                           </w:t>
      </w:r>
    </w:p>
    <w:p w14:paraId="06712388" w14:textId="77777777" w:rsidR="00ED30F7" w:rsidRPr="00CD4C47" w:rsidRDefault="00ED30F7" w:rsidP="00ED30F7">
      <w:pPr>
        <w:pStyle w:val="a6"/>
        <w:jc w:val="center"/>
        <w:rPr>
          <w:rFonts w:ascii="Times New Roman" w:hAnsi="Times New Roman" w:cs="Times New Roman"/>
          <w:color w:val="000000" w:themeColor="text1"/>
        </w:rPr>
      </w:pPr>
    </w:p>
    <w:p w14:paraId="3D6CCD62" w14:textId="77777777" w:rsidR="00DA0FC8" w:rsidRPr="00CD4C47" w:rsidRDefault="00DA0FC8" w:rsidP="00DA0FC8">
      <w:pPr>
        <w:pStyle w:val="a6"/>
        <w:jc w:val="center"/>
        <w:rPr>
          <w:rFonts w:ascii="Times New Roman" w:hAnsi="Times New Roman" w:cs="Times New Roman"/>
          <w:color w:val="000000" w:themeColor="text1"/>
        </w:rPr>
      </w:pPr>
    </w:p>
    <w:p w14:paraId="120FEC31" w14:textId="77777777" w:rsidR="00DA0FC8" w:rsidRPr="00CD4C47" w:rsidRDefault="00DA0FC8" w:rsidP="00DA0FC8">
      <w:pPr>
        <w:pStyle w:val="a6"/>
        <w:jc w:val="center"/>
        <w:rPr>
          <w:rFonts w:ascii="Times New Roman" w:hAnsi="Times New Roman" w:cs="Times New Roman"/>
          <w:color w:val="000000" w:themeColor="text1"/>
        </w:rPr>
      </w:pPr>
    </w:p>
    <w:p w14:paraId="07E4C123" w14:textId="77777777" w:rsidR="001A6984" w:rsidRPr="00CD4C47" w:rsidRDefault="001A6984" w:rsidP="00DA0FC8">
      <w:pPr>
        <w:pStyle w:val="a6"/>
        <w:jc w:val="center"/>
        <w:rPr>
          <w:rFonts w:ascii="Times New Roman" w:hAnsi="Times New Roman" w:cs="Times New Roman"/>
          <w:color w:val="000000" w:themeColor="text1"/>
        </w:rPr>
      </w:pPr>
    </w:p>
    <w:p w14:paraId="6DD20B11" w14:textId="77777777" w:rsidR="00DA0FC8" w:rsidRPr="00CD4C47" w:rsidRDefault="00DA0FC8" w:rsidP="00DA0FC8">
      <w:pPr>
        <w:pStyle w:val="a6"/>
        <w:jc w:val="center"/>
        <w:rPr>
          <w:rFonts w:ascii="Times New Roman" w:hAnsi="Times New Roman" w:cs="Times New Roman"/>
          <w:b/>
          <w:color w:val="000000" w:themeColor="text1"/>
        </w:rPr>
      </w:pPr>
    </w:p>
    <w:p w14:paraId="3E67E76F" w14:textId="0394DEFE" w:rsidR="00DA0FC8" w:rsidRPr="00CD4C47" w:rsidRDefault="00FB4FB8" w:rsidP="002437C6">
      <w:pPr>
        <w:pStyle w:val="a6"/>
        <w:jc w:val="center"/>
        <w:rPr>
          <w:rFonts w:ascii="Times New Roman" w:hAnsi="Times New Roman" w:cs="Times New Roman"/>
          <w:b/>
          <w:color w:val="000000" w:themeColor="text1"/>
        </w:rPr>
      </w:pPr>
      <w:r w:rsidRPr="00CD4C47">
        <w:rPr>
          <w:rFonts w:ascii="Times New Roman" w:hAnsi="Times New Roman" w:cs="Times New Roman"/>
          <w:b/>
          <w:color w:val="000000" w:themeColor="text1"/>
        </w:rPr>
        <w:t>КОНКУРСНАЯ ДОКУМЕНТАЦИЯ</w:t>
      </w:r>
    </w:p>
    <w:p w14:paraId="27BE6284" w14:textId="77777777" w:rsidR="003D635C" w:rsidRDefault="003D635C" w:rsidP="003D635C">
      <w:pPr>
        <w:jc w:val="center"/>
        <w:rPr>
          <w:rFonts w:cs="Times New Roman"/>
          <w:b/>
          <w:color w:val="000000" w:themeColor="text1"/>
        </w:rPr>
      </w:pPr>
    </w:p>
    <w:p w14:paraId="181B7AEA" w14:textId="77777777" w:rsidR="003D635C" w:rsidRPr="007067D7" w:rsidRDefault="003D635C" w:rsidP="003D635C">
      <w:pPr>
        <w:jc w:val="center"/>
        <w:rPr>
          <w:rFonts w:cs="Times New Roman"/>
          <w:b/>
          <w:color w:val="000000" w:themeColor="text1"/>
        </w:rPr>
      </w:pPr>
      <w:r w:rsidRPr="007067D7">
        <w:rPr>
          <w:rFonts w:cs="Times New Roman"/>
          <w:b/>
          <w:color w:val="000000" w:themeColor="text1"/>
        </w:rPr>
        <w:t xml:space="preserve">открытого конкурса по квалификационному отбору участников </w:t>
      </w:r>
    </w:p>
    <w:p w14:paraId="714726E4" w14:textId="77777777" w:rsidR="003D635C" w:rsidRPr="007067D7" w:rsidRDefault="003D635C" w:rsidP="003D635C">
      <w:pPr>
        <w:jc w:val="center"/>
        <w:rPr>
          <w:rFonts w:cs="Times New Roman"/>
          <w:b/>
          <w:color w:val="000000" w:themeColor="text1"/>
        </w:rPr>
      </w:pPr>
      <w:r w:rsidRPr="007067D7">
        <w:rPr>
          <w:rFonts w:cs="Times New Roman"/>
          <w:b/>
          <w:color w:val="000000" w:themeColor="text1"/>
        </w:rPr>
        <w:t xml:space="preserve">на право заключения договора с АО «Каспийский Трубопроводный Консорциум-Р» </w:t>
      </w:r>
    </w:p>
    <w:p w14:paraId="51ABE865" w14:textId="77777777" w:rsidR="003D635C" w:rsidRDefault="003D635C" w:rsidP="003D635C">
      <w:pPr>
        <w:jc w:val="center"/>
        <w:rPr>
          <w:rFonts w:cs="Times New Roman"/>
          <w:b/>
          <w:color w:val="000000" w:themeColor="text1"/>
        </w:rPr>
      </w:pPr>
      <w:r w:rsidRPr="007067D7">
        <w:rPr>
          <w:rFonts w:cs="Times New Roman"/>
          <w:b/>
          <w:color w:val="000000" w:themeColor="text1"/>
        </w:rPr>
        <w:t xml:space="preserve">на </w:t>
      </w:r>
      <w:r>
        <w:rPr>
          <w:rFonts w:cs="Times New Roman"/>
          <w:b/>
          <w:color w:val="000000" w:themeColor="text1"/>
        </w:rPr>
        <w:t>поставку</w:t>
      </w:r>
      <w:r w:rsidRPr="007067D7">
        <w:rPr>
          <w:rFonts w:cs="Times New Roman"/>
          <w:b/>
          <w:color w:val="000000" w:themeColor="text1"/>
        </w:rPr>
        <w:t xml:space="preserve"> </w:t>
      </w:r>
      <w:r>
        <w:rPr>
          <w:rFonts w:cs="Times New Roman"/>
          <w:b/>
          <w:color w:val="000000" w:themeColor="text1"/>
        </w:rPr>
        <w:t>медицинского оборудования</w:t>
      </w:r>
      <w:r w:rsidRPr="007067D7">
        <w:rPr>
          <w:rFonts w:cs="Times New Roman"/>
          <w:b/>
          <w:color w:val="000000" w:themeColor="text1"/>
        </w:rPr>
        <w:t xml:space="preserve"> </w:t>
      </w:r>
    </w:p>
    <w:p w14:paraId="3C169606" w14:textId="7B61072F" w:rsidR="00C70C3D" w:rsidRDefault="00FA6AB5" w:rsidP="003D635C">
      <w:pPr>
        <w:jc w:val="center"/>
        <w:rPr>
          <w:rFonts w:cs="Times New Roman"/>
          <w:b/>
          <w:color w:val="000000" w:themeColor="text1"/>
        </w:rPr>
      </w:pPr>
      <w:r w:rsidRPr="00FA6AB5">
        <w:rPr>
          <w:rFonts w:cs="Times New Roman"/>
          <w:b/>
          <w:color w:val="000000" w:themeColor="text1"/>
        </w:rPr>
        <w:t>(</w:t>
      </w:r>
      <w:r w:rsidR="00C70C3D" w:rsidRPr="00C70C3D">
        <w:rPr>
          <w:rFonts w:cs="Times New Roman"/>
          <w:b/>
          <w:color w:val="000000" w:themeColor="text1"/>
        </w:rPr>
        <w:t>системы анестезиологической, аппарата искусственной вентиляции легких</w:t>
      </w:r>
      <w:r w:rsidRPr="00FA6AB5">
        <w:rPr>
          <w:rFonts w:cs="Times New Roman"/>
          <w:b/>
          <w:color w:val="000000" w:themeColor="text1"/>
        </w:rPr>
        <w:t xml:space="preserve">) </w:t>
      </w:r>
    </w:p>
    <w:p w14:paraId="40A1084C" w14:textId="71073203" w:rsidR="003D635C" w:rsidRDefault="003D635C" w:rsidP="003D635C">
      <w:pPr>
        <w:jc w:val="center"/>
        <w:rPr>
          <w:rFonts w:cs="Times New Roman"/>
          <w:b/>
          <w:color w:val="000000" w:themeColor="text1"/>
        </w:rPr>
      </w:pPr>
      <w:r>
        <w:rPr>
          <w:rFonts w:cs="Times New Roman"/>
          <w:b/>
          <w:color w:val="000000" w:themeColor="text1"/>
        </w:rPr>
        <w:t>для медицинских учреждений</w:t>
      </w:r>
      <w:r w:rsidRPr="007067D7">
        <w:rPr>
          <w:rFonts w:cs="Times New Roman"/>
          <w:b/>
          <w:color w:val="000000" w:themeColor="text1"/>
        </w:rPr>
        <w:t xml:space="preserve"> города Новороссийска </w:t>
      </w:r>
    </w:p>
    <w:p w14:paraId="7CC835A1" w14:textId="1B225714" w:rsidR="003D635C" w:rsidRPr="007067D7" w:rsidRDefault="003D635C" w:rsidP="003D635C">
      <w:pPr>
        <w:jc w:val="center"/>
        <w:rPr>
          <w:rFonts w:cs="Times New Roman"/>
          <w:b/>
          <w:color w:val="000000" w:themeColor="text1"/>
        </w:rPr>
      </w:pPr>
      <w:r w:rsidRPr="007067D7">
        <w:rPr>
          <w:rFonts w:cs="Times New Roman"/>
          <w:b/>
          <w:color w:val="000000" w:themeColor="text1"/>
        </w:rPr>
        <w:t>в рамках проведе</w:t>
      </w:r>
      <w:r w:rsidR="00C70C3D">
        <w:rPr>
          <w:rFonts w:cs="Times New Roman"/>
          <w:b/>
          <w:color w:val="000000" w:themeColor="text1"/>
        </w:rPr>
        <w:t>ния благотворительной программы</w:t>
      </w:r>
    </w:p>
    <w:p w14:paraId="4863A790" w14:textId="77777777" w:rsidR="00DA0FC8" w:rsidRPr="00CD4C47" w:rsidRDefault="00DA0FC8" w:rsidP="00DA0FC8">
      <w:pPr>
        <w:pStyle w:val="a6"/>
        <w:jc w:val="center"/>
        <w:rPr>
          <w:rFonts w:ascii="Times New Roman" w:hAnsi="Times New Roman" w:cs="Times New Roman"/>
          <w:color w:val="000000" w:themeColor="text1"/>
        </w:rPr>
      </w:pPr>
    </w:p>
    <w:p w14:paraId="32200B84" w14:textId="77777777" w:rsidR="00DA0FC8" w:rsidRPr="00CD4C47" w:rsidRDefault="00DA0FC8" w:rsidP="00DA0FC8">
      <w:pPr>
        <w:pStyle w:val="a6"/>
        <w:jc w:val="center"/>
        <w:rPr>
          <w:rFonts w:ascii="Times New Roman" w:hAnsi="Times New Roman" w:cs="Times New Roman"/>
          <w:color w:val="000000" w:themeColor="text1"/>
        </w:rPr>
      </w:pPr>
    </w:p>
    <w:p w14:paraId="12669661" w14:textId="77777777" w:rsidR="00DA0FC8" w:rsidRPr="00CD4C47" w:rsidRDefault="00DA0FC8" w:rsidP="00DA0FC8">
      <w:pPr>
        <w:pStyle w:val="a6"/>
        <w:jc w:val="center"/>
        <w:rPr>
          <w:rFonts w:ascii="Times New Roman" w:hAnsi="Times New Roman" w:cs="Times New Roman"/>
          <w:color w:val="000000" w:themeColor="text1"/>
        </w:rPr>
      </w:pPr>
    </w:p>
    <w:p w14:paraId="04A3CF66" w14:textId="77777777" w:rsidR="00DA0FC8" w:rsidRPr="00CD4C47" w:rsidRDefault="00DA0FC8" w:rsidP="00DA0FC8">
      <w:pPr>
        <w:pStyle w:val="a6"/>
        <w:rPr>
          <w:rFonts w:ascii="Times New Roman" w:hAnsi="Times New Roman" w:cs="Times New Roman"/>
          <w:color w:val="000000" w:themeColor="text1"/>
        </w:rPr>
      </w:pPr>
    </w:p>
    <w:p w14:paraId="1B582C76" w14:textId="77777777" w:rsidR="00DA0FC8" w:rsidRPr="00CD4C47" w:rsidRDefault="00DA0FC8" w:rsidP="00DA0FC8">
      <w:pPr>
        <w:pStyle w:val="a6"/>
        <w:jc w:val="center"/>
        <w:rPr>
          <w:rFonts w:ascii="Times New Roman" w:hAnsi="Times New Roman" w:cs="Times New Roman"/>
          <w:color w:val="000000" w:themeColor="text1"/>
        </w:rPr>
      </w:pPr>
    </w:p>
    <w:p w14:paraId="20AE6B62" w14:textId="77777777" w:rsidR="00DA0FC8" w:rsidRPr="00CD4C47" w:rsidRDefault="00DA0FC8" w:rsidP="00DA0FC8">
      <w:pPr>
        <w:pStyle w:val="a6"/>
        <w:jc w:val="center"/>
        <w:rPr>
          <w:rFonts w:ascii="Times New Roman" w:hAnsi="Times New Roman" w:cs="Times New Roman"/>
          <w:color w:val="000000" w:themeColor="text1"/>
        </w:rPr>
      </w:pPr>
    </w:p>
    <w:p w14:paraId="5E5A5123" w14:textId="77777777" w:rsidR="00DA0FC8" w:rsidRPr="00CD4C47" w:rsidRDefault="00DA0FC8" w:rsidP="00DA0FC8">
      <w:pPr>
        <w:pStyle w:val="a6"/>
        <w:jc w:val="center"/>
        <w:rPr>
          <w:rFonts w:ascii="Times New Roman" w:hAnsi="Times New Roman" w:cs="Times New Roman"/>
          <w:color w:val="000000" w:themeColor="text1"/>
        </w:rPr>
      </w:pPr>
    </w:p>
    <w:p w14:paraId="49E790F1" w14:textId="77777777" w:rsidR="00052D56" w:rsidRPr="00CD4C47" w:rsidRDefault="00052D56" w:rsidP="00DA0FC8">
      <w:pPr>
        <w:pStyle w:val="a6"/>
        <w:jc w:val="center"/>
        <w:rPr>
          <w:rFonts w:ascii="Times New Roman" w:hAnsi="Times New Roman" w:cs="Times New Roman"/>
          <w:color w:val="000000" w:themeColor="text1"/>
        </w:rPr>
      </w:pPr>
    </w:p>
    <w:p w14:paraId="53B05699" w14:textId="77777777" w:rsidR="00052D56" w:rsidRPr="00CD4C47" w:rsidRDefault="00052D56" w:rsidP="00DA0FC8">
      <w:pPr>
        <w:pStyle w:val="a6"/>
        <w:jc w:val="center"/>
        <w:rPr>
          <w:rFonts w:ascii="Times New Roman" w:hAnsi="Times New Roman" w:cs="Times New Roman"/>
          <w:color w:val="000000" w:themeColor="text1"/>
        </w:rPr>
      </w:pPr>
    </w:p>
    <w:p w14:paraId="2EF71EC0" w14:textId="77777777" w:rsidR="00052D56" w:rsidRPr="00CD4C47" w:rsidRDefault="00052D56" w:rsidP="00DA0FC8">
      <w:pPr>
        <w:pStyle w:val="a6"/>
        <w:jc w:val="center"/>
        <w:rPr>
          <w:rFonts w:ascii="Times New Roman" w:hAnsi="Times New Roman" w:cs="Times New Roman"/>
          <w:color w:val="000000" w:themeColor="text1"/>
        </w:rPr>
      </w:pPr>
    </w:p>
    <w:p w14:paraId="59636631" w14:textId="77777777" w:rsidR="00DA0FC8" w:rsidRPr="00CD4C47" w:rsidRDefault="00DA0FC8" w:rsidP="00DA0FC8">
      <w:pPr>
        <w:pStyle w:val="a6"/>
        <w:jc w:val="center"/>
        <w:rPr>
          <w:rFonts w:ascii="Times New Roman" w:hAnsi="Times New Roman" w:cs="Times New Roman"/>
          <w:color w:val="000000" w:themeColor="text1"/>
        </w:rPr>
      </w:pPr>
    </w:p>
    <w:p w14:paraId="555459B7" w14:textId="77777777" w:rsidR="00DA0FC8" w:rsidRPr="00CD4C47" w:rsidRDefault="00DA0FC8" w:rsidP="00DA0FC8">
      <w:pPr>
        <w:pStyle w:val="a6"/>
        <w:jc w:val="center"/>
        <w:rPr>
          <w:rFonts w:ascii="Times New Roman" w:hAnsi="Times New Roman" w:cs="Times New Roman"/>
          <w:color w:val="000000" w:themeColor="text1"/>
        </w:rPr>
      </w:pPr>
    </w:p>
    <w:p w14:paraId="20029B3F" w14:textId="77777777" w:rsidR="00DA0FC8" w:rsidRPr="00CD4C47" w:rsidRDefault="00DA0FC8" w:rsidP="00DA0FC8">
      <w:pPr>
        <w:pStyle w:val="a6"/>
        <w:rPr>
          <w:rFonts w:ascii="Times New Roman" w:hAnsi="Times New Roman" w:cs="Times New Roman"/>
          <w:color w:val="000000" w:themeColor="text1"/>
        </w:rPr>
      </w:pPr>
    </w:p>
    <w:p w14:paraId="1F0A8A98" w14:textId="3A423219" w:rsidR="00DA0FC8" w:rsidRDefault="00DA0FC8" w:rsidP="00DA0FC8">
      <w:pPr>
        <w:pStyle w:val="a6"/>
        <w:rPr>
          <w:rFonts w:ascii="Times New Roman" w:hAnsi="Times New Roman" w:cs="Times New Roman"/>
          <w:color w:val="000000" w:themeColor="text1"/>
        </w:rPr>
      </w:pPr>
    </w:p>
    <w:p w14:paraId="1888C565" w14:textId="0381F3F8" w:rsidR="00875237" w:rsidRDefault="00875237" w:rsidP="00DA0FC8">
      <w:pPr>
        <w:pStyle w:val="a6"/>
        <w:rPr>
          <w:rFonts w:ascii="Times New Roman" w:hAnsi="Times New Roman" w:cs="Times New Roman"/>
          <w:color w:val="000000" w:themeColor="text1"/>
        </w:rPr>
      </w:pPr>
    </w:p>
    <w:p w14:paraId="2B792EC3" w14:textId="2A9E2D09" w:rsidR="00875237" w:rsidRDefault="00875237" w:rsidP="00DA0FC8">
      <w:pPr>
        <w:pStyle w:val="a6"/>
        <w:rPr>
          <w:rFonts w:ascii="Times New Roman" w:hAnsi="Times New Roman" w:cs="Times New Roman"/>
          <w:color w:val="000000" w:themeColor="text1"/>
        </w:rPr>
      </w:pPr>
    </w:p>
    <w:p w14:paraId="113282AC" w14:textId="1C87B25E" w:rsidR="00875237" w:rsidRDefault="00875237" w:rsidP="00DA0FC8">
      <w:pPr>
        <w:pStyle w:val="a6"/>
        <w:rPr>
          <w:rFonts w:ascii="Times New Roman" w:hAnsi="Times New Roman" w:cs="Times New Roman"/>
          <w:color w:val="000000" w:themeColor="text1"/>
        </w:rPr>
      </w:pPr>
    </w:p>
    <w:p w14:paraId="1CD280F7" w14:textId="78369D7E" w:rsidR="00875237" w:rsidRDefault="00875237" w:rsidP="00DA0FC8">
      <w:pPr>
        <w:pStyle w:val="a6"/>
        <w:rPr>
          <w:rFonts w:ascii="Times New Roman" w:hAnsi="Times New Roman" w:cs="Times New Roman"/>
          <w:color w:val="000000" w:themeColor="text1"/>
        </w:rPr>
      </w:pPr>
    </w:p>
    <w:p w14:paraId="6244EA73" w14:textId="7D8FC0F6" w:rsidR="00875237" w:rsidRDefault="00875237" w:rsidP="00DA0FC8">
      <w:pPr>
        <w:pStyle w:val="a6"/>
        <w:rPr>
          <w:rFonts w:ascii="Times New Roman" w:hAnsi="Times New Roman" w:cs="Times New Roman"/>
          <w:color w:val="000000" w:themeColor="text1"/>
        </w:rPr>
      </w:pPr>
    </w:p>
    <w:p w14:paraId="0EEA86CC" w14:textId="5843FA4F" w:rsidR="00875237" w:rsidRDefault="00875237" w:rsidP="00DA0FC8">
      <w:pPr>
        <w:pStyle w:val="a6"/>
        <w:rPr>
          <w:rFonts w:ascii="Times New Roman" w:hAnsi="Times New Roman" w:cs="Times New Roman"/>
          <w:color w:val="000000" w:themeColor="text1"/>
        </w:rPr>
      </w:pPr>
    </w:p>
    <w:p w14:paraId="42E69306" w14:textId="3F820ED2" w:rsidR="00875237" w:rsidRDefault="00875237" w:rsidP="00DA0FC8">
      <w:pPr>
        <w:pStyle w:val="a6"/>
        <w:rPr>
          <w:rFonts w:ascii="Times New Roman" w:hAnsi="Times New Roman" w:cs="Times New Roman"/>
          <w:color w:val="000000" w:themeColor="text1"/>
        </w:rPr>
      </w:pPr>
    </w:p>
    <w:p w14:paraId="7B7F594A" w14:textId="68DA1F78" w:rsidR="00875237" w:rsidRDefault="00875237" w:rsidP="00DA0FC8">
      <w:pPr>
        <w:pStyle w:val="a6"/>
        <w:rPr>
          <w:rFonts w:ascii="Times New Roman" w:hAnsi="Times New Roman" w:cs="Times New Roman"/>
          <w:color w:val="000000" w:themeColor="text1"/>
        </w:rPr>
      </w:pPr>
    </w:p>
    <w:p w14:paraId="12F61B5C" w14:textId="4B723345" w:rsidR="00875237" w:rsidRDefault="00875237" w:rsidP="00DA0FC8">
      <w:pPr>
        <w:pStyle w:val="a6"/>
        <w:rPr>
          <w:rFonts w:ascii="Times New Roman" w:hAnsi="Times New Roman" w:cs="Times New Roman"/>
          <w:color w:val="000000" w:themeColor="text1"/>
        </w:rPr>
      </w:pPr>
    </w:p>
    <w:p w14:paraId="7725C34B" w14:textId="1ADFA42B" w:rsidR="00875237" w:rsidRDefault="00875237" w:rsidP="00DA0FC8">
      <w:pPr>
        <w:pStyle w:val="a6"/>
        <w:rPr>
          <w:rFonts w:ascii="Times New Roman" w:hAnsi="Times New Roman" w:cs="Times New Roman"/>
          <w:color w:val="000000" w:themeColor="text1"/>
        </w:rPr>
      </w:pPr>
    </w:p>
    <w:p w14:paraId="10A9C337" w14:textId="5A3CD699" w:rsidR="00875237" w:rsidRDefault="00875237" w:rsidP="00DA0FC8">
      <w:pPr>
        <w:pStyle w:val="a6"/>
        <w:rPr>
          <w:rFonts w:ascii="Times New Roman" w:hAnsi="Times New Roman" w:cs="Times New Roman"/>
          <w:color w:val="000000" w:themeColor="text1"/>
        </w:rPr>
      </w:pPr>
    </w:p>
    <w:p w14:paraId="6B01A03E" w14:textId="6A86F07A" w:rsidR="00875237" w:rsidRDefault="00875237" w:rsidP="00DA0FC8">
      <w:pPr>
        <w:pStyle w:val="a6"/>
        <w:rPr>
          <w:rFonts w:ascii="Times New Roman" w:hAnsi="Times New Roman" w:cs="Times New Roman"/>
          <w:color w:val="000000" w:themeColor="text1"/>
        </w:rPr>
      </w:pPr>
    </w:p>
    <w:p w14:paraId="1171974A" w14:textId="00993864" w:rsidR="00875237" w:rsidRPr="00CD4C47" w:rsidRDefault="00875237" w:rsidP="00DA0FC8">
      <w:pPr>
        <w:pStyle w:val="a6"/>
        <w:rPr>
          <w:rFonts w:ascii="Times New Roman" w:hAnsi="Times New Roman" w:cs="Times New Roman"/>
          <w:color w:val="000000" w:themeColor="text1"/>
        </w:rPr>
      </w:pPr>
    </w:p>
    <w:p w14:paraId="7273A05D" w14:textId="77777777" w:rsidR="00DA0FC8" w:rsidRPr="00CD4C47" w:rsidRDefault="00DA0FC8" w:rsidP="00DA0FC8">
      <w:pPr>
        <w:pStyle w:val="a6"/>
        <w:jc w:val="center"/>
        <w:rPr>
          <w:rFonts w:ascii="Times New Roman" w:hAnsi="Times New Roman" w:cs="Times New Roman"/>
          <w:color w:val="000000" w:themeColor="text1"/>
        </w:rPr>
      </w:pPr>
    </w:p>
    <w:p w14:paraId="58DC03FF" w14:textId="77777777" w:rsidR="00DA0FC8" w:rsidRPr="00CD4C47" w:rsidRDefault="00DA0FC8" w:rsidP="00DA0FC8">
      <w:pPr>
        <w:pStyle w:val="a6"/>
        <w:jc w:val="center"/>
        <w:rPr>
          <w:rFonts w:ascii="Times New Roman" w:hAnsi="Times New Roman" w:cs="Times New Roman"/>
          <w:color w:val="000000" w:themeColor="text1"/>
        </w:rPr>
      </w:pPr>
    </w:p>
    <w:p w14:paraId="0B92435A" w14:textId="77777777" w:rsidR="00DA0FC8" w:rsidRPr="00CD4C47" w:rsidRDefault="00DA0FC8" w:rsidP="00DA0FC8">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t>г. Новороссийск</w:t>
      </w:r>
    </w:p>
    <w:p w14:paraId="052E94E3" w14:textId="77777777" w:rsidR="001D68FF" w:rsidRPr="00CD4C47" w:rsidRDefault="00430592" w:rsidP="00DA0FC8">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lastRenderedPageBreak/>
        <w:t>2021</w:t>
      </w:r>
    </w:p>
    <w:p w14:paraId="37A6A410" w14:textId="77777777" w:rsidR="00D63F60" w:rsidRDefault="00ED30F7" w:rsidP="00D63F60">
      <w:pPr>
        <w:tabs>
          <w:tab w:val="clear" w:pos="708"/>
        </w:tabs>
        <w:suppressAutoHyphens w:val="0"/>
        <w:spacing w:after="160" w:line="259" w:lineRule="auto"/>
        <w:jc w:val="center"/>
        <w:rPr>
          <w:rStyle w:val="a8"/>
          <w:b/>
          <w:i w:val="0"/>
          <w:color w:val="000000" w:themeColor="text1"/>
        </w:rPr>
      </w:pPr>
      <w:r w:rsidRPr="00CD4C47">
        <w:rPr>
          <w:rStyle w:val="a8"/>
          <w:b/>
          <w:i w:val="0"/>
          <w:color w:val="000000" w:themeColor="text1"/>
        </w:rPr>
        <w:t xml:space="preserve">ДОКУМЕНТАЦИЯ </w:t>
      </w:r>
      <w:r w:rsidR="004A063E" w:rsidRPr="00CD4C47">
        <w:rPr>
          <w:rStyle w:val="a8"/>
          <w:b/>
          <w:i w:val="0"/>
          <w:color w:val="000000" w:themeColor="text1"/>
        </w:rPr>
        <w:t>ОТКРЫТОГО КОНКУРСА ПО КВАЛИФИКАЦИОННОМУ ОТБОРУ УЧАСТНИКОВ:</w:t>
      </w:r>
      <w:r w:rsidR="00D63F60">
        <w:rPr>
          <w:rStyle w:val="a8"/>
          <w:b/>
          <w:i w:val="0"/>
          <w:color w:val="000000" w:themeColor="text1"/>
        </w:rPr>
        <w:t xml:space="preserve"> </w:t>
      </w:r>
    </w:p>
    <w:p w14:paraId="25E691F8" w14:textId="4D898137" w:rsidR="00D63F60" w:rsidRPr="00D63F60" w:rsidRDefault="00D63F60" w:rsidP="00D63F60">
      <w:pPr>
        <w:tabs>
          <w:tab w:val="clear" w:pos="708"/>
        </w:tabs>
        <w:suppressAutoHyphens w:val="0"/>
        <w:spacing w:after="160" w:line="259" w:lineRule="auto"/>
        <w:jc w:val="center"/>
        <w:rPr>
          <w:rStyle w:val="a8"/>
          <w:b/>
          <w:i w:val="0"/>
          <w:color w:val="000000" w:themeColor="text1"/>
        </w:rPr>
      </w:pPr>
      <w:r w:rsidRPr="00D63F60">
        <w:rPr>
          <w:rStyle w:val="a8"/>
          <w:b/>
          <w:i w:val="0"/>
          <w:color w:val="000000" w:themeColor="text1"/>
          <w:sz w:val="22"/>
          <w:szCs w:val="22"/>
        </w:rPr>
        <w:t xml:space="preserve">НА ПРАВО ЗАКЛЮЧЕНИЯ ДОГОВОРА С АО «КАСПИЙСКИЙ ТРУБОПРОВОДНЫЙ </w:t>
      </w:r>
      <w:r w:rsidR="00FA6AB5" w:rsidRPr="00D63F60">
        <w:rPr>
          <w:rStyle w:val="a8"/>
          <w:b/>
          <w:i w:val="0"/>
          <w:color w:val="000000" w:themeColor="text1"/>
          <w:sz w:val="22"/>
          <w:szCs w:val="22"/>
        </w:rPr>
        <w:t xml:space="preserve">КОНСОРЦИУМ-Р» НА ПОСТАВКУ МЕДИЦИНСКОГО ОБОРУДОВАНИЯ </w:t>
      </w:r>
    </w:p>
    <w:p w14:paraId="76DF0C25" w14:textId="77777777" w:rsidR="00C70C3D" w:rsidRDefault="00FA6AB5" w:rsidP="00D63F60">
      <w:pPr>
        <w:jc w:val="center"/>
        <w:rPr>
          <w:rStyle w:val="a8"/>
          <w:b/>
          <w:i w:val="0"/>
          <w:color w:val="000000" w:themeColor="text1"/>
          <w:sz w:val="22"/>
          <w:szCs w:val="22"/>
        </w:rPr>
      </w:pPr>
      <w:r w:rsidRPr="00FA6AB5">
        <w:rPr>
          <w:rStyle w:val="a8"/>
          <w:b/>
          <w:i w:val="0"/>
          <w:color w:val="000000" w:themeColor="text1"/>
          <w:sz w:val="22"/>
          <w:szCs w:val="22"/>
        </w:rPr>
        <w:t>(СИСТЕМ</w:t>
      </w:r>
      <w:r w:rsidR="006C4156">
        <w:rPr>
          <w:rStyle w:val="a8"/>
          <w:b/>
          <w:i w:val="0"/>
          <w:color w:val="000000" w:themeColor="text1"/>
          <w:sz w:val="22"/>
          <w:szCs w:val="22"/>
        </w:rPr>
        <w:t>Ы</w:t>
      </w:r>
      <w:r w:rsidRPr="00FA6AB5">
        <w:rPr>
          <w:rStyle w:val="a8"/>
          <w:b/>
          <w:i w:val="0"/>
          <w:color w:val="000000" w:themeColor="text1"/>
          <w:sz w:val="22"/>
          <w:szCs w:val="22"/>
        </w:rPr>
        <w:t xml:space="preserve"> АНЕСТЕЗИОЛОГИЧЕСК</w:t>
      </w:r>
      <w:r w:rsidR="006C4156">
        <w:rPr>
          <w:rStyle w:val="a8"/>
          <w:b/>
          <w:i w:val="0"/>
          <w:color w:val="000000" w:themeColor="text1"/>
          <w:sz w:val="22"/>
          <w:szCs w:val="22"/>
        </w:rPr>
        <w:t>ОЙ</w:t>
      </w:r>
      <w:r w:rsidRPr="00FA6AB5">
        <w:rPr>
          <w:rStyle w:val="a8"/>
          <w:b/>
          <w:i w:val="0"/>
          <w:color w:val="000000" w:themeColor="text1"/>
          <w:sz w:val="22"/>
          <w:szCs w:val="22"/>
        </w:rPr>
        <w:t>, АППАРАТ</w:t>
      </w:r>
      <w:r w:rsidR="006C4156">
        <w:rPr>
          <w:rStyle w:val="a8"/>
          <w:b/>
          <w:i w:val="0"/>
          <w:color w:val="000000" w:themeColor="text1"/>
          <w:sz w:val="22"/>
          <w:szCs w:val="22"/>
        </w:rPr>
        <w:t>А</w:t>
      </w:r>
      <w:r w:rsidRPr="00FA6AB5">
        <w:rPr>
          <w:rStyle w:val="a8"/>
          <w:b/>
          <w:i w:val="0"/>
          <w:color w:val="000000" w:themeColor="text1"/>
          <w:sz w:val="22"/>
          <w:szCs w:val="22"/>
        </w:rPr>
        <w:t xml:space="preserve"> ИСКУССТВЕННОЙ ВЕНТИЛЯЦИИ ЛЕГКИХ) </w:t>
      </w:r>
    </w:p>
    <w:p w14:paraId="0FA6B7BF" w14:textId="21B6A4DA" w:rsidR="00D63F60" w:rsidRPr="00D63F60" w:rsidRDefault="00D63F60" w:rsidP="00D63F60">
      <w:pPr>
        <w:jc w:val="center"/>
        <w:rPr>
          <w:rStyle w:val="a8"/>
          <w:b/>
          <w:i w:val="0"/>
          <w:color w:val="000000" w:themeColor="text1"/>
          <w:sz w:val="22"/>
          <w:szCs w:val="22"/>
        </w:rPr>
      </w:pPr>
      <w:r w:rsidRPr="00D63F60">
        <w:rPr>
          <w:rStyle w:val="a8"/>
          <w:b/>
          <w:i w:val="0"/>
          <w:color w:val="000000" w:themeColor="text1"/>
          <w:sz w:val="22"/>
          <w:szCs w:val="22"/>
        </w:rPr>
        <w:t xml:space="preserve">ДЛЯ МЕДИЦИНСКИХ УЧРЕЖДЕНИЙ ГОРОДА НОВОРОССИЙСКА </w:t>
      </w:r>
    </w:p>
    <w:p w14:paraId="6C2D5225" w14:textId="3F490EFE" w:rsidR="00ED30F7" w:rsidRPr="00CD4C47" w:rsidRDefault="00D63F60" w:rsidP="00D63F60">
      <w:pPr>
        <w:jc w:val="center"/>
        <w:rPr>
          <w:rFonts w:cs="Times New Roman"/>
          <w:b/>
          <w:color w:val="000000" w:themeColor="text1"/>
          <w:sz w:val="22"/>
          <w:szCs w:val="22"/>
        </w:rPr>
      </w:pPr>
      <w:r w:rsidRPr="00D63F60">
        <w:rPr>
          <w:rStyle w:val="a8"/>
          <w:b/>
          <w:i w:val="0"/>
          <w:color w:val="000000" w:themeColor="text1"/>
          <w:sz w:val="22"/>
          <w:szCs w:val="22"/>
        </w:rPr>
        <w:t>В РАМКАХ ПРОВЕДЕ</w:t>
      </w:r>
      <w:r w:rsidR="00C70C3D">
        <w:rPr>
          <w:rStyle w:val="a8"/>
          <w:b/>
          <w:i w:val="0"/>
          <w:color w:val="000000" w:themeColor="text1"/>
          <w:sz w:val="22"/>
          <w:szCs w:val="22"/>
        </w:rPr>
        <w:t>НИЯ БЛАГОТВОРИТЕЛЬНОЙ ПРОГРАММЫ</w:t>
      </w:r>
    </w:p>
    <w:tbl>
      <w:tblPr>
        <w:tblStyle w:val="a5"/>
        <w:tblW w:w="5000" w:type="pct"/>
        <w:tblLook w:val="04A0" w:firstRow="1" w:lastRow="0" w:firstColumn="1" w:lastColumn="0" w:noHBand="0" w:noVBand="1"/>
      </w:tblPr>
      <w:tblGrid>
        <w:gridCol w:w="1284"/>
        <w:gridCol w:w="8343"/>
      </w:tblGrid>
      <w:tr w:rsidR="002E278E" w:rsidRPr="00CD4C47" w14:paraId="40E357E2" w14:textId="77777777" w:rsidTr="00602753">
        <w:trPr>
          <w:trHeight w:val="327"/>
        </w:trPr>
        <w:tc>
          <w:tcPr>
            <w:tcW w:w="5000" w:type="pct"/>
            <w:gridSpan w:val="2"/>
          </w:tcPr>
          <w:p w14:paraId="21B53C9F"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Содержание</w:t>
            </w:r>
          </w:p>
        </w:tc>
      </w:tr>
      <w:tr w:rsidR="002E278E" w:rsidRPr="00CD4C47" w14:paraId="7767F06F" w14:textId="77777777" w:rsidTr="00602753">
        <w:tc>
          <w:tcPr>
            <w:tcW w:w="667" w:type="pct"/>
            <w:vAlign w:val="center"/>
          </w:tcPr>
          <w:p w14:paraId="6CAF54D0"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1</w:t>
            </w:r>
          </w:p>
        </w:tc>
        <w:tc>
          <w:tcPr>
            <w:tcW w:w="4333" w:type="pct"/>
            <w:vAlign w:val="center"/>
          </w:tcPr>
          <w:p w14:paraId="1D5595FE" w14:textId="77777777" w:rsidR="00DA0FC8" w:rsidRPr="00CD4C47" w:rsidRDefault="00DA0FC8" w:rsidP="00391ED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Информационная карта</w:t>
            </w:r>
          </w:p>
        </w:tc>
      </w:tr>
      <w:tr w:rsidR="002E278E" w:rsidRPr="00CD4C47" w14:paraId="62B152B9" w14:textId="77777777" w:rsidTr="00602753">
        <w:tc>
          <w:tcPr>
            <w:tcW w:w="667" w:type="pct"/>
            <w:vAlign w:val="center"/>
          </w:tcPr>
          <w:p w14:paraId="697FD73F"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2</w:t>
            </w:r>
          </w:p>
        </w:tc>
        <w:tc>
          <w:tcPr>
            <w:tcW w:w="4333" w:type="pct"/>
            <w:vAlign w:val="center"/>
          </w:tcPr>
          <w:p w14:paraId="68716EB7" w14:textId="77777777" w:rsidR="00DA0FC8" w:rsidRPr="00CD4C47" w:rsidRDefault="00AC1DEE" w:rsidP="00391ED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Техническое задание</w:t>
            </w:r>
          </w:p>
        </w:tc>
      </w:tr>
      <w:tr w:rsidR="002E278E" w:rsidRPr="00CD4C47" w14:paraId="247B25D5" w14:textId="77777777" w:rsidTr="00602753">
        <w:tc>
          <w:tcPr>
            <w:tcW w:w="667" w:type="pct"/>
            <w:vAlign w:val="center"/>
          </w:tcPr>
          <w:p w14:paraId="47BF60CB"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3</w:t>
            </w:r>
          </w:p>
        </w:tc>
        <w:tc>
          <w:tcPr>
            <w:tcW w:w="4333" w:type="pct"/>
            <w:vAlign w:val="center"/>
          </w:tcPr>
          <w:p w14:paraId="13F12091" w14:textId="77777777" w:rsidR="00DA0FC8" w:rsidRPr="00CD4C47" w:rsidRDefault="001D0035" w:rsidP="001D003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Требования к содержанию заявки </w:t>
            </w:r>
          </w:p>
        </w:tc>
      </w:tr>
      <w:tr w:rsidR="002E278E" w:rsidRPr="00CD4C47" w14:paraId="3FFAFA70" w14:textId="77777777" w:rsidTr="00602753">
        <w:tc>
          <w:tcPr>
            <w:tcW w:w="667" w:type="pct"/>
            <w:vAlign w:val="center"/>
          </w:tcPr>
          <w:p w14:paraId="236716FA" w14:textId="77777777" w:rsidR="002F51D2"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4</w:t>
            </w:r>
          </w:p>
        </w:tc>
        <w:tc>
          <w:tcPr>
            <w:tcW w:w="4333" w:type="pct"/>
            <w:vAlign w:val="center"/>
          </w:tcPr>
          <w:p w14:paraId="44E929F2" w14:textId="77777777" w:rsidR="002F51D2" w:rsidRPr="00CD4C47" w:rsidRDefault="00AC1DEE"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Требования к участникам открытого конкурса по квалификационному отбору</w:t>
            </w:r>
          </w:p>
        </w:tc>
      </w:tr>
      <w:tr w:rsidR="002E278E" w:rsidRPr="00CD4C47" w14:paraId="13374ADE" w14:textId="77777777" w:rsidTr="00602753">
        <w:tc>
          <w:tcPr>
            <w:tcW w:w="667" w:type="pct"/>
            <w:vAlign w:val="center"/>
          </w:tcPr>
          <w:p w14:paraId="1A666625"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5</w:t>
            </w:r>
          </w:p>
        </w:tc>
        <w:tc>
          <w:tcPr>
            <w:tcW w:w="4333" w:type="pct"/>
            <w:vAlign w:val="center"/>
          </w:tcPr>
          <w:p w14:paraId="6569498B" w14:textId="77777777" w:rsidR="00DA0FC8" w:rsidRPr="00CD4C47" w:rsidRDefault="00AC1DEE" w:rsidP="00391ED5">
            <w:pPr>
              <w:rPr>
                <w:rFonts w:cs="Times New Roman"/>
                <w:color w:val="000000" w:themeColor="text1"/>
                <w:sz w:val="22"/>
                <w:szCs w:val="22"/>
              </w:rPr>
            </w:pPr>
            <w:r w:rsidRPr="00CD4C47">
              <w:rPr>
                <w:rFonts w:cs="Times New Roman"/>
                <w:color w:val="000000" w:themeColor="text1"/>
                <w:sz w:val="22"/>
                <w:szCs w:val="22"/>
              </w:rPr>
              <w:t>Обоснование начальной (максимальной) цены договора</w:t>
            </w:r>
          </w:p>
        </w:tc>
      </w:tr>
      <w:tr w:rsidR="002E278E" w:rsidRPr="00CD4C47" w14:paraId="39D8CBF3" w14:textId="77777777" w:rsidTr="00602753">
        <w:tc>
          <w:tcPr>
            <w:tcW w:w="667" w:type="pct"/>
            <w:vAlign w:val="center"/>
          </w:tcPr>
          <w:p w14:paraId="4B3FD34E"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6</w:t>
            </w:r>
          </w:p>
        </w:tc>
        <w:tc>
          <w:tcPr>
            <w:tcW w:w="4333" w:type="pct"/>
            <w:vAlign w:val="center"/>
          </w:tcPr>
          <w:p w14:paraId="6A9A3B10" w14:textId="77777777" w:rsidR="00DA0FC8" w:rsidRPr="00CD4C47" w:rsidRDefault="00DA0FC8" w:rsidP="00391ED5">
            <w:pPr>
              <w:autoSpaceDE w:val="0"/>
              <w:autoSpaceDN w:val="0"/>
              <w:adjustRightInd w:val="0"/>
              <w:outlineLvl w:val="0"/>
              <w:rPr>
                <w:rFonts w:cs="Times New Roman"/>
                <w:color w:val="000000" w:themeColor="text1"/>
                <w:sz w:val="22"/>
                <w:szCs w:val="22"/>
              </w:rPr>
            </w:pPr>
            <w:r w:rsidRPr="00CD4C47">
              <w:rPr>
                <w:rFonts w:cs="Times New Roman"/>
                <w:color w:val="000000" w:themeColor="text1"/>
                <w:sz w:val="22"/>
                <w:szCs w:val="22"/>
              </w:rPr>
              <w:t>Проект договора</w:t>
            </w:r>
          </w:p>
        </w:tc>
      </w:tr>
      <w:tr w:rsidR="002E278E" w:rsidRPr="00CD4C47" w14:paraId="110E9C26" w14:textId="77777777" w:rsidTr="00602753">
        <w:tc>
          <w:tcPr>
            <w:tcW w:w="667" w:type="pct"/>
            <w:vAlign w:val="center"/>
          </w:tcPr>
          <w:p w14:paraId="4D14FBC6"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7</w:t>
            </w:r>
          </w:p>
        </w:tc>
        <w:tc>
          <w:tcPr>
            <w:tcW w:w="4333" w:type="pct"/>
            <w:vAlign w:val="center"/>
          </w:tcPr>
          <w:p w14:paraId="390BB43F" w14:textId="77777777" w:rsidR="00DA0FC8" w:rsidRPr="00CD4C47" w:rsidRDefault="00AC1DEE" w:rsidP="00391ED5">
            <w:pPr>
              <w:autoSpaceDE w:val="0"/>
              <w:autoSpaceDN w:val="0"/>
              <w:adjustRightInd w:val="0"/>
              <w:outlineLvl w:val="0"/>
              <w:rPr>
                <w:rFonts w:cs="Times New Roman"/>
                <w:color w:val="000000" w:themeColor="text1"/>
                <w:sz w:val="22"/>
                <w:szCs w:val="22"/>
              </w:rPr>
            </w:pPr>
            <w:r w:rsidRPr="00CD4C47">
              <w:rPr>
                <w:rFonts w:cs="Times New Roman"/>
                <w:color w:val="000000" w:themeColor="text1"/>
                <w:sz w:val="22"/>
                <w:szCs w:val="22"/>
              </w:rPr>
              <w:t>Порядок проведения открытого конкурса по квалификационному отбору</w:t>
            </w:r>
          </w:p>
        </w:tc>
      </w:tr>
      <w:tr w:rsidR="002E278E" w:rsidRPr="00CD4C47" w14:paraId="2D584306" w14:textId="77777777" w:rsidTr="00602753">
        <w:tc>
          <w:tcPr>
            <w:tcW w:w="667" w:type="pct"/>
            <w:vAlign w:val="center"/>
          </w:tcPr>
          <w:p w14:paraId="78890750"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8</w:t>
            </w:r>
          </w:p>
        </w:tc>
        <w:tc>
          <w:tcPr>
            <w:tcW w:w="4333" w:type="pct"/>
            <w:vAlign w:val="center"/>
          </w:tcPr>
          <w:p w14:paraId="3BEA7A07" w14:textId="77777777" w:rsidR="00B9214F" w:rsidRPr="00CD4C47" w:rsidRDefault="00AC1DEE" w:rsidP="00F947B5">
            <w:pPr>
              <w:autoSpaceDE w:val="0"/>
              <w:autoSpaceDN w:val="0"/>
              <w:adjustRightInd w:val="0"/>
              <w:jc w:val="left"/>
              <w:outlineLvl w:val="0"/>
              <w:rPr>
                <w:rFonts w:cs="Times New Roman"/>
                <w:color w:val="000000" w:themeColor="text1"/>
                <w:sz w:val="22"/>
                <w:szCs w:val="22"/>
              </w:rPr>
            </w:pPr>
            <w:r w:rsidRPr="00CD4C47">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CD4C47" w14:paraId="0A0D6250" w14:textId="77777777" w:rsidTr="00602753">
        <w:tc>
          <w:tcPr>
            <w:tcW w:w="667" w:type="pct"/>
            <w:vAlign w:val="center"/>
          </w:tcPr>
          <w:p w14:paraId="2E1006E9" w14:textId="77777777" w:rsidR="006030F4" w:rsidRPr="00CD4C47" w:rsidRDefault="006030F4"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9</w:t>
            </w:r>
          </w:p>
        </w:tc>
        <w:tc>
          <w:tcPr>
            <w:tcW w:w="4333" w:type="pct"/>
            <w:vAlign w:val="center"/>
          </w:tcPr>
          <w:p w14:paraId="37E5E84B" w14:textId="77777777" w:rsidR="006030F4" w:rsidRPr="00CD4C47" w:rsidRDefault="006030F4" w:rsidP="006030F4">
            <w:pPr>
              <w:autoSpaceDE w:val="0"/>
              <w:autoSpaceDN w:val="0"/>
              <w:adjustRightInd w:val="0"/>
              <w:jc w:val="left"/>
              <w:outlineLvl w:val="0"/>
              <w:rPr>
                <w:rFonts w:cs="Times New Roman"/>
                <w:color w:val="000000" w:themeColor="text1"/>
                <w:sz w:val="22"/>
                <w:szCs w:val="22"/>
              </w:rPr>
            </w:pPr>
            <w:r w:rsidRPr="00CD4C47">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CD4C47" w:rsidRDefault="00DA0FC8">
      <w:pPr>
        <w:rPr>
          <w:rFonts w:cs="Times New Roman"/>
          <w:color w:val="000000" w:themeColor="text1"/>
          <w:sz w:val="22"/>
          <w:szCs w:val="22"/>
        </w:rPr>
      </w:pPr>
    </w:p>
    <w:p w14:paraId="7EC53C71" w14:textId="77777777" w:rsidR="00AC1DEE" w:rsidRPr="00CD4C47" w:rsidRDefault="00AC1DEE" w:rsidP="00322040">
      <w:pPr>
        <w:jc w:val="center"/>
        <w:rPr>
          <w:rFonts w:cs="Times New Roman"/>
          <w:b/>
          <w:color w:val="000000" w:themeColor="text1"/>
          <w:sz w:val="22"/>
          <w:szCs w:val="22"/>
        </w:rPr>
      </w:pPr>
      <w:r w:rsidRPr="00CD4C47">
        <w:rPr>
          <w:rFonts w:cs="Times New Roman"/>
          <w:b/>
          <w:color w:val="000000" w:themeColor="text1"/>
          <w:sz w:val="22"/>
          <w:szCs w:val="22"/>
        </w:rPr>
        <w:t>Основные понятия, используемые в конкурсной документации</w:t>
      </w:r>
    </w:p>
    <w:p w14:paraId="6FACBFBF" w14:textId="77777777" w:rsidR="00AC1DEE" w:rsidRPr="00CD4C47" w:rsidRDefault="00AC1DEE" w:rsidP="00AC1DEE">
      <w:pPr>
        <w:tabs>
          <w:tab w:val="clear" w:pos="708"/>
        </w:tabs>
        <w:rPr>
          <w:rFonts w:cs="Times New Roman"/>
          <w:b/>
          <w:color w:val="000000" w:themeColor="text1"/>
          <w:sz w:val="22"/>
          <w:szCs w:val="22"/>
        </w:rPr>
      </w:pPr>
    </w:p>
    <w:p w14:paraId="1EDA7460" w14:textId="21A2288F" w:rsidR="004A063E" w:rsidRPr="00CD4C47" w:rsidRDefault="00AC1DEE" w:rsidP="004A063E">
      <w:pPr>
        <w:rPr>
          <w:rFonts w:cs="Times New Roman"/>
          <w:color w:val="000000" w:themeColor="text1"/>
          <w:sz w:val="22"/>
          <w:szCs w:val="22"/>
        </w:rPr>
      </w:pPr>
      <w:r w:rsidRPr="00CD4C47">
        <w:rPr>
          <w:rFonts w:cs="Times New Roman"/>
          <w:b/>
          <w:color w:val="000000" w:themeColor="text1"/>
          <w:sz w:val="22"/>
          <w:szCs w:val="22"/>
        </w:rPr>
        <w:t>Основание проведения открытого конкурса по квалификационному отбору</w:t>
      </w:r>
      <w:r w:rsidRPr="00CD4C47">
        <w:rPr>
          <w:rFonts w:cs="Times New Roman"/>
          <w:color w:val="000000" w:themeColor="text1"/>
          <w:sz w:val="22"/>
          <w:szCs w:val="22"/>
        </w:rPr>
        <w:t xml:space="preserve"> – постановление администрации муниципального образо</w:t>
      </w:r>
      <w:r w:rsidR="00D67678" w:rsidRPr="00CD4C47">
        <w:rPr>
          <w:rFonts w:cs="Times New Roman"/>
          <w:color w:val="000000" w:themeColor="text1"/>
          <w:sz w:val="22"/>
          <w:szCs w:val="22"/>
        </w:rPr>
        <w:t>вания город Новороссийск</w:t>
      </w:r>
      <w:r w:rsidR="002437C6" w:rsidRPr="00CD4C47">
        <w:rPr>
          <w:rFonts w:cs="Times New Roman"/>
          <w:color w:val="000000" w:themeColor="text1"/>
          <w:sz w:val="22"/>
          <w:szCs w:val="22"/>
        </w:rPr>
        <w:t xml:space="preserve"> № </w:t>
      </w:r>
      <w:r w:rsidR="00113EA3">
        <w:rPr>
          <w:rFonts w:cs="Times New Roman"/>
          <w:color w:val="000000" w:themeColor="text1"/>
          <w:sz w:val="22"/>
          <w:szCs w:val="22"/>
        </w:rPr>
        <w:t>6736</w:t>
      </w:r>
      <w:r w:rsidR="009F363D" w:rsidRPr="00CD4C47">
        <w:rPr>
          <w:rFonts w:cs="Times New Roman"/>
          <w:color w:val="000000" w:themeColor="text1"/>
          <w:sz w:val="22"/>
          <w:szCs w:val="22"/>
        </w:rPr>
        <w:t xml:space="preserve"> </w:t>
      </w:r>
      <w:r w:rsidR="00D67678" w:rsidRPr="00CD4C47">
        <w:rPr>
          <w:rFonts w:cs="Times New Roman"/>
          <w:color w:val="000000" w:themeColor="text1"/>
          <w:sz w:val="22"/>
          <w:szCs w:val="22"/>
        </w:rPr>
        <w:t xml:space="preserve">от </w:t>
      </w:r>
      <w:r w:rsidR="00113EA3">
        <w:rPr>
          <w:rFonts w:cs="Times New Roman"/>
          <w:color w:val="000000" w:themeColor="text1"/>
          <w:sz w:val="22"/>
          <w:szCs w:val="22"/>
        </w:rPr>
        <w:t>29</w:t>
      </w:r>
      <w:bookmarkStart w:id="0" w:name="_GoBack"/>
      <w:bookmarkEnd w:id="0"/>
      <w:r w:rsidR="00CF1982" w:rsidRPr="00CD4C47">
        <w:rPr>
          <w:rFonts w:cs="Times New Roman"/>
          <w:color w:val="000000" w:themeColor="text1"/>
          <w:sz w:val="22"/>
          <w:szCs w:val="22"/>
        </w:rPr>
        <w:t>.</w:t>
      </w:r>
      <w:r w:rsidR="009F363D">
        <w:rPr>
          <w:rFonts w:cs="Times New Roman"/>
          <w:color w:val="000000" w:themeColor="text1"/>
          <w:sz w:val="22"/>
          <w:szCs w:val="22"/>
        </w:rPr>
        <w:t>10</w:t>
      </w:r>
      <w:r w:rsidR="00CF1982" w:rsidRPr="00CD4C47">
        <w:rPr>
          <w:rFonts w:cs="Times New Roman"/>
          <w:color w:val="000000" w:themeColor="text1"/>
          <w:sz w:val="22"/>
          <w:szCs w:val="22"/>
        </w:rPr>
        <w:t>.</w:t>
      </w:r>
      <w:r w:rsidR="002360EE" w:rsidRPr="00CD4C47">
        <w:rPr>
          <w:rFonts w:cs="Times New Roman"/>
          <w:color w:val="000000" w:themeColor="text1"/>
          <w:sz w:val="22"/>
          <w:szCs w:val="22"/>
        </w:rPr>
        <w:t>202</w:t>
      </w:r>
      <w:r w:rsidR="008B7D12" w:rsidRPr="00CD4C47">
        <w:rPr>
          <w:rFonts w:cs="Times New Roman"/>
          <w:color w:val="000000" w:themeColor="text1"/>
          <w:sz w:val="22"/>
          <w:szCs w:val="22"/>
        </w:rPr>
        <w:t>1</w:t>
      </w:r>
      <w:r w:rsidR="00D67678" w:rsidRPr="00CD4C47">
        <w:rPr>
          <w:rFonts w:cs="Times New Roman"/>
          <w:color w:val="000000" w:themeColor="text1"/>
          <w:sz w:val="22"/>
          <w:szCs w:val="22"/>
        </w:rPr>
        <w:t xml:space="preserve"> </w:t>
      </w:r>
      <w:r w:rsidR="007D76BD" w:rsidRPr="00CD4C47">
        <w:rPr>
          <w:rFonts w:cs="Times New Roman"/>
          <w:color w:val="000000" w:themeColor="text1"/>
          <w:sz w:val="22"/>
          <w:szCs w:val="22"/>
        </w:rPr>
        <w:t>г</w:t>
      </w:r>
      <w:r w:rsidR="009557B0" w:rsidRPr="00CD4C47">
        <w:rPr>
          <w:rFonts w:cs="Times New Roman"/>
          <w:color w:val="000000" w:themeColor="text1"/>
          <w:sz w:val="22"/>
          <w:szCs w:val="22"/>
        </w:rPr>
        <w:t>.</w:t>
      </w:r>
      <w:r w:rsidR="007D76BD" w:rsidRPr="00CD4C47">
        <w:rPr>
          <w:rFonts w:cs="Times New Roman"/>
          <w:color w:val="000000" w:themeColor="text1"/>
          <w:sz w:val="22"/>
          <w:szCs w:val="22"/>
        </w:rPr>
        <w:t xml:space="preserve"> </w:t>
      </w:r>
      <w:r w:rsidRPr="00CD4C47">
        <w:rPr>
          <w:rFonts w:cs="Times New Roman"/>
          <w:color w:val="000000" w:themeColor="text1"/>
          <w:sz w:val="22"/>
          <w:szCs w:val="22"/>
        </w:rPr>
        <w:t xml:space="preserve">«Об утверждении Порядка проведения </w:t>
      </w:r>
      <w:r w:rsidR="004A063E" w:rsidRPr="00CD4C47">
        <w:rPr>
          <w:rFonts w:cs="Times New Roman"/>
          <w:color w:val="000000" w:themeColor="text1"/>
          <w:sz w:val="22"/>
          <w:szCs w:val="22"/>
        </w:rPr>
        <w:t xml:space="preserve">открытого конкурса по квалификационному отбору участников: </w:t>
      </w:r>
    </w:p>
    <w:p w14:paraId="422C09E3" w14:textId="77777777" w:rsidR="00D63F60" w:rsidRPr="00D63F60" w:rsidRDefault="00D63F60" w:rsidP="00D63F60">
      <w:pPr>
        <w:tabs>
          <w:tab w:val="clear" w:pos="708"/>
        </w:tabs>
        <w:rPr>
          <w:rFonts w:cs="Times New Roman"/>
          <w:color w:val="000000" w:themeColor="text1"/>
          <w:sz w:val="22"/>
          <w:szCs w:val="22"/>
        </w:rPr>
      </w:pPr>
      <w:r w:rsidRPr="00D63F60">
        <w:rPr>
          <w:rFonts w:cs="Times New Roman"/>
          <w:color w:val="000000" w:themeColor="text1"/>
          <w:sz w:val="22"/>
          <w:szCs w:val="22"/>
        </w:rPr>
        <w:t xml:space="preserve">на право заключения договора с АО «Каспийский Трубопроводный Консорциум-Р» </w:t>
      </w:r>
    </w:p>
    <w:p w14:paraId="0533BBB9" w14:textId="24AF916E" w:rsidR="00D63F60" w:rsidRDefault="00D63F60" w:rsidP="00D63F60">
      <w:pPr>
        <w:tabs>
          <w:tab w:val="clear" w:pos="708"/>
        </w:tabs>
        <w:rPr>
          <w:rFonts w:cs="Times New Roman"/>
          <w:color w:val="000000" w:themeColor="text1"/>
          <w:sz w:val="22"/>
          <w:szCs w:val="22"/>
        </w:rPr>
      </w:pPr>
      <w:r w:rsidRPr="00D63F60">
        <w:rPr>
          <w:rFonts w:cs="Times New Roman"/>
          <w:color w:val="000000" w:themeColor="text1"/>
          <w:sz w:val="22"/>
          <w:szCs w:val="22"/>
        </w:rPr>
        <w:t>на поставку медицинского оборудов</w:t>
      </w:r>
      <w:r>
        <w:rPr>
          <w:rFonts w:cs="Times New Roman"/>
          <w:color w:val="000000" w:themeColor="text1"/>
          <w:sz w:val="22"/>
          <w:szCs w:val="22"/>
        </w:rPr>
        <w:t xml:space="preserve">ания </w:t>
      </w:r>
      <w:r w:rsidR="00796234" w:rsidRPr="00796234">
        <w:rPr>
          <w:rFonts w:cs="Times New Roman"/>
          <w:color w:val="000000" w:themeColor="text1"/>
          <w:sz w:val="22"/>
          <w:szCs w:val="22"/>
        </w:rPr>
        <w:t>(Системы анестезиологической для проведения анестезии взрослым, детям и новорожденным, с возможностью работы по полуоткрытому и полузакрытому контуру и проведения низкопоточной анестезии, Аппарата искусственной вентиляции легких взрослых и детей с дыха</w:t>
      </w:r>
      <w:r w:rsidR="00796234">
        <w:rPr>
          <w:rFonts w:cs="Times New Roman"/>
          <w:color w:val="000000" w:themeColor="text1"/>
          <w:sz w:val="22"/>
          <w:szCs w:val="22"/>
        </w:rPr>
        <w:t>тельным объемом 50 мл. и более)</w:t>
      </w:r>
      <w:r>
        <w:rPr>
          <w:rFonts w:cs="Times New Roman"/>
          <w:color w:val="000000" w:themeColor="text1"/>
          <w:sz w:val="22"/>
          <w:szCs w:val="22"/>
        </w:rPr>
        <w:t xml:space="preserve"> </w:t>
      </w:r>
      <w:r w:rsidRPr="00D63F60">
        <w:rPr>
          <w:rFonts w:cs="Times New Roman"/>
          <w:color w:val="000000" w:themeColor="text1"/>
          <w:sz w:val="22"/>
          <w:szCs w:val="22"/>
        </w:rPr>
        <w:t>для медицинских у</w:t>
      </w:r>
      <w:r>
        <w:rPr>
          <w:rFonts w:cs="Times New Roman"/>
          <w:color w:val="000000" w:themeColor="text1"/>
          <w:sz w:val="22"/>
          <w:szCs w:val="22"/>
        </w:rPr>
        <w:t xml:space="preserve">чреждений города Новороссийска </w:t>
      </w:r>
      <w:r w:rsidRPr="00D63F60">
        <w:rPr>
          <w:rFonts w:cs="Times New Roman"/>
          <w:color w:val="000000" w:themeColor="text1"/>
          <w:sz w:val="22"/>
          <w:szCs w:val="22"/>
        </w:rPr>
        <w:t>в рамках проведения благотворительной программы.</w:t>
      </w:r>
    </w:p>
    <w:p w14:paraId="0D96C1CD" w14:textId="2CB55564" w:rsidR="00430592" w:rsidRPr="00CD4C47" w:rsidRDefault="00AC1DEE" w:rsidP="00D63F60">
      <w:pPr>
        <w:tabs>
          <w:tab w:val="clear" w:pos="708"/>
        </w:tabs>
        <w:rPr>
          <w:rFonts w:cs="Times New Roman"/>
          <w:color w:val="000000" w:themeColor="text1"/>
          <w:sz w:val="22"/>
          <w:szCs w:val="22"/>
        </w:rPr>
      </w:pPr>
      <w:r w:rsidRPr="00CD4C47">
        <w:rPr>
          <w:rFonts w:cs="Times New Roman"/>
          <w:b/>
          <w:color w:val="000000" w:themeColor="text1"/>
          <w:sz w:val="22"/>
          <w:szCs w:val="22"/>
        </w:rPr>
        <w:t>Организатор (или Координатор)</w:t>
      </w:r>
      <w:r w:rsidRPr="00CD4C47">
        <w:rPr>
          <w:rFonts w:cs="Times New Roman"/>
          <w:color w:val="000000" w:themeColor="text1"/>
          <w:sz w:val="22"/>
          <w:szCs w:val="22"/>
        </w:rPr>
        <w:t xml:space="preserve"> – Администрация муниципального образования город Новороссийск</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Советов, 18. </w:t>
      </w:r>
    </w:p>
    <w:p w14:paraId="5FC29827" w14:textId="087E4E22" w:rsidR="004E421C" w:rsidRPr="00CD4C47" w:rsidRDefault="00AC1DEE" w:rsidP="00AC1DEE">
      <w:pPr>
        <w:tabs>
          <w:tab w:val="clear" w:pos="708"/>
        </w:tabs>
        <w:rPr>
          <w:rFonts w:cs="Times New Roman"/>
          <w:color w:val="000000" w:themeColor="text1"/>
          <w:sz w:val="22"/>
          <w:szCs w:val="22"/>
        </w:rPr>
      </w:pPr>
      <w:r w:rsidRPr="00CD4C47">
        <w:rPr>
          <w:rFonts w:cs="Times New Roman"/>
          <w:color w:val="000000" w:themeColor="text1"/>
          <w:sz w:val="22"/>
          <w:szCs w:val="22"/>
        </w:rPr>
        <w:t>Структурное подразделение</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Сво</w:t>
      </w:r>
      <w:r w:rsidR="00BE1D75" w:rsidRPr="00CD4C47">
        <w:rPr>
          <w:rFonts w:cs="Times New Roman"/>
          <w:color w:val="000000" w:themeColor="text1"/>
          <w:sz w:val="22"/>
          <w:szCs w:val="22"/>
        </w:rPr>
        <w:t>бод</w:t>
      </w:r>
      <w:r w:rsidRPr="00CD4C47">
        <w:rPr>
          <w:rFonts w:cs="Times New Roman"/>
          <w:color w:val="000000" w:themeColor="text1"/>
          <w:sz w:val="22"/>
          <w:szCs w:val="22"/>
        </w:rPr>
        <w:t>ы, 35</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w:t>
      </w:r>
    </w:p>
    <w:p w14:paraId="6B9589FF" w14:textId="6D3092CB" w:rsidR="00AC1DEE" w:rsidRPr="00CD4C47" w:rsidRDefault="0001508F" w:rsidP="00AC1DEE">
      <w:pPr>
        <w:tabs>
          <w:tab w:val="clear" w:pos="708"/>
        </w:tabs>
        <w:rPr>
          <w:rFonts w:cs="Times New Roman"/>
          <w:b/>
          <w:color w:val="000000" w:themeColor="text1"/>
          <w:sz w:val="22"/>
          <w:szCs w:val="22"/>
        </w:rPr>
      </w:pPr>
      <w:r w:rsidRPr="00CD4C47">
        <w:rPr>
          <w:rFonts w:eastAsiaTheme="minorEastAsia" w:cs="Times New Roman"/>
          <w:color w:val="000000" w:themeColor="text1"/>
          <w:sz w:val="22"/>
          <w:szCs w:val="22"/>
        </w:rPr>
        <w:t xml:space="preserve">тел.: </w:t>
      </w:r>
      <w:r w:rsidR="004E421C" w:rsidRPr="00CD4C47">
        <w:rPr>
          <w:rFonts w:eastAsiaTheme="minorEastAsia" w:cs="Times New Roman"/>
          <w:color w:val="000000" w:themeColor="text1"/>
          <w:sz w:val="22"/>
          <w:szCs w:val="22"/>
        </w:rPr>
        <w:t>(8617)</w:t>
      </w:r>
      <w:r w:rsidRPr="00CD4C47">
        <w:rPr>
          <w:rFonts w:eastAsiaTheme="minorEastAsia" w:cs="Times New Roman"/>
          <w:color w:val="000000" w:themeColor="text1"/>
          <w:sz w:val="22"/>
          <w:szCs w:val="22"/>
        </w:rPr>
        <w:t xml:space="preserve"> </w:t>
      </w:r>
      <w:r w:rsidR="004E421C" w:rsidRPr="00CD4C47">
        <w:rPr>
          <w:rFonts w:eastAsiaTheme="minorEastAsia" w:cs="Times New Roman"/>
          <w:color w:val="000000" w:themeColor="text1"/>
          <w:sz w:val="22"/>
          <w:szCs w:val="22"/>
        </w:rPr>
        <w:t xml:space="preserve">799769; </w:t>
      </w:r>
      <w:proofErr w:type="spellStart"/>
      <w:r w:rsidR="004E421C" w:rsidRPr="00CD4C47">
        <w:rPr>
          <w:rFonts w:eastAsiaTheme="minorEastAsia" w:cs="Times New Roman"/>
          <w:color w:val="000000" w:themeColor="text1"/>
          <w:sz w:val="22"/>
          <w:szCs w:val="22"/>
          <w:lang w:val="en-US"/>
        </w:rPr>
        <w:t>torgi</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mo</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novorossiysk</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ru</w:t>
      </w:r>
      <w:proofErr w:type="spellEnd"/>
      <w:r w:rsidRPr="00CD4C47">
        <w:rPr>
          <w:rFonts w:eastAsiaTheme="minorEastAsia" w:cs="Times New Roman"/>
          <w:color w:val="000000" w:themeColor="text1"/>
          <w:sz w:val="22"/>
          <w:szCs w:val="22"/>
        </w:rPr>
        <w:t>.</w:t>
      </w:r>
    </w:p>
    <w:p w14:paraId="62DBE223" w14:textId="77777777" w:rsidR="00AC1DEE" w:rsidRPr="00CD4C47" w:rsidRDefault="00AC1DEE" w:rsidP="00AC1DEE">
      <w:pPr>
        <w:tabs>
          <w:tab w:val="clear" w:pos="708"/>
        </w:tabs>
        <w:rPr>
          <w:rFonts w:cs="Times New Roman"/>
          <w:b/>
          <w:color w:val="000000" w:themeColor="text1"/>
          <w:sz w:val="22"/>
          <w:szCs w:val="22"/>
        </w:rPr>
      </w:pPr>
    </w:p>
    <w:p w14:paraId="79EA1584" w14:textId="61796C43" w:rsidR="008E02BF" w:rsidRPr="00CD4C47" w:rsidRDefault="00875237" w:rsidP="008E564E">
      <w:pPr>
        <w:widowControl w:val="0"/>
        <w:tabs>
          <w:tab w:val="center" w:pos="4677"/>
          <w:tab w:val="right" w:pos="9355"/>
        </w:tabs>
        <w:autoSpaceDE w:val="0"/>
        <w:snapToGrid w:val="0"/>
        <w:rPr>
          <w:rFonts w:cs="Times New Roman"/>
          <w:color w:val="000000" w:themeColor="text1"/>
          <w:sz w:val="22"/>
          <w:szCs w:val="22"/>
          <w:shd w:val="clear" w:color="auto" w:fill="FFFFFF"/>
        </w:rPr>
      </w:pPr>
      <w:r w:rsidRPr="00CD4C47">
        <w:rPr>
          <w:rFonts w:cs="Times New Roman"/>
          <w:b/>
          <w:color w:val="000000" w:themeColor="text1"/>
          <w:sz w:val="22"/>
          <w:szCs w:val="22"/>
        </w:rPr>
        <w:t>Получател</w:t>
      </w:r>
      <w:r>
        <w:rPr>
          <w:rFonts w:cs="Times New Roman"/>
          <w:b/>
          <w:color w:val="000000" w:themeColor="text1"/>
          <w:sz w:val="22"/>
          <w:szCs w:val="22"/>
        </w:rPr>
        <w:t>и</w:t>
      </w:r>
      <w:r w:rsidRPr="00CD4C47">
        <w:rPr>
          <w:rFonts w:cs="Times New Roman"/>
          <w:b/>
          <w:color w:val="000000" w:themeColor="text1"/>
          <w:sz w:val="22"/>
          <w:szCs w:val="22"/>
        </w:rPr>
        <w:t xml:space="preserve"> </w:t>
      </w:r>
      <w:r w:rsidR="00AC1DEE" w:rsidRPr="00CD4C47">
        <w:rPr>
          <w:rFonts w:cs="Times New Roman"/>
          <w:b/>
          <w:color w:val="000000" w:themeColor="text1"/>
          <w:sz w:val="22"/>
          <w:szCs w:val="22"/>
        </w:rPr>
        <w:t>(Заказчик</w:t>
      </w:r>
      <w:r>
        <w:rPr>
          <w:rFonts w:cs="Times New Roman"/>
          <w:b/>
          <w:color w:val="000000" w:themeColor="text1"/>
          <w:sz w:val="22"/>
          <w:szCs w:val="22"/>
        </w:rPr>
        <w:t>и</w:t>
      </w:r>
      <w:r w:rsidR="00AC1DEE" w:rsidRPr="00CD4C47">
        <w:rPr>
          <w:rFonts w:cs="Times New Roman"/>
          <w:b/>
          <w:color w:val="000000" w:themeColor="text1"/>
          <w:sz w:val="22"/>
          <w:szCs w:val="22"/>
        </w:rPr>
        <w:t>) –</w:t>
      </w:r>
    </w:p>
    <w:p w14:paraId="7E9E3E25" w14:textId="77777777" w:rsidR="00C70C3D" w:rsidRPr="00C70C3D" w:rsidRDefault="00C70C3D" w:rsidP="00C70C3D">
      <w:pPr>
        <w:tabs>
          <w:tab w:val="clear" w:pos="708"/>
        </w:tabs>
        <w:suppressAutoHyphens w:val="0"/>
        <w:rPr>
          <w:rFonts w:eastAsiaTheme="minorHAnsi" w:cs="Times New Roman"/>
          <w:color w:val="000000" w:themeColor="text1"/>
          <w:lang w:eastAsia="en-US"/>
        </w:rPr>
      </w:pPr>
    </w:p>
    <w:p w14:paraId="17C30F8C" w14:textId="77777777" w:rsidR="00C70C3D" w:rsidRPr="00C70C3D" w:rsidRDefault="00C70C3D" w:rsidP="00C70C3D">
      <w:pPr>
        <w:numPr>
          <w:ilvl w:val="0"/>
          <w:numId w:val="26"/>
        </w:numPr>
        <w:tabs>
          <w:tab w:val="clear" w:pos="708"/>
        </w:tabs>
        <w:suppressAutoHyphens w:val="0"/>
        <w:spacing w:line="276" w:lineRule="auto"/>
        <w:jc w:val="left"/>
        <w:rPr>
          <w:rFonts w:eastAsiaTheme="minorHAnsi" w:cs="Times New Roman"/>
          <w:color w:val="000000" w:themeColor="text1"/>
          <w:lang w:eastAsia="en-US"/>
        </w:rPr>
      </w:pPr>
      <w:r w:rsidRPr="00C70C3D">
        <w:rPr>
          <w:rFonts w:eastAsiaTheme="minorHAnsi" w:cs="Times New Roman"/>
          <w:color w:val="000000" w:themeColor="text1"/>
          <w:lang w:eastAsia="en-US"/>
        </w:rPr>
        <w:t>ГАУЗ «Перинатальный центр г. Новороссийска» МЗ КК;</w:t>
      </w:r>
    </w:p>
    <w:p w14:paraId="31383C4F" w14:textId="77777777" w:rsidR="00C70C3D" w:rsidRPr="00C70C3D" w:rsidRDefault="00C70C3D" w:rsidP="00C70C3D">
      <w:pPr>
        <w:numPr>
          <w:ilvl w:val="0"/>
          <w:numId w:val="26"/>
        </w:numPr>
        <w:tabs>
          <w:tab w:val="clear" w:pos="708"/>
        </w:tabs>
        <w:suppressAutoHyphens w:val="0"/>
        <w:spacing w:line="276" w:lineRule="auto"/>
        <w:jc w:val="left"/>
        <w:rPr>
          <w:rFonts w:eastAsiaTheme="minorHAnsi" w:cs="Times New Roman"/>
          <w:color w:val="000000" w:themeColor="text1"/>
          <w:lang w:eastAsia="en-US"/>
        </w:rPr>
      </w:pPr>
      <w:r w:rsidRPr="00C70C3D">
        <w:rPr>
          <w:rFonts w:eastAsiaTheme="minorHAnsi" w:cs="Times New Roman"/>
          <w:color w:val="000000" w:themeColor="text1"/>
          <w:lang w:eastAsia="en-US"/>
        </w:rPr>
        <w:t>ГБУЗ «Городская больница № 1 города Новороссийска» МЗ КК.</w:t>
      </w:r>
    </w:p>
    <w:p w14:paraId="4D09F167" w14:textId="22CADFDB" w:rsidR="00C96850" w:rsidRPr="00CD4C47" w:rsidRDefault="00C96850" w:rsidP="00AC1DEE">
      <w:pPr>
        <w:tabs>
          <w:tab w:val="clear" w:pos="708"/>
        </w:tabs>
        <w:rPr>
          <w:rFonts w:cs="Times New Roman"/>
          <w:b/>
          <w:color w:val="000000" w:themeColor="text1"/>
          <w:sz w:val="22"/>
          <w:szCs w:val="22"/>
        </w:rPr>
      </w:pPr>
    </w:p>
    <w:p w14:paraId="42F76B18" w14:textId="2BDE26EF" w:rsidR="0001508F"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Благотворитель</w:t>
      </w:r>
      <w:r w:rsidRPr="00CD4C47">
        <w:rPr>
          <w:rFonts w:cs="Times New Roman"/>
          <w:color w:val="000000" w:themeColor="text1"/>
          <w:sz w:val="22"/>
          <w:szCs w:val="22"/>
        </w:rPr>
        <w:t xml:space="preserve"> – Акционерное общество «Каспийский Трубопроводный Консорциум</w:t>
      </w:r>
      <w:r w:rsidR="0001508F" w:rsidRPr="00CD4C47">
        <w:rPr>
          <w:rFonts w:cs="Times New Roman"/>
          <w:color w:val="000000" w:themeColor="text1"/>
          <w:sz w:val="22"/>
          <w:szCs w:val="22"/>
        </w:rPr>
        <w:t>-</w:t>
      </w:r>
      <w:r w:rsidRPr="00CD4C47">
        <w:rPr>
          <w:rFonts w:cs="Times New Roman"/>
          <w:color w:val="000000" w:themeColor="text1"/>
          <w:sz w:val="22"/>
          <w:szCs w:val="22"/>
        </w:rPr>
        <w:t>Р»</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115093, г.</w:t>
      </w:r>
      <w:r w:rsidR="0001508F" w:rsidRPr="00CD4C47">
        <w:rPr>
          <w:rFonts w:cs="Times New Roman"/>
          <w:color w:val="000000" w:themeColor="text1"/>
          <w:sz w:val="22"/>
          <w:szCs w:val="22"/>
        </w:rPr>
        <w:t> </w:t>
      </w:r>
      <w:r w:rsidRPr="00CD4C47">
        <w:rPr>
          <w:rFonts w:cs="Times New Roman"/>
          <w:color w:val="000000" w:themeColor="text1"/>
          <w:sz w:val="22"/>
          <w:szCs w:val="22"/>
        </w:rPr>
        <w:t>Москва, ул. Павловская, д. 7, стр. 1</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тел.</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(495) 966-50-00</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факс</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(495) 966-52-22. </w:t>
      </w:r>
    </w:p>
    <w:p w14:paraId="5C2EA940" w14:textId="248023B4" w:rsidR="00AC1DEE" w:rsidRPr="00CD4C47" w:rsidRDefault="00AC1DEE" w:rsidP="00AC1DEE">
      <w:pPr>
        <w:tabs>
          <w:tab w:val="clear" w:pos="708"/>
        </w:tabs>
        <w:rPr>
          <w:rFonts w:cs="Times New Roman"/>
          <w:color w:val="000000" w:themeColor="text1"/>
          <w:sz w:val="22"/>
          <w:szCs w:val="22"/>
        </w:rPr>
      </w:pPr>
      <w:r w:rsidRPr="00CD4C47">
        <w:rPr>
          <w:rFonts w:cs="Times New Roman"/>
          <w:color w:val="000000" w:themeColor="text1"/>
          <w:sz w:val="22"/>
          <w:szCs w:val="22"/>
        </w:rPr>
        <w:t xml:space="preserve">Благотворитель осуществляет благотворительное пожертвование в форме безвозмездной передачи денежных средств за </w:t>
      </w:r>
      <w:r w:rsidR="0001508F" w:rsidRPr="00CD4C47">
        <w:rPr>
          <w:rFonts w:cs="Times New Roman"/>
          <w:color w:val="000000" w:themeColor="text1"/>
          <w:sz w:val="22"/>
          <w:szCs w:val="22"/>
        </w:rPr>
        <w:t xml:space="preserve">поставку </w:t>
      </w:r>
      <w:r w:rsidR="00BE1D75" w:rsidRPr="00CD4C47">
        <w:rPr>
          <w:rFonts w:cs="Times New Roman"/>
          <w:color w:val="000000" w:themeColor="text1"/>
          <w:sz w:val="22"/>
          <w:szCs w:val="22"/>
        </w:rPr>
        <w:t>товара Поставщиком в</w:t>
      </w:r>
      <w:r w:rsidRPr="00CD4C47">
        <w:rPr>
          <w:rFonts w:cs="Times New Roman"/>
          <w:color w:val="000000" w:themeColor="text1"/>
          <w:sz w:val="22"/>
          <w:szCs w:val="22"/>
        </w:rPr>
        <w:t xml:space="preserve"> пользу </w:t>
      </w:r>
      <w:r w:rsidR="0001508F" w:rsidRPr="00CD4C47">
        <w:rPr>
          <w:rFonts w:cs="Times New Roman"/>
          <w:color w:val="000000" w:themeColor="text1"/>
          <w:sz w:val="22"/>
          <w:szCs w:val="22"/>
        </w:rPr>
        <w:t>Получателей</w:t>
      </w:r>
      <w:r w:rsidRPr="00CD4C47">
        <w:rPr>
          <w:rFonts w:cs="Times New Roman"/>
          <w:color w:val="000000" w:themeColor="text1"/>
          <w:sz w:val="22"/>
          <w:szCs w:val="22"/>
        </w:rPr>
        <w:t>.</w:t>
      </w:r>
    </w:p>
    <w:p w14:paraId="051FDAAA" w14:textId="77777777" w:rsidR="00AC1DEE" w:rsidRPr="00CD4C47" w:rsidRDefault="00AC1DEE" w:rsidP="00AC1DEE">
      <w:pPr>
        <w:tabs>
          <w:tab w:val="clear" w:pos="708"/>
        </w:tabs>
        <w:rPr>
          <w:rFonts w:cs="Times New Roman"/>
          <w:b/>
          <w:color w:val="000000" w:themeColor="text1"/>
          <w:sz w:val="22"/>
          <w:szCs w:val="22"/>
        </w:rPr>
      </w:pPr>
    </w:p>
    <w:p w14:paraId="32145A24" w14:textId="1BF70770" w:rsidR="00AC1DEE" w:rsidRPr="00CD4C47" w:rsidRDefault="00AC1DEE" w:rsidP="00AC1DEE">
      <w:pPr>
        <w:tabs>
          <w:tab w:val="clear" w:pos="708"/>
        </w:tabs>
        <w:rPr>
          <w:rFonts w:cs="Times New Roman"/>
          <w:b/>
          <w:color w:val="000000" w:themeColor="text1"/>
          <w:sz w:val="22"/>
          <w:szCs w:val="22"/>
        </w:rPr>
      </w:pPr>
      <w:r w:rsidRPr="00CD4C47">
        <w:rPr>
          <w:rFonts w:cs="Times New Roman"/>
          <w:b/>
          <w:color w:val="000000" w:themeColor="text1"/>
          <w:sz w:val="22"/>
          <w:szCs w:val="22"/>
        </w:rPr>
        <w:t>Конкурсная комиссия</w:t>
      </w:r>
      <w:r w:rsidRPr="00CD4C47">
        <w:rPr>
          <w:rFonts w:cs="Times New Roman"/>
          <w:color w:val="000000" w:themeColor="text1"/>
          <w:sz w:val="22"/>
          <w:szCs w:val="22"/>
        </w:rPr>
        <w:t xml:space="preserve"> </w:t>
      </w:r>
      <w:r w:rsidR="0001508F" w:rsidRPr="00CD4C47">
        <w:rPr>
          <w:rFonts w:cs="Times New Roman"/>
          <w:color w:val="000000" w:themeColor="text1"/>
          <w:sz w:val="22"/>
          <w:szCs w:val="22"/>
        </w:rPr>
        <w:t xml:space="preserve">(Комиссия) </w:t>
      </w:r>
      <w:r w:rsidRPr="00CD4C47">
        <w:rPr>
          <w:rFonts w:cs="Times New Roman"/>
          <w:color w:val="000000" w:themeColor="text1"/>
          <w:sz w:val="22"/>
          <w:szCs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CD4C47">
        <w:rPr>
          <w:rFonts w:cs="Times New Roman"/>
          <w:color w:val="000000" w:themeColor="text1"/>
          <w:sz w:val="22"/>
          <w:szCs w:val="22"/>
        </w:rPr>
        <w:t>документацией</w:t>
      </w:r>
      <w:r w:rsidRPr="00CD4C47">
        <w:rPr>
          <w:rFonts w:cs="Times New Roman"/>
          <w:color w:val="000000" w:themeColor="text1"/>
          <w:sz w:val="22"/>
          <w:szCs w:val="22"/>
        </w:rPr>
        <w:t>.</w:t>
      </w:r>
    </w:p>
    <w:p w14:paraId="51D2DB43" w14:textId="77777777" w:rsidR="00AC1DEE" w:rsidRPr="00CD4C47" w:rsidRDefault="00AC1DEE" w:rsidP="00AC1DEE">
      <w:pPr>
        <w:tabs>
          <w:tab w:val="clear" w:pos="708"/>
        </w:tabs>
        <w:rPr>
          <w:rFonts w:cs="Times New Roman"/>
          <w:b/>
          <w:color w:val="000000" w:themeColor="text1"/>
          <w:sz w:val="22"/>
          <w:szCs w:val="22"/>
        </w:rPr>
      </w:pPr>
    </w:p>
    <w:p w14:paraId="21327E6C" w14:textId="6466D7F7"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 xml:space="preserve">Участник </w:t>
      </w:r>
      <w:r w:rsidR="0001508F" w:rsidRPr="00CD4C47">
        <w:rPr>
          <w:rFonts w:cs="Times New Roman"/>
          <w:b/>
          <w:color w:val="000000" w:themeColor="text1"/>
          <w:sz w:val="22"/>
          <w:szCs w:val="22"/>
        </w:rPr>
        <w:t>открытого конкурса</w:t>
      </w:r>
      <w:r w:rsidR="0001508F" w:rsidRPr="00CD4C47">
        <w:rPr>
          <w:rFonts w:cs="Times New Roman"/>
          <w:color w:val="000000" w:themeColor="text1"/>
          <w:sz w:val="22"/>
          <w:szCs w:val="22"/>
        </w:rPr>
        <w:t xml:space="preserve"> </w:t>
      </w:r>
      <w:r w:rsidR="0001508F" w:rsidRPr="00CD4C47">
        <w:rPr>
          <w:rFonts w:cs="Times New Roman"/>
          <w:b/>
          <w:color w:val="000000" w:themeColor="text1"/>
          <w:sz w:val="22"/>
          <w:szCs w:val="22"/>
        </w:rPr>
        <w:t>(Участник)</w:t>
      </w:r>
      <w:r w:rsidR="0001508F" w:rsidRPr="00CD4C47">
        <w:rPr>
          <w:rFonts w:cs="Times New Roman"/>
          <w:color w:val="000000" w:themeColor="text1"/>
          <w:sz w:val="22"/>
          <w:szCs w:val="22"/>
        </w:rPr>
        <w:t xml:space="preserve"> –</w:t>
      </w:r>
      <w:r w:rsidRPr="00CD4C47">
        <w:rPr>
          <w:rFonts w:cs="Times New Roman"/>
          <w:color w:val="000000" w:themeColor="text1"/>
          <w:sz w:val="22"/>
          <w:szCs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CD4C47">
        <w:rPr>
          <w:rFonts w:cs="Times New Roman"/>
          <w:color w:val="000000" w:themeColor="text1"/>
          <w:sz w:val="22"/>
          <w:szCs w:val="22"/>
        </w:rPr>
        <w:t>К</w:t>
      </w:r>
      <w:r w:rsidRPr="00CD4C47">
        <w:rPr>
          <w:rFonts w:cs="Times New Roman"/>
          <w:color w:val="000000" w:themeColor="text1"/>
          <w:sz w:val="22"/>
          <w:szCs w:val="22"/>
        </w:rPr>
        <w:t xml:space="preserve">омиссии. </w:t>
      </w:r>
    </w:p>
    <w:p w14:paraId="2928A9FC" w14:textId="77777777" w:rsidR="00AC1DEE" w:rsidRPr="00CD4C47" w:rsidRDefault="00AC1DEE" w:rsidP="00AC1DEE">
      <w:pPr>
        <w:tabs>
          <w:tab w:val="clear" w:pos="708"/>
        </w:tabs>
        <w:rPr>
          <w:rFonts w:cs="Times New Roman"/>
          <w:color w:val="000000" w:themeColor="text1"/>
          <w:sz w:val="22"/>
          <w:szCs w:val="22"/>
        </w:rPr>
      </w:pPr>
    </w:p>
    <w:p w14:paraId="180DFD98" w14:textId="0D934A32"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Открытый конкурс по квалификационному отбору (Конкурс)</w:t>
      </w:r>
      <w:r w:rsidRPr="00CD4C47">
        <w:rPr>
          <w:rFonts w:cs="Times New Roman"/>
          <w:color w:val="000000" w:themeColor="text1"/>
          <w:sz w:val="22"/>
          <w:szCs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CD4C47">
        <w:rPr>
          <w:rFonts w:cs="Times New Roman"/>
          <w:color w:val="000000" w:themeColor="text1"/>
          <w:sz w:val="22"/>
          <w:szCs w:val="22"/>
        </w:rPr>
        <w:t>К</w:t>
      </w:r>
      <w:r w:rsidRPr="00CD4C47">
        <w:rPr>
          <w:rFonts w:cs="Times New Roman"/>
          <w:color w:val="000000" w:themeColor="text1"/>
          <w:sz w:val="22"/>
          <w:szCs w:val="22"/>
        </w:rPr>
        <w:t xml:space="preserve">омиссия </w:t>
      </w:r>
      <w:r w:rsidRPr="00CD4C47">
        <w:rPr>
          <w:rFonts w:cs="Times New Roman"/>
          <w:i/>
          <w:color w:val="000000" w:themeColor="text1"/>
          <w:sz w:val="22"/>
          <w:szCs w:val="22"/>
        </w:rPr>
        <w:t>на основании принципов открытости, обеспечения конкуренции, ответственности за результативность и эффективности</w:t>
      </w:r>
      <w:r w:rsidRPr="00CD4C47">
        <w:rPr>
          <w:rFonts w:cs="Times New Roman"/>
          <w:color w:val="000000" w:themeColor="text1"/>
          <w:sz w:val="22"/>
          <w:szCs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CD4C47">
        <w:rPr>
          <w:rFonts w:cs="Times New Roman"/>
          <w:color w:val="000000" w:themeColor="text1"/>
          <w:sz w:val="22"/>
          <w:szCs w:val="22"/>
        </w:rPr>
        <w:t>поставки товара</w:t>
      </w:r>
      <w:r w:rsidRPr="00CD4C47">
        <w:rPr>
          <w:rFonts w:cs="Times New Roman"/>
          <w:color w:val="000000" w:themeColor="text1"/>
          <w:sz w:val="22"/>
          <w:szCs w:val="22"/>
        </w:rPr>
        <w:t>.</w:t>
      </w:r>
    </w:p>
    <w:p w14:paraId="6BC669E9" w14:textId="77777777" w:rsidR="00AC1DEE" w:rsidRPr="00CD4C47"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35DA0A9A" w14:textId="66922911" w:rsidR="00AC1DEE" w:rsidRPr="00CD4C47"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CD4C47">
        <w:rPr>
          <w:rFonts w:eastAsia="Calibri" w:cs="Times New Roman"/>
          <w:b/>
          <w:color w:val="000000" w:themeColor="text1"/>
          <w:sz w:val="22"/>
          <w:szCs w:val="22"/>
        </w:rPr>
        <w:t>Извещение о проведении Конкурса (Извещение)</w:t>
      </w:r>
      <w:r w:rsidRPr="00CD4C47">
        <w:rPr>
          <w:rFonts w:eastAsia="Calibri" w:cs="Times New Roman"/>
          <w:color w:val="000000" w:themeColor="text1"/>
          <w:sz w:val="22"/>
          <w:szCs w:val="22"/>
        </w:rPr>
        <w:t xml:space="preserve"> – письменная информация об </w:t>
      </w:r>
      <w:r w:rsidR="0001508F" w:rsidRPr="00CD4C47">
        <w:rPr>
          <w:rFonts w:eastAsia="Calibri" w:cs="Times New Roman"/>
          <w:color w:val="000000" w:themeColor="text1"/>
          <w:sz w:val="22"/>
          <w:szCs w:val="22"/>
        </w:rPr>
        <w:t>К</w:t>
      </w:r>
      <w:r w:rsidRPr="00CD4C47">
        <w:rPr>
          <w:rFonts w:eastAsia="Calibri" w:cs="Times New Roman"/>
          <w:color w:val="000000" w:themeColor="text1"/>
          <w:sz w:val="22"/>
          <w:szCs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CD4C47"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04671EC8" w14:textId="456EDF70" w:rsidR="00AC1DEE" w:rsidRPr="00CD4C47"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CD4C47">
        <w:rPr>
          <w:rFonts w:eastAsia="Calibri" w:cs="Times New Roman"/>
          <w:b/>
          <w:color w:val="000000" w:themeColor="text1"/>
          <w:sz w:val="22"/>
          <w:szCs w:val="22"/>
        </w:rPr>
        <w:t>Конкурсная документация</w:t>
      </w:r>
      <w:r w:rsidRPr="00CD4C47">
        <w:rPr>
          <w:rFonts w:eastAsia="Calibri" w:cs="Times New Roman"/>
          <w:color w:val="000000" w:themeColor="text1"/>
          <w:sz w:val="22"/>
          <w:szCs w:val="22"/>
        </w:rPr>
        <w:t xml:space="preserve"> – утвержденная в установленном порядке документация, содержащая сведения о </w:t>
      </w:r>
      <w:r w:rsidR="0001508F" w:rsidRPr="00CD4C47">
        <w:rPr>
          <w:rFonts w:eastAsia="Calibri" w:cs="Times New Roman"/>
          <w:color w:val="000000" w:themeColor="text1"/>
          <w:sz w:val="22"/>
          <w:szCs w:val="22"/>
        </w:rPr>
        <w:t>товаре</w:t>
      </w:r>
      <w:r w:rsidRPr="00CD4C47">
        <w:rPr>
          <w:rFonts w:eastAsia="Calibri" w:cs="Times New Roman"/>
          <w:color w:val="000000" w:themeColor="text1"/>
          <w:sz w:val="22"/>
          <w:szCs w:val="22"/>
        </w:rPr>
        <w:t xml:space="preserve">, </w:t>
      </w:r>
      <w:r w:rsidR="0001508F" w:rsidRPr="00CD4C47">
        <w:rPr>
          <w:rFonts w:eastAsia="Calibri" w:cs="Times New Roman"/>
          <w:color w:val="000000" w:themeColor="text1"/>
          <w:sz w:val="22"/>
          <w:szCs w:val="22"/>
        </w:rPr>
        <w:t xml:space="preserve">поставка которого </w:t>
      </w:r>
      <w:r w:rsidRPr="00CD4C47">
        <w:rPr>
          <w:rFonts w:eastAsia="Calibri" w:cs="Times New Roman"/>
          <w:color w:val="000000" w:themeColor="text1"/>
          <w:sz w:val="22"/>
          <w:szCs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CD4C47">
        <w:rPr>
          <w:rFonts w:eastAsia="Calibri" w:cs="Times New Roman"/>
          <w:color w:val="000000" w:themeColor="text1"/>
          <w:sz w:val="22"/>
          <w:szCs w:val="22"/>
        </w:rPr>
        <w:t>Участником</w:t>
      </w:r>
      <w:r w:rsidRPr="00CD4C47">
        <w:rPr>
          <w:rFonts w:eastAsia="Calibri" w:cs="Times New Roman"/>
          <w:color w:val="000000" w:themeColor="text1"/>
          <w:sz w:val="22"/>
          <w:szCs w:val="22"/>
        </w:rPr>
        <w:t>, правилах выбора победителя, а также об условиях заключаемого по</w:t>
      </w:r>
      <w:r w:rsidRPr="00CD4C47">
        <w:rPr>
          <w:rFonts w:eastAsia="Calibri" w:cs="Times New Roman"/>
          <w:color w:val="000000" w:themeColor="text1"/>
          <w:sz w:val="22"/>
          <w:szCs w:val="22"/>
          <w:lang w:val="en-US"/>
        </w:rPr>
        <w:t> </w:t>
      </w:r>
      <w:r w:rsidRPr="00CD4C47">
        <w:rPr>
          <w:rFonts w:eastAsia="Calibri" w:cs="Times New Roman"/>
          <w:color w:val="000000" w:themeColor="text1"/>
          <w:sz w:val="22"/>
          <w:szCs w:val="22"/>
        </w:rPr>
        <w:t>результатам Конкурса договора. Конкурсная документация размещается на</w:t>
      </w:r>
      <w:r w:rsidRPr="00CD4C47">
        <w:rPr>
          <w:rFonts w:eastAsia="Calibri" w:cs="Times New Roman"/>
          <w:color w:val="000000" w:themeColor="text1"/>
          <w:sz w:val="22"/>
          <w:szCs w:val="22"/>
          <w:lang w:val="en-US"/>
        </w:rPr>
        <w:t> </w:t>
      </w:r>
      <w:r w:rsidRPr="00CD4C47">
        <w:rPr>
          <w:rFonts w:eastAsia="Calibri" w:cs="Times New Roman"/>
          <w:color w:val="000000" w:themeColor="text1"/>
          <w:sz w:val="22"/>
          <w:szCs w:val="22"/>
        </w:rPr>
        <w:t>сайте Организатора.</w:t>
      </w:r>
    </w:p>
    <w:p w14:paraId="03148E8A" w14:textId="77777777" w:rsidR="00AC1DEE" w:rsidRPr="00CD4C47" w:rsidRDefault="00AC1DEE" w:rsidP="00AC1DEE">
      <w:pPr>
        <w:tabs>
          <w:tab w:val="clear" w:pos="708"/>
        </w:tabs>
        <w:rPr>
          <w:rFonts w:eastAsia="Calibri" w:cs="Times New Roman"/>
          <w:b/>
          <w:color w:val="000000" w:themeColor="text1"/>
          <w:sz w:val="22"/>
          <w:szCs w:val="22"/>
        </w:rPr>
      </w:pPr>
    </w:p>
    <w:p w14:paraId="46ACFA3B" w14:textId="184B189E" w:rsidR="00AC1DEE" w:rsidRPr="00CD4C47" w:rsidRDefault="00AC1DEE" w:rsidP="00AC1DEE">
      <w:pPr>
        <w:tabs>
          <w:tab w:val="clear" w:pos="708"/>
        </w:tabs>
        <w:rPr>
          <w:rFonts w:eastAsia="Calibri" w:cs="Times New Roman"/>
          <w:color w:val="000000" w:themeColor="text1"/>
          <w:sz w:val="22"/>
          <w:szCs w:val="22"/>
        </w:rPr>
      </w:pPr>
      <w:r w:rsidRPr="00CD4C47">
        <w:rPr>
          <w:rFonts w:eastAsia="Calibri" w:cs="Times New Roman"/>
          <w:b/>
          <w:color w:val="000000" w:themeColor="text1"/>
          <w:sz w:val="22"/>
          <w:szCs w:val="22"/>
        </w:rPr>
        <w:t xml:space="preserve">Заявка на участие в Конкурсе </w:t>
      </w:r>
      <w:r w:rsidRPr="00CD4C47">
        <w:rPr>
          <w:rFonts w:eastAsia="Calibri" w:cs="Times New Roman"/>
          <w:color w:val="000000" w:themeColor="text1"/>
          <w:sz w:val="22"/>
          <w:szCs w:val="22"/>
        </w:rPr>
        <w:t xml:space="preserve">– комплект документов, содержащий письменное конкурентное предложение </w:t>
      </w:r>
      <w:r w:rsidR="007432DA" w:rsidRPr="00CD4C47">
        <w:rPr>
          <w:rFonts w:eastAsia="Calibri" w:cs="Times New Roman"/>
          <w:color w:val="000000" w:themeColor="text1"/>
          <w:sz w:val="22"/>
          <w:szCs w:val="22"/>
        </w:rPr>
        <w:t>Участника</w:t>
      </w:r>
      <w:r w:rsidRPr="00CD4C47">
        <w:rPr>
          <w:rFonts w:eastAsia="Calibri" w:cs="Times New Roman"/>
          <w:color w:val="000000" w:themeColor="text1"/>
          <w:sz w:val="22"/>
          <w:szCs w:val="22"/>
        </w:rPr>
        <w:t>, направленное Организатору по форме и в порядке, установленным конкурсной документацией.</w:t>
      </w:r>
    </w:p>
    <w:p w14:paraId="750888D1" w14:textId="77777777" w:rsidR="00AC1DEE" w:rsidRPr="00CD4C47" w:rsidRDefault="00AC1DEE" w:rsidP="00AC1DEE">
      <w:pPr>
        <w:tabs>
          <w:tab w:val="clear" w:pos="708"/>
        </w:tabs>
        <w:rPr>
          <w:rFonts w:eastAsia="Calibri" w:cs="Times New Roman"/>
          <w:color w:val="000000" w:themeColor="text1"/>
          <w:sz w:val="22"/>
          <w:szCs w:val="22"/>
        </w:rPr>
      </w:pPr>
    </w:p>
    <w:p w14:paraId="6375B388" w14:textId="4B3BC510" w:rsidR="00AC1DEE" w:rsidRPr="00CD4C47" w:rsidRDefault="00AC1DEE" w:rsidP="00AC1DEE">
      <w:pPr>
        <w:widowControl w:val="0"/>
        <w:tabs>
          <w:tab w:val="clear" w:pos="708"/>
        </w:tabs>
        <w:suppressAutoHyphens w:val="0"/>
        <w:autoSpaceDE w:val="0"/>
        <w:autoSpaceDN w:val="0"/>
        <w:adjustRightInd w:val="0"/>
        <w:rPr>
          <w:rFonts w:cs="Times New Roman"/>
          <w:color w:val="000000" w:themeColor="text1"/>
          <w:sz w:val="22"/>
          <w:szCs w:val="22"/>
        </w:rPr>
      </w:pPr>
      <w:r w:rsidRPr="00CD4C47">
        <w:rPr>
          <w:rFonts w:cs="Times New Roman"/>
          <w:b/>
          <w:color w:val="000000" w:themeColor="text1"/>
          <w:sz w:val="22"/>
          <w:szCs w:val="22"/>
        </w:rPr>
        <w:t>Победитель Конкурса</w:t>
      </w:r>
      <w:r w:rsidRPr="00CD4C47">
        <w:rPr>
          <w:rFonts w:cs="Times New Roman"/>
          <w:color w:val="000000" w:themeColor="text1"/>
          <w:sz w:val="22"/>
          <w:szCs w:val="22"/>
        </w:rPr>
        <w:t xml:space="preserve"> – </w:t>
      </w:r>
      <w:r w:rsidR="007432DA" w:rsidRPr="00CD4C47">
        <w:rPr>
          <w:rFonts w:cs="Times New Roman"/>
          <w:color w:val="000000" w:themeColor="text1"/>
          <w:sz w:val="22"/>
          <w:szCs w:val="22"/>
        </w:rPr>
        <w:t>Участник</w:t>
      </w:r>
      <w:r w:rsidRPr="00CD4C47">
        <w:rPr>
          <w:rFonts w:cs="Times New Roman"/>
          <w:color w:val="000000" w:themeColor="text1"/>
          <w:sz w:val="22"/>
          <w:szCs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CD4C47" w:rsidRDefault="00AC1DEE" w:rsidP="00AC1DEE">
      <w:pPr>
        <w:tabs>
          <w:tab w:val="clear" w:pos="708"/>
        </w:tabs>
        <w:rPr>
          <w:rFonts w:cs="Times New Roman"/>
          <w:b/>
          <w:color w:val="000000" w:themeColor="text1"/>
          <w:sz w:val="22"/>
          <w:szCs w:val="22"/>
        </w:rPr>
      </w:pPr>
    </w:p>
    <w:p w14:paraId="731B8746" w14:textId="5ED5FA72"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 xml:space="preserve">Начальная (максимальная) цена договора </w:t>
      </w:r>
      <w:r w:rsidRPr="00CD4C47">
        <w:rPr>
          <w:rFonts w:cs="Times New Roman"/>
          <w:color w:val="000000" w:themeColor="text1"/>
          <w:sz w:val="22"/>
          <w:szCs w:val="22"/>
        </w:rPr>
        <w:t xml:space="preserve">– предельно допустимая цена договора, определяемая конкурсной </w:t>
      </w:r>
      <w:r w:rsidR="007432DA" w:rsidRPr="00CD4C47">
        <w:rPr>
          <w:rFonts w:cs="Times New Roman"/>
          <w:color w:val="000000" w:themeColor="text1"/>
          <w:sz w:val="22"/>
          <w:szCs w:val="22"/>
        </w:rPr>
        <w:t>документацией</w:t>
      </w:r>
      <w:r w:rsidRPr="00CD4C47">
        <w:rPr>
          <w:rFonts w:cs="Times New Roman"/>
          <w:color w:val="000000" w:themeColor="text1"/>
          <w:sz w:val="22"/>
          <w:szCs w:val="22"/>
        </w:rPr>
        <w:t>.</w:t>
      </w:r>
    </w:p>
    <w:p w14:paraId="02217E4C" w14:textId="77777777" w:rsidR="00AC1DEE" w:rsidRPr="00CD4C47" w:rsidRDefault="00AC1DEE" w:rsidP="00AC1DEE">
      <w:pPr>
        <w:autoSpaceDE w:val="0"/>
        <w:autoSpaceDN w:val="0"/>
        <w:adjustRightInd w:val="0"/>
        <w:rPr>
          <w:rFonts w:cs="Times New Roman"/>
          <w:color w:val="000000" w:themeColor="text1"/>
          <w:sz w:val="22"/>
          <w:szCs w:val="22"/>
        </w:rPr>
        <w:sectPr w:rsidR="00AC1DEE" w:rsidRPr="00CD4C47" w:rsidSect="00322040">
          <w:footerReference w:type="default" r:id="rId8"/>
          <w:pgSz w:w="11906" w:h="16838"/>
          <w:pgMar w:top="851" w:right="851" w:bottom="851" w:left="1418" w:header="709" w:footer="709" w:gutter="0"/>
          <w:cols w:space="708"/>
          <w:docGrid w:linePitch="360"/>
        </w:sectPr>
      </w:pPr>
    </w:p>
    <w:p w14:paraId="59F6D272" w14:textId="77777777" w:rsidR="00DA0FC8" w:rsidRPr="00CD4C47" w:rsidRDefault="00DA0FC8" w:rsidP="00932535">
      <w:pPr>
        <w:autoSpaceDE w:val="0"/>
        <w:autoSpaceDN w:val="0"/>
        <w:adjustRightInd w:val="0"/>
        <w:jc w:val="center"/>
        <w:rPr>
          <w:rFonts w:cs="Times New Roman"/>
          <w:color w:val="000000" w:themeColor="text1"/>
          <w:sz w:val="22"/>
          <w:szCs w:val="22"/>
        </w:rPr>
      </w:pPr>
      <w:r w:rsidRPr="00CD4C47">
        <w:rPr>
          <w:rFonts w:cs="Times New Roman"/>
          <w:color w:val="000000" w:themeColor="text1"/>
          <w:sz w:val="22"/>
          <w:szCs w:val="22"/>
        </w:rPr>
        <w:lastRenderedPageBreak/>
        <w:t>РАЗДЕЛ 1. ИНФОРМАЦИОННАЯ КАРТА</w:t>
      </w:r>
    </w:p>
    <w:p w14:paraId="6CF43907" w14:textId="77777777" w:rsidR="00DA0FC8" w:rsidRPr="00CD4C47" w:rsidRDefault="00DA0FC8" w:rsidP="00DA0FC8">
      <w:pPr>
        <w:autoSpaceDE w:val="0"/>
        <w:autoSpaceDN w:val="0"/>
        <w:adjustRightInd w:val="0"/>
        <w:jc w:val="center"/>
        <w:rPr>
          <w:rFonts w:cs="Times New Roman"/>
          <w:color w:val="000000" w:themeColor="text1"/>
          <w:sz w:val="22"/>
          <w:szCs w:val="22"/>
        </w:rPr>
      </w:pPr>
    </w:p>
    <w:tbl>
      <w:tblPr>
        <w:tblW w:w="5000" w:type="pct"/>
        <w:tblLook w:val="0000" w:firstRow="0" w:lastRow="0" w:firstColumn="0" w:lastColumn="0" w:noHBand="0" w:noVBand="0"/>
      </w:tblPr>
      <w:tblGrid>
        <w:gridCol w:w="1225"/>
        <w:gridCol w:w="8970"/>
      </w:tblGrid>
      <w:tr w:rsidR="002E278E" w:rsidRPr="00CD4C47"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CD4C47" w:rsidRDefault="00DA0FC8" w:rsidP="00391ED5">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br w:type="page"/>
            </w:r>
            <w:r w:rsidRPr="00CD4C47">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CD4C47" w:rsidRDefault="00DA0FC8" w:rsidP="00391ED5">
            <w:pPr>
              <w:pStyle w:val="a6"/>
              <w:jc w:val="center"/>
              <w:rPr>
                <w:rFonts w:ascii="Times New Roman" w:hAnsi="Times New Roman" w:cs="Times New Roman"/>
                <w:color w:val="000000" w:themeColor="text1"/>
              </w:rPr>
            </w:pPr>
            <w:r w:rsidRPr="00CD4C47">
              <w:rPr>
                <w:rStyle w:val="a9"/>
                <w:rFonts w:ascii="Times New Roman" w:hAnsi="Times New Roman" w:cs="Times New Roman"/>
                <w:color w:val="000000" w:themeColor="text1"/>
              </w:rPr>
              <w:t>СВЕДЕНИЯ</w:t>
            </w:r>
          </w:p>
        </w:tc>
      </w:tr>
      <w:tr w:rsidR="002E278E" w:rsidRPr="00CD4C47"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92119" w14:textId="0B7A3633" w:rsidR="004F075A" w:rsidRPr="00CD4C47" w:rsidRDefault="00AC1DEE" w:rsidP="004F075A">
            <w:pPr>
              <w:pStyle w:val="a6"/>
              <w:rPr>
                <w:rFonts w:ascii="Times New Roman" w:hAnsi="Times New Roman" w:cs="Times New Roman"/>
                <w:color w:val="000000" w:themeColor="text1"/>
              </w:rPr>
            </w:pPr>
            <w:r w:rsidRPr="00CD4C47">
              <w:rPr>
                <w:rFonts w:ascii="Times New Roman" w:hAnsi="Times New Roman" w:cs="Times New Roman"/>
                <w:b/>
                <w:color w:val="000000" w:themeColor="text1"/>
              </w:rPr>
              <w:t xml:space="preserve">Предмет </w:t>
            </w:r>
            <w:r w:rsidR="007432DA" w:rsidRPr="00CD4C47">
              <w:rPr>
                <w:rFonts w:ascii="Times New Roman" w:hAnsi="Times New Roman" w:cs="Times New Roman"/>
                <w:b/>
                <w:color w:val="000000" w:themeColor="text1"/>
              </w:rPr>
              <w:t>Конкурса</w:t>
            </w:r>
            <w:r w:rsidRPr="00CD4C47">
              <w:rPr>
                <w:rFonts w:ascii="Times New Roman" w:hAnsi="Times New Roman" w:cs="Times New Roman"/>
                <w:color w:val="000000" w:themeColor="text1"/>
              </w:rPr>
              <w:t xml:space="preserve">: </w:t>
            </w:r>
            <w:r w:rsidR="004F075A" w:rsidRPr="00CD4C47">
              <w:rPr>
                <w:rFonts w:ascii="Times New Roman" w:hAnsi="Times New Roman" w:cs="Times New Roman"/>
                <w:color w:val="000000" w:themeColor="text1"/>
              </w:rPr>
              <w:t xml:space="preserve">открытый конкурс по квалификационному отбору участников: </w:t>
            </w:r>
          </w:p>
          <w:p w14:paraId="3B0D3874" w14:textId="77777777" w:rsidR="00080868" w:rsidRPr="00080868" w:rsidRDefault="00080868" w:rsidP="00080868">
            <w:pPr>
              <w:pStyle w:val="a6"/>
              <w:rPr>
                <w:rFonts w:ascii="Times New Roman" w:hAnsi="Times New Roman" w:cs="Times New Roman"/>
                <w:color w:val="000000" w:themeColor="text1"/>
              </w:rPr>
            </w:pPr>
            <w:r w:rsidRPr="00080868">
              <w:rPr>
                <w:rFonts w:ascii="Times New Roman" w:hAnsi="Times New Roman" w:cs="Times New Roman"/>
                <w:color w:val="000000" w:themeColor="text1"/>
              </w:rPr>
              <w:t xml:space="preserve">на право заключения договора с АО «Каспийский Трубопроводный Консорциум-Р» </w:t>
            </w:r>
          </w:p>
          <w:p w14:paraId="0F3D3A0B" w14:textId="326DF2BE" w:rsidR="00DA0FC8" w:rsidRPr="001814FE" w:rsidRDefault="00080868" w:rsidP="001814FE">
            <w:pPr>
              <w:jc w:val="left"/>
              <w:rPr>
                <w:rFonts w:cs="Times New Roman"/>
                <w:b/>
                <w:color w:val="000000" w:themeColor="text1"/>
              </w:rPr>
            </w:pPr>
            <w:r w:rsidRPr="00080868">
              <w:rPr>
                <w:rFonts w:cs="Times New Roman"/>
                <w:color w:val="000000" w:themeColor="text1"/>
              </w:rPr>
              <w:t>на пост</w:t>
            </w:r>
            <w:r>
              <w:rPr>
                <w:rFonts w:cs="Times New Roman"/>
                <w:color w:val="000000" w:themeColor="text1"/>
              </w:rPr>
              <w:t xml:space="preserve">авку медицинского оборудования </w:t>
            </w:r>
            <w:r w:rsidR="001814FE" w:rsidRPr="001814FE">
              <w:rPr>
                <w:rFonts w:cs="Times New Roman"/>
                <w:color w:val="000000" w:themeColor="text1"/>
              </w:rPr>
              <w:t>(</w:t>
            </w:r>
            <w:r w:rsidR="00C70C3D" w:rsidRPr="00C70C3D">
              <w:rPr>
                <w:rFonts w:cs="Times New Roman"/>
                <w:color w:val="000000" w:themeColor="text1"/>
              </w:rPr>
              <w:t>системы анестезиологической, аппарата искусственной вентиляции легких</w:t>
            </w:r>
            <w:r w:rsidR="001814FE" w:rsidRPr="001814FE">
              <w:rPr>
                <w:rFonts w:cs="Times New Roman"/>
                <w:color w:val="000000" w:themeColor="text1"/>
              </w:rPr>
              <w:t xml:space="preserve">) </w:t>
            </w:r>
            <w:r w:rsidRPr="00080868">
              <w:rPr>
                <w:rFonts w:cs="Times New Roman"/>
                <w:color w:val="000000" w:themeColor="text1"/>
              </w:rPr>
              <w:t>для медицинских у</w:t>
            </w:r>
            <w:r>
              <w:rPr>
                <w:rFonts w:cs="Times New Roman"/>
                <w:color w:val="000000" w:themeColor="text1"/>
              </w:rPr>
              <w:t xml:space="preserve">чреждений города Новороссийска </w:t>
            </w:r>
            <w:r w:rsidRPr="00080868">
              <w:rPr>
                <w:rFonts w:cs="Times New Roman"/>
                <w:color w:val="000000" w:themeColor="text1"/>
              </w:rPr>
              <w:t>в рамках проведения благотворительной программы.</w:t>
            </w:r>
          </w:p>
        </w:tc>
      </w:tr>
      <w:tr w:rsidR="002E278E" w:rsidRPr="00CD4C47"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7969" w14:textId="5E080144" w:rsidR="00DA0FC8" w:rsidRPr="00CD4C47" w:rsidRDefault="00DA0FC8" w:rsidP="00080868">
            <w:pPr>
              <w:widowControl w:val="0"/>
              <w:tabs>
                <w:tab w:val="clear" w:pos="708"/>
                <w:tab w:val="center" w:pos="719"/>
                <w:tab w:val="right" w:pos="9355"/>
              </w:tabs>
              <w:autoSpaceDE w:val="0"/>
              <w:snapToGrid w:val="0"/>
              <w:rPr>
                <w:rFonts w:cs="Times New Roman"/>
                <w:color w:val="000000" w:themeColor="text1"/>
                <w:sz w:val="22"/>
                <w:szCs w:val="22"/>
              </w:rPr>
            </w:pPr>
            <w:r w:rsidRPr="00CD4C47">
              <w:rPr>
                <w:rFonts w:cs="Times New Roman"/>
                <w:color w:val="000000" w:themeColor="text1"/>
                <w:sz w:val="22"/>
                <w:szCs w:val="22"/>
              </w:rPr>
              <w:tab/>
            </w:r>
            <w:r w:rsidR="00847F14" w:rsidRPr="00CD4C47">
              <w:rPr>
                <w:rFonts w:cs="Times New Roman"/>
                <w:b/>
                <w:color w:val="000000" w:themeColor="text1"/>
                <w:sz w:val="22"/>
                <w:szCs w:val="22"/>
              </w:rPr>
              <w:t xml:space="preserve">Цель </w:t>
            </w:r>
            <w:r w:rsidR="007432DA" w:rsidRPr="00CD4C47">
              <w:rPr>
                <w:rFonts w:cs="Times New Roman"/>
                <w:b/>
                <w:color w:val="000000" w:themeColor="text1"/>
                <w:sz w:val="22"/>
                <w:szCs w:val="22"/>
              </w:rPr>
              <w:t>Конкурса</w:t>
            </w:r>
            <w:r w:rsidR="00847F14" w:rsidRPr="00CD4C47">
              <w:rPr>
                <w:rFonts w:cs="Times New Roman"/>
                <w:color w:val="000000" w:themeColor="text1"/>
                <w:sz w:val="22"/>
                <w:szCs w:val="22"/>
              </w:rPr>
              <w:t xml:space="preserve">: </w:t>
            </w:r>
            <w:r w:rsidR="00CC56CB" w:rsidRPr="00CD4C47">
              <w:rPr>
                <w:rFonts w:cs="Times New Roman"/>
                <w:color w:val="000000" w:themeColor="text1"/>
                <w:sz w:val="22"/>
                <w:szCs w:val="22"/>
              </w:rPr>
              <w:t xml:space="preserve">квалификационный отбору участников: </w:t>
            </w:r>
            <w:r w:rsidR="00080868" w:rsidRPr="00080868">
              <w:rPr>
                <w:rFonts w:cs="Times New Roman"/>
                <w:color w:val="000000" w:themeColor="text1"/>
                <w:sz w:val="22"/>
                <w:szCs w:val="22"/>
              </w:rPr>
              <w:t>на право заключения договора с АО «Каспийски</w:t>
            </w:r>
            <w:r w:rsidR="0036784A">
              <w:rPr>
                <w:rFonts w:cs="Times New Roman"/>
                <w:color w:val="000000" w:themeColor="text1"/>
                <w:sz w:val="22"/>
                <w:szCs w:val="22"/>
              </w:rPr>
              <w:t xml:space="preserve">й Трубопроводный Консорциум-Р» </w:t>
            </w:r>
            <w:r w:rsidR="00080868" w:rsidRPr="00080868">
              <w:rPr>
                <w:rFonts w:cs="Times New Roman"/>
                <w:color w:val="000000" w:themeColor="text1"/>
                <w:sz w:val="22"/>
                <w:szCs w:val="22"/>
              </w:rPr>
              <w:t xml:space="preserve">на поставку медицинского оборудования </w:t>
            </w:r>
            <w:r w:rsidR="001814FE" w:rsidRPr="001814FE">
              <w:rPr>
                <w:rFonts w:cs="Times New Roman"/>
                <w:color w:val="000000" w:themeColor="text1"/>
                <w:sz w:val="22"/>
                <w:szCs w:val="22"/>
              </w:rPr>
              <w:t>(</w:t>
            </w:r>
            <w:r w:rsidR="00C70C3D" w:rsidRPr="00C70C3D">
              <w:rPr>
                <w:rFonts w:cs="Times New Roman"/>
                <w:color w:val="000000" w:themeColor="text1"/>
                <w:sz w:val="22"/>
                <w:szCs w:val="22"/>
              </w:rPr>
              <w:t>системы анестезиологической, аппарата искусственной вентиляции легких</w:t>
            </w:r>
            <w:r w:rsidR="001814FE">
              <w:rPr>
                <w:rFonts w:cs="Times New Roman"/>
                <w:color w:val="000000" w:themeColor="text1"/>
                <w:sz w:val="22"/>
                <w:szCs w:val="22"/>
              </w:rPr>
              <w:t>)</w:t>
            </w:r>
            <w:r w:rsidR="00080868" w:rsidRPr="00080868">
              <w:rPr>
                <w:rFonts w:cs="Times New Roman"/>
                <w:color w:val="000000" w:themeColor="text1"/>
                <w:sz w:val="22"/>
                <w:szCs w:val="22"/>
              </w:rPr>
              <w:t xml:space="preserve"> для медицинских учреждений города Новороссийска в рамках проведения благотворительной программы.</w:t>
            </w:r>
          </w:p>
        </w:tc>
      </w:tr>
      <w:tr w:rsidR="002E278E" w:rsidRPr="00CD4C47"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CD4C47" w:rsidRDefault="00847F14" w:rsidP="00847F14">
            <w:pPr>
              <w:rPr>
                <w:rFonts w:eastAsiaTheme="minorEastAsia" w:cs="Times New Roman"/>
                <w:color w:val="000000" w:themeColor="text1"/>
                <w:sz w:val="22"/>
                <w:szCs w:val="22"/>
              </w:rPr>
            </w:pPr>
            <w:r w:rsidRPr="00CD4C47">
              <w:rPr>
                <w:rFonts w:cs="Times New Roman"/>
                <w:b/>
                <w:color w:val="000000" w:themeColor="text1"/>
                <w:sz w:val="22"/>
                <w:szCs w:val="22"/>
              </w:rPr>
              <w:t>Координатор (или Организатор)</w:t>
            </w:r>
            <w:r w:rsidRPr="00CD4C47">
              <w:rPr>
                <w:rFonts w:cs="Times New Roman"/>
                <w:color w:val="000000" w:themeColor="text1"/>
                <w:sz w:val="22"/>
                <w:szCs w:val="22"/>
              </w:rPr>
              <w:t>: А</w:t>
            </w:r>
            <w:r w:rsidRPr="00CD4C47">
              <w:rPr>
                <w:rFonts w:eastAsiaTheme="minorEastAsia" w:cs="Times New Roman"/>
                <w:color w:val="000000" w:themeColor="text1"/>
                <w:sz w:val="22"/>
                <w:szCs w:val="22"/>
              </w:rPr>
              <w:t>дминистрация муниципального образования город Новороссийск</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353900, Краснодарский край, г. Новороссийск, ул. Советов, 18</w:t>
            </w:r>
            <w:r w:rsidR="00430592" w:rsidRPr="00CD4C47">
              <w:rPr>
                <w:rFonts w:eastAsiaTheme="minorEastAsia" w:cs="Times New Roman"/>
                <w:color w:val="000000" w:themeColor="text1"/>
                <w:sz w:val="22"/>
                <w:szCs w:val="22"/>
              </w:rPr>
              <w:t>.</w:t>
            </w:r>
          </w:p>
          <w:p w14:paraId="69CAD314" w14:textId="77777777" w:rsidR="00847F14" w:rsidRPr="00CD4C47" w:rsidRDefault="00430592" w:rsidP="00847F14">
            <w:pPr>
              <w:rPr>
                <w:rFonts w:eastAsiaTheme="minorEastAsia" w:cs="Times New Roman"/>
                <w:color w:val="000000" w:themeColor="text1"/>
                <w:sz w:val="22"/>
                <w:szCs w:val="22"/>
              </w:rPr>
            </w:pPr>
            <w:r w:rsidRPr="00CD4C47">
              <w:rPr>
                <w:rFonts w:cs="Times New Roman"/>
                <w:color w:val="000000" w:themeColor="text1"/>
                <w:sz w:val="22"/>
                <w:szCs w:val="22"/>
              </w:rPr>
              <w:t xml:space="preserve"> </w:t>
            </w:r>
          </w:p>
          <w:p w14:paraId="25108799" w14:textId="5D69EC1B" w:rsidR="00430592" w:rsidRPr="00CD4C47" w:rsidRDefault="00847F14" w:rsidP="00847F14">
            <w:pPr>
              <w:rPr>
                <w:rFonts w:eastAsiaTheme="minorEastAsia" w:cs="Times New Roman"/>
                <w:color w:val="000000" w:themeColor="text1"/>
                <w:sz w:val="22"/>
                <w:szCs w:val="22"/>
              </w:rPr>
            </w:pPr>
            <w:r w:rsidRPr="00CD4C47">
              <w:rPr>
                <w:rFonts w:eastAsiaTheme="minorEastAsia" w:cs="Times New Roman"/>
                <w:color w:val="000000" w:themeColor="text1"/>
                <w:sz w:val="22"/>
                <w:szCs w:val="22"/>
              </w:rPr>
              <w:t>Структурное подразделение, ответственное за организацию и проведение открытого конкурса по квалификационному отбору</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управление муниципального заказа администрации муниципального образования г</w:t>
            </w:r>
            <w:r w:rsidR="007432DA" w:rsidRPr="00CD4C47">
              <w:rPr>
                <w:rFonts w:eastAsiaTheme="minorEastAsia" w:cs="Times New Roman"/>
                <w:color w:val="000000" w:themeColor="text1"/>
                <w:sz w:val="22"/>
                <w:szCs w:val="22"/>
              </w:rPr>
              <w:t xml:space="preserve">. </w:t>
            </w:r>
            <w:r w:rsidRPr="00CD4C47">
              <w:rPr>
                <w:rFonts w:eastAsiaTheme="minorEastAsia" w:cs="Times New Roman"/>
                <w:color w:val="000000" w:themeColor="text1"/>
                <w:sz w:val="22"/>
                <w:szCs w:val="22"/>
              </w:rPr>
              <w:t>Новороссийск</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353900, Краснодарский край, г.</w:t>
            </w:r>
            <w:r w:rsidR="007432DA" w:rsidRPr="00CD4C47">
              <w:rPr>
                <w:rFonts w:eastAsiaTheme="minorEastAsia" w:cs="Times New Roman"/>
                <w:color w:val="000000" w:themeColor="text1"/>
                <w:sz w:val="22"/>
                <w:szCs w:val="22"/>
              </w:rPr>
              <w:t> </w:t>
            </w:r>
            <w:r w:rsidRPr="00CD4C47">
              <w:rPr>
                <w:rFonts w:eastAsiaTheme="minorEastAsia" w:cs="Times New Roman"/>
                <w:color w:val="000000" w:themeColor="text1"/>
                <w:sz w:val="22"/>
                <w:szCs w:val="22"/>
              </w:rPr>
              <w:t xml:space="preserve">Новороссийск, ул. Свободы, 35; </w:t>
            </w:r>
            <w:r w:rsidR="007432DA" w:rsidRPr="00CD4C47">
              <w:rPr>
                <w:rFonts w:eastAsiaTheme="minorEastAsia" w:cs="Times New Roman"/>
                <w:color w:val="000000" w:themeColor="text1"/>
                <w:sz w:val="22"/>
                <w:szCs w:val="22"/>
              </w:rPr>
              <w:t xml:space="preserve">тел.: </w:t>
            </w:r>
            <w:r w:rsidRPr="00CD4C47">
              <w:rPr>
                <w:rFonts w:eastAsiaTheme="minorEastAsia" w:cs="Times New Roman"/>
                <w:color w:val="000000" w:themeColor="text1"/>
                <w:sz w:val="22"/>
                <w:szCs w:val="22"/>
              </w:rPr>
              <w:t>(8617)</w:t>
            </w:r>
            <w:r w:rsidR="007432DA" w:rsidRPr="00CD4C47">
              <w:rPr>
                <w:rFonts w:eastAsiaTheme="minorEastAsia" w:cs="Times New Roman"/>
                <w:color w:val="000000" w:themeColor="text1"/>
                <w:sz w:val="22"/>
                <w:szCs w:val="22"/>
              </w:rPr>
              <w:t xml:space="preserve"> </w:t>
            </w:r>
            <w:r w:rsidRPr="00CD4C47">
              <w:rPr>
                <w:rFonts w:eastAsiaTheme="minorEastAsia" w:cs="Times New Roman"/>
                <w:color w:val="000000" w:themeColor="text1"/>
                <w:sz w:val="22"/>
                <w:szCs w:val="22"/>
              </w:rPr>
              <w:t>79</w:t>
            </w:r>
            <w:r w:rsidR="004E421C" w:rsidRPr="00CD4C47">
              <w:rPr>
                <w:rFonts w:eastAsiaTheme="minorEastAsia" w:cs="Times New Roman"/>
                <w:color w:val="000000" w:themeColor="text1"/>
                <w:sz w:val="22"/>
                <w:szCs w:val="22"/>
              </w:rPr>
              <w:t>9769</w:t>
            </w:r>
            <w:r w:rsidRPr="00CD4C47">
              <w:rPr>
                <w:rFonts w:eastAsiaTheme="minorEastAsia" w:cs="Times New Roman"/>
                <w:color w:val="000000" w:themeColor="text1"/>
                <w:sz w:val="22"/>
                <w:szCs w:val="22"/>
              </w:rPr>
              <w:t>;</w:t>
            </w:r>
            <w:r w:rsidR="004E421C" w:rsidRPr="00CD4C47">
              <w:rPr>
                <w:rFonts w:eastAsiaTheme="minorEastAsia" w:cs="Times New Roman"/>
                <w:color w:val="000000" w:themeColor="text1"/>
                <w:sz w:val="22"/>
                <w:szCs w:val="22"/>
              </w:rPr>
              <w:t xml:space="preserve"> </w:t>
            </w:r>
            <w:proofErr w:type="spellStart"/>
            <w:r w:rsidR="004E421C" w:rsidRPr="00CD4C47">
              <w:rPr>
                <w:rFonts w:eastAsiaTheme="minorEastAsia" w:cs="Times New Roman"/>
                <w:color w:val="000000" w:themeColor="text1"/>
                <w:sz w:val="22"/>
                <w:szCs w:val="22"/>
                <w:lang w:val="en-US"/>
              </w:rPr>
              <w:t>torgi</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mo</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novorossiysk</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ru</w:t>
            </w:r>
            <w:proofErr w:type="spellEnd"/>
            <w:r w:rsidR="007432DA" w:rsidRPr="00CD4C47">
              <w:rPr>
                <w:rFonts w:eastAsiaTheme="minorEastAsia" w:cs="Times New Roman"/>
                <w:color w:val="000000" w:themeColor="text1"/>
                <w:sz w:val="22"/>
                <w:szCs w:val="22"/>
              </w:rPr>
              <w:t>.</w:t>
            </w:r>
          </w:p>
          <w:p w14:paraId="062ED08D" w14:textId="77777777" w:rsidR="00430592"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 </w:t>
            </w:r>
          </w:p>
          <w:p w14:paraId="4D036E24" w14:textId="77777777" w:rsidR="00430592" w:rsidRPr="00CD4C47" w:rsidRDefault="00430592" w:rsidP="00847F14">
            <w:pPr>
              <w:rPr>
                <w:rFonts w:cs="Times New Roman"/>
                <w:color w:val="000000" w:themeColor="text1"/>
                <w:sz w:val="22"/>
                <w:szCs w:val="22"/>
              </w:rPr>
            </w:pPr>
            <w:r w:rsidRPr="00CD4C47">
              <w:rPr>
                <w:rFonts w:cs="Times New Roman"/>
                <w:b/>
                <w:color w:val="000000" w:themeColor="text1"/>
                <w:sz w:val="22"/>
                <w:szCs w:val="22"/>
              </w:rPr>
              <w:t>Официальный сайт</w:t>
            </w:r>
            <w:r w:rsidRPr="00CD4C47">
              <w:rPr>
                <w:rFonts w:cs="Times New Roman"/>
                <w:color w:val="000000" w:themeColor="text1"/>
                <w:sz w:val="22"/>
                <w:szCs w:val="22"/>
              </w:rPr>
              <w:t xml:space="preserve">: </w:t>
            </w:r>
            <w:hyperlink r:id="rId9" w:history="1">
              <w:r w:rsidRPr="00CD4C47">
                <w:rPr>
                  <w:rStyle w:val="ac"/>
                  <w:rFonts w:cs="Times New Roman"/>
                  <w:color w:val="000000" w:themeColor="text1"/>
                  <w:sz w:val="22"/>
                  <w:szCs w:val="22"/>
                  <w:lang w:val="en-US"/>
                </w:rPr>
                <w:t>www</w:t>
              </w:r>
              <w:r w:rsidRPr="00CD4C47">
                <w:rPr>
                  <w:rStyle w:val="ac"/>
                  <w:rFonts w:cs="Times New Roman"/>
                  <w:color w:val="000000" w:themeColor="text1"/>
                  <w:sz w:val="22"/>
                  <w:szCs w:val="22"/>
                </w:rPr>
                <w:t>.admnvrsk.ru</w:t>
              </w:r>
            </w:hyperlink>
          </w:p>
          <w:p w14:paraId="17A52868" w14:textId="77777777" w:rsidR="00847F14" w:rsidRPr="00CD4C47" w:rsidRDefault="00847F14" w:rsidP="00847F14">
            <w:pPr>
              <w:rPr>
                <w:rFonts w:cs="Times New Roman"/>
                <w:color w:val="000000" w:themeColor="text1"/>
                <w:sz w:val="22"/>
                <w:szCs w:val="22"/>
              </w:rPr>
            </w:pPr>
          </w:p>
          <w:p w14:paraId="010284A6" w14:textId="1128F4EE"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Контактные лица: </w:t>
            </w:r>
            <w:r w:rsidR="00CC56CB" w:rsidRPr="00CD4C47">
              <w:rPr>
                <w:rFonts w:cs="Times New Roman"/>
                <w:color w:val="000000" w:themeColor="text1"/>
                <w:sz w:val="22"/>
                <w:szCs w:val="22"/>
              </w:rPr>
              <w:t>Ерылкин Григорий Владимирович</w:t>
            </w:r>
            <w:r w:rsidRPr="00CD4C47">
              <w:rPr>
                <w:rFonts w:cs="Times New Roman"/>
                <w:color w:val="000000" w:themeColor="text1"/>
                <w:sz w:val="22"/>
                <w:szCs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Свободы, 35; </w:t>
            </w:r>
            <w:r w:rsidR="009047DF" w:rsidRPr="00CD4C47">
              <w:rPr>
                <w:rFonts w:eastAsiaTheme="minorEastAsia" w:cs="Times New Roman"/>
                <w:color w:val="000000" w:themeColor="text1"/>
                <w:sz w:val="22"/>
                <w:szCs w:val="22"/>
              </w:rPr>
              <w:t>(8617)</w:t>
            </w:r>
            <w:r w:rsidR="007432DA" w:rsidRPr="00CD4C47">
              <w:rPr>
                <w:rFonts w:eastAsiaTheme="minorEastAsia" w:cs="Times New Roman"/>
                <w:color w:val="000000" w:themeColor="text1"/>
                <w:sz w:val="22"/>
                <w:szCs w:val="22"/>
              </w:rPr>
              <w:t xml:space="preserve"> </w:t>
            </w:r>
            <w:r w:rsidR="009047DF" w:rsidRPr="00CD4C47">
              <w:rPr>
                <w:rFonts w:eastAsiaTheme="minorEastAsia" w:cs="Times New Roman"/>
                <w:color w:val="000000" w:themeColor="text1"/>
                <w:sz w:val="22"/>
                <w:szCs w:val="22"/>
              </w:rPr>
              <w:t xml:space="preserve">799769; </w:t>
            </w:r>
            <w:proofErr w:type="spellStart"/>
            <w:r w:rsidR="009047DF" w:rsidRPr="00CD4C47">
              <w:rPr>
                <w:rFonts w:eastAsiaTheme="minorEastAsia" w:cs="Times New Roman"/>
                <w:color w:val="000000" w:themeColor="text1"/>
                <w:sz w:val="22"/>
                <w:szCs w:val="22"/>
                <w:lang w:val="en-US"/>
              </w:rPr>
              <w:t>torgi</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mo</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novorossiysk</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ru</w:t>
            </w:r>
            <w:proofErr w:type="spellEnd"/>
            <w:r w:rsidR="009047DF" w:rsidRPr="00CD4C47">
              <w:rPr>
                <w:rFonts w:eastAsiaTheme="minorEastAsia" w:cs="Times New Roman"/>
                <w:color w:val="000000" w:themeColor="text1"/>
                <w:sz w:val="22"/>
                <w:szCs w:val="22"/>
              </w:rPr>
              <w:t>;</w:t>
            </w:r>
            <w:r w:rsidRPr="00CD4C47">
              <w:rPr>
                <w:rFonts w:cs="Times New Roman"/>
                <w:color w:val="000000" w:themeColor="text1"/>
                <w:sz w:val="22"/>
                <w:szCs w:val="22"/>
              </w:rPr>
              <w:t xml:space="preserve"> </w:t>
            </w:r>
          </w:p>
          <w:p w14:paraId="58A78A54" w14:textId="32C48A67"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Время работы: с 09 часов 00 минут до 18 часов 00 минут (перерыв на обед</w:t>
            </w:r>
            <w:r w:rsidR="007432DA" w:rsidRPr="00CD4C47">
              <w:rPr>
                <w:rFonts w:cs="Times New Roman"/>
                <w:color w:val="000000" w:themeColor="text1"/>
                <w:sz w:val="22"/>
                <w:szCs w:val="22"/>
              </w:rPr>
              <w:t xml:space="preserve"> –</w:t>
            </w:r>
            <w:r w:rsidRPr="00CD4C47">
              <w:rPr>
                <w:rFonts w:cs="Times New Roman"/>
                <w:color w:val="000000" w:themeColor="text1"/>
                <w:sz w:val="22"/>
                <w:szCs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CD4C47" w:rsidRDefault="00847F14" w:rsidP="00847F14">
            <w:pPr>
              <w:rPr>
                <w:rFonts w:cs="Times New Roman"/>
                <w:color w:val="000000" w:themeColor="text1"/>
                <w:sz w:val="22"/>
                <w:szCs w:val="22"/>
              </w:rPr>
            </w:pPr>
          </w:p>
          <w:p w14:paraId="7C2EECA6" w14:textId="6B48FF3D" w:rsidR="00847F14" w:rsidRPr="00CD4C47" w:rsidRDefault="00847F14" w:rsidP="00847F14">
            <w:pPr>
              <w:widowControl w:val="0"/>
              <w:tabs>
                <w:tab w:val="center" w:pos="4677"/>
                <w:tab w:val="right" w:pos="9355"/>
              </w:tabs>
              <w:autoSpaceDE w:val="0"/>
              <w:snapToGrid w:val="0"/>
              <w:rPr>
                <w:rFonts w:cs="Times New Roman"/>
                <w:color w:val="000000" w:themeColor="text1"/>
                <w:sz w:val="22"/>
                <w:szCs w:val="22"/>
              </w:rPr>
            </w:pPr>
            <w:r w:rsidRPr="00CD4C47">
              <w:rPr>
                <w:rFonts w:cs="Times New Roman"/>
                <w:b/>
                <w:color w:val="000000" w:themeColor="text1"/>
                <w:sz w:val="22"/>
                <w:szCs w:val="22"/>
              </w:rPr>
              <w:t xml:space="preserve">Благотворитель: </w:t>
            </w:r>
            <w:r w:rsidRPr="00CD4C47">
              <w:rPr>
                <w:rFonts w:cs="Times New Roman"/>
                <w:color w:val="000000" w:themeColor="text1"/>
                <w:sz w:val="22"/>
                <w:szCs w:val="22"/>
              </w:rPr>
              <w:t>АО «Каспийский Трубопроводный Консорциум</w:t>
            </w:r>
            <w:r w:rsidR="007432DA" w:rsidRPr="00CD4C47">
              <w:rPr>
                <w:rFonts w:cs="Times New Roman"/>
                <w:color w:val="000000" w:themeColor="text1"/>
                <w:sz w:val="22"/>
                <w:szCs w:val="22"/>
              </w:rPr>
              <w:t>-</w:t>
            </w:r>
            <w:r w:rsidRPr="00CD4C47">
              <w:rPr>
                <w:rFonts w:cs="Times New Roman"/>
                <w:color w:val="000000" w:themeColor="text1"/>
                <w:sz w:val="22"/>
                <w:szCs w:val="22"/>
              </w:rPr>
              <w:t>Р».</w:t>
            </w:r>
          </w:p>
          <w:p w14:paraId="2F39959D" w14:textId="5A383DBA" w:rsidR="00847F14" w:rsidRPr="00CD4C47" w:rsidRDefault="00847F14" w:rsidP="00847F14">
            <w:pPr>
              <w:widowControl w:val="0"/>
              <w:tabs>
                <w:tab w:val="center" w:pos="4677"/>
                <w:tab w:val="right" w:pos="9355"/>
              </w:tabs>
              <w:autoSpaceDE w:val="0"/>
              <w:snapToGrid w:val="0"/>
              <w:rPr>
                <w:rStyle w:val="ac"/>
                <w:rFonts w:cs="Times New Roman"/>
                <w:color w:val="000000" w:themeColor="text1"/>
                <w:sz w:val="22"/>
                <w:szCs w:val="22"/>
              </w:rPr>
            </w:pPr>
            <w:r w:rsidRPr="00CD4C47">
              <w:rPr>
                <w:rFonts w:cs="Times New Roman"/>
                <w:color w:val="000000" w:themeColor="text1"/>
                <w:sz w:val="22"/>
                <w:szCs w:val="22"/>
              </w:rPr>
              <w:t>Почтовый адрес: 115093, г. Москва, ул. Павловская, д. 7, стр. 1; тел.</w:t>
            </w:r>
            <w:r w:rsidR="007432DA" w:rsidRPr="00CD4C47">
              <w:rPr>
                <w:rFonts w:cs="Times New Roman"/>
                <w:color w:val="000000" w:themeColor="text1"/>
                <w:sz w:val="22"/>
                <w:szCs w:val="22"/>
              </w:rPr>
              <w:t>:</w:t>
            </w:r>
            <w:r w:rsidRPr="00CD4C47">
              <w:rPr>
                <w:rFonts w:cs="Times New Roman"/>
                <w:color w:val="000000" w:themeColor="text1"/>
                <w:sz w:val="22"/>
                <w:szCs w:val="22"/>
              </w:rPr>
              <w:t xml:space="preserve"> (495) 966-50-00; факс (495) 966-52-22; </w:t>
            </w:r>
            <w:hyperlink r:id="rId10" w:history="1">
              <w:r w:rsidRPr="00CD4C47">
                <w:rPr>
                  <w:rStyle w:val="ac"/>
                  <w:rFonts w:cs="Times New Roman"/>
                  <w:color w:val="000000" w:themeColor="text1"/>
                  <w:sz w:val="22"/>
                  <w:szCs w:val="22"/>
                </w:rPr>
                <w:t>moscow.reception@</w:t>
              </w:r>
              <w:r w:rsidRPr="00CD4C47">
                <w:rPr>
                  <w:rStyle w:val="ac"/>
                  <w:rFonts w:cs="Times New Roman"/>
                  <w:color w:val="000000" w:themeColor="text1"/>
                  <w:sz w:val="22"/>
                  <w:szCs w:val="22"/>
                  <w:lang w:val="en-US"/>
                </w:rPr>
                <w:t>cpcpipe</w:t>
              </w:r>
              <w:r w:rsidRPr="00CD4C47">
                <w:rPr>
                  <w:rStyle w:val="ac"/>
                  <w:rFonts w:cs="Times New Roman"/>
                  <w:color w:val="000000" w:themeColor="text1"/>
                  <w:sz w:val="22"/>
                  <w:szCs w:val="22"/>
                </w:rPr>
                <w:t>.</w:t>
              </w:r>
              <w:proofErr w:type="spellStart"/>
              <w:r w:rsidRPr="00CD4C47">
                <w:rPr>
                  <w:rStyle w:val="ac"/>
                  <w:rFonts w:cs="Times New Roman"/>
                  <w:color w:val="000000" w:themeColor="text1"/>
                  <w:sz w:val="22"/>
                  <w:szCs w:val="22"/>
                  <w:lang w:val="en-US"/>
                </w:rPr>
                <w:t>ru</w:t>
              </w:r>
              <w:proofErr w:type="spellEnd"/>
            </w:hyperlink>
          </w:p>
          <w:p w14:paraId="4F2D84DF" w14:textId="77777777" w:rsidR="00847F14" w:rsidRPr="00CD4C47" w:rsidRDefault="00847F14" w:rsidP="00847F14">
            <w:pPr>
              <w:pStyle w:val="11"/>
              <w:ind w:left="0" w:firstLine="0"/>
              <w:rPr>
                <w:rFonts w:ascii="Times New Roman" w:hAnsi="Times New Roman" w:cs="Times New Roman"/>
                <w:color w:val="000000" w:themeColor="text1"/>
                <w:sz w:val="22"/>
                <w:szCs w:val="22"/>
              </w:rPr>
            </w:pPr>
          </w:p>
          <w:p w14:paraId="660CBFDA" w14:textId="33BDF81D" w:rsidR="00875237" w:rsidRPr="00875237" w:rsidRDefault="007432DA" w:rsidP="00875237">
            <w:pPr>
              <w:tabs>
                <w:tab w:val="clear" w:pos="708"/>
              </w:tabs>
              <w:suppressAutoHyphens w:val="0"/>
              <w:rPr>
                <w:rFonts w:eastAsiaTheme="minorHAnsi" w:cs="Times New Roman"/>
                <w:color w:val="000000" w:themeColor="text1"/>
                <w:lang w:eastAsia="en-US"/>
              </w:rPr>
            </w:pPr>
            <w:r w:rsidRPr="00CD4C47">
              <w:rPr>
                <w:rFonts w:cs="Times New Roman"/>
                <w:b/>
                <w:color w:val="000000" w:themeColor="text1"/>
                <w:sz w:val="22"/>
                <w:szCs w:val="22"/>
              </w:rPr>
              <w:t>Получател</w:t>
            </w:r>
            <w:r w:rsidR="00F85079" w:rsidRPr="00CD4C47">
              <w:rPr>
                <w:rFonts w:cs="Times New Roman"/>
                <w:b/>
                <w:color w:val="000000" w:themeColor="text1"/>
                <w:sz w:val="22"/>
                <w:szCs w:val="22"/>
              </w:rPr>
              <w:t>ь</w:t>
            </w:r>
            <w:r w:rsidRPr="00CD4C47">
              <w:rPr>
                <w:rFonts w:cs="Times New Roman"/>
                <w:b/>
                <w:color w:val="000000" w:themeColor="text1"/>
                <w:sz w:val="22"/>
                <w:szCs w:val="22"/>
              </w:rPr>
              <w:t xml:space="preserve"> (Заказчик):</w:t>
            </w:r>
            <w:r w:rsidR="00875237" w:rsidRPr="00875237">
              <w:rPr>
                <w:rFonts w:eastAsiaTheme="minorHAnsi" w:cs="Times New Roman"/>
                <w:color w:val="000000" w:themeColor="text1"/>
                <w:lang w:eastAsia="en-US"/>
              </w:rPr>
              <w:t xml:space="preserve"> </w:t>
            </w:r>
          </w:p>
          <w:p w14:paraId="0A40D716" w14:textId="77777777" w:rsidR="00DA0FC8" w:rsidRDefault="00DA0FC8" w:rsidP="007E4368">
            <w:pPr>
              <w:tabs>
                <w:tab w:val="clear" w:pos="708"/>
              </w:tabs>
              <w:suppressAutoHyphens w:val="0"/>
              <w:spacing w:line="276" w:lineRule="auto"/>
              <w:jc w:val="left"/>
              <w:rPr>
                <w:rFonts w:eastAsiaTheme="minorHAnsi" w:cs="Times New Roman"/>
                <w:color w:val="000000" w:themeColor="text1"/>
                <w:lang w:eastAsia="en-US"/>
              </w:rPr>
            </w:pPr>
          </w:p>
          <w:p w14:paraId="2D0320D7" w14:textId="15424BAC" w:rsidR="00C70C3D" w:rsidRPr="00C70C3D" w:rsidRDefault="00C70C3D" w:rsidP="00C70C3D">
            <w:pPr>
              <w:numPr>
                <w:ilvl w:val="0"/>
                <w:numId w:val="26"/>
              </w:numPr>
              <w:tabs>
                <w:tab w:val="clear" w:pos="708"/>
              </w:tabs>
              <w:suppressAutoHyphens w:val="0"/>
              <w:spacing w:line="276" w:lineRule="auto"/>
              <w:jc w:val="left"/>
              <w:rPr>
                <w:rFonts w:eastAsiaTheme="minorHAnsi" w:cs="Times New Roman"/>
                <w:color w:val="000000" w:themeColor="text1"/>
                <w:lang w:eastAsia="en-US"/>
              </w:rPr>
            </w:pPr>
            <w:r w:rsidRPr="00C70C3D">
              <w:rPr>
                <w:rFonts w:eastAsiaTheme="minorHAnsi" w:cs="Times New Roman"/>
                <w:color w:val="000000" w:themeColor="text1"/>
                <w:lang w:eastAsia="en-US"/>
              </w:rPr>
              <w:t>ГАУЗ «Перинатальный центр г. Новороссийска» МЗ КК;</w:t>
            </w:r>
          </w:p>
          <w:p w14:paraId="6C0FA6B4" w14:textId="77777777" w:rsidR="00C70C3D" w:rsidRPr="00C70C3D" w:rsidRDefault="00C70C3D" w:rsidP="00C70C3D">
            <w:pPr>
              <w:numPr>
                <w:ilvl w:val="0"/>
                <w:numId w:val="26"/>
              </w:numPr>
              <w:tabs>
                <w:tab w:val="clear" w:pos="708"/>
              </w:tabs>
              <w:suppressAutoHyphens w:val="0"/>
              <w:spacing w:line="276" w:lineRule="auto"/>
              <w:jc w:val="left"/>
              <w:rPr>
                <w:rFonts w:eastAsiaTheme="minorHAnsi" w:cs="Times New Roman"/>
                <w:color w:val="000000" w:themeColor="text1"/>
                <w:lang w:eastAsia="en-US"/>
              </w:rPr>
            </w:pPr>
            <w:r w:rsidRPr="00C70C3D">
              <w:rPr>
                <w:rFonts w:eastAsiaTheme="minorHAnsi" w:cs="Times New Roman"/>
                <w:color w:val="000000" w:themeColor="text1"/>
                <w:lang w:eastAsia="en-US"/>
              </w:rPr>
              <w:t>ГБУЗ «Городская больница № 1 города Новороссийска» МЗ КК.</w:t>
            </w:r>
          </w:p>
          <w:p w14:paraId="1A927161" w14:textId="6E1B6BCA" w:rsidR="007E4368" w:rsidRPr="00CD4C47" w:rsidRDefault="007E4368" w:rsidP="007E4368">
            <w:pPr>
              <w:tabs>
                <w:tab w:val="clear" w:pos="708"/>
              </w:tabs>
              <w:suppressAutoHyphens w:val="0"/>
              <w:spacing w:line="276" w:lineRule="auto"/>
              <w:jc w:val="left"/>
              <w:rPr>
                <w:rFonts w:cs="Times New Roman"/>
                <w:sz w:val="22"/>
                <w:szCs w:val="22"/>
              </w:rPr>
            </w:pPr>
          </w:p>
        </w:tc>
      </w:tr>
      <w:tr w:rsidR="002E278E" w:rsidRPr="00CD4C47"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7083A" w14:textId="7EA06DA2" w:rsidR="00372FC8" w:rsidRPr="00CD4C47" w:rsidRDefault="00847F14" w:rsidP="00847F14">
            <w:pPr>
              <w:widowControl w:val="0"/>
              <w:autoSpaceDE w:val="0"/>
              <w:rPr>
                <w:rFonts w:cs="Times New Roman"/>
                <w:b/>
                <w:color w:val="000000" w:themeColor="text1"/>
                <w:sz w:val="22"/>
                <w:szCs w:val="22"/>
              </w:rPr>
            </w:pPr>
            <w:r w:rsidRPr="00CD4C47">
              <w:rPr>
                <w:rFonts w:cs="Times New Roman"/>
                <w:b/>
                <w:color w:val="000000" w:themeColor="text1"/>
                <w:sz w:val="22"/>
                <w:szCs w:val="22"/>
              </w:rPr>
              <w:t>Предмет договора:</w:t>
            </w:r>
            <w:r w:rsidRPr="00CD4C47">
              <w:rPr>
                <w:rFonts w:cs="Times New Roman"/>
                <w:color w:val="000000" w:themeColor="text1"/>
                <w:sz w:val="22"/>
                <w:szCs w:val="22"/>
              </w:rPr>
              <w:t xml:space="preserve"> </w:t>
            </w:r>
            <w:r w:rsidR="004D43B0" w:rsidRPr="00CD4C47">
              <w:rPr>
                <w:rFonts w:cs="Times New Roman"/>
                <w:color w:val="000000" w:themeColor="text1"/>
                <w:sz w:val="22"/>
                <w:szCs w:val="22"/>
              </w:rPr>
              <w:t xml:space="preserve">приобретение </w:t>
            </w:r>
            <w:r w:rsidR="00D32CAB" w:rsidRPr="00D32CAB">
              <w:rPr>
                <w:rFonts w:cs="Times New Roman"/>
                <w:color w:val="000000" w:themeColor="text1"/>
                <w:sz w:val="22"/>
                <w:szCs w:val="22"/>
              </w:rPr>
              <w:t xml:space="preserve">медицинского оборудования </w:t>
            </w:r>
            <w:r w:rsidR="001F663F" w:rsidRPr="001F663F">
              <w:rPr>
                <w:rFonts w:cs="Times New Roman"/>
                <w:color w:val="000000" w:themeColor="text1"/>
                <w:sz w:val="22"/>
                <w:szCs w:val="22"/>
              </w:rPr>
              <w:t>(</w:t>
            </w:r>
            <w:r w:rsidR="00C70C3D" w:rsidRPr="00C70C3D">
              <w:rPr>
                <w:rFonts w:cs="Times New Roman"/>
                <w:color w:val="000000" w:themeColor="text1"/>
                <w:sz w:val="22"/>
                <w:szCs w:val="22"/>
              </w:rPr>
              <w:t>системы анестезиологической, аппарата искусственной вентиляции легких</w:t>
            </w:r>
            <w:r w:rsidR="001F663F">
              <w:rPr>
                <w:rFonts w:cs="Times New Roman"/>
                <w:color w:val="000000" w:themeColor="text1"/>
                <w:sz w:val="22"/>
                <w:szCs w:val="22"/>
              </w:rPr>
              <w:t>)</w:t>
            </w:r>
            <w:r w:rsidR="00D32CAB" w:rsidRPr="00D32CAB">
              <w:rPr>
                <w:rFonts w:cs="Times New Roman"/>
                <w:color w:val="000000" w:themeColor="text1"/>
                <w:sz w:val="22"/>
                <w:szCs w:val="22"/>
              </w:rPr>
              <w:t xml:space="preserve"> для медицинских учреждений города Новороссийска в рамках проведения благотворительной программы.</w:t>
            </w:r>
          </w:p>
          <w:p w14:paraId="2A0432D0" w14:textId="77777777" w:rsidR="00372FC8" w:rsidRPr="00CD4C47" w:rsidRDefault="00372FC8" w:rsidP="00847F14">
            <w:pPr>
              <w:widowControl w:val="0"/>
              <w:autoSpaceDE w:val="0"/>
              <w:rPr>
                <w:rFonts w:cs="Times New Roman"/>
                <w:color w:val="000000" w:themeColor="text1"/>
                <w:sz w:val="22"/>
                <w:szCs w:val="22"/>
              </w:rPr>
            </w:pPr>
            <w:r w:rsidRPr="00CD4C47">
              <w:rPr>
                <w:rFonts w:cs="Times New Roman"/>
                <w:b/>
                <w:color w:val="000000" w:themeColor="text1"/>
                <w:sz w:val="22"/>
                <w:szCs w:val="22"/>
              </w:rPr>
              <w:t>Описание предмета открытого конкурса</w:t>
            </w:r>
            <w:r w:rsidRPr="00CD4C47">
              <w:rPr>
                <w:rFonts w:cs="Times New Roman"/>
                <w:color w:val="000000" w:themeColor="text1"/>
                <w:sz w:val="22"/>
                <w:szCs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CD4C47" w:rsidRDefault="00AD1E5F" w:rsidP="00847F14">
            <w:pPr>
              <w:widowControl w:val="0"/>
              <w:autoSpaceDE w:val="0"/>
              <w:rPr>
                <w:rFonts w:cs="Times New Roman"/>
                <w:color w:val="000000" w:themeColor="text1"/>
                <w:sz w:val="22"/>
                <w:szCs w:val="22"/>
              </w:rPr>
            </w:pPr>
          </w:p>
        </w:tc>
      </w:tr>
      <w:tr w:rsidR="002E278E" w:rsidRPr="00CD4C47"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CD4C47" w:rsidRDefault="00847F14" w:rsidP="00847F14">
            <w:pPr>
              <w:rPr>
                <w:rFonts w:cs="Times New Roman"/>
                <w:b/>
                <w:color w:val="000000" w:themeColor="text1"/>
                <w:sz w:val="22"/>
                <w:szCs w:val="22"/>
              </w:rPr>
            </w:pPr>
            <w:r w:rsidRPr="00CD4C47">
              <w:rPr>
                <w:rFonts w:cs="Times New Roman"/>
                <w:b/>
                <w:color w:val="000000" w:themeColor="text1"/>
                <w:sz w:val="22"/>
                <w:szCs w:val="22"/>
              </w:rPr>
              <w:t>Сведения о начальной (максимальной) цене договора:</w:t>
            </w:r>
          </w:p>
          <w:p w14:paraId="4FF9C6F8" w14:textId="3B49F789" w:rsidR="00847F14" w:rsidRPr="00CD4C47" w:rsidRDefault="00847F14" w:rsidP="00847F14">
            <w:pPr>
              <w:tabs>
                <w:tab w:val="left" w:pos="0"/>
              </w:tabs>
              <w:snapToGrid w:val="0"/>
              <w:rPr>
                <w:rFonts w:cs="Times New Roman"/>
                <w:color w:val="000000" w:themeColor="text1"/>
                <w:sz w:val="22"/>
                <w:szCs w:val="22"/>
              </w:rPr>
            </w:pPr>
            <w:r w:rsidRPr="00CD4C47">
              <w:rPr>
                <w:rFonts w:cs="Times New Roman"/>
                <w:color w:val="000000" w:themeColor="text1"/>
                <w:sz w:val="22"/>
                <w:szCs w:val="22"/>
              </w:rPr>
              <w:t>Начальная (максимальная) цена договора</w:t>
            </w:r>
            <w:r w:rsidR="00372FC8" w:rsidRPr="00CD4C47">
              <w:rPr>
                <w:rFonts w:cs="Times New Roman"/>
                <w:color w:val="000000" w:themeColor="text1"/>
                <w:sz w:val="22"/>
                <w:szCs w:val="22"/>
              </w:rPr>
              <w:t xml:space="preserve"> (НМЦД):</w:t>
            </w:r>
          </w:p>
          <w:p w14:paraId="5C177AFC" w14:textId="77777777" w:rsidR="00AC4734" w:rsidRDefault="00AC4734" w:rsidP="00847F14">
            <w:pPr>
              <w:rPr>
                <w:rFonts w:cs="Times New Roman"/>
                <w:lang w:eastAsia="ru-RU"/>
              </w:rPr>
            </w:pPr>
            <w:r w:rsidRPr="00AC4734">
              <w:rPr>
                <w:rFonts w:cs="Times New Roman"/>
                <w:lang w:eastAsia="ru-RU"/>
              </w:rPr>
              <w:t>9 852 053,33 (девять миллионов восемьсот пятьдесят две тысячи пятьдесят три) российских рубля, 33 копейки.</w:t>
            </w:r>
            <w:r>
              <w:rPr>
                <w:rFonts w:cs="Times New Roman"/>
                <w:lang w:eastAsia="ru-RU"/>
              </w:rPr>
              <w:t xml:space="preserve"> </w:t>
            </w:r>
          </w:p>
          <w:p w14:paraId="75390D3F" w14:textId="00CD36DC" w:rsidR="00AD1E5F" w:rsidRPr="00AC4734" w:rsidRDefault="00847F14" w:rsidP="007A49E9">
            <w:pPr>
              <w:rPr>
                <w:rFonts w:cs="Times New Roman"/>
                <w:color w:val="000000" w:themeColor="text1"/>
                <w:sz w:val="22"/>
                <w:szCs w:val="22"/>
              </w:rPr>
            </w:pPr>
            <w:r w:rsidRPr="00CD4C47">
              <w:rPr>
                <w:rFonts w:cs="Times New Roman"/>
                <w:color w:val="000000" w:themeColor="text1"/>
                <w:sz w:val="22"/>
                <w:szCs w:val="22"/>
              </w:rPr>
              <w:t xml:space="preserve">Порядок формирования </w:t>
            </w:r>
            <w:r w:rsidR="00372FC8" w:rsidRPr="00CD4C47">
              <w:rPr>
                <w:rFonts w:cs="Times New Roman"/>
                <w:color w:val="000000" w:themeColor="text1"/>
                <w:sz w:val="22"/>
                <w:szCs w:val="22"/>
              </w:rPr>
              <w:t>НМЦД</w:t>
            </w:r>
            <w:r w:rsidRPr="00CD4C47">
              <w:rPr>
                <w:rFonts w:cs="Times New Roman"/>
                <w:color w:val="000000" w:themeColor="text1"/>
                <w:sz w:val="22"/>
                <w:szCs w:val="22"/>
              </w:rPr>
              <w:t xml:space="preserve"> указан в разделе 5</w:t>
            </w:r>
            <w:r w:rsidRPr="00CD4C47">
              <w:rPr>
                <w:rFonts w:cs="Times New Roman"/>
                <w:b/>
                <w:color w:val="000000" w:themeColor="text1"/>
                <w:sz w:val="22"/>
                <w:szCs w:val="22"/>
              </w:rPr>
              <w:t xml:space="preserve"> </w:t>
            </w:r>
            <w:r w:rsidRPr="00CD4C47">
              <w:rPr>
                <w:rFonts w:cs="Times New Roman"/>
                <w:color w:val="000000" w:themeColor="text1"/>
                <w:sz w:val="22"/>
                <w:szCs w:val="22"/>
              </w:rPr>
              <w:t xml:space="preserve">«Обоснование </w:t>
            </w:r>
            <w:r w:rsidR="00372FC8" w:rsidRPr="00CD4C47">
              <w:rPr>
                <w:rFonts w:cs="Times New Roman"/>
                <w:color w:val="000000" w:themeColor="text1"/>
                <w:sz w:val="22"/>
                <w:szCs w:val="22"/>
              </w:rPr>
              <w:t>НМЦД</w:t>
            </w:r>
            <w:r w:rsidRPr="00CD4C47">
              <w:rPr>
                <w:rFonts w:cs="Times New Roman"/>
                <w:color w:val="000000" w:themeColor="text1"/>
                <w:sz w:val="22"/>
                <w:szCs w:val="22"/>
              </w:rPr>
              <w:t>» нас</w:t>
            </w:r>
            <w:r w:rsidR="00AC4734">
              <w:rPr>
                <w:rFonts w:cs="Times New Roman"/>
                <w:color w:val="000000" w:themeColor="text1"/>
                <w:sz w:val="22"/>
                <w:szCs w:val="22"/>
              </w:rPr>
              <w:t>тоящей конкурсной документации.</w:t>
            </w:r>
          </w:p>
        </w:tc>
      </w:tr>
      <w:tr w:rsidR="002E278E" w:rsidRPr="00CD4C47"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0BD5F097" w:rsidR="00201DBB" w:rsidRPr="00CD4C47"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CD4C47" w:rsidRDefault="00847F14" w:rsidP="00372FC8">
            <w:pPr>
              <w:rPr>
                <w:rFonts w:cs="Times New Roman"/>
                <w:b/>
                <w:color w:val="000000" w:themeColor="text1"/>
                <w:sz w:val="22"/>
                <w:szCs w:val="22"/>
              </w:rPr>
            </w:pPr>
            <w:r w:rsidRPr="00CD4C47">
              <w:rPr>
                <w:rFonts w:cs="Times New Roman"/>
                <w:b/>
                <w:color w:val="000000" w:themeColor="text1"/>
                <w:sz w:val="22"/>
                <w:szCs w:val="22"/>
              </w:rPr>
              <w:t xml:space="preserve">Требования к </w:t>
            </w:r>
            <w:r w:rsidR="00372FC8" w:rsidRPr="00CD4C47">
              <w:rPr>
                <w:rFonts w:cs="Times New Roman"/>
                <w:b/>
                <w:color w:val="000000" w:themeColor="text1"/>
                <w:sz w:val="22"/>
                <w:szCs w:val="22"/>
              </w:rPr>
              <w:t>Участникам</w:t>
            </w:r>
            <w:r w:rsidRPr="00CD4C47">
              <w:rPr>
                <w:rFonts w:cs="Times New Roman"/>
                <w:b/>
                <w:color w:val="000000" w:themeColor="text1"/>
                <w:sz w:val="22"/>
                <w:szCs w:val="22"/>
              </w:rPr>
              <w:t>:</w:t>
            </w:r>
            <w:r w:rsidRPr="00CD4C47">
              <w:rPr>
                <w:rFonts w:cs="Times New Roman"/>
                <w:color w:val="000000" w:themeColor="text1"/>
                <w:sz w:val="22"/>
                <w:szCs w:val="22"/>
              </w:rPr>
              <w:t xml:space="preserve"> в соответствии с разделом 4 «Требования к </w:t>
            </w:r>
            <w:r w:rsidR="00372FC8" w:rsidRPr="00CD4C47">
              <w:rPr>
                <w:rFonts w:cs="Times New Roman"/>
                <w:color w:val="000000" w:themeColor="text1"/>
                <w:sz w:val="22"/>
                <w:szCs w:val="22"/>
              </w:rPr>
              <w:t xml:space="preserve">Участникам </w:t>
            </w:r>
            <w:r w:rsidRPr="00CD4C47">
              <w:rPr>
                <w:rFonts w:cs="Times New Roman"/>
                <w:color w:val="000000" w:themeColor="text1"/>
                <w:sz w:val="22"/>
                <w:szCs w:val="22"/>
              </w:rPr>
              <w:t>по квалификационному отбору» настоящей конкурсной документации.</w:t>
            </w:r>
          </w:p>
        </w:tc>
      </w:tr>
      <w:tr w:rsidR="002E278E" w:rsidRPr="00CD4C47"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CD4C47"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CD4C47" w:rsidRDefault="00847F14" w:rsidP="00372FC8">
            <w:pPr>
              <w:rPr>
                <w:rFonts w:cs="Times New Roman"/>
                <w:b/>
                <w:color w:val="000000" w:themeColor="text1"/>
                <w:sz w:val="22"/>
                <w:szCs w:val="22"/>
              </w:rPr>
            </w:pPr>
            <w:r w:rsidRPr="00CD4C47">
              <w:rPr>
                <w:rFonts w:cs="Times New Roman"/>
                <w:b/>
                <w:color w:val="000000" w:themeColor="text1"/>
                <w:sz w:val="22"/>
                <w:szCs w:val="22"/>
              </w:rPr>
              <w:t>Критерии оценки заявок:</w:t>
            </w:r>
            <w:r w:rsidRPr="00CD4C47">
              <w:rPr>
                <w:rFonts w:cs="Times New Roman"/>
                <w:color w:val="000000" w:themeColor="text1"/>
                <w:sz w:val="22"/>
                <w:szCs w:val="22"/>
              </w:rPr>
              <w:t xml:space="preserve"> в соответствии с разделом 8 «Критерии оценки заявок </w:t>
            </w:r>
            <w:r w:rsidR="00372FC8" w:rsidRPr="00CD4C47">
              <w:rPr>
                <w:rFonts w:cs="Times New Roman"/>
                <w:color w:val="000000" w:themeColor="text1"/>
                <w:sz w:val="22"/>
                <w:szCs w:val="22"/>
              </w:rPr>
              <w:t xml:space="preserve">Участников </w:t>
            </w:r>
            <w:r w:rsidRPr="00CD4C47">
              <w:rPr>
                <w:rFonts w:cs="Times New Roman"/>
                <w:color w:val="000000" w:themeColor="text1"/>
                <w:sz w:val="22"/>
                <w:szCs w:val="22"/>
              </w:rPr>
              <w:t>по квалификационному отбору» настоящей конкурсной документации.</w:t>
            </w:r>
          </w:p>
        </w:tc>
      </w:tr>
      <w:tr w:rsidR="002E278E" w:rsidRPr="00CD4C47"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CD4C47" w:rsidRDefault="00AD1E5F" w:rsidP="00372FC8">
            <w:pPr>
              <w:rPr>
                <w:rFonts w:cs="Times New Roman"/>
                <w:b/>
                <w:color w:val="000000" w:themeColor="text1"/>
                <w:sz w:val="22"/>
                <w:szCs w:val="22"/>
              </w:rPr>
            </w:pPr>
            <w:r w:rsidRPr="00CD4C47">
              <w:rPr>
                <w:rFonts w:cs="Times New Roman"/>
                <w:b/>
                <w:color w:val="000000" w:themeColor="text1"/>
                <w:sz w:val="22"/>
                <w:szCs w:val="22"/>
              </w:rPr>
              <w:t xml:space="preserve">Источник финансирования: </w:t>
            </w:r>
            <w:r w:rsidRPr="00CD4C47">
              <w:rPr>
                <w:rFonts w:cs="Times New Roman"/>
                <w:color w:val="000000" w:themeColor="text1"/>
                <w:sz w:val="22"/>
                <w:szCs w:val="22"/>
              </w:rPr>
              <w:t>за счет средств Благотворителя.</w:t>
            </w:r>
          </w:p>
        </w:tc>
      </w:tr>
      <w:tr w:rsidR="002E278E" w:rsidRPr="00CD4C47"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3D9A1D4C" w:rsidR="00EE004C" w:rsidRPr="00CD4C47" w:rsidRDefault="00847F14" w:rsidP="00EE004C">
            <w:pPr>
              <w:pStyle w:val="VL"/>
              <w:rPr>
                <w:rFonts w:ascii="Times New Roman" w:hAnsi="Times New Roman" w:cs="Times New Roman"/>
              </w:rPr>
            </w:pPr>
            <w:r w:rsidRPr="00CD4C47">
              <w:rPr>
                <w:rFonts w:ascii="Times New Roman" w:hAnsi="Times New Roman" w:cs="Times New Roman"/>
                <w:b/>
                <w:color w:val="000000" w:themeColor="text1"/>
              </w:rPr>
              <w:t xml:space="preserve">Форма, сроки и порядок оплаты </w:t>
            </w:r>
            <w:r w:rsidR="00372FC8" w:rsidRPr="00CD4C47">
              <w:rPr>
                <w:rFonts w:ascii="Times New Roman" w:hAnsi="Times New Roman" w:cs="Times New Roman"/>
                <w:b/>
                <w:color w:val="000000" w:themeColor="text1"/>
              </w:rPr>
              <w:t>товара</w:t>
            </w:r>
            <w:r w:rsidRPr="00CD4C47">
              <w:rPr>
                <w:rFonts w:ascii="Times New Roman" w:hAnsi="Times New Roman" w:cs="Times New Roman"/>
                <w:b/>
                <w:color w:val="000000" w:themeColor="text1"/>
              </w:rPr>
              <w:t>:</w:t>
            </w:r>
            <w:r w:rsidRPr="00CD4C47">
              <w:rPr>
                <w:rFonts w:ascii="Times New Roman" w:hAnsi="Times New Roman" w:cs="Times New Roman"/>
                <w:color w:val="000000" w:themeColor="text1"/>
              </w:rPr>
              <w:t xml:space="preserve"> </w:t>
            </w:r>
            <w:r w:rsidR="001A36C9" w:rsidRPr="009F363D">
              <w:rPr>
                <w:rFonts w:ascii="Times New Roman" w:hAnsi="Times New Roman" w:cs="Times New Roman"/>
                <w:color w:val="000000" w:themeColor="text1"/>
              </w:rPr>
              <w:t>3</w:t>
            </w:r>
            <w:r w:rsidR="00EE004C" w:rsidRPr="009F363D">
              <w:rPr>
                <w:rFonts w:ascii="Times New Roman" w:hAnsi="Times New Roman" w:cs="Times New Roman"/>
                <w:color w:val="000000" w:themeColor="text1"/>
              </w:rPr>
              <w:t>0% (</w:t>
            </w:r>
            <w:r w:rsidR="001A36C9" w:rsidRPr="009F363D">
              <w:rPr>
                <w:rFonts w:ascii="Times New Roman" w:hAnsi="Times New Roman" w:cs="Times New Roman"/>
                <w:color w:val="000000" w:themeColor="text1"/>
              </w:rPr>
              <w:t xml:space="preserve">тридцать </w:t>
            </w:r>
            <w:r w:rsidR="00EE004C" w:rsidRPr="009F363D">
              <w:rPr>
                <w:rFonts w:ascii="Times New Roman" w:hAnsi="Times New Roman" w:cs="Times New Roman"/>
                <w:color w:val="000000" w:themeColor="text1"/>
              </w:rPr>
              <w:t xml:space="preserve">процентов) </w:t>
            </w:r>
            <w:r w:rsidR="00EE004C" w:rsidRPr="00CD4C47">
              <w:rPr>
                <w:rFonts w:ascii="Times New Roman" w:hAnsi="Times New Roman" w:cs="Times New Roman"/>
              </w:rPr>
              <w:t>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77C82878" w14:textId="293AAF6E" w:rsidR="003D2B3F" w:rsidRPr="00CD4C47" w:rsidRDefault="001A36C9" w:rsidP="00F837E2">
            <w:pPr>
              <w:pStyle w:val="VL"/>
              <w:rPr>
                <w:rFonts w:ascii="Times New Roman" w:hAnsi="Times New Roman" w:cs="Times New Roman"/>
                <w:b/>
                <w:color w:val="000000" w:themeColor="text1"/>
              </w:rPr>
            </w:pPr>
            <w:r w:rsidRPr="009F363D">
              <w:rPr>
                <w:rFonts w:ascii="Times New Roman" w:hAnsi="Times New Roman" w:cs="Times New Roman"/>
                <w:color w:val="000000" w:themeColor="text1"/>
              </w:rPr>
              <w:t>7</w:t>
            </w:r>
            <w:r w:rsidR="00EE004C" w:rsidRPr="009F363D">
              <w:rPr>
                <w:rFonts w:ascii="Times New Roman" w:hAnsi="Times New Roman" w:cs="Times New Roman"/>
                <w:color w:val="000000" w:themeColor="text1"/>
              </w:rPr>
              <w:t>0% (</w:t>
            </w:r>
            <w:r w:rsidRPr="009F363D">
              <w:rPr>
                <w:rFonts w:ascii="Times New Roman" w:hAnsi="Times New Roman" w:cs="Times New Roman"/>
                <w:color w:val="000000" w:themeColor="text1"/>
              </w:rPr>
              <w:t>семь</w:t>
            </w:r>
            <w:r w:rsidR="00EE004C" w:rsidRPr="009F363D">
              <w:rPr>
                <w:rFonts w:ascii="Times New Roman" w:hAnsi="Times New Roman" w:cs="Times New Roman"/>
                <w:color w:val="000000" w:themeColor="text1"/>
              </w:rPr>
              <w:t xml:space="preserve">десят процентов) </w:t>
            </w:r>
            <w:r w:rsidR="00EE004C" w:rsidRPr="00CD4C47">
              <w:rPr>
                <w:rFonts w:ascii="Times New Roman" w:hAnsi="Times New Roman" w:cs="Times New Roman"/>
              </w:rPr>
              <w:t xml:space="preserve">от цены Договора перечисляется </w:t>
            </w:r>
            <w:r w:rsidR="008513DF" w:rsidRPr="00CD4C47">
              <w:rPr>
                <w:rFonts w:ascii="Times New Roman" w:hAnsi="Times New Roman" w:cs="Times New Roman"/>
              </w:rPr>
              <w:t xml:space="preserve">после исполнения Поставщиком обязательств по </w:t>
            </w:r>
            <w:r w:rsidR="00F837E2" w:rsidRPr="00CD4C47">
              <w:rPr>
                <w:rFonts w:ascii="Times New Roman" w:hAnsi="Times New Roman" w:cs="Times New Roman"/>
              </w:rPr>
              <w:t xml:space="preserve">поставке </w:t>
            </w:r>
            <w:r w:rsidR="00F837E2" w:rsidRPr="00CD4C47">
              <w:rPr>
                <w:rFonts w:ascii="Times New Roman" w:hAnsi="Times New Roman" w:cs="Times New Roman"/>
                <w:lang w:eastAsia="ru-RU"/>
              </w:rPr>
              <w:t>медоборудования</w:t>
            </w:r>
            <w:r w:rsidR="00875237" w:rsidRPr="00CD4C47">
              <w:rPr>
                <w:rFonts w:ascii="Times New Roman" w:hAnsi="Times New Roman" w:cs="Times New Roman"/>
                <w:color w:val="000000" w:themeColor="text1"/>
              </w:rPr>
              <w:t xml:space="preserve"> </w:t>
            </w:r>
            <w:r w:rsidR="008513DF" w:rsidRPr="00CD4C47">
              <w:rPr>
                <w:rFonts w:ascii="Times New Roman" w:hAnsi="Times New Roman" w:cs="Times New Roman"/>
              </w:rPr>
              <w:t xml:space="preserve">и проведению инструктажа персонала Получателя по работе и обслуживанию, в течение 10 (десяти) рабочих дней с даты получения от Координатора </w:t>
            </w:r>
            <w:r w:rsidR="00F837E2" w:rsidRPr="00CD4C47">
              <w:rPr>
                <w:rFonts w:ascii="Times New Roman" w:hAnsi="Times New Roman" w:cs="Times New Roman"/>
              </w:rPr>
              <w:t>оригинала должным образом,</w:t>
            </w:r>
            <w:r w:rsidR="008513DF" w:rsidRPr="00CD4C47">
              <w:rPr>
                <w:rFonts w:ascii="Times New Roman" w:hAnsi="Times New Roman" w:cs="Times New Roman"/>
              </w:rPr>
              <w:t xml:space="preserve"> оформленного Поставщиком счета, </w:t>
            </w:r>
            <w:r w:rsidR="00F837E2">
              <w:rPr>
                <w:rFonts w:ascii="Times New Roman" w:hAnsi="Times New Roman" w:cs="Times New Roman"/>
              </w:rPr>
              <w:t>копий,</w:t>
            </w:r>
            <w:r w:rsidR="008513DF" w:rsidRPr="00CD4C47">
              <w:rPr>
                <w:rFonts w:ascii="Times New Roman" w:hAnsi="Times New Roman" w:cs="Times New Roman"/>
              </w:rPr>
              <w:t xml:space="preserve"> подписанных Получателем и заверенных Координатором актов приема-передачи </w:t>
            </w:r>
            <w:r w:rsidR="008513DF" w:rsidRPr="00CD4C47">
              <w:rPr>
                <w:rFonts w:ascii="Times New Roman" w:hAnsi="Times New Roman" w:cs="Times New Roman"/>
                <w:color w:val="000000"/>
              </w:rPr>
              <w:t xml:space="preserve">и </w:t>
            </w:r>
            <w:r w:rsidR="008513DF" w:rsidRPr="00CD4C47">
              <w:rPr>
                <w:rFonts w:ascii="Times New Roman" w:hAnsi="Times New Roman" w:cs="Times New Roman"/>
              </w:rPr>
              <w:t xml:space="preserve">инструктажа по использованию и обслуживанию </w:t>
            </w:r>
            <w:r w:rsidR="00875237">
              <w:rPr>
                <w:rFonts w:ascii="Times New Roman" w:hAnsi="Times New Roman" w:cs="Times New Roman"/>
                <w:color w:val="000000" w:themeColor="text1"/>
              </w:rPr>
              <w:t>медоборудования</w:t>
            </w:r>
            <w:r w:rsidR="00875237" w:rsidRPr="00CD4C47">
              <w:rPr>
                <w:rFonts w:ascii="Times New Roman" w:hAnsi="Times New Roman" w:cs="Times New Roman"/>
                <w:color w:val="000000" w:themeColor="text1"/>
              </w:rPr>
              <w:t xml:space="preserve"> </w:t>
            </w:r>
            <w:r w:rsidR="00F837E2">
              <w:rPr>
                <w:rFonts w:ascii="Times New Roman" w:hAnsi="Times New Roman" w:cs="Times New Roman"/>
              </w:rPr>
              <w:t>и копий</w:t>
            </w:r>
            <w:r w:rsidR="008513DF" w:rsidRPr="00CD4C47">
              <w:rPr>
                <w:rFonts w:ascii="Times New Roman" w:hAnsi="Times New Roman" w:cs="Times New Roman"/>
              </w:rPr>
              <w:t xml:space="preserve"> накладной</w:t>
            </w:r>
          </w:p>
        </w:tc>
      </w:tr>
      <w:tr w:rsidR="002E278E" w:rsidRPr="00CD4C47"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CD4C47"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CD4C47" w:rsidRDefault="00F262EA"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Язык конкурсной заявки</w:t>
            </w:r>
            <w:r w:rsidRPr="00CD4C47">
              <w:rPr>
                <w:rFonts w:ascii="Times New Roman" w:hAnsi="Times New Roman" w:cs="Times New Roman"/>
                <w:color w:val="000000" w:themeColor="text1"/>
              </w:rPr>
              <w:t>: русский</w:t>
            </w:r>
          </w:p>
        </w:tc>
      </w:tr>
      <w:tr w:rsidR="002E278E" w:rsidRPr="00CD4C47"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CD4C47" w:rsidRDefault="00A25300" w:rsidP="00847F14">
            <w:pPr>
              <w:pStyle w:val="a6"/>
              <w:jc w:val="both"/>
              <w:rPr>
                <w:rFonts w:ascii="Times New Roman" w:eastAsia="Calibri" w:hAnsi="Times New Roman" w:cs="Times New Roman"/>
                <w:color w:val="000000" w:themeColor="text1"/>
              </w:rPr>
            </w:pPr>
            <w:r w:rsidRPr="00CD4C47">
              <w:rPr>
                <w:rFonts w:ascii="Times New Roman" w:hAnsi="Times New Roman" w:cs="Times New Roman"/>
                <w:b/>
                <w:color w:val="000000" w:themeColor="text1"/>
              </w:rPr>
              <w:t>Информация о валюте:</w:t>
            </w:r>
            <w:r w:rsidRPr="00CD4C47">
              <w:rPr>
                <w:rFonts w:ascii="Times New Roman" w:eastAsia="Calibri" w:hAnsi="Times New Roman" w:cs="Times New Roman"/>
                <w:color w:val="000000" w:themeColor="text1"/>
              </w:rPr>
              <w:t xml:space="preserve"> Цена указывается в рублях Российской Федерации</w:t>
            </w:r>
            <w:r w:rsidR="00847F14" w:rsidRPr="00CD4C47">
              <w:rPr>
                <w:rFonts w:ascii="Times New Roman" w:eastAsia="Calibri" w:hAnsi="Times New Roman" w:cs="Times New Roman"/>
                <w:color w:val="000000" w:themeColor="text1"/>
              </w:rPr>
              <w:t>.</w:t>
            </w:r>
          </w:p>
        </w:tc>
      </w:tr>
      <w:tr w:rsidR="002E278E" w:rsidRPr="00CD4C47"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CD4C47"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CD4C47" w:rsidRDefault="00F250C0" w:rsidP="00625615">
            <w:pPr>
              <w:widowControl w:val="0"/>
              <w:autoSpaceDE w:val="0"/>
              <w:rPr>
                <w:rFonts w:cs="Times New Roman"/>
                <w:color w:val="000000" w:themeColor="text1"/>
                <w:sz w:val="22"/>
                <w:szCs w:val="22"/>
              </w:rPr>
            </w:pPr>
            <w:r w:rsidRPr="00CD4C47">
              <w:rPr>
                <w:rFonts w:cs="Times New Roman"/>
                <w:b/>
                <w:color w:val="000000" w:themeColor="text1"/>
                <w:sz w:val="22"/>
                <w:szCs w:val="22"/>
              </w:rPr>
              <w:t xml:space="preserve">Проект договора: </w:t>
            </w:r>
            <w:r w:rsidRPr="00CD4C47">
              <w:rPr>
                <w:rFonts w:cs="Times New Roman"/>
                <w:color w:val="000000" w:themeColor="text1"/>
                <w:sz w:val="22"/>
                <w:szCs w:val="22"/>
              </w:rPr>
              <w:t>в соответствии с разделом 6 «Проект договора» настоящей конкурсной документации.</w:t>
            </w:r>
          </w:p>
        </w:tc>
      </w:tr>
      <w:tr w:rsidR="002E278E" w:rsidRPr="00CD4C47"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CD4C47"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CD4C47" w:rsidRDefault="00847F14" w:rsidP="00847F14">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Срок поставки /выполнения работы/оказания услуги: </w:t>
            </w:r>
          </w:p>
          <w:p w14:paraId="63D3D65D" w14:textId="562304A4" w:rsidR="00FA0C66" w:rsidRPr="00CD4C47" w:rsidRDefault="00EE004C" w:rsidP="00140F82">
            <w:pPr>
              <w:pStyle w:val="a6"/>
              <w:jc w:val="both"/>
              <w:rPr>
                <w:rFonts w:ascii="Times New Roman" w:hAnsi="Times New Roman" w:cs="Times New Roman"/>
                <w:b/>
                <w:color w:val="000000" w:themeColor="text1"/>
              </w:rPr>
            </w:pPr>
            <w:r w:rsidRPr="00CD4C47">
              <w:rPr>
                <w:rFonts w:ascii="Times New Roman" w:hAnsi="Times New Roman" w:cs="Times New Roman"/>
                <w:color w:val="000000" w:themeColor="text1"/>
              </w:rPr>
              <w:t>не позднее</w:t>
            </w:r>
            <w:r w:rsidR="00803FFB" w:rsidRPr="00CD4C47">
              <w:rPr>
                <w:rFonts w:ascii="Times New Roman" w:hAnsi="Times New Roman" w:cs="Times New Roman"/>
                <w:color w:val="000000" w:themeColor="text1"/>
              </w:rPr>
              <w:t xml:space="preserve"> </w:t>
            </w:r>
            <w:r w:rsidR="00140F82">
              <w:rPr>
                <w:rFonts w:ascii="Times New Roman" w:hAnsi="Times New Roman" w:cs="Times New Roman"/>
                <w:color w:val="000000" w:themeColor="text1"/>
              </w:rPr>
              <w:t>25</w:t>
            </w:r>
            <w:r w:rsidR="00E81C52" w:rsidRPr="00CD4C47">
              <w:rPr>
                <w:rFonts w:ascii="Times New Roman" w:hAnsi="Times New Roman" w:cs="Times New Roman"/>
                <w:color w:val="000000" w:themeColor="text1"/>
              </w:rPr>
              <w:t xml:space="preserve"> декабря </w:t>
            </w:r>
            <w:r w:rsidRPr="00CD4C47">
              <w:rPr>
                <w:rFonts w:ascii="Times New Roman" w:hAnsi="Times New Roman" w:cs="Times New Roman"/>
                <w:color w:val="000000" w:themeColor="text1"/>
              </w:rPr>
              <w:t xml:space="preserve">2021 г. </w:t>
            </w:r>
          </w:p>
        </w:tc>
      </w:tr>
      <w:tr w:rsidR="002E278E" w:rsidRPr="00CD4C47"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CD4C47"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CD4C47" w:rsidRDefault="00BE4E62" w:rsidP="00BE4E62">
            <w:pPr>
              <w:widowControl w:val="0"/>
              <w:autoSpaceDE w:val="0"/>
              <w:rPr>
                <w:rFonts w:cs="Times New Roman"/>
                <w:color w:val="000000" w:themeColor="text1"/>
                <w:sz w:val="22"/>
                <w:szCs w:val="22"/>
              </w:rPr>
            </w:pPr>
            <w:r w:rsidRPr="00CD4C47">
              <w:rPr>
                <w:rFonts w:cs="Times New Roman"/>
                <w:b/>
                <w:color w:val="000000" w:themeColor="text1"/>
                <w:sz w:val="22"/>
                <w:szCs w:val="22"/>
              </w:rPr>
              <w:t xml:space="preserve">Условия </w:t>
            </w:r>
            <w:r w:rsidR="00480D5B" w:rsidRPr="00CD4C47">
              <w:rPr>
                <w:rFonts w:cs="Times New Roman"/>
                <w:b/>
                <w:color w:val="000000" w:themeColor="text1"/>
                <w:sz w:val="22"/>
                <w:szCs w:val="22"/>
              </w:rPr>
              <w:t>поставки товара</w:t>
            </w:r>
            <w:r w:rsidRPr="00CD4C47">
              <w:rPr>
                <w:rFonts w:cs="Times New Roman"/>
                <w:b/>
                <w:color w:val="000000" w:themeColor="text1"/>
                <w:sz w:val="22"/>
                <w:szCs w:val="22"/>
              </w:rPr>
              <w:t xml:space="preserve">: </w:t>
            </w:r>
            <w:r w:rsidRPr="00CD4C47">
              <w:rPr>
                <w:rFonts w:eastAsia="Calibri" w:cs="Times New Roman"/>
                <w:color w:val="000000" w:themeColor="text1"/>
                <w:sz w:val="22"/>
                <w:szCs w:val="22"/>
              </w:rPr>
              <w:t xml:space="preserve">в соответствии с </w:t>
            </w:r>
            <w:r w:rsidRPr="00CD4C47">
              <w:rPr>
                <w:rFonts w:cs="Times New Roman"/>
                <w:color w:val="000000" w:themeColor="text1"/>
                <w:sz w:val="22"/>
                <w:szCs w:val="22"/>
              </w:rPr>
              <w:t>техническим заданием (Раздел 2 настоящей конкурсной документации).</w:t>
            </w:r>
          </w:p>
          <w:p w14:paraId="0FFB6298" w14:textId="77777777" w:rsidR="00BE4E62" w:rsidRPr="00CD4C47" w:rsidRDefault="00BE4E62" w:rsidP="00602753">
            <w:pPr>
              <w:widowControl w:val="0"/>
              <w:autoSpaceDE w:val="0"/>
              <w:rPr>
                <w:rFonts w:cs="Times New Roman"/>
                <w:color w:val="000000" w:themeColor="text1"/>
                <w:sz w:val="22"/>
                <w:szCs w:val="22"/>
              </w:rPr>
            </w:pPr>
          </w:p>
          <w:p w14:paraId="3A022840" w14:textId="5BF87E76" w:rsidR="00F262EA" w:rsidRPr="00CD4C47" w:rsidRDefault="00F262EA" w:rsidP="00602753">
            <w:pPr>
              <w:widowControl w:val="0"/>
              <w:autoSpaceDE w:val="0"/>
              <w:rPr>
                <w:rFonts w:cs="Times New Roman"/>
                <w:color w:val="000000" w:themeColor="text1"/>
                <w:sz w:val="22"/>
                <w:szCs w:val="22"/>
              </w:rPr>
            </w:pPr>
          </w:p>
        </w:tc>
      </w:tr>
      <w:tr w:rsidR="002E278E" w:rsidRPr="00CD4C47"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CD4C47"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CD4C47" w:rsidRDefault="00BE4E62" w:rsidP="00BE4E62">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Срок, место и порядок предоставления документации о </w:t>
            </w:r>
            <w:r w:rsidR="00480D5B" w:rsidRPr="00CD4C47">
              <w:rPr>
                <w:rFonts w:ascii="Times New Roman" w:hAnsi="Times New Roman" w:cs="Times New Roman"/>
                <w:b/>
                <w:color w:val="000000" w:themeColor="text1"/>
              </w:rPr>
              <w:t>Конкурсе</w:t>
            </w:r>
            <w:r w:rsidRPr="00CD4C47">
              <w:rPr>
                <w:rFonts w:ascii="Times New Roman" w:hAnsi="Times New Roman" w:cs="Times New Roman"/>
                <w:b/>
                <w:color w:val="000000" w:themeColor="text1"/>
              </w:rPr>
              <w:t xml:space="preserve">, </w:t>
            </w:r>
          </w:p>
          <w:p w14:paraId="339C2512" w14:textId="395E93B2" w:rsidR="00721539" w:rsidRPr="00CD4C47" w:rsidRDefault="00BE4E62" w:rsidP="00BE4E62">
            <w:pPr>
              <w:pStyle w:val="a6"/>
              <w:jc w:val="both"/>
              <w:rPr>
                <w:rFonts w:ascii="Times New Roman" w:eastAsia="Calibri" w:hAnsi="Times New Roman" w:cs="Times New Roman"/>
                <w:color w:val="000000" w:themeColor="text1"/>
              </w:rPr>
            </w:pPr>
            <w:r w:rsidRPr="00CD4C47">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CD4C47">
              <w:rPr>
                <w:rFonts w:ascii="Times New Roman" w:hAnsi="Times New Roman" w:cs="Times New Roman"/>
                <w:color w:val="000000" w:themeColor="text1"/>
              </w:rPr>
              <w:t xml:space="preserve"> </w:t>
            </w:r>
            <w:r w:rsidRPr="00CD4C47">
              <w:rPr>
                <w:rFonts w:ascii="Times New Roman" w:eastAsia="Calibri" w:hAnsi="Times New Roman" w:cs="Times New Roman"/>
                <w:color w:val="000000" w:themeColor="text1"/>
              </w:rPr>
              <w:t xml:space="preserve">Организатора </w:t>
            </w:r>
            <w:r w:rsidRPr="00CD4C47">
              <w:rPr>
                <w:rFonts w:ascii="Times New Roman" w:hAnsi="Times New Roman" w:cs="Times New Roman"/>
                <w:color w:val="000000" w:themeColor="text1"/>
              </w:rPr>
              <w:t xml:space="preserve">www.admnvrsk.ru </w:t>
            </w:r>
            <w:r w:rsidR="00AF67EA" w:rsidRPr="00CD4C47">
              <w:rPr>
                <w:rFonts w:ascii="Times New Roman" w:hAnsi="Times New Roman" w:cs="Times New Roman"/>
                <w:color w:val="000000" w:themeColor="text1"/>
              </w:rPr>
              <w:t>с</w:t>
            </w:r>
            <w:r w:rsidR="00AF67EA" w:rsidRPr="00CD4C47">
              <w:rPr>
                <w:rFonts w:ascii="Times New Roman" w:hAnsi="Times New Roman" w:cs="Times New Roman"/>
                <w:b/>
                <w:color w:val="000000" w:themeColor="text1"/>
              </w:rPr>
              <w:t xml:space="preserve"> </w:t>
            </w:r>
            <w:r w:rsidR="009F363D">
              <w:rPr>
                <w:rFonts w:ascii="Times New Roman" w:hAnsi="Times New Roman" w:cs="Times New Roman"/>
                <w:color w:val="000000" w:themeColor="text1"/>
              </w:rPr>
              <w:t>10</w:t>
            </w:r>
            <w:r w:rsidR="003A3129" w:rsidRPr="00CD4C47">
              <w:rPr>
                <w:rFonts w:ascii="Times New Roman" w:hAnsi="Times New Roman" w:cs="Times New Roman"/>
                <w:color w:val="000000" w:themeColor="text1"/>
              </w:rPr>
              <w:t xml:space="preserve"> </w:t>
            </w:r>
            <w:r w:rsidR="00721539" w:rsidRPr="00CD4C47">
              <w:rPr>
                <w:rFonts w:ascii="Times New Roman" w:hAnsi="Times New Roman" w:cs="Times New Roman"/>
                <w:color w:val="000000" w:themeColor="text1"/>
              </w:rPr>
              <w:t>часов</w:t>
            </w:r>
            <w:r w:rsidR="003A3129" w:rsidRPr="00CD4C47">
              <w:rPr>
                <w:rFonts w:ascii="Times New Roman" w:hAnsi="Times New Roman" w:cs="Times New Roman"/>
                <w:color w:val="000000" w:themeColor="text1"/>
              </w:rPr>
              <w:t xml:space="preserve"> </w:t>
            </w:r>
            <w:r w:rsidR="009F363D">
              <w:rPr>
                <w:rFonts w:ascii="Times New Roman" w:hAnsi="Times New Roman" w:cs="Times New Roman"/>
                <w:color w:val="000000" w:themeColor="text1"/>
              </w:rPr>
              <w:t>00</w:t>
            </w:r>
            <w:r w:rsidR="003A3129" w:rsidRPr="00CD4C47">
              <w:rPr>
                <w:rFonts w:ascii="Times New Roman" w:hAnsi="Times New Roman" w:cs="Times New Roman"/>
                <w:color w:val="000000" w:themeColor="text1"/>
              </w:rPr>
              <w:t xml:space="preserve"> минут</w:t>
            </w:r>
            <w:r w:rsidR="006D0E23" w:rsidRPr="00CD4C47">
              <w:rPr>
                <w:rFonts w:ascii="Times New Roman" w:hAnsi="Times New Roman" w:cs="Times New Roman"/>
                <w:color w:val="000000" w:themeColor="text1"/>
              </w:rPr>
              <w:t xml:space="preserve"> </w:t>
            </w:r>
            <w:r w:rsidR="00311EAB">
              <w:rPr>
                <w:rFonts w:ascii="Times New Roman" w:hAnsi="Times New Roman" w:cs="Times New Roman"/>
                <w:color w:val="000000" w:themeColor="text1"/>
              </w:rPr>
              <w:t xml:space="preserve">                   </w:t>
            </w:r>
            <w:r w:rsidR="00D42629">
              <w:rPr>
                <w:rFonts w:ascii="Times New Roman" w:hAnsi="Times New Roman" w:cs="Times New Roman"/>
                <w:color w:val="000000" w:themeColor="text1"/>
              </w:rPr>
              <w:t>29</w:t>
            </w:r>
            <w:r w:rsidR="006D0E23" w:rsidRPr="00CD4C47">
              <w:rPr>
                <w:rFonts w:ascii="Times New Roman" w:hAnsi="Times New Roman" w:cs="Times New Roman"/>
                <w:color w:val="000000" w:themeColor="text1"/>
              </w:rPr>
              <w:t xml:space="preserve"> </w:t>
            </w:r>
            <w:r w:rsidR="009F363D">
              <w:rPr>
                <w:rFonts w:ascii="Times New Roman" w:hAnsi="Times New Roman" w:cs="Times New Roman"/>
                <w:color w:val="000000" w:themeColor="text1"/>
              </w:rPr>
              <w:t xml:space="preserve">октября </w:t>
            </w:r>
            <w:r w:rsidR="00721539" w:rsidRPr="00CD4C47">
              <w:rPr>
                <w:rFonts w:ascii="Times New Roman" w:hAnsi="Times New Roman" w:cs="Times New Roman"/>
                <w:color w:val="000000" w:themeColor="text1"/>
              </w:rPr>
              <w:t xml:space="preserve">2021 г. (по местному времени Координатора) до </w:t>
            </w:r>
            <w:r w:rsidR="003A3129" w:rsidRPr="00CD4C47">
              <w:rPr>
                <w:rFonts w:ascii="Times New Roman" w:hAnsi="Times New Roman" w:cs="Times New Roman"/>
                <w:color w:val="000000" w:themeColor="text1"/>
              </w:rPr>
              <w:t xml:space="preserve">10 </w:t>
            </w:r>
            <w:r w:rsidR="00721539" w:rsidRPr="00CD4C47">
              <w:rPr>
                <w:rFonts w:ascii="Times New Roman" w:hAnsi="Times New Roman" w:cs="Times New Roman"/>
                <w:color w:val="000000" w:themeColor="text1"/>
              </w:rPr>
              <w:t>часов</w:t>
            </w:r>
            <w:r w:rsidR="003A3129" w:rsidRPr="00CD4C47">
              <w:rPr>
                <w:rFonts w:ascii="Times New Roman" w:hAnsi="Times New Roman" w:cs="Times New Roman"/>
                <w:color w:val="000000" w:themeColor="text1"/>
              </w:rPr>
              <w:t xml:space="preserve"> 00 </w:t>
            </w:r>
            <w:r w:rsidR="00AF67EA" w:rsidRPr="00CD4C47">
              <w:rPr>
                <w:rFonts w:ascii="Times New Roman" w:hAnsi="Times New Roman" w:cs="Times New Roman"/>
                <w:color w:val="000000" w:themeColor="text1"/>
              </w:rPr>
              <w:t>минут</w:t>
            </w:r>
            <w:r w:rsidR="00875237">
              <w:rPr>
                <w:rFonts w:ascii="Times New Roman" w:hAnsi="Times New Roman" w:cs="Times New Roman"/>
                <w:color w:val="000000" w:themeColor="text1"/>
              </w:rPr>
              <w:t xml:space="preserve"> </w:t>
            </w:r>
            <w:r w:rsidR="00D42629">
              <w:rPr>
                <w:rFonts w:ascii="Times New Roman" w:hAnsi="Times New Roman" w:cs="Times New Roman"/>
                <w:color w:val="000000" w:themeColor="text1"/>
              </w:rPr>
              <w:t>09</w:t>
            </w:r>
            <w:r w:rsidR="00A169CD" w:rsidRPr="00CD4C47">
              <w:rPr>
                <w:rFonts w:ascii="Times New Roman" w:hAnsi="Times New Roman" w:cs="Times New Roman"/>
                <w:color w:val="000000" w:themeColor="text1"/>
              </w:rPr>
              <w:t xml:space="preserve"> </w:t>
            </w:r>
            <w:r w:rsidR="00D42629">
              <w:rPr>
                <w:rFonts w:ascii="Times New Roman" w:hAnsi="Times New Roman" w:cs="Times New Roman"/>
                <w:color w:val="000000" w:themeColor="text1"/>
              </w:rPr>
              <w:t xml:space="preserve">ноября </w:t>
            </w:r>
            <w:r w:rsidR="00721539" w:rsidRPr="00CD4C47">
              <w:rPr>
                <w:rFonts w:ascii="Times New Roman" w:hAnsi="Times New Roman" w:cs="Times New Roman"/>
                <w:color w:val="000000" w:themeColor="text1"/>
              </w:rPr>
              <w:t xml:space="preserve">2021 </w:t>
            </w:r>
            <w:r w:rsidR="009047DF" w:rsidRPr="00CD4C47">
              <w:rPr>
                <w:rFonts w:ascii="Times New Roman" w:hAnsi="Times New Roman" w:cs="Times New Roman"/>
                <w:color w:val="000000" w:themeColor="text1"/>
              </w:rPr>
              <w:t>г.</w:t>
            </w:r>
            <w:r w:rsidR="00721539" w:rsidRPr="00CD4C47">
              <w:rPr>
                <w:rFonts w:ascii="Times New Roman" w:hAnsi="Times New Roman" w:cs="Times New Roman"/>
                <w:color w:val="000000" w:themeColor="text1"/>
              </w:rPr>
              <w:t xml:space="preserve"> </w:t>
            </w:r>
            <w:r w:rsidR="00721539" w:rsidRPr="00CD4C47">
              <w:rPr>
                <w:rFonts w:ascii="Times New Roman" w:eastAsia="Calibri" w:hAnsi="Times New Roman" w:cs="Times New Roman"/>
                <w:color w:val="000000" w:themeColor="text1"/>
              </w:rPr>
              <w:t>Плата за предоставление документации не взимается.</w:t>
            </w:r>
          </w:p>
          <w:p w14:paraId="0846E029" w14:textId="7F6341FE" w:rsidR="00397EEB" w:rsidRPr="00CD4C47" w:rsidRDefault="00BE4E62" w:rsidP="00946E2F">
            <w:pPr>
              <w:tabs>
                <w:tab w:val="left" w:pos="540"/>
                <w:tab w:val="left" w:pos="900"/>
              </w:tabs>
              <w:snapToGrid w:val="0"/>
              <w:rPr>
                <w:rFonts w:cs="Times New Roman"/>
                <w:color w:val="000000" w:themeColor="text1"/>
                <w:sz w:val="22"/>
                <w:szCs w:val="22"/>
              </w:rPr>
            </w:pPr>
            <w:r w:rsidRPr="00CD4C47">
              <w:rPr>
                <w:rFonts w:cs="Times New Roman"/>
                <w:color w:val="000000" w:themeColor="text1"/>
                <w:sz w:val="22"/>
                <w:szCs w:val="22"/>
              </w:rPr>
              <w:t xml:space="preserve">2. Координатор или Благотворитель вправе принять решение о внесении изменений в извещение о проведении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онкурса не позднее чем до даты окончания срока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CD4C47">
              <w:rPr>
                <w:rFonts w:cs="Times New Roman"/>
                <w:color w:val="000000" w:themeColor="text1"/>
                <w:sz w:val="22"/>
                <w:szCs w:val="22"/>
              </w:rPr>
              <w:t>К</w:t>
            </w:r>
            <w:r w:rsidRPr="00CD4C47">
              <w:rPr>
                <w:rFonts w:cs="Times New Roman"/>
                <w:color w:val="000000" w:themeColor="text1"/>
                <w:sz w:val="22"/>
                <w:szCs w:val="22"/>
              </w:rPr>
              <w:t>онкурса. При этом</w:t>
            </w:r>
            <w:r w:rsidR="00537A6A" w:rsidRPr="00CD4C47">
              <w:rPr>
                <w:rFonts w:cs="Times New Roman"/>
                <w:color w:val="000000" w:themeColor="text1"/>
                <w:sz w:val="22"/>
                <w:szCs w:val="22"/>
              </w:rPr>
              <w:t>,</w:t>
            </w:r>
            <w:r w:rsidRPr="00CD4C47">
              <w:rPr>
                <w:rFonts w:cs="Times New Roman"/>
                <w:color w:val="000000" w:themeColor="text1"/>
                <w:sz w:val="22"/>
                <w:szCs w:val="22"/>
              </w:rPr>
              <w:t xml:space="preserve"> срок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онкурсе этот срок составлял не менее чем 10 (десять) календарных дней.</w:t>
            </w:r>
          </w:p>
        </w:tc>
      </w:tr>
      <w:tr w:rsidR="002E278E" w:rsidRPr="00CD4C47"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CD4C47"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CD4C47" w:rsidRDefault="00BE4E62" w:rsidP="00BE4E62">
            <w:pPr>
              <w:tabs>
                <w:tab w:val="left" w:pos="540"/>
                <w:tab w:val="left" w:pos="900"/>
              </w:tabs>
              <w:snapToGrid w:val="0"/>
              <w:rPr>
                <w:rFonts w:cs="Times New Roman"/>
                <w:b/>
                <w:color w:val="000000" w:themeColor="text1"/>
                <w:sz w:val="22"/>
                <w:szCs w:val="22"/>
              </w:rPr>
            </w:pPr>
            <w:r w:rsidRPr="00CD4C47">
              <w:rPr>
                <w:rFonts w:cs="Times New Roman"/>
                <w:b/>
                <w:color w:val="000000" w:themeColor="text1"/>
                <w:sz w:val="22"/>
                <w:szCs w:val="22"/>
              </w:rPr>
              <w:t>Порядок вскрытия конвертов:</w:t>
            </w:r>
          </w:p>
          <w:p w14:paraId="4DD317FB" w14:textId="75BE4392" w:rsidR="00BE4E62" w:rsidRPr="00CD4C47" w:rsidRDefault="00BE4E62" w:rsidP="00537A6A">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в соответствии с разделом 7 «Порядок проведения </w:t>
            </w:r>
            <w:r w:rsidR="00537A6A" w:rsidRPr="00CD4C47">
              <w:rPr>
                <w:rFonts w:cs="Times New Roman"/>
                <w:color w:val="000000" w:themeColor="text1"/>
                <w:sz w:val="22"/>
                <w:szCs w:val="22"/>
              </w:rPr>
              <w:t>К</w:t>
            </w:r>
            <w:r w:rsidRPr="00CD4C47">
              <w:rPr>
                <w:rFonts w:cs="Times New Roman"/>
                <w:color w:val="000000" w:themeColor="text1"/>
                <w:sz w:val="22"/>
                <w:szCs w:val="22"/>
              </w:rPr>
              <w:t>онкурса по квалификационному отбору» настоящей конкурсной документации</w:t>
            </w:r>
          </w:p>
        </w:tc>
      </w:tr>
      <w:tr w:rsidR="002E278E" w:rsidRPr="00CD4C47"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CD4C47" w:rsidRDefault="00DA290B" w:rsidP="00537A6A">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Адрес представления конвертов с конкурсными заявками: 353900, Краснодарский край, г.</w:t>
            </w:r>
            <w:r w:rsidR="00537A6A" w:rsidRPr="00CD4C47">
              <w:rPr>
                <w:rFonts w:cs="Times New Roman"/>
                <w:color w:val="000000" w:themeColor="text1"/>
                <w:sz w:val="22"/>
                <w:szCs w:val="22"/>
              </w:rPr>
              <w:t> </w:t>
            </w:r>
            <w:r w:rsidRPr="00CD4C47">
              <w:rPr>
                <w:rFonts w:cs="Times New Roman"/>
                <w:color w:val="000000" w:themeColor="text1"/>
                <w:sz w:val="22"/>
                <w:szCs w:val="22"/>
              </w:rPr>
              <w:t xml:space="preserve">Новороссийск, </w:t>
            </w:r>
            <w:r w:rsidR="00932535" w:rsidRPr="00CD4C47">
              <w:rPr>
                <w:rFonts w:cs="Times New Roman"/>
                <w:color w:val="000000" w:themeColor="text1"/>
                <w:sz w:val="22"/>
                <w:szCs w:val="22"/>
              </w:rPr>
              <w:t>ул. Свободы, 35.</w:t>
            </w:r>
          </w:p>
        </w:tc>
      </w:tr>
      <w:tr w:rsidR="002E278E" w:rsidRPr="00CD4C47"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61957A9E" w:rsidR="00DA290B" w:rsidRPr="00CD4C47" w:rsidRDefault="00DA290B" w:rsidP="00023755">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Время и дата окончания приема заявок на участие в </w:t>
            </w:r>
            <w:r w:rsidR="00074488" w:rsidRPr="00CD4C47">
              <w:rPr>
                <w:rFonts w:cs="Times New Roman"/>
                <w:color w:val="000000" w:themeColor="text1"/>
                <w:sz w:val="22"/>
                <w:szCs w:val="22"/>
              </w:rPr>
              <w:t>Конкурсе:</w:t>
            </w:r>
            <w:r w:rsidR="00E81C52" w:rsidRPr="00CD4C47">
              <w:rPr>
                <w:rFonts w:cs="Times New Roman"/>
                <w:color w:val="000000" w:themeColor="text1"/>
                <w:sz w:val="22"/>
                <w:szCs w:val="22"/>
              </w:rPr>
              <w:t xml:space="preserve"> </w:t>
            </w:r>
            <w:r w:rsidR="00D42629">
              <w:rPr>
                <w:rFonts w:cs="Times New Roman"/>
                <w:color w:val="000000" w:themeColor="text1"/>
                <w:sz w:val="22"/>
                <w:szCs w:val="22"/>
              </w:rPr>
              <w:t>09</w:t>
            </w:r>
            <w:r w:rsidR="00946E2F">
              <w:rPr>
                <w:rFonts w:cs="Times New Roman"/>
                <w:color w:val="000000" w:themeColor="text1"/>
                <w:sz w:val="22"/>
                <w:szCs w:val="22"/>
              </w:rPr>
              <w:t xml:space="preserve"> </w:t>
            </w:r>
            <w:r w:rsidR="00D42629" w:rsidRPr="00D42629">
              <w:rPr>
                <w:rFonts w:cs="Times New Roman"/>
                <w:color w:val="000000" w:themeColor="text1"/>
                <w:sz w:val="22"/>
                <w:szCs w:val="22"/>
              </w:rPr>
              <w:t>ноября</w:t>
            </w:r>
            <w:r w:rsidR="002276C3">
              <w:rPr>
                <w:rFonts w:cs="Times New Roman"/>
                <w:color w:val="000000" w:themeColor="text1"/>
                <w:sz w:val="22"/>
                <w:szCs w:val="22"/>
              </w:rPr>
              <w:t xml:space="preserve"> </w:t>
            </w:r>
            <w:r w:rsidR="00074488" w:rsidRPr="00CD4C47">
              <w:rPr>
                <w:rFonts w:cs="Times New Roman"/>
                <w:color w:val="000000" w:themeColor="text1"/>
                <w:sz w:val="22"/>
                <w:szCs w:val="22"/>
              </w:rPr>
              <w:t>2021</w:t>
            </w:r>
            <w:r w:rsidR="002276C3">
              <w:rPr>
                <w:rFonts w:cs="Times New Roman"/>
                <w:color w:val="000000" w:themeColor="text1"/>
                <w:sz w:val="22"/>
                <w:szCs w:val="22"/>
              </w:rPr>
              <w:t xml:space="preserve"> г.</w:t>
            </w:r>
            <w:r w:rsidR="00BC15B3" w:rsidRPr="00CD4C47">
              <w:rPr>
                <w:rFonts w:cs="Times New Roman"/>
                <w:color w:val="000000" w:themeColor="text1"/>
                <w:sz w:val="22"/>
                <w:szCs w:val="22"/>
              </w:rPr>
              <w:t xml:space="preserve"> </w:t>
            </w:r>
            <w:r w:rsidR="00ED02B7" w:rsidRPr="00CD4C47">
              <w:rPr>
                <w:rFonts w:cs="Times New Roman"/>
                <w:color w:val="000000" w:themeColor="text1"/>
                <w:sz w:val="22"/>
                <w:szCs w:val="22"/>
              </w:rPr>
              <w:t xml:space="preserve">10 </w:t>
            </w:r>
            <w:r w:rsidR="00BC15B3" w:rsidRPr="00CD4C47">
              <w:rPr>
                <w:rFonts w:cs="Times New Roman"/>
                <w:color w:val="000000" w:themeColor="text1"/>
                <w:sz w:val="22"/>
                <w:szCs w:val="22"/>
              </w:rPr>
              <w:t>часов</w:t>
            </w:r>
            <w:r w:rsidR="00ED02B7" w:rsidRPr="00CD4C47">
              <w:rPr>
                <w:rFonts w:cs="Times New Roman"/>
                <w:color w:val="000000" w:themeColor="text1"/>
                <w:sz w:val="22"/>
                <w:szCs w:val="22"/>
              </w:rPr>
              <w:t xml:space="preserve"> 00 мин</w:t>
            </w:r>
            <w:r w:rsidR="00BC15B3" w:rsidRPr="00CD4C47">
              <w:rPr>
                <w:rFonts w:cs="Times New Roman"/>
                <w:color w:val="000000" w:themeColor="text1"/>
                <w:sz w:val="22"/>
                <w:szCs w:val="22"/>
              </w:rPr>
              <w:t xml:space="preserve"> </w:t>
            </w:r>
            <w:r w:rsidRPr="00CD4C47">
              <w:rPr>
                <w:rFonts w:cs="Times New Roman"/>
                <w:color w:val="000000" w:themeColor="text1"/>
                <w:sz w:val="22"/>
                <w:szCs w:val="22"/>
              </w:rPr>
              <w:t>(по местному времени Координатора).</w:t>
            </w:r>
          </w:p>
        </w:tc>
      </w:tr>
      <w:tr w:rsidR="002E278E" w:rsidRPr="00CD4C47"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68098ED3" w:rsidR="00DA290B" w:rsidRPr="00CD4C47" w:rsidRDefault="00DA290B" w:rsidP="00DA290B">
            <w:pPr>
              <w:widowControl w:val="0"/>
              <w:tabs>
                <w:tab w:val="center" w:pos="4677"/>
                <w:tab w:val="right" w:pos="9355"/>
              </w:tabs>
              <w:autoSpaceDE w:val="0"/>
              <w:snapToGrid w:val="0"/>
              <w:rPr>
                <w:rFonts w:cs="Times New Roman"/>
                <w:color w:val="000000" w:themeColor="text1"/>
                <w:sz w:val="22"/>
                <w:szCs w:val="22"/>
              </w:rPr>
            </w:pPr>
            <w:r w:rsidRPr="00CD4C47">
              <w:rPr>
                <w:rFonts w:cs="Times New Roman"/>
                <w:color w:val="000000" w:themeColor="text1"/>
                <w:sz w:val="22"/>
                <w:szCs w:val="22"/>
              </w:rPr>
              <w:t xml:space="preserve">Время, место и дата вскрытия конвертов по </w:t>
            </w:r>
            <w:r w:rsidR="00537A6A" w:rsidRPr="00CD4C47">
              <w:rPr>
                <w:rFonts w:cs="Times New Roman"/>
                <w:color w:val="000000" w:themeColor="text1"/>
                <w:sz w:val="22"/>
                <w:szCs w:val="22"/>
              </w:rPr>
              <w:t>К</w:t>
            </w:r>
            <w:r w:rsidRPr="00CD4C47">
              <w:rPr>
                <w:rFonts w:cs="Times New Roman"/>
                <w:color w:val="000000" w:themeColor="text1"/>
                <w:sz w:val="22"/>
                <w:szCs w:val="22"/>
              </w:rPr>
              <w:t>онкурсу</w:t>
            </w:r>
            <w:r w:rsidR="00D67678" w:rsidRPr="00CD4C47">
              <w:rPr>
                <w:rFonts w:cs="Times New Roman"/>
                <w:color w:val="000000" w:themeColor="text1"/>
                <w:sz w:val="22"/>
                <w:szCs w:val="22"/>
              </w:rPr>
              <w:t xml:space="preserve">: </w:t>
            </w:r>
            <w:r w:rsidR="003958E6" w:rsidRPr="003958E6">
              <w:rPr>
                <w:rFonts w:cs="Times New Roman"/>
                <w:color w:val="000000" w:themeColor="text1"/>
                <w:sz w:val="22"/>
                <w:szCs w:val="22"/>
              </w:rPr>
              <w:t xml:space="preserve">09 ноября </w:t>
            </w:r>
            <w:r w:rsidR="00946E2F" w:rsidRPr="00CD4C47">
              <w:rPr>
                <w:rFonts w:cs="Times New Roman"/>
                <w:color w:val="000000" w:themeColor="text1"/>
                <w:sz w:val="22"/>
                <w:szCs w:val="22"/>
              </w:rPr>
              <w:t>2021</w:t>
            </w:r>
            <w:r w:rsidR="00667524">
              <w:rPr>
                <w:rFonts w:cs="Times New Roman"/>
                <w:color w:val="000000" w:themeColor="text1"/>
                <w:sz w:val="22"/>
                <w:szCs w:val="22"/>
              </w:rPr>
              <w:t xml:space="preserve"> г.</w:t>
            </w:r>
            <w:r w:rsidR="00946E2F">
              <w:rPr>
                <w:rFonts w:cs="Times New Roman"/>
                <w:color w:val="000000" w:themeColor="text1"/>
                <w:sz w:val="22"/>
                <w:szCs w:val="22"/>
              </w:rPr>
              <w:t xml:space="preserve"> </w:t>
            </w:r>
            <w:r w:rsidR="00ED02B7" w:rsidRPr="00CD4C47">
              <w:rPr>
                <w:rFonts w:cs="Times New Roman"/>
                <w:color w:val="000000" w:themeColor="text1"/>
                <w:sz w:val="22"/>
                <w:szCs w:val="22"/>
              </w:rPr>
              <w:t>14</w:t>
            </w:r>
            <w:r w:rsidR="00385501" w:rsidRPr="00CD4C47">
              <w:rPr>
                <w:rFonts w:cs="Times New Roman"/>
                <w:color w:val="000000" w:themeColor="text1"/>
                <w:sz w:val="22"/>
                <w:szCs w:val="22"/>
              </w:rPr>
              <w:t xml:space="preserve"> </w:t>
            </w:r>
            <w:r w:rsidR="00BC15B3" w:rsidRPr="00CD4C47">
              <w:rPr>
                <w:rFonts w:cs="Times New Roman"/>
                <w:color w:val="000000" w:themeColor="text1"/>
                <w:sz w:val="22"/>
                <w:szCs w:val="22"/>
              </w:rPr>
              <w:t>часов</w:t>
            </w:r>
            <w:r w:rsidR="00385501" w:rsidRPr="00CD4C47">
              <w:rPr>
                <w:rFonts w:cs="Times New Roman"/>
                <w:color w:val="000000" w:themeColor="text1"/>
                <w:sz w:val="22"/>
                <w:szCs w:val="22"/>
              </w:rPr>
              <w:t xml:space="preserve"> 00 </w:t>
            </w:r>
            <w:r w:rsidR="00074488" w:rsidRPr="00CD4C47">
              <w:rPr>
                <w:rFonts w:cs="Times New Roman"/>
                <w:color w:val="000000" w:themeColor="text1"/>
                <w:sz w:val="22"/>
                <w:szCs w:val="22"/>
              </w:rPr>
              <w:t>мин (</w:t>
            </w:r>
            <w:r w:rsidRPr="00CD4C47">
              <w:rPr>
                <w:rFonts w:cs="Times New Roman"/>
                <w:color w:val="000000" w:themeColor="text1"/>
                <w:sz w:val="22"/>
                <w:szCs w:val="22"/>
              </w:rPr>
              <w:t>по местному времени Координатора).</w:t>
            </w:r>
          </w:p>
          <w:p w14:paraId="1289F8B5" w14:textId="77777777" w:rsidR="00DA290B" w:rsidRPr="00CD4C47" w:rsidRDefault="00DA290B" w:rsidP="00DA290B">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Адрес: 353900, Краснодарский край, г. Новороссийск, ул. </w:t>
            </w:r>
            <w:r w:rsidR="00932535" w:rsidRPr="00CD4C47">
              <w:rPr>
                <w:rFonts w:cs="Times New Roman"/>
                <w:color w:val="000000" w:themeColor="text1"/>
                <w:sz w:val="22"/>
                <w:szCs w:val="22"/>
              </w:rPr>
              <w:t>Свободы, 35.</w:t>
            </w:r>
          </w:p>
        </w:tc>
      </w:tr>
      <w:tr w:rsidR="002E278E" w:rsidRPr="00CD4C47"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CD4C47"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15ED7911" w:rsidR="00FA0C66" w:rsidRPr="00CD4C47" w:rsidRDefault="00F262EA" w:rsidP="00A95F75">
            <w:pPr>
              <w:tabs>
                <w:tab w:val="left" w:pos="540"/>
                <w:tab w:val="left" w:pos="900"/>
              </w:tabs>
              <w:snapToGrid w:val="0"/>
              <w:rPr>
                <w:rFonts w:cs="Times New Roman"/>
                <w:b/>
                <w:color w:val="000000" w:themeColor="text1"/>
                <w:sz w:val="22"/>
                <w:szCs w:val="22"/>
              </w:rPr>
            </w:pPr>
            <w:r w:rsidRPr="00CD4C47">
              <w:rPr>
                <w:rFonts w:cs="Times New Roman"/>
                <w:b/>
                <w:color w:val="000000" w:themeColor="text1"/>
                <w:sz w:val="22"/>
                <w:szCs w:val="22"/>
              </w:rPr>
              <w:t xml:space="preserve">Срок заключения договора: </w:t>
            </w:r>
            <w:r w:rsidRPr="00CD4C47">
              <w:rPr>
                <w:rFonts w:cs="Times New Roman"/>
                <w:color w:val="000000" w:themeColor="text1"/>
                <w:sz w:val="22"/>
                <w:szCs w:val="22"/>
              </w:rPr>
              <w:t xml:space="preserve">Договор с Победителем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онкурса </w:t>
            </w:r>
            <w:r w:rsidR="00391ED5" w:rsidRPr="00CD4C47">
              <w:rPr>
                <w:rFonts w:cs="Times New Roman"/>
                <w:color w:val="000000" w:themeColor="text1"/>
                <w:sz w:val="22"/>
                <w:szCs w:val="22"/>
              </w:rPr>
              <w:t>заключается</w:t>
            </w:r>
            <w:r w:rsidR="00B00752" w:rsidRPr="00CD4C47">
              <w:rPr>
                <w:rFonts w:cs="Times New Roman"/>
                <w:color w:val="000000" w:themeColor="text1"/>
                <w:sz w:val="22"/>
                <w:szCs w:val="22"/>
              </w:rPr>
              <w:t xml:space="preserve"> </w:t>
            </w:r>
            <w:r w:rsidR="00A95F75" w:rsidRPr="00CD4C47">
              <w:rPr>
                <w:rFonts w:cs="Times New Roman"/>
                <w:color w:val="000000" w:themeColor="text1"/>
                <w:sz w:val="22"/>
                <w:szCs w:val="22"/>
              </w:rPr>
              <w:t>не позднее</w:t>
            </w:r>
            <w:r w:rsidR="00B00752" w:rsidRPr="00CD4C47">
              <w:rPr>
                <w:rFonts w:cs="Times New Roman"/>
                <w:color w:val="000000" w:themeColor="text1"/>
                <w:sz w:val="22"/>
                <w:szCs w:val="22"/>
              </w:rPr>
              <w:t xml:space="preserve"> </w:t>
            </w:r>
            <w:r w:rsidR="00A95F75" w:rsidRPr="00CD4C47">
              <w:rPr>
                <w:rFonts w:cs="Times New Roman"/>
                <w:color w:val="000000" w:themeColor="text1"/>
                <w:sz w:val="22"/>
                <w:szCs w:val="22"/>
              </w:rPr>
              <w:t>3</w:t>
            </w:r>
            <w:r w:rsidR="00B00752" w:rsidRPr="00CD4C47">
              <w:rPr>
                <w:rFonts w:cs="Times New Roman"/>
                <w:color w:val="000000" w:themeColor="text1"/>
                <w:sz w:val="22"/>
                <w:szCs w:val="22"/>
              </w:rPr>
              <w:t xml:space="preserve">0 </w:t>
            </w:r>
            <w:r w:rsidR="00537A6A" w:rsidRPr="00CD4C47">
              <w:rPr>
                <w:rFonts w:cs="Times New Roman"/>
                <w:color w:val="000000" w:themeColor="text1"/>
                <w:sz w:val="22"/>
                <w:szCs w:val="22"/>
              </w:rPr>
              <w:t>(</w:t>
            </w:r>
            <w:r w:rsidR="00A95F75" w:rsidRPr="00CD4C47">
              <w:rPr>
                <w:rFonts w:cs="Times New Roman"/>
                <w:color w:val="000000" w:themeColor="text1"/>
                <w:sz w:val="22"/>
                <w:szCs w:val="22"/>
              </w:rPr>
              <w:t>тридцати</w:t>
            </w:r>
            <w:r w:rsidR="00537A6A" w:rsidRPr="00CD4C47">
              <w:rPr>
                <w:rFonts w:cs="Times New Roman"/>
                <w:color w:val="000000" w:themeColor="text1"/>
                <w:sz w:val="22"/>
                <w:szCs w:val="22"/>
              </w:rPr>
              <w:t xml:space="preserve">) </w:t>
            </w:r>
            <w:r w:rsidR="006D0E23" w:rsidRPr="00CD4C47">
              <w:rPr>
                <w:rFonts w:cs="Times New Roman"/>
                <w:color w:val="000000" w:themeColor="text1"/>
                <w:sz w:val="22"/>
                <w:szCs w:val="22"/>
              </w:rPr>
              <w:t>календарных</w:t>
            </w:r>
            <w:r w:rsidR="00B00752" w:rsidRPr="00CD4C47">
              <w:rPr>
                <w:rFonts w:cs="Times New Roman"/>
                <w:color w:val="000000" w:themeColor="text1"/>
                <w:sz w:val="22"/>
                <w:szCs w:val="22"/>
              </w:rPr>
              <w:t xml:space="preserve"> дней с даты </w:t>
            </w:r>
            <w:r w:rsidR="001A2A0B" w:rsidRPr="00CD4C47">
              <w:rPr>
                <w:rFonts w:cs="Times New Roman"/>
                <w:sz w:val="22"/>
                <w:szCs w:val="22"/>
              </w:rPr>
              <w:t>р</w:t>
            </w:r>
            <w:r w:rsidR="001A2A0B" w:rsidRPr="00CD4C47">
              <w:rPr>
                <w:rFonts w:cs="Times New Roman"/>
                <w:bCs/>
                <w:sz w:val="22"/>
                <w:szCs w:val="22"/>
              </w:rPr>
              <w:t>ассмотрения и оценки заявок на участие в конкурсе</w:t>
            </w:r>
            <w:r w:rsidR="001A2A0B" w:rsidRPr="00CD4C47">
              <w:rPr>
                <w:rFonts w:cs="Times New Roman"/>
                <w:sz w:val="22"/>
                <w:szCs w:val="22"/>
              </w:rPr>
              <w:t>, при условии положительной экспертной оценки победителя Благотворителем</w:t>
            </w:r>
          </w:p>
        </w:tc>
      </w:tr>
      <w:tr w:rsidR="002E278E" w:rsidRPr="00CD4C47"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CD4C47"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CD4C47" w:rsidRDefault="005C08D6" w:rsidP="00AD1E5F">
            <w:pPr>
              <w:pStyle w:val="a6"/>
              <w:jc w:val="both"/>
              <w:rPr>
                <w:rFonts w:ascii="Times New Roman" w:hAnsi="Times New Roman" w:cs="Times New Roman"/>
                <w:b/>
                <w:color w:val="000000" w:themeColor="text1"/>
              </w:rPr>
            </w:pPr>
            <w:r w:rsidRPr="00CD4C47">
              <w:rPr>
                <w:rFonts w:ascii="Times New Roman" w:eastAsia="Calibri" w:hAnsi="Times New Roman" w:cs="Times New Roman"/>
                <w:b/>
                <w:color w:val="000000" w:themeColor="text1"/>
              </w:rPr>
              <w:t>Закупка</w:t>
            </w:r>
            <w:r w:rsidR="00537A6A" w:rsidRPr="00CD4C47">
              <w:rPr>
                <w:rFonts w:ascii="Times New Roman" w:eastAsia="Calibri" w:hAnsi="Times New Roman" w:cs="Times New Roman"/>
                <w:b/>
                <w:color w:val="000000" w:themeColor="text1"/>
              </w:rPr>
              <w:t>,</w:t>
            </w:r>
            <w:r w:rsidRPr="00CD4C47">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CD4C47">
              <w:rPr>
                <w:rFonts w:ascii="Times New Roman" w:hAnsi="Times New Roman" w:cs="Times New Roman"/>
                <w:color w:val="000000" w:themeColor="text1"/>
              </w:rPr>
              <w:t xml:space="preserve"> Не установлено</w:t>
            </w:r>
          </w:p>
          <w:p w14:paraId="1CDB4ECB" w14:textId="77777777" w:rsidR="005C08D6" w:rsidRPr="00CD4C47" w:rsidRDefault="005C08D6" w:rsidP="00AD1E5F">
            <w:pPr>
              <w:pStyle w:val="a6"/>
              <w:jc w:val="both"/>
              <w:rPr>
                <w:rFonts w:ascii="Times New Roman" w:hAnsi="Times New Roman" w:cs="Times New Roman"/>
                <w:b/>
                <w:color w:val="000000" w:themeColor="text1"/>
              </w:rPr>
            </w:pPr>
          </w:p>
        </w:tc>
      </w:tr>
      <w:tr w:rsidR="002E278E" w:rsidRPr="00CD4C47"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CD4C47"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CD4C47" w:rsidRDefault="005C08D6"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Требование о привлечении к исполнению договора субподрядчиков </w:t>
            </w:r>
            <w:r w:rsidRPr="00CD4C47">
              <w:rPr>
                <w:rFonts w:ascii="Times New Roman" w:eastAsia="Calibri" w:hAnsi="Times New Roman" w:cs="Times New Roman"/>
                <w:b/>
                <w:color w:val="000000" w:themeColor="text1"/>
              </w:rPr>
              <w:t>(соисполнителей)</w:t>
            </w:r>
            <w:r w:rsidRPr="00CD4C47">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CD4C47">
              <w:rPr>
                <w:rFonts w:ascii="Times New Roman" w:hAnsi="Times New Roman" w:cs="Times New Roman"/>
                <w:b/>
                <w:color w:val="000000" w:themeColor="text1"/>
              </w:rPr>
              <w:t>:</w:t>
            </w:r>
          </w:p>
          <w:p w14:paraId="0ABF5517" w14:textId="77777777" w:rsidR="00D27FF9" w:rsidRPr="00CD4C47" w:rsidRDefault="00D27FF9" w:rsidP="00AD1E5F">
            <w:pPr>
              <w:pStyle w:val="a6"/>
              <w:jc w:val="both"/>
              <w:rPr>
                <w:rFonts w:ascii="Times New Roman" w:eastAsia="Calibri" w:hAnsi="Times New Roman" w:cs="Times New Roman"/>
                <w:b/>
                <w:color w:val="000000" w:themeColor="text1"/>
              </w:rPr>
            </w:pPr>
            <w:r w:rsidRPr="00CD4C47">
              <w:rPr>
                <w:rFonts w:ascii="Times New Roman" w:hAnsi="Times New Roman" w:cs="Times New Roman"/>
                <w:color w:val="000000" w:themeColor="text1"/>
              </w:rPr>
              <w:t>Не установлено</w:t>
            </w:r>
          </w:p>
        </w:tc>
      </w:tr>
      <w:tr w:rsidR="002E278E" w:rsidRPr="00CD4C47"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CD4C47" w:rsidRDefault="00D27FF9" w:rsidP="00537A6A">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Размер обеспечения заявки на участие в </w:t>
            </w:r>
            <w:r w:rsidR="00537A6A" w:rsidRPr="00CD4C47">
              <w:rPr>
                <w:rFonts w:ascii="Times New Roman" w:hAnsi="Times New Roman" w:cs="Times New Roman"/>
                <w:b/>
                <w:color w:val="000000" w:themeColor="text1"/>
              </w:rPr>
              <w:t>Конкурсе</w:t>
            </w:r>
            <w:r w:rsidRPr="00CD4C47">
              <w:rPr>
                <w:rFonts w:ascii="Times New Roman" w:hAnsi="Times New Roman" w:cs="Times New Roman"/>
                <w:b/>
                <w:color w:val="000000" w:themeColor="text1"/>
              </w:rPr>
              <w:t xml:space="preserve">, срок и порядок его предоставления </w:t>
            </w:r>
            <w:r w:rsidR="00537A6A" w:rsidRPr="00CD4C47">
              <w:rPr>
                <w:rFonts w:ascii="Times New Roman" w:hAnsi="Times New Roman" w:cs="Times New Roman"/>
                <w:b/>
                <w:color w:val="000000" w:themeColor="text1"/>
              </w:rPr>
              <w:t xml:space="preserve">Участником </w:t>
            </w:r>
            <w:r w:rsidRPr="00CD4C47">
              <w:rPr>
                <w:rFonts w:ascii="Times New Roman" w:hAnsi="Times New Roman" w:cs="Times New Roman"/>
                <w:b/>
                <w:color w:val="000000" w:themeColor="text1"/>
              </w:rPr>
              <w:t xml:space="preserve">и возврата Организатором: </w:t>
            </w:r>
            <w:r w:rsidRPr="00CD4C47">
              <w:rPr>
                <w:rFonts w:ascii="Times New Roman" w:hAnsi="Times New Roman" w:cs="Times New Roman"/>
                <w:color w:val="000000" w:themeColor="text1"/>
              </w:rPr>
              <w:t>Не установлено</w:t>
            </w:r>
          </w:p>
        </w:tc>
      </w:tr>
      <w:tr w:rsidR="002E278E" w:rsidRPr="00CD4C47"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CD4C47" w:rsidRDefault="00D27FF9"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CD4C47">
              <w:rPr>
                <w:rFonts w:ascii="Times New Roman" w:hAnsi="Times New Roman" w:cs="Times New Roman"/>
                <w:color w:val="000000" w:themeColor="text1"/>
              </w:rPr>
              <w:t>Не установлено</w:t>
            </w:r>
          </w:p>
        </w:tc>
      </w:tr>
      <w:tr w:rsidR="002E278E" w:rsidRPr="00CD4C47"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CD4C47" w:rsidRDefault="00D27FF9"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CD4C47" w:rsidRDefault="00D27FF9" w:rsidP="00537A6A">
            <w:pPr>
              <w:widowControl w:val="0"/>
              <w:autoSpaceDE w:val="0"/>
              <w:rPr>
                <w:rFonts w:cs="Times New Roman"/>
                <w:b/>
                <w:color w:val="000000" w:themeColor="text1"/>
                <w:sz w:val="22"/>
                <w:szCs w:val="22"/>
              </w:rPr>
            </w:pPr>
            <w:r w:rsidRPr="00CD4C47">
              <w:rPr>
                <w:rFonts w:eastAsia="Calibri" w:cs="Times New Roman"/>
                <w:color w:val="000000" w:themeColor="text1"/>
                <w:sz w:val="22"/>
                <w:szCs w:val="22"/>
              </w:rPr>
              <w:t xml:space="preserve">Заявка оформляется </w:t>
            </w:r>
            <w:r w:rsidR="00537A6A" w:rsidRPr="00CD4C47">
              <w:rPr>
                <w:rFonts w:eastAsia="Calibri" w:cs="Times New Roman"/>
                <w:color w:val="000000" w:themeColor="text1"/>
                <w:sz w:val="22"/>
                <w:szCs w:val="22"/>
              </w:rPr>
              <w:t xml:space="preserve">Участником </w:t>
            </w:r>
            <w:r w:rsidR="001D0035" w:rsidRPr="00CD4C47">
              <w:rPr>
                <w:rFonts w:eastAsia="Calibri" w:cs="Times New Roman"/>
                <w:color w:val="000000" w:themeColor="text1"/>
                <w:sz w:val="22"/>
                <w:szCs w:val="22"/>
              </w:rPr>
              <w:t>в соответствии с разделом 3</w:t>
            </w:r>
            <w:r w:rsidR="00391ED5" w:rsidRPr="00CD4C47">
              <w:rPr>
                <w:rFonts w:eastAsia="Calibri" w:cs="Times New Roman"/>
                <w:color w:val="000000" w:themeColor="text1"/>
                <w:sz w:val="22"/>
                <w:szCs w:val="22"/>
              </w:rPr>
              <w:t xml:space="preserve"> «</w:t>
            </w:r>
            <w:r w:rsidRPr="00CD4C47">
              <w:rPr>
                <w:rFonts w:cs="Times New Roman"/>
                <w:color w:val="000000" w:themeColor="text1"/>
                <w:sz w:val="22"/>
                <w:szCs w:val="22"/>
              </w:rPr>
              <w:t>Требования к содержанию заявки</w:t>
            </w:r>
            <w:r w:rsidR="00391ED5" w:rsidRPr="00CD4C47">
              <w:rPr>
                <w:rFonts w:eastAsia="Calibri" w:cs="Times New Roman"/>
                <w:color w:val="000000" w:themeColor="text1"/>
                <w:sz w:val="22"/>
                <w:szCs w:val="22"/>
              </w:rPr>
              <w:t>»</w:t>
            </w:r>
            <w:r w:rsidR="00FA0C66" w:rsidRPr="00CD4C47">
              <w:rPr>
                <w:rFonts w:cs="Times New Roman"/>
                <w:color w:val="000000" w:themeColor="text1"/>
                <w:sz w:val="22"/>
                <w:szCs w:val="22"/>
              </w:rPr>
              <w:t xml:space="preserve"> документации </w:t>
            </w:r>
            <w:r w:rsidR="00537A6A" w:rsidRPr="00CD4C47">
              <w:rPr>
                <w:rFonts w:cs="Times New Roman"/>
                <w:color w:val="000000" w:themeColor="text1"/>
                <w:sz w:val="22"/>
                <w:szCs w:val="22"/>
              </w:rPr>
              <w:t>К</w:t>
            </w:r>
            <w:r w:rsidR="00FA0C66" w:rsidRPr="00CD4C47">
              <w:rPr>
                <w:rFonts w:cs="Times New Roman"/>
                <w:color w:val="000000" w:themeColor="text1"/>
                <w:sz w:val="22"/>
                <w:szCs w:val="22"/>
              </w:rPr>
              <w:t>онкурса.</w:t>
            </w:r>
          </w:p>
        </w:tc>
      </w:tr>
    </w:tbl>
    <w:p w14:paraId="77E84CF6" w14:textId="77777777" w:rsidR="00625615" w:rsidRPr="00CD4C47" w:rsidRDefault="00625615" w:rsidP="00420627">
      <w:pPr>
        <w:tabs>
          <w:tab w:val="clear" w:pos="708"/>
        </w:tabs>
        <w:rPr>
          <w:rFonts w:cs="Times New Roman"/>
          <w:b/>
          <w:color w:val="000000" w:themeColor="text1"/>
          <w:sz w:val="22"/>
          <w:szCs w:val="22"/>
        </w:rPr>
        <w:sectPr w:rsidR="00625615" w:rsidRPr="00CD4C47" w:rsidSect="002100DE">
          <w:pgSz w:w="11906" w:h="16838"/>
          <w:pgMar w:top="1134" w:right="567" w:bottom="567" w:left="1134" w:header="708" w:footer="708" w:gutter="0"/>
          <w:cols w:space="708"/>
          <w:docGrid w:linePitch="360"/>
        </w:sectPr>
      </w:pPr>
    </w:p>
    <w:p w14:paraId="25DD81BD" w14:textId="77777777" w:rsidR="005B2699" w:rsidRPr="00CD4C47" w:rsidRDefault="005B2699" w:rsidP="001D0035">
      <w:pPr>
        <w:rPr>
          <w:rFonts w:cs="Times New Roman"/>
          <w:b/>
          <w:color w:val="000000" w:themeColor="text1"/>
          <w:sz w:val="22"/>
          <w:szCs w:val="22"/>
        </w:rPr>
      </w:pPr>
    </w:p>
    <w:p w14:paraId="3DC6F99D" w14:textId="77777777" w:rsidR="00D95BCE" w:rsidRPr="00CD4C47" w:rsidRDefault="00D95BCE" w:rsidP="00537A6A">
      <w:pPr>
        <w:spacing w:after="100" w:afterAutospacing="1"/>
        <w:ind w:right="-568"/>
        <w:jc w:val="center"/>
        <w:rPr>
          <w:rFonts w:cs="Times New Roman"/>
          <w:b/>
          <w:color w:val="000000" w:themeColor="text1"/>
          <w:sz w:val="22"/>
          <w:szCs w:val="22"/>
        </w:rPr>
      </w:pPr>
      <w:r w:rsidRPr="00CD4C47">
        <w:rPr>
          <w:rFonts w:cs="Times New Roman"/>
          <w:b/>
          <w:color w:val="000000" w:themeColor="text1"/>
          <w:sz w:val="22"/>
          <w:szCs w:val="22"/>
        </w:rPr>
        <w:t>РАЗДЕЛ 2. ТЕХНИЧЕСКОЕ ЗАДАНИЕ</w:t>
      </w:r>
    </w:p>
    <w:tbl>
      <w:tblPr>
        <w:tblW w:w="5150" w:type="pct"/>
        <w:tblCellMar>
          <w:top w:w="102" w:type="dxa"/>
          <w:left w:w="62" w:type="dxa"/>
          <w:bottom w:w="102" w:type="dxa"/>
          <w:right w:w="62" w:type="dxa"/>
        </w:tblCellMar>
        <w:tblLook w:val="0000" w:firstRow="0" w:lastRow="0" w:firstColumn="0" w:lastColumn="0" w:noHBand="0" w:noVBand="0"/>
      </w:tblPr>
      <w:tblGrid>
        <w:gridCol w:w="380"/>
        <w:gridCol w:w="2193"/>
        <w:gridCol w:w="1081"/>
        <w:gridCol w:w="492"/>
        <w:gridCol w:w="809"/>
        <w:gridCol w:w="5696"/>
        <w:gridCol w:w="4345"/>
      </w:tblGrid>
      <w:tr w:rsidR="00DF728A" w:rsidRPr="00C70C3D" w14:paraId="215E4680" w14:textId="77777777" w:rsidTr="00C70C3D">
        <w:trPr>
          <w:trHeight w:val="522"/>
        </w:trPr>
        <w:tc>
          <w:tcPr>
            <w:tcW w:w="127"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6298E4"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 п/п</w:t>
            </w:r>
          </w:p>
        </w:tc>
        <w:tc>
          <w:tcPr>
            <w:tcW w:w="731"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903CBD"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Наименование товара, входящего в объект закупки</w:t>
            </w:r>
          </w:p>
        </w:tc>
        <w:tc>
          <w:tcPr>
            <w:tcW w:w="360"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771DA9"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Товарный знак &lt;***&gt;</w:t>
            </w:r>
          </w:p>
        </w:tc>
        <w:tc>
          <w:tcPr>
            <w:tcW w:w="16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B9D819"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Ед. изм.</w:t>
            </w:r>
          </w:p>
        </w:tc>
        <w:tc>
          <w:tcPr>
            <w:tcW w:w="270"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A43303"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Кол-во</w:t>
            </w:r>
          </w:p>
        </w:tc>
        <w:tc>
          <w:tcPr>
            <w:tcW w:w="334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5E48F"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Требования, установленные в отношении закупаемого товара (показатели, в соответствии с которыми будет устанавливаться соответствие)</w:t>
            </w:r>
          </w:p>
        </w:tc>
      </w:tr>
      <w:tr w:rsidR="00DF728A" w:rsidRPr="00C70C3D" w14:paraId="7C37914C" w14:textId="77777777" w:rsidTr="00C70C3D">
        <w:trPr>
          <w:trHeight w:val="177"/>
        </w:trPr>
        <w:tc>
          <w:tcPr>
            <w:tcW w:w="1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C35C6A" w14:textId="77777777" w:rsidR="00DF728A" w:rsidRPr="00C70C3D" w:rsidRDefault="00DF728A" w:rsidP="00DF728A">
            <w:pPr>
              <w:tabs>
                <w:tab w:val="clear" w:pos="708"/>
              </w:tabs>
              <w:suppressAutoHyphens w:val="0"/>
              <w:jc w:val="center"/>
              <w:rPr>
                <w:rFonts w:eastAsia="Calibri" w:cs="Times New Roman"/>
                <w:lang w:eastAsia="en-US"/>
              </w:rPr>
            </w:pPr>
          </w:p>
        </w:tc>
        <w:tc>
          <w:tcPr>
            <w:tcW w:w="73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BD2606" w14:textId="77777777" w:rsidR="00DF728A" w:rsidRPr="00C70C3D" w:rsidRDefault="00DF728A" w:rsidP="00DF728A">
            <w:pPr>
              <w:tabs>
                <w:tab w:val="clear" w:pos="708"/>
              </w:tabs>
              <w:suppressAutoHyphens w:val="0"/>
              <w:jc w:val="center"/>
              <w:rPr>
                <w:rFonts w:eastAsia="Calibri" w:cs="Times New Roman"/>
                <w:lang w:eastAsia="en-US"/>
              </w:rPr>
            </w:pPr>
          </w:p>
        </w:tc>
        <w:tc>
          <w:tcPr>
            <w:tcW w:w="36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689404" w14:textId="77777777" w:rsidR="00DF728A" w:rsidRPr="00C70C3D" w:rsidRDefault="00DF728A" w:rsidP="00DF728A">
            <w:pPr>
              <w:tabs>
                <w:tab w:val="clear" w:pos="708"/>
              </w:tabs>
              <w:suppressAutoHyphens w:val="0"/>
              <w:jc w:val="center"/>
              <w:rPr>
                <w:rFonts w:eastAsia="Calibri" w:cs="Times New Roman"/>
                <w:lang w:eastAsia="en-US"/>
              </w:rPr>
            </w:pPr>
          </w:p>
        </w:tc>
        <w:tc>
          <w:tcPr>
            <w:tcW w:w="16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031D24" w14:textId="77777777" w:rsidR="00DF728A" w:rsidRPr="00C70C3D" w:rsidRDefault="00DF728A" w:rsidP="00DF728A">
            <w:pPr>
              <w:tabs>
                <w:tab w:val="clear" w:pos="708"/>
              </w:tabs>
              <w:suppressAutoHyphens w:val="0"/>
              <w:jc w:val="center"/>
              <w:rPr>
                <w:rFonts w:eastAsia="Calibri" w:cs="Times New Roman"/>
                <w:lang w:eastAsia="en-US"/>
              </w:rPr>
            </w:pPr>
          </w:p>
        </w:tc>
        <w:tc>
          <w:tcPr>
            <w:tcW w:w="27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81D70D" w14:textId="77777777" w:rsidR="00DF728A" w:rsidRPr="00C70C3D" w:rsidRDefault="00DF728A" w:rsidP="00DF728A">
            <w:pPr>
              <w:tabs>
                <w:tab w:val="clear" w:pos="708"/>
              </w:tabs>
              <w:suppressAutoHyphens w:val="0"/>
              <w:jc w:val="center"/>
              <w:rPr>
                <w:rFonts w:eastAsia="Calibri" w:cs="Times New Roman"/>
                <w:lang w:eastAsia="en-US"/>
              </w:rPr>
            </w:pPr>
          </w:p>
        </w:tc>
        <w:tc>
          <w:tcPr>
            <w:tcW w:w="334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23F9EC"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Описание, значение</w:t>
            </w:r>
          </w:p>
        </w:tc>
      </w:tr>
      <w:tr w:rsidR="00DF728A" w:rsidRPr="00C70C3D" w14:paraId="595E9EF3" w14:textId="77777777" w:rsidTr="00C70C3D">
        <w:tc>
          <w:tcPr>
            <w:tcW w:w="1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CE0425"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1</w:t>
            </w:r>
          </w:p>
        </w:tc>
        <w:tc>
          <w:tcPr>
            <w:tcW w:w="73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82033D"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Система анестезиологическая для проведения анестезии взрослым, детям и новорожденным, с возможностью работы по полуоткрытому и полузакрытому контуру и проведения низкопоточной анестезии</w:t>
            </w:r>
          </w:p>
        </w:tc>
        <w:tc>
          <w:tcPr>
            <w:tcW w:w="3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C3287B" w14:textId="77777777" w:rsidR="00DF728A" w:rsidRPr="00C70C3D" w:rsidRDefault="00DF728A" w:rsidP="00DF728A">
            <w:pPr>
              <w:tabs>
                <w:tab w:val="clear" w:pos="708"/>
              </w:tabs>
              <w:suppressAutoHyphens w:val="0"/>
              <w:jc w:val="center"/>
              <w:rPr>
                <w:rFonts w:eastAsia="Calibri" w:cs="Times New Roman"/>
                <w:lang w:eastAsia="en-US"/>
              </w:rPr>
            </w:pPr>
          </w:p>
        </w:tc>
        <w:tc>
          <w:tcPr>
            <w:tcW w:w="1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F4D10D"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шт.</w:t>
            </w:r>
          </w:p>
        </w:tc>
        <w:tc>
          <w:tcPr>
            <w:tcW w:w="2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049572"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3</w:t>
            </w:r>
          </w:p>
        </w:tc>
        <w:tc>
          <w:tcPr>
            <w:tcW w:w="334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tbl>
            <w:tblPr>
              <w:tblW w:w="9975" w:type="dxa"/>
              <w:tblLook w:val="04A0" w:firstRow="1" w:lastRow="0" w:firstColumn="1" w:lastColumn="0" w:noHBand="0" w:noVBand="1"/>
            </w:tblPr>
            <w:tblGrid>
              <w:gridCol w:w="8183"/>
              <w:gridCol w:w="1792"/>
            </w:tblGrid>
            <w:tr w:rsidR="00DF728A" w:rsidRPr="00C70C3D" w14:paraId="6D3E59AD" w14:textId="77777777" w:rsidTr="00C70C3D">
              <w:trPr>
                <w:trHeight w:val="765"/>
              </w:trPr>
              <w:tc>
                <w:tcPr>
                  <w:tcW w:w="8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61951" w14:textId="77777777" w:rsidR="00DF728A" w:rsidRPr="00C70C3D" w:rsidRDefault="00DF728A" w:rsidP="00DF728A">
                  <w:pPr>
                    <w:tabs>
                      <w:tab w:val="clear" w:pos="708"/>
                    </w:tabs>
                    <w:suppressAutoHyphens w:val="0"/>
                    <w:jc w:val="left"/>
                    <w:rPr>
                      <w:rFonts w:cs="Times New Roman"/>
                      <w:b/>
                      <w:bCs/>
                      <w:color w:val="000000"/>
                      <w:lang w:eastAsia="ru-RU"/>
                    </w:rPr>
                  </w:pPr>
                  <w:r w:rsidRPr="00C70C3D">
                    <w:rPr>
                      <w:rFonts w:cs="Times New Roman"/>
                      <w:b/>
                      <w:bCs/>
                      <w:color w:val="000000"/>
                      <w:lang w:eastAsia="ru-RU"/>
                    </w:rPr>
                    <w:t xml:space="preserve">Аппарат медицинский наркозно-дыхательный для взрослых, детей и новорожденных , с возможностью работы по полузакрытому контуру и проведения </w:t>
                  </w:r>
                  <w:proofErr w:type="spellStart"/>
                  <w:r w:rsidRPr="00C70C3D">
                    <w:rPr>
                      <w:rFonts w:cs="Times New Roman"/>
                      <w:b/>
                      <w:bCs/>
                      <w:color w:val="000000"/>
                      <w:lang w:eastAsia="ru-RU"/>
                    </w:rPr>
                    <w:t>низкопоточной</w:t>
                  </w:r>
                  <w:proofErr w:type="spellEnd"/>
                  <w:r w:rsidRPr="00C70C3D">
                    <w:rPr>
                      <w:rFonts w:cs="Times New Roman"/>
                      <w:b/>
                      <w:bCs/>
                      <w:color w:val="000000"/>
                      <w:lang w:eastAsia="ru-RU"/>
                    </w:rPr>
                    <w:t xml:space="preserve"> анестезии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6A662FA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7357867C"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033D68"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Технические характеристики</w:t>
                  </w:r>
                </w:p>
              </w:tc>
            </w:tr>
            <w:tr w:rsidR="00DF728A" w:rsidRPr="00C70C3D" w14:paraId="27089DB7"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FCF3CBA"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Анестезиологическая система предназначена для смешивания и подачи ингаляционных анестетиков, воздуха, кислорода и закиси азота.</w:t>
                  </w:r>
                </w:p>
              </w:tc>
              <w:tc>
                <w:tcPr>
                  <w:tcW w:w="1792" w:type="dxa"/>
                  <w:tcBorders>
                    <w:top w:val="nil"/>
                    <w:left w:val="nil"/>
                    <w:bottom w:val="single" w:sz="4" w:space="0" w:color="auto"/>
                    <w:right w:val="single" w:sz="4" w:space="0" w:color="auto"/>
                  </w:tcBorders>
                  <w:shd w:val="clear" w:color="auto" w:fill="auto"/>
                  <w:vAlign w:val="center"/>
                  <w:hideMark/>
                </w:tcPr>
                <w:p w14:paraId="4C59AB2C"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3ABCA99"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0972A15"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Система защиты пациента от гипоксии; номинальный минимум 25% концентрации кислорода в смеси O2/ N2O    </w:t>
                  </w:r>
                </w:p>
              </w:tc>
              <w:tc>
                <w:tcPr>
                  <w:tcW w:w="1792" w:type="dxa"/>
                  <w:tcBorders>
                    <w:top w:val="nil"/>
                    <w:left w:val="nil"/>
                    <w:bottom w:val="single" w:sz="4" w:space="0" w:color="auto"/>
                    <w:right w:val="single" w:sz="4" w:space="0" w:color="auto"/>
                  </w:tcBorders>
                  <w:shd w:val="clear" w:color="auto" w:fill="auto"/>
                  <w:vAlign w:val="center"/>
                  <w:hideMark/>
                </w:tcPr>
                <w:p w14:paraId="12362EB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04E4B76C"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088236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Механический смеситель газов</w:t>
                  </w:r>
                </w:p>
              </w:tc>
              <w:tc>
                <w:tcPr>
                  <w:tcW w:w="1792" w:type="dxa"/>
                  <w:tcBorders>
                    <w:top w:val="nil"/>
                    <w:left w:val="nil"/>
                    <w:bottom w:val="single" w:sz="4" w:space="0" w:color="auto"/>
                    <w:right w:val="single" w:sz="4" w:space="0" w:color="auto"/>
                  </w:tcBorders>
                  <w:shd w:val="clear" w:color="auto" w:fill="auto"/>
                  <w:vAlign w:val="center"/>
                  <w:hideMark/>
                </w:tcPr>
                <w:p w14:paraId="71C3F040"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2B8F1F5E"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55D5A90"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Электронные графические </w:t>
                  </w:r>
                  <w:proofErr w:type="spellStart"/>
                  <w:r w:rsidRPr="00C70C3D">
                    <w:rPr>
                      <w:rFonts w:cs="Times New Roman"/>
                      <w:color w:val="000000"/>
                      <w:lang w:eastAsia="ru-RU"/>
                    </w:rPr>
                    <w:t>флоуметры</w:t>
                  </w:r>
                  <w:proofErr w:type="spellEnd"/>
                  <w:r w:rsidRPr="00C70C3D">
                    <w:rPr>
                      <w:rFonts w:cs="Times New Roman"/>
                      <w:color w:val="000000"/>
                      <w:lang w:eastAsia="ru-RU"/>
                    </w:rPr>
                    <w:t xml:space="preserve"> свежего газа О2 и N2O, а также О2 и </w:t>
                  </w:r>
                  <w:proofErr w:type="spellStart"/>
                  <w:r w:rsidRPr="00C70C3D">
                    <w:rPr>
                      <w:rFonts w:cs="Times New Roman"/>
                      <w:color w:val="000000"/>
                      <w:lang w:eastAsia="ru-RU"/>
                    </w:rPr>
                    <w:t>Air</w:t>
                  </w:r>
                  <w:proofErr w:type="spellEnd"/>
                  <w:r w:rsidRPr="00C70C3D">
                    <w:rPr>
                      <w:rFonts w:cs="Times New Roman"/>
                      <w:color w:val="000000"/>
                      <w:lang w:eastAsia="ru-RU"/>
                    </w:rPr>
                    <w:t xml:space="preserve"> </w:t>
                  </w:r>
                </w:p>
              </w:tc>
              <w:tc>
                <w:tcPr>
                  <w:tcW w:w="1792" w:type="dxa"/>
                  <w:tcBorders>
                    <w:top w:val="nil"/>
                    <w:left w:val="nil"/>
                    <w:bottom w:val="single" w:sz="4" w:space="0" w:color="auto"/>
                    <w:right w:val="single" w:sz="4" w:space="0" w:color="auto"/>
                  </w:tcBorders>
                  <w:shd w:val="clear" w:color="auto" w:fill="auto"/>
                  <w:vAlign w:val="center"/>
                  <w:hideMark/>
                </w:tcPr>
                <w:p w14:paraId="79682638"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6AD0CE51" w14:textId="77777777" w:rsidTr="00C70C3D">
              <w:trPr>
                <w:trHeight w:val="765"/>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2CB317B7"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Управление электронными графическими </w:t>
                  </w:r>
                  <w:proofErr w:type="spellStart"/>
                  <w:r w:rsidRPr="00C70C3D">
                    <w:rPr>
                      <w:rFonts w:cs="Times New Roman"/>
                      <w:color w:val="000000"/>
                      <w:lang w:eastAsia="ru-RU"/>
                    </w:rPr>
                    <w:t>флуометрами</w:t>
                  </w:r>
                  <w:proofErr w:type="spellEnd"/>
                  <w:r w:rsidRPr="00C70C3D">
                    <w:rPr>
                      <w:rFonts w:cs="Times New Roman"/>
                      <w:color w:val="000000"/>
                      <w:lang w:eastAsia="ru-RU"/>
                    </w:rPr>
                    <w:t xml:space="preserve"> свежего газа О2 и N2O, а также О2 и </w:t>
                  </w:r>
                  <w:proofErr w:type="spellStart"/>
                  <w:r w:rsidRPr="00C70C3D">
                    <w:rPr>
                      <w:rFonts w:cs="Times New Roman"/>
                      <w:color w:val="000000"/>
                      <w:lang w:eastAsia="ru-RU"/>
                    </w:rPr>
                    <w:t>Air</w:t>
                  </w:r>
                  <w:proofErr w:type="spellEnd"/>
                  <w:r w:rsidRPr="00C70C3D">
                    <w:rPr>
                      <w:rFonts w:cs="Times New Roman"/>
                      <w:color w:val="000000"/>
                      <w:lang w:eastAsia="ru-RU"/>
                    </w:rPr>
                    <w:t xml:space="preserve">  с помощью поворотных регуляторов на верхней </w:t>
                  </w:r>
                  <w:proofErr w:type="spellStart"/>
                  <w:r w:rsidRPr="00C70C3D">
                    <w:rPr>
                      <w:rFonts w:cs="Times New Roman"/>
                      <w:color w:val="000000"/>
                      <w:lang w:eastAsia="ru-RU"/>
                    </w:rPr>
                    <w:t>панеле</w:t>
                  </w:r>
                  <w:proofErr w:type="spellEnd"/>
                  <w:r w:rsidRPr="00C70C3D">
                    <w:rPr>
                      <w:rFonts w:cs="Times New Roman"/>
                      <w:color w:val="000000"/>
                      <w:lang w:eastAsia="ru-RU"/>
                    </w:rPr>
                    <w:t xml:space="preserve"> наркозного аппарата</w:t>
                  </w:r>
                </w:p>
              </w:tc>
              <w:tc>
                <w:tcPr>
                  <w:tcW w:w="1792" w:type="dxa"/>
                  <w:tcBorders>
                    <w:top w:val="nil"/>
                    <w:left w:val="nil"/>
                    <w:bottom w:val="single" w:sz="4" w:space="0" w:color="auto"/>
                    <w:right w:val="single" w:sz="4" w:space="0" w:color="auto"/>
                  </w:tcBorders>
                  <w:shd w:val="clear" w:color="auto" w:fill="auto"/>
                  <w:vAlign w:val="center"/>
                  <w:hideMark/>
                </w:tcPr>
                <w:p w14:paraId="6DA194A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A8C1D0B"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787D8C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Диапазон  расхода свежего газа, л/мин</w:t>
                  </w:r>
                </w:p>
              </w:tc>
              <w:tc>
                <w:tcPr>
                  <w:tcW w:w="1792" w:type="dxa"/>
                  <w:tcBorders>
                    <w:top w:val="nil"/>
                    <w:left w:val="nil"/>
                    <w:bottom w:val="single" w:sz="4" w:space="0" w:color="auto"/>
                    <w:right w:val="single" w:sz="4" w:space="0" w:color="auto"/>
                  </w:tcBorders>
                  <w:shd w:val="clear" w:color="auto" w:fill="auto"/>
                  <w:vAlign w:val="center"/>
                  <w:hideMark/>
                </w:tcPr>
                <w:p w14:paraId="61955FE1"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 xml:space="preserve">0,1 - 15 </w:t>
                  </w:r>
                </w:p>
              </w:tc>
            </w:tr>
            <w:tr w:rsidR="00DF728A" w:rsidRPr="00C70C3D" w14:paraId="45A8A967"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2C4314D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Точность измерения общего расхода</w:t>
                  </w:r>
                </w:p>
              </w:tc>
              <w:tc>
                <w:tcPr>
                  <w:tcW w:w="1792" w:type="dxa"/>
                  <w:tcBorders>
                    <w:top w:val="nil"/>
                    <w:left w:val="nil"/>
                    <w:bottom w:val="single" w:sz="4" w:space="0" w:color="auto"/>
                    <w:right w:val="single" w:sz="4" w:space="0" w:color="auto"/>
                  </w:tcBorders>
                  <w:shd w:val="clear" w:color="auto" w:fill="auto"/>
                  <w:vAlign w:val="center"/>
                  <w:hideMark/>
                </w:tcPr>
                <w:p w14:paraId="2482B6B9"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+/- 6%</w:t>
                  </w:r>
                </w:p>
              </w:tc>
            </w:tr>
            <w:tr w:rsidR="00DF728A" w:rsidRPr="00C70C3D" w14:paraId="29461C3B"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277B838"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Скорость подачи O2 из резервного источника регулируется в диапазоне 0 до 10 л/мин в соответствии с показаниями на </w:t>
                  </w:r>
                  <w:proofErr w:type="spellStart"/>
                  <w:r w:rsidRPr="00C70C3D">
                    <w:rPr>
                      <w:rFonts w:cs="Times New Roman"/>
                      <w:color w:val="000000"/>
                      <w:lang w:eastAsia="ru-RU"/>
                    </w:rPr>
                    <w:t>расходомерной</w:t>
                  </w:r>
                  <w:proofErr w:type="spellEnd"/>
                  <w:r w:rsidRPr="00C70C3D">
                    <w:rPr>
                      <w:rFonts w:cs="Times New Roman"/>
                      <w:color w:val="000000"/>
                      <w:lang w:eastAsia="ru-RU"/>
                    </w:rPr>
                    <w:t xml:space="preserve"> трубке.</w:t>
                  </w:r>
                </w:p>
              </w:tc>
              <w:tc>
                <w:tcPr>
                  <w:tcW w:w="1792" w:type="dxa"/>
                  <w:tcBorders>
                    <w:top w:val="nil"/>
                    <w:left w:val="nil"/>
                    <w:bottom w:val="single" w:sz="4" w:space="0" w:color="auto"/>
                    <w:right w:val="single" w:sz="4" w:space="0" w:color="auto"/>
                  </w:tcBorders>
                  <w:shd w:val="clear" w:color="auto" w:fill="auto"/>
                  <w:vAlign w:val="center"/>
                  <w:hideMark/>
                </w:tcPr>
                <w:p w14:paraId="75E33A7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7BB03CC1"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1B5BDC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Контроль давления подачи газов</w:t>
                  </w:r>
                </w:p>
              </w:tc>
              <w:tc>
                <w:tcPr>
                  <w:tcW w:w="1792" w:type="dxa"/>
                  <w:tcBorders>
                    <w:top w:val="nil"/>
                    <w:left w:val="nil"/>
                    <w:bottom w:val="single" w:sz="4" w:space="0" w:color="auto"/>
                    <w:right w:val="single" w:sz="4" w:space="0" w:color="auto"/>
                  </w:tcBorders>
                  <w:shd w:val="clear" w:color="auto" w:fill="auto"/>
                  <w:vAlign w:val="center"/>
                  <w:hideMark/>
                </w:tcPr>
                <w:p w14:paraId="343F4E6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237B4E69"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317BFC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Тип привода: пневматический</w:t>
                  </w:r>
                </w:p>
              </w:tc>
              <w:tc>
                <w:tcPr>
                  <w:tcW w:w="1792" w:type="dxa"/>
                  <w:tcBorders>
                    <w:top w:val="nil"/>
                    <w:left w:val="nil"/>
                    <w:bottom w:val="single" w:sz="4" w:space="0" w:color="auto"/>
                    <w:right w:val="single" w:sz="4" w:space="0" w:color="auto"/>
                  </w:tcBorders>
                  <w:shd w:val="clear" w:color="auto" w:fill="auto"/>
                  <w:vAlign w:val="center"/>
                  <w:hideMark/>
                </w:tcPr>
                <w:p w14:paraId="3126403E"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C4E0E02"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C7BDB5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Клапан экстренной подачи O2, диапазон регулировки</w:t>
                  </w:r>
                </w:p>
              </w:tc>
              <w:tc>
                <w:tcPr>
                  <w:tcW w:w="1792" w:type="dxa"/>
                  <w:tcBorders>
                    <w:top w:val="nil"/>
                    <w:left w:val="nil"/>
                    <w:bottom w:val="single" w:sz="4" w:space="0" w:color="auto"/>
                    <w:right w:val="single" w:sz="4" w:space="0" w:color="auto"/>
                  </w:tcBorders>
                  <w:shd w:val="clear" w:color="auto" w:fill="auto"/>
                  <w:vAlign w:val="center"/>
                  <w:hideMark/>
                </w:tcPr>
                <w:p w14:paraId="469AD0EE"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от 25 до 75 л/мин</w:t>
                  </w:r>
                </w:p>
              </w:tc>
            </w:tr>
            <w:tr w:rsidR="00DF728A" w:rsidRPr="00C70C3D" w14:paraId="45FC7812"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97C2A8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Габаритные размеры, </w:t>
                  </w:r>
                  <w:proofErr w:type="spellStart"/>
                  <w:r w:rsidRPr="00C70C3D">
                    <w:rPr>
                      <w:rFonts w:cs="Times New Roman"/>
                      <w:color w:val="000000"/>
                      <w:lang w:eastAsia="ru-RU"/>
                    </w:rPr>
                    <w:t>ВхШхГ</w:t>
                  </w:r>
                  <w:proofErr w:type="spellEnd"/>
                  <w:r w:rsidRPr="00C70C3D">
                    <w:rPr>
                      <w:rFonts w:cs="Times New Roman"/>
                      <w:color w:val="000000"/>
                      <w:lang w:eastAsia="ru-RU"/>
                    </w:rPr>
                    <w:t>, мм</w:t>
                  </w:r>
                </w:p>
              </w:tc>
              <w:tc>
                <w:tcPr>
                  <w:tcW w:w="1792" w:type="dxa"/>
                  <w:tcBorders>
                    <w:top w:val="nil"/>
                    <w:left w:val="nil"/>
                    <w:bottom w:val="single" w:sz="4" w:space="0" w:color="auto"/>
                    <w:right w:val="single" w:sz="4" w:space="0" w:color="auto"/>
                  </w:tcBorders>
                  <w:shd w:val="clear" w:color="auto" w:fill="auto"/>
                  <w:vAlign w:val="center"/>
                  <w:hideMark/>
                </w:tcPr>
                <w:p w14:paraId="4B779784"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1350х825х691</w:t>
                  </w:r>
                </w:p>
              </w:tc>
            </w:tr>
            <w:tr w:rsidR="00DF728A" w:rsidRPr="00C70C3D" w14:paraId="052386CC"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197319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Масса системы в штатной конфигурации, кг</w:t>
                  </w:r>
                </w:p>
              </w:tc>
              <w:tc>
                <w:tcPr>
                  <w:tcW w:w="1792" w:type="dxa"/>
                  <w:tcBorders>
                    <w:top w:val="nil"/>
                    <w:left w:val="nil"/>
                    <w:bottom w:val="single" w:sz="4" w:space="0" w:color="auto"/>
                    <w:right w:val="single" w:sz="4" w:space="0" w:color="auto"/>
                  </w:tcBorders>
                  <w:shd w:val="clear" w:color="auto" w:fill="auto"/>
                  <w:vAlign w:val="center"/>
                  <w:hideMark/>
                </w:tcPr>
                <w:p w14:paraId="2055582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145</w:t>
                  </w:r>
                </w:p>
              </w:tc>
            </w:tr>
            <w:tr w:rsidR="00DF728A" w:rsidRPr="00C70C3D" w14:paraId="15745C99"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EF6E8A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lastRenderedPageBreak/>
                    <w:t>Сборка и соединение дыхательной системы без использования дополнительных устройств для проведения процедуры очистки</w:t>
                  </w:r>
                </w:p>
              </w:tc>
              <w:tc>
                <w:tcPr>
                  <w:tcW w:w="1792" w:type="dxa"/>
                  <w:tcBorders>
                    <w:top w:val="nil"/>
                    <w:left w:val="nil"/>
                    <w:bottom w:val="single" w:sz="4" w:space="0" w:color="auto"/>
                    <w:right w:val="single" w:sz="4" w:space="0" w:color="auto"/>
                  </w:tcBorders>
                  <w:shd w:val="clear" w:color="auto" w:fill="auto"/>
                  <w:vAlign w:val="center"/>
                  <w:hideMark/>
                </w:tcPr>
                <w:p w14:paraId="214955FC"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246B52EB"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1107F7"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Опциональные выходные разъемы дисплея</w:t>
                  </w:r>
                </w:p>
              </w:tc>
            </w:tr>
            <w:tr w:rsidR="00DF728A" w:rsidRPr="00C70C3D" w14:paraId="4527CBDA"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458C016"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Разъем последовательного порта RS-232 с поддержкой функции включения/перевода в режим ожидания</w:t>
                  </w:r>
                </w:p>
              </w:tc>
              <w:tc>
                <w:tcPr>
                  <w:tcW w:w="1792" w:type="dxa"/>
                  <w:tcBorders>
                    <w:top w:val="nil"/>
                    <w:left w:val="nil"/>
                    <w:bottom w:val="single" w:sz="4" w:space="0" w:color="auto"/>
                    <w:right w:val="single" w:sz="4" w:space="0" w:color="auto"/>
                  </w:tcBorders>
                  <w:shd w:val="clear" w:color="auto" w:fill="auto"/>
                  <w:vAlign w:val="center"/>
                  <w:hideMark/>
                </w:tcPr>
                <w:p w14:paraId="1BCDE71C"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8B3F1DE"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22C44A41"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Порт USB</w:t>
                  </w:r>
                </w:p>
              </w:tc>
              <w:tc>
                <w:tcPr>
                  <w:tcW w:w="1792" w:type="dxa"/>
                  <w:tcBorders>
                    <w:top w:val="nil"/>
                    <w:left w:val="nil"/>
                    <w:bottom w:val="single" w:sz="4" w:space="0" w:color="auto"/>
                    <w:right w:val="single" w:sz="4" w:space="0" w:color="auto"/>
                  </w:tcBorders>
                  <w:shd w:val="clear" w:color="auto" w:fill="auto"/>
                  <w:vAlign w:val="center"/>
                  <w:hideMark/>
                </w:tcPr>
                <w:p w14:paraId="5F617435"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2F4B3E93"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A52989A"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Разъем графического адаптера VGA</w:t>
                  </w:r>
                </w:p>
              </w:tc>
              <w:tc>
                <w:tcPr>
                  <w:tcW w:w="1792" w:type="dxa"/>
                  <w:tcBorders>
                    <w:top w:val="nil"/>
                    <w:left w:val="nil"/>
                    <w:bottom w:val="single" w:sz="4" w:space="0" w:color="auto"/>
                    <w:right w:val="single" w:sz="4" w:space="0" w:color="auto"/>
                  </w:tcBorders>
                  <w:shd w:val="clear" w:color="auto" w:fill="auto"/>
                  <w:vAlign w:val="center"/>
                  <w:hideMark/>
                </w:tcPr>
                <w:p w14:paraId="7DB54CA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77671131"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4AC4A04"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Настройка параметров системы подразумевает ввод данных пациента: Возраст, Идеальная масса тела, TV для идеальной массы тела</w:t>
                  </w:r>
                </w:p>
              </w:tc>
              <w:tc>
                <w:tcPr>
                  <w:tcW w:w="1792" w:type="dxa"/>
                  <w:tcBorders>
                    <w:top w:val="nil"/>
                    <w:left w:val="nil"/>
                    <w:bottom w:val="single" w:sz="4" w:space="0" w:color="auto"/>
                    <w:right w:val="single" w:sz="4" w:space="0" w:color="auto"/>
                  </w:tcBorders>
                  <w:shd w:val="clear" w:color="auto" w:fill="auto"/>
                  <w:vAlign w:val="center"/>
                  <w:hideMark/>
                </w:tcPr>
                <w:p w14:paraId="10A079A3"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1B28E3A3"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80B80BB"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Цветной дисплей управление, диагональ, дюймов</w:t>
                  </w:r>
                </w:p>
              </w:tc>
              <w:tc>
                <w:tcPr>
                  <w:tcW w:w="1792" w:type="dxa"/>
                  <w:tcBorders>
                    <w:top w:val="nil"/>
                    <w:left w:val="nil"/>
                    <w:bottom w:val="single" w:sz="4" w:space="0" w:color="auto"/>
                    <w:right w:val="single" w:sz="4" w:space="0" w:color="auto"/>
                  </w:tcBorders>
                  <w:shd w:val="clear" w:color="auto" w:fill="auto"/>
                  <w:vAlign w:val="center"/>
                  <w:hideMark/>
                </w:tcPr>
                <w:p w14:paraId="7C56708E"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15</w:t>
                  </w:r>
                </w:p>
              </w:tc>
            </w:tr>
            <w:tr w:rsidR="00DF728A" w:rsidRPr="00C70C3D" w14:paraId="786A6FC8"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AB194F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Доступ к функциям, меню и настройкам системы осуществляется с помощью сенсорного экрана, аппаратных клавиш и поворотного регулятора.</w:t>
                  </w:r>
                </w:p>
              </w:tc>
              <w:tc>
                <w:tcPr>
                  <w:tcW w:w="1792" w:type="dxa"/>
                  <w:tcBorders>
                    <w:top w:val="nil"/>
                    <w:left w:val="nil"/>
                    <w:bottom w:val="single" w:sz="4" w:space="0" w:color="auto"/>
                    <w:right w:val="single" w:sz="4" w:space="0" w:color="auto"/>
                  </w:tcBorders>
                  <w:shd w:val="clear" w:color="auto" w:fill="auto"/>
                  <w:vAlign w:val="center"/>
                  <w:hideMark/>
                </w:tcPr>
                <w:p w14:paraId="59ADB7A1"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0C17F73D" w14:textId="77777777" w:rsidTr="00C70C3D">
              <w:trPr>
                <w:trHeight w:val="765"/>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264F32C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Для области разделенного экрана можно задать отображение трендов, петель спирометрии, индикатора </w:t>
                  </w:r>
                  <w:proofErr w:type="spellStart"/>
                  <w:r w:rsidRPr="00C70C3D">
                    <w:rPr>
                      <w:rFonts w:cs="Times New Roman"/>
                      <w:color w:val="000000"/>
                      <w:lang w:eastAsia="ru-RU"/>
                    </w:rPr>
                    <w:t>Рдп</w:t>
                  </w:r>
                  <w:proofErr w:type="spellEnd"/>
                  <w:r w:rsidRPr="00C70C3D">
                    <w:rPr>
                      <w:rFonts w:cs="Times New Roman"/>
                      <w:color w:val="000000"/>
                      <w:lang w:eastAsia="ru-RU"/>
                    </w:rPr>
                    <w:t xml:space="preserve">, данных о растяжимости дыхательных путей, а также дополнительной информацией о различных функциях аппарата. </w:t>
                  </w:r>
                </w:p>
              </w:tc>
              <w:tc>
                <w:tcPr>
                  <w:tcW w:w="1792" w:type="dxa"/>
                  <w:tcBorders>
                    <w:top w:val="nil"/>
                    <w:left w:val="nil"/>
                    <w:bottom w:val="single" w:sz="4" w:space="0" w:color="auto"/>
                    <w:right w:val="single" w:sz="4" w:space="0" w:color="auto"/>
                  </w:tcBorders>
                  <w:shd w:val="clear" w:color="auto" w:fill="auto"/>
                  <w:vAlign w:val="center"/>
                  <w:hideMark/>
                </w:tcPr>
                <w:p w14:paraId="475B13E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E313205" w14:textId="77777777" w:rsidTr="00C70C3D">
              <w:trPr>
                <w:trHeight w:val="102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E74A2F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Крепление дисплея наркозного аппарата на кронштейне с возможностью перемещения дисплея для обеспечения лучшего обзора, используя один вариант фиксации кронштейна дисплея - с расположением дисплея ближе к системе и дальше от нее.</w:t>
                  </w:r>
                </w:p>
              </w:tc>
              <w:tc>
                <w:tcPr>
                  <w:tcW w:w="1792" w:type="dxa"/>
                  <w:tcBorders>
                    <w:top w:val="nil"/>
                    <w:left w:val="nil"/>
                    <w:bottom w:val="single" w:sz="4" w:space="0" w:color="auto"/>
                    <w:right w:val="single" w:sz="4" w:space="0" w:color="auto"/>
                  </w:tcBorders>
                  <w:shd w:val="clear" w:color="auto" w:fill="auto"/>
                  <w:vAlign w:val="center"/>
                  <w:hideMark/>
                </w:tcPr>
                <w:p w14:paraId="2B9CECB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0FD66384"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058BCF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Часы для отображения текущего времени с обратным таймером</w:t>
                  </w:r>
                </w:p>
              </w:tc>
              <w:tc>
                <w:tcPr>
                  <w:tcW w:w="1792" w:type="dxa"/>
                  <w:tcBorders>
                    <w:top w:val="nil"/>
                    <w:left w:val="nil"/>
                    <w:bottom w:val="single" w:sz="4" w:space="0" w:color="auto"/>
                    <w:right w:val="single" w:sz="4" w:space="0" w:color="auto"/>
                  </w:tcBorders>
                  <w:shd w:val="clear" w:color="auto" w:fill="auto"/>
                  <w:vAlign w:val="center"/>
                  <w:hideMark/>
                </w:tcPr>
                <w:p w14:paraId="67570136"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0CAA9FE0"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2EB47A3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Установка яркости позволяет отрегулировать уровень контрастности отображения. (1 соответствует самой низкой яркости, 5 – самой высокой яркости)</w:t>
                  </w:r>
                </w:p>
              </w:tc>
              <w:tc>
                <w:tcPr>
                  <w:tcW w:w="1792" w:type="dxa"/>
                  <w:tcBorders>
                    <w:top w:val="nil"/>
                    <w:left w:val="nil"/>
                    <w:bottom w:val="single" w:sz="4" w:space="0" w:color="auto"/>
                    <w:right w:val="single" w:sz="4" w:space="0" w:color="auto"/>
                  </w:tcBorders>
                  <w:shd w:val="clear" w:color="auto" w:fill="auto"/>
                  <w:vAlign w:val="center"/>
                  <w:hideMark/>
                </w:tcPr>
                <w:p w14:paraId="5CC1AA2E"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CC1DB1C"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8C3FCD7"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Резервный регулятор О2 </w:t>
                  </w:r>
                </w:p>
              </w:tc>
              <w:tc>
                <w:tcPr>
                  <w:tcW w:w="1792" w:type="dxa"/>
                  <w:tcBorders>
                    <w:top w:val="nil"/>
                    <w:left w:val="nil"/>
                    <w:bottom w:val="single" w:sz="4" w:space="0" w:color="auto"/>
                    <w:right w:val="single" w:sz="4" w:space="0" w:color="auto"/>
                  </w:tcBorders>
                  <w:shd w:val="clear" w:color="auto" w:fill="auto"/>
                  <w:vAlign w:val="center"/>
                  <w:hideMark/>
                </w:tcPr>
                <w:p w14:paraId="61C77AE0"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0E0EE695"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3FFA50C" w14:textId="77777777" w:rsidR="00DF728A" w:rsidRPr="00C70C3D" w:rsidRDefault="00DF728A" w:rsidP="00DF728A">
                  <w:pPr>
                    <w:tabs>
                      <w:tab w:val="clear" w:pos="708"/>
                    </w:tabs>
                    <w:suppressAutoHyphens w:val="0"/>
                    <w:jc w:val="left"/>
                    <w:rPr>
                      <w:rFonts w:cs="Times New Roman"/>
                      <w:color w:val="000000"/>
                      <w:lang w:eastAsia="ru-RU"/>
                    </w:rPr>
                  </w:pPr>
                  <w:proofErr w:type="spellStart"/>
                  <w:r w:rsidRPr="00C70C3D">
                    <w:rPr>
                      <w:rFonts w:cs="Times New Roman"/>
                      <w:color w:val="000000"/>
                      <w:lang w:eastAsia="ru-RU"/>
                    </w:rPr>
                    <w:t>Бронхоотсос</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316BC26F"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Опция</w:t>
                  </w:r>
                </w:p>
              </w:tc>
            </w:tr>
            <w:tr w:rsidR="00DF728A" w:rsidRPr="00C70C3D" w14:paraId="7B65B051"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CB095D4"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Подогреваемые датчики потока мембранного типа для защиты от конденсации.</w:t>
                  </w:r>
                </w:p>
              </w:tc>
              <w:tc>
                <w:tcPr>
                  <w:tcW w:w="1792" w:type="dxa"/>
                  <w:tcBorders>
                    <w:top w:val="nil"/>
                    <w:left w:val="nil"/>
                    <w:bottom w:val="single" w:sz="4" w:space="0" w:color="auto"/>
                    <w:right w:val="single" w:sz="4" w:space="0" w:color="auto"/>
                  </w:tcBorders>
                  <w:shd w:val="clear" w:color="auto" w:fill="auto"/>
                  <w:vAlign w:val="center"/>
                  <w:hideMark/>
                </w:tcPr>
                <w:p w14:paraId="4D70CC98"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73B8BF3C"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2A101C"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Характеристики пневматической системы</w:t>
                  </w:r>
                </w:p>
              </w:tc>
            </w:tr>
            <w:tr w:rsidR="00DF728A" w:rsidRPr="00C70C3D" w14:paraId="0CB2518B"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18D626D"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Входное давление централизованной системы подачи газа, в диапазоне, </w:t>
                  </w:r>
                  <w:proofErr w:type="spellStart"/>
                  <w:r w:rsidRPr="00C70C3D">
                    <w:rPr>
                      <w:rFonts w:cs="Times New Roman"/>
                      <w:color w:val="000000"/>
                      <w:lang w:eastAsia="ru-RU"/>
                    </w:rPr>
                    <w:t>кПА</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7805AC5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280-600</w:t>
                  </w:r>
                </w:p>
              </w:tc>
            </w:tr>
            <w:tr w:rsidR="00DF728A" w:rsidRPr="00C70C3D" w14:paraId="27E03BC0"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2FEEE86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Внутренне давление подачи О2, при котором происходит перекрытие подачи N2O, кПа</w:t>
                  </w:r>
                </w:p>
              </w:tc>
              <w:tc>
                <w:tcPr>
                  <w:tcW w:w="1792" w:type="dxa"/>
                  <w:tcBorders>
                    <w:top w:val="nil"/>
                    <w:left w:val="nil"/>
                    <w:bottom w:val="single" w:sz="4" w:space="0" w:color="auto"/>
                    <w:right w:val="single" w:sz="4" w:space="0" w:color="auto"/>
                  </w:tcBorders>
                  <w:shd w:val="clear" w:color="auto" w:fill="auto"/>
                  <w:vAlign w:val="center"/>
                  <w:hideMark/>
                </w:tcPr>
                <w:p w14:paraId="7B55DBDA"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252</w:t>
                  </w:r>
                </w:p>
              </w:tc>
            </w:tr>
            <w:tr w:rsidR="00DF728A" w:rsidRPr="00C70C3D" w14:paraId="011006DE"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0EA79"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Электрические параметры</w:t>
                  </w:r>
                </w:p>
              </w:tc>
            </w:tr>
            <w:tr w:rsidR="00DF728A" w:rsidRPr="00C70C3D" w14:paraId="27FA8496"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EE41D2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lastRenderedPageBreak/>
                    <w:t>Напряжение сети: 220/240Vac: 50/60 Гц</w:t>
                  </w:r>
                </w:p>
              </w:tc>
              <w:tc>
                <w:tcPr>
                  <w:tcW w:w="1792" w:type="dxa"/>
                  <w:tcBorders>
                    <w:top w:val="nil"/>
                    <w:left w:val="nil"/>
                    <w:bottom w:val="single" w:sz="4" w:space="0" w:color="auto"/>
                    <w:right w:val="single" w:sz="4" w:space="0" w:color="auto"/>
                  </w:tcBorders>
                  <w:shd w:val="clear" w:color="auto" w:fill="auto"/>
                  <w:vAlign w:val="center"/>
                  <w:hideMark/>
                </w:tcPr>
                <w:p w14:paraId="703E7AD1"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18C26AA"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0BD2E41"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Длина кабеля электропитания, м</w:t>
                  </w:r>
                </w:p>
              </w:tc>
              <w:tc>
                <w:tcPr>
                  <w:tcW w:w="1792" w:type="dxa"/>
                  <w:tcBorders>
                    <w:top w:val="nil"/>
                    <w:left w:val="nil"/>
                    <w:bottom w:val="single" w:sz="4" w:space="0" w:color="auto"/>
                    <w:right w:val="single" w:sz="4" w:space="0" w:color="auto"/>
                  </w:tcBorders>
                  <w:shd w:val="clear" w:color="auto" w:fill="auto"/>
                  <w:vAlign w:val="center"/>
                  <w:hideMark/>
                </w:tcPr>
                <w:p w14:paraId="04A4638F"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5</w:t>
                  </w:r>
                </w:p>
              </w:tc>
            </w:tr>
            <w:tr w:rsidR="00DF728A" w:rsidRPr="00C70C3D" w14:paraId="71796441"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8B406B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Аккумулятор, внутренняя, перезаряжаемая батарея для поддержания работы вентилятора в стандартных условиях, мин</w:t>
                  </w:r>
                </w:p>
              </w:tc>
              <w:tc>
                <w:tcPr>
                  <w:tcW w:w="1792" w:type="dxa"/>
                  <w:tcBorders>
                    <w:top w:val="nil"/>
                    <w:left w:val="nil"/>
                    <w:bottom w:val="single" w:sz="4" w:space="0" w:color="auto"/>
                    <w:right w:val="single" w:sz="4" w:space="0" w:color="auto"/>
                  </w:tcBorders>
                  <w:shd w:val="clear" w:color="auto" w:fill="auto"/>
                  <w:vAlign w:val="center"/>
                  <w:hideMark/>
                </w:tcPr>
                <w:p w14:paraId="5D71CAAE"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90</w:t>
                  </w:r>
                </w:p>
              </w:tc>
            </w:tr>
            <w:tr w:rsidR="00DF728A" w:rsidRPr="00C70C3D" w14:paraId="20FA4637"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7F2CB"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Абсорбер СO2 и дыхательный контур</w:t>
                  </w:r>
                </w:p>
              </w:tc>
            </w:tr>
            <w:tr w:rsidR="00DF728A" w:rsidRPr="00C70C3D" w14:paraId="14E5F6C5"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C64781C"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Канистра абсорбера СО2  легко заменяемая, </w:t>
                  </w:r>
                  <w:proofErr w:type="spellStart"/>
                  <w:r w:rsidRPr="00C70C3D">
                    <w:rPr>
                      <w:rFonts w:cs="Times New Roman"/>
                      <w:color w:val="000000"/>
                      <w:lang w:eastAsia="ru-RU"/>
                    </w:rPr>
                    <w:t>автоклавируемая</w:t>
                  </w:r>
                  <w:proofErr w:type="spellEnd"/>
                  <w:r w:rsidRPr="00C70C3D">
                    <w:rPr>
                      <w:rFonts w:cs="Times New Roman"/>
                      <w:color w:val="000000"/>
                      <w:lang w:eastAsia="ru-RU"/>
                    </w:rPr>
                    <w:t>, емкость, мл</w:t>
                  </w:r>
                </w:p>
              </w:tc>
              <w:tc>
                <w:tcPr>
                  <w:tcW w:w="1792" w:type="dxa"/>
                  <w:tcBorders>
                    <w:top w:val="nil"/>
                    <w:left w:val="nil"/>
                    <w:bottom w:val="single" w:sz="4" w:space="0" w:color="auto"/>
                    <w:right w:val="single" w:sz="4" w:space="0" w:color="auto"/>
                  </w:tcBorders>
                  <w:shd w:val="clear" w:color="auto" w:fill="auto"/>
                  <w:vAlign w:val="center"/>
                  <w:hideMark/>
                </w:tcPr>
                <w:p w14:paraId="756092A0"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1370</w:t>
                  </w:r>
                </w:p>
              </w:tc>
            </w:tr>
            <w:tr w:rsidR="00DF728A" w:rsidRPr="00C70C3D" w14:paraId="7AE11051"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53893B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Смена абсорбента СО2 без разгерметизации контура </w:t>
                  </w:r>
                </w:p>
              </w:tc>
              <w:tc>
                <w:tcPr>
                  <w:tcW w:w="1792" w:type="dxa"/>
                  <w:tcBorders>
                    <w:top w:val="nil"/>
                    <w:left w:val="nil"/>
                    <w:bottom w:val="single" w:sz="4" w:space="0" w:color="auto"/>
                    <w:right w:val="single" w:sz="4" w:space="0" w:color="auto"/>
                  </w:tcBorders>
                  <w:shd w:val="clear" w:color="auto" w:fill="auto"/>
                  <w:vAlign w:val="center"/>
                  <w:hideMark/>
                </w:tcPr>
                <w:p w14:paraId="7688D85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2DBA811"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273BFDF8"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Встроенный в канистру абсорбера конденсатор для удаления влаги из дыхательной системы.</w:t>
                  </w:r>
                </w:p>
              </w:tc>
              <w:tc>
                <w:tcPr>
                  <w:tcW w:w="1792" w:type="dxa"/>
                  <w:tcBorders>
                    <w:top w:val="nil"/>
                    <w:left w:val="nil"/>
                    <w:bottom w:val="single" w:sz="4" w:space="0" w:color="auto"/>
                    <w:right w:val="single" w:sz="4" w:space="0" w:color="auto"/>
                  </w:tcBorders>
                  <w:shd w:val="clear" w:color="auto" w:fill="auto"/>
                  <w:vAlign w:val="center"/>
                  <w:hideMark/>
                </w:tcPr>
                <w:p w14:paraId="438AE763"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CF5A5AA"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FCB6B9D"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Канистра абсорбера СО2 без необходимости использования фильтров</w:t>
                  </w:r>
                </w:p>
              </w:tc>
              <w:tc>
                <w:tcPr>
                  <w:tcW w:w="1792" w:type="dxa"/>
                  <w:tcBorders>
                    <w:top w:val="nil"/>
                    <w:left w:val="nil"/>
                    <w:bottom w:val="single" w:sz="4" w:space="0" w:color="auto"/>
                    <w:right w:val="single" w:sz="4" w:space="0" w:color="auto"/>
                  </w:tcBorders>
                  <w:shd w:val="clear" w:color="auto" w:fill="auto"/>
                  <w:vAlign w:val="center"/>
                  <w:hideMark/>
                </w:tcPr>
                <w:p w14:paraId="39EC6544"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5604021B"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6E13AE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Интегрированный клапан (APL) регулирующий уровень давления,  прямая настройка, </w:t>
                  </w:r>
                  <w:proofErr w:type="spellStart"/>
                  <w:r w:rsidRPr="00C70C3D">
                    <w:rPr>
                      <w:rFonts w:cs="Times New Roman"/>
                      <w:color w:val="000000"/>
                      <w:lang w:eastAsia="ru-RU"/>
                    </w:rPr>
                    <w:t>мбар</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799EA3EF"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0-70</w:t>
                  </w:r>
                </w:p>
              </w:tc>
            </w:tr>
            <w:tr w:rsidR="00DF728A" w:rsidRPr="00C70C3D" w14:paraId="17BF1BDF"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2D1B06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Автоматическая компенсация растяжимости контура</w:t>
                  </w:r>
                </w:p>
              </w:tc>
              <w:tc>
                <w:tcPr>
                  <w:tcW w:w="1792" w:type="dxa"/>
                  <w:tcBorders>
                    <w:top w:val="nil"/>
                    <w:left w:val="nil"/>
                    <w:bottom w:val="single" w:sz="4" w:space="0" w:color="auto"/>
                    <w:right w:val="single" w:sz="4" w:space="0" w:color="auto"/>
                  </w:tcBorders>
                  <w:shd w:val="clear" w:color="auto" w:fill="auto"/>
                  <w:vAlign w:val="center"/>
                  <w:hideMark/>
                </w:tcPr>
                <w:p w14:paraId="716A5801"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11D83F07"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99CF715"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Дыхательный контур аппарата для проведения </w:t>
                  </w:r>
                  <w:proofErr w:type="spellStart"/>
                  <w:r w:rsidRPr="00C70C3D">
                    <w:rPr>
                      <w:rFonts w:cs="Times New Roman"/>
                      <w:color w:val="000000"/>
                      <w:lang w:eastAsia="ru-RU"/>
                    </w:rPr>
                    <w:t>низкопоточной</w:t>
                  </w:r>
                  <w:proofErr w:type="spellEnd"/>
                  <w:r w:rsidRPr="00C70C3D">
                    <w:rPr>
                      <w:rFonts w:cs="Times New Roman"/>
                      <w:color w:val="000000"/>
                      <w:lang w:eastAsia="ru-RU"/>
                    </w:rPr>
                    <w:t xml:space="preserve"> анестезии с </w:t>
                  </w:r>
                  <w:proofErr w:type="spellStart"/>
                  <w:r w:rsidRPr="00C70C3D">
                    <w:rPr>
                      <w:rFonts w:cs="Times New Roman"/>
                      <w:color w:val="000000"/>
                      <w:lang w:eastAsia="ru-RU"/>
                    </w:rPr>
                    <w:t>бесшланговым</w:t>
                  </w:r>
                  <w:proofErr w:type="spellEnd"/>
                  <w:r w:rsidRPr="00C70C3D">
                    <w:rPr>
                      <w:rFonts w:cs="Times New Roman"/>
                      <w:color w:val="000000"/>
                      <w:lang w:eastAsia="ru-RU"/>
                    </w:rPr>
                    <w:t xml:space="preserve"> и </w:t>
                  </w:r>
                  <w:proofErr w:type="spellStart"/>
                  <w:r w:rsidRPr="00C70C3D">
                    <w:rPr>
                      <w:rFonts w:cs="Times New Roman"/>
                      <w:color w:val="000000"/>
                      <w:lang w:eastAsia="ru-RU"/>
                    </w:rPr>
                    <w:t>безкабельным</w:t>
                  </w:r>
                  <w:proofErr w:type="spellEnd"/>
                  <w:r w:rsidRPr="00C70C3D">
                    <w:rPr>
                      <w:rFonts w:cs="Times New Roman"/>
                      <w:color w:val="000000"/>
                      <w:lang w:eastAsia="ru-RU"/>
                    </w:rPr>
                    <w:t xml:space="preserve"> интерфейсом,  при аппаратной вентиляции объем, л</w:t>
                  </w:r>
                </w:p>
              </w:tc>
              <w:tc>
                <w:tcPr>
                  <w:tcW w:w="1792" w:type="dxa"/>
                  <w:tcBorders>
                    <w:top w:val="nil"/>
                    <w:left w:val="nil"/>
                    <w:bottom w:val="single" w:sz="4" w:space="0" w:color="auto"/>
                    <w:right w:val="single" w:sz="4" w:space="0" w:color="auto"/>
                  </w:tcBorders>
                  <w:shd w:val="clear" w:color="auto" w:fill="auto"/>
                  <w:vAlign w:val="center"/>
                  <w:hideMark/>
                </w:tcPr>
                <w:p w14:paraId="35BF958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3,01</w:t>
                  </w:r>
                </w:p>
              </w:tc>
            </w:tr>
            <w:tr w:rsidR="00DF728A" w:rsidRPr="00C70C3D" w14:paraId="2D2311C1"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2FF6A0F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Система сброса отработанных газов работает с различными активными и пассивными системами</w:t>
                  </w:r>
                </w:p>
              </w:tc>
              <w:tc>
                <w:tcPr>
                  <w:tcW w:w="1792" w:type="dxa"/>
                  <w:tcBorders>
                    <w:top w:val="nil"/>
                    <w:left w:val="nil"/>
                    <w:bottom w:val="single" w:sz="4" w:space="0" w:color="auto"/>
                    <w:right w:val="single" w:sz="4" w:space="0" w:color="auto"/>
                  </w:tcBorders>
                  <w:shd w:val="clear" w:color="auto" w:fill="auto"/>
                  <w:vAlign w:val="center"/>
                  <w:hideMark/>
                </w:tcPr>
                <w:p w14:paraId="238B2BF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54057E29"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56CDD3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Возможность замены канистры абсорбера без разгерметизации системы</w:t>
                  </w:r>
                </w:p>
              </w:tc>
              <w:tc>
                <w:tcPr>
                  <w:tcW w:w="1792" w:type="dxa"/>
                  <w:tcBorders>
                    <w:top w:val="nil"/>
                    <w:left w:val="nil"/>
                    <w:bottom w:val="single" w:sz="4" w:space="0" w:color="auto"/>
                    <w:right w:val="single" w:sz="4" w:space="0" w:color="auto"/>
                  </w:tcBorders>
                  <w:shd w:val="clear" w:color="auto" w:fill="auto"/>
                  <w:vAlign w:val="center"/>
                  <w:hideMark/>
                </w:tcPr>
                <w:p w14:paraId="2C6FB1D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67A4461A" w14:textId="77777777" w:rsidTr="00C70C3D">
              <w:trPr>
                <w:trHeight w:val="102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1C5BF90"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Датчики потока расположены в верхней части дыхательной системы. В конструкцию датчика входят вертикальные обратные клапаны, которые предотвращают попадание воды в отверстие для вдоха и направляют всю влагу непосредственно в канистру со стороны выдоха, тем самым защищая чувствительный элемент.</w:t>
                  </w:r>
                </w:p>
              </w:tc>
              <w:tc>
                <w:tcPr>
                  <w:tcW w:w="1792" w:type="dxa"/>
                  <w:tcBorders>
                    <w:top w:val="nil"/>
                    <w:left w:val="nil"/>
                    <w:bottom w:val="single" w:sz="4" w:space="0" w:color="auto"/>
                    <w:right w:val="single" w:sz="4" w:space="0" w:color="auto"/>
                  </w:tcBorders>
                  <w:shd w:val="clear" w:color="auto" w:fill="auto"/>
                  <w:vAlign w:val="center"/>
                  <w:hideMark/>
                </w:tcPr>
                <w:p w14:paraId="4A52DAE4"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61716EB5"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24223527"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Дополнительный общий газовый разъем с коннектором ISO 22мм OD и 15мм ID</w:t>
                  </w:r>
                </w:p>
              </w:tc>
              <w:tc>
                <w:tcPr>
                  <w:tcW w:w="1792" w:type="dxa"/>
                  <w:tcBorders>
                    <w:top w:val="nil"/>
                    <w:left w:val="nil"/>
                    <w:bottom w:val="single" w:sz="4" w:space="0" w:color="auto"/>
                    <w:right w:val="single" w:sz="4" w:space="0" w:color="auto"/>
                  </w:tcBorders>
                  <w:shd w:val="clear" w:color="auto" w:fill="auto"/>
                  <w:vAlign w:val="center"/>
                  <w:hideMark/>
                </w:tcPr>
                <w:p w14:paraId="4F5DED9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E0BFC0A"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10B51"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Испарители</w:t>
                  </w:r>
                </w:p>
              </w:tc>
            </w:tr>
            <w:tr w:rsidR="00DF728A" w:rsidRPr="00C70C3D" w14:paraId="7BA55877"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noWrap/>
                  <w:vAlign w:val="center"/>
                  <w:hideMark/>
                </w:tcPr>
                <w:p w14:paraId="6CD0EEC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Крепление для испарителей, </w:t>
                  </w:r>
                  <w:proofErr w:type="spellStart"/>
                  <w:r w:rsidRPr="00C70C3D">
                    <w:rPr>
                      <w:rFonts w:cs="Times New Roman"/>
                      <w:color w:val="000000"/>
                      <w:lang w:eastAsia="ru-RU"/>
                    </w:rPr>
                    <w:t>шт</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26649498"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2</w:t>
                  </w:r>
                </w:p>
              </w:tc>
            </w:tr>
            <w:tr w:rsidR="00DF728A" w:rsidRPr="00C70C3D" w14:paraId="4CAA0A92"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noWrap/>
                  <w:vAlign w:val="center"/>
                  <w:hideMark/>
                </w:tcPr>
                <w:p w14:paraId="113FD7DA"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Тип крепления испарителя </w:t>
                  </w:r>
                  <w:proofErr w:type="spellStart"/>
                  <w:r w:rsidRPr="00C70C3D">
                    <w:rPr>
                      <w:rFonts w:cs="Times New Roman"/>
                      <w:color w:val="000000"/>
                      <w:lang w:eastAsia="ru-RU"/>
                    </w:rPr>
                    <w:t>Selectatec</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59487B2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5D84AB80"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noWrap/>
                  <w:vAlign w:val="center"/>
                  <w:hideMark/>
                </w:tcPr>
                <w:p w14:paraId="326456BC"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Система блокировки испарителей</w:t>
                  </w:r>
                </w:p>
              </w:tc>
              <w:tc>
                <w:tcPr>
                  <w:tcW w:w="1792" w:type="dxa"/>
                  <w:tcBorders>
                    <w:top w:val="nil"/>
                    <w:left w:val="nil"/>
                    <w:bottom w:val="single" w:sz="4" w:space="0" w:color="auto"/>
                    <w:right w:val="single" w:sz="4" w:space="0" w:color="auto"/>
                  </w:tcBorders>
                  <w:shd w:val="clear" w:color="auto" w:fill="auto"/>
                  <w:vAlign w:val="center"/>
                  <w:hideMark/>
                </w:tcPr>
                <w:p w14:paraId="4E604004"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9A7BEFA"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noWrap/>
                  <w:vAlign w:val="center"/>
                  <w:hideMark/>
                </w:tcPr>
                <w:p w14:paraId="45B4235E" w14:textId="77777777" w:rsidR="00DF728A" w:rsidRPr="00C70C3D" w:rsidRDefault="00DF728A" w:rsidP="00DF728A">
                  <w:pPr>
                    <w:tabs>
                      <w:tab w:val="clear" w:pos="708"/>
                    </w:tabs>
                    <w:suppressAutoHyphens w:val="0"/>
                    <w:jc w:val="left"/>
                    <w:rPr>
                      <w:rFonts w:cs="Times New Roman"/>
                      <w:color w:val="000000"/>
                      <w:lang w:eastAsia="ru-RU"/>
                    </w:rPr>
                  </w:pPr>
                  <w:proofErr w:type="spellStart"/>
                  <w:r w:rsidRPr="00C70C3D">
                    <w:rPr>
                      <w:rFonts w:cs="Times New Roman"/>
                      <w:color w:val="000000"/>
                      <w:lang w:eastAsia="ru-RU"/>
                    </w:rPr>
                    <w:t>Термокомпенсация</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2ABDAD2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08FE6A83"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noWrap/>
                  <w:vAlign w:val="center"/>
                  <w:hideMark/>
                </w:tcPr>
                <w:p w14:paraId="43565D8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Емкость испарителей, мл</w:t>
                  </w:r>
                </w:p>
              </w:tc>
              <w:tc>
                <w:tcPr>
                  <w:tcW w:w="1792" w:type="dxa"/>
                  <w:tcBorders>
                    <w:top w:val="nil"/>
                    <w:left w:val="nil"/>
                    <w:bottom w:val="single" w:sz="4" w:space="0" w:color="auto"/>
                    <w:right w:val="single" w:sz="4" w:space="0" w:color="auto"/>
                  </w:tcBorders>
                  <w:shd w:val="clear" w:color="auto" w:fill="auto"/>
                  <w:vAlign w:val="center"/>
                  <w:hideMark/>
                </w:tcPr>
                <w:p w14:paraId="634FD72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300</w:t>
                  </w:r>
                </w:p>
              </w:tc>
            </w:tr>
            <w:tr w:rsidR="00DF728A" w:rsidRPr="00C70C3D" w14:paraId="3A1C739E"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48C78F"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lastRenderedPageBreak/>
                    <w:t>Режимы и методы ИВЛ</w:t>
                  </w:r>
                </w:p>
              </w:tc>
            </w:tr>
            <w:tr w:rsidR="00DF728A" w:rsidRPr="00C70C3D" w14:paraId="63E59545"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08C56DA"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Принудительная вентиляция по объему (VCV)</w:t>
                  </w:r>
                </w:p>
              </w:tc>
              <w:tc>
                <w:tcPr>
                  <w:tcW w:w="1792" w:type="dxa"/>
                  <w:tcBorders>
                    <w:top w:val="nil"/>
                    <w:left w:val="nil"/>
                    <w:bottom w:val="single" w:sz="4" w:space="0" w:color="auto"/>
                    <w:right w:val="single" w:sz="4" w:space="0" w:color="auto"/>
                  </w:tcBorders>
                  <w:shd w:val="clear" w:color="auto" w:fill="auto"/>
                  <w:vAlign w:val="center"/>
                  <w:hideMark/>
                </w:tcPr>
                <w:p w14:paraId="52ECDCF5"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C678DFF"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99C51FA"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Принудительная вентиляция по давлению (PCV)</w:t>
                  </w:r>
                </w:p>
              </w:tc>
              <w:tc>
                <w:tcPr>
                  <w:tcW w:w="1792" w:type="dxa"/>
                  <w:tcBorders>
                    <w:top w:val="nil"/>
                    <w:left w:val="nil"/>
                    <w:bottom w:val="single" w:sz="4" w:space="0" w:color="auto"/>
                    <w:right w:val="single" w:sz="4" w:space="0" w:color="auto"/>
                  </w:tcBorders>
                  <w:shd w:val="clear" w:color="auto" w:fill="auto"/>
                  <w:vAlign w:val="center"/>
                  <w:hideMark/>
                </w:tcPr>
                <w:p w14:paraId="7D01E2D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0CE325CA"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BBF4548"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Принудительная вентиляция по давлению с гарантированной доставкой заданного дыхательного  объема (PCV-VG)</w:t>
                  </w:r>
                </w:p>
              </w:tc>
              <w:tc>
                <w:tcPr>
                  <w:tcW w:w="1792" w:type="dxa"/>
                  <w:tcBorders>
                    <w:top w:val="nil"/>
                    <w:left w:val="nil"/>
                    <w:bottom w:val="single" w:sz="4" w:space="0" w:color="auto"/>
                    <w:right w:val="single" w:sz="4" w:space="0" w:color="auto"/>
                  </w:tcBorders>
                  <w:shd w:val="clear" w:color="auto" w:fill="auto"/>
                  <w:vAlign w:val="center"/>
                  <w:hideMark/>
                </w:tcPr>
                <w:p w14:paraId="33D1A63C"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BF5F031"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12D6FA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Синхронизированная перемежающаяся принудительная вентиляция - принудительная вентиляция по объему (SIMV VCV)</w:t>
                  </w:r>
                </w:p>
              </w:tc>
              <w:tc>
                <w:tcPr>
                  <w:tcW w:w="1792" w:type="dxa"/>
                  <w:tcBorders>
                    <w:top w:val="nil"/>
                    <w:left w:val="nil"/>
                    <w:bottom w:val="single" w:sz="4" w:space="0" w:color="auto"/>
                    <w:right w:val="single" w:sz="4" w:space="0" w:color="auto"/>
                  </w:tcBorders>
                  <w:shd w:val="clear" w:color="auto" w:fill="auto"/>
                  <w:vAlign w:val="center"/>
                  <w:hideMark/>
                </w:tcPr>
                <w:p w14:paraId="472044A3"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C83EEBE"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50C57F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Синхронизированная перемежающаяся принудительная вентиляция - принудительная вентиляция по давлению (SIMV PCV)</w:t>
                  </w:r>
                </w:p>
              </w:tc>
              <w:tc>
                <w:tcPr>
                  <w:tcW w:w="1792" w:type="dxa"/>
                  <w:tcBorders>
                    <w:top w:val="nil"/>
                    <w:left w:val="nil"/>
                    <w:bottom w:val="single" w:sz="4" w:space="0" w:color="auto"/>
                    <w:right w:val="single" w:sz="4" w:space="0" w:color="auto"/>
                  </w:tcBorders>
                  <w:shd w:val="clear" w:color="auto" w:fill="auto"/>
                  <w:vAlign w:val="center"/>
                  <w:hideMark/>
                </w:tcPr>
                <w:p w14:paraId="2597D2EF"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0777130E" w14:textId="77777777" w:rsidTr="00C70C3D">
              <w:trPr>
                <w:trHeight w:val="1185"/>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C6AD9A5"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Режим вентиляции с поддержкой давлением самостоятельных вдохов пациента  с автоматическим переходом в резервный режим ИВЛ при остановке дыхания и возвратом к  поддерживающей вентиляции при возобновлении самостоятельного дыхания пациента (</w:t>
                  </w:r>
                  <w:proofErr w:type="spellStart"/>
                  <w:r w:rsidRPr="00C70C3D">
                    <w:rPr>
                      <w:rFonts w:cs="Times New Roman"/>
                      <w:color w:val="000000"/>
                      <w:lang w:eastAsia="ru-RU"/>
                    </w:rPr>
                    <w:t>PSVPro</w:t>
                  </w:r>
                  <w:proofErr w:type="spellEnd"/>
                  <w:r w:rsidRPr="00C70C3D">
                    <w:rPr>
                      <w:rFonts w:cs="Times New Roman"/>
                      <w:color w:val="000000"/>
                      <w:lang w:eastAsia="ru-RU"/>
                    </w:rPr>
                    <w:t>)</w:t>
                  </w:r>
                </w:p>
              </w:tc>
              <w:tc>
                <w:tcPr>
                  <w:tcW w:w="1792" w:type="dxa"/>
                  <w:tcBorders>
                    <w:top w:val="nil"/>
                    <w:left w:val="nil"/>
                    <w:bottom w:val="single" w:sz="4" w:space="0" w:color="auto"/>
                    <w:right w:val="single" w:sz="4" w:space="0" w:color="auto"/>
                  </w:tcBorders>
                  <w:shd w:val="clear" w:color="auto" w:fill="auto"/>
                  <w:vAlign w:val="center"/>
                  <w:hideMark/>
                </w:tcPr>
                <w:p w14:paraId="2A2C7AF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15BC7C90"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22BD13"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Процедуры</w:t>
                  </w:r>
                </w:p>
              </w:tc>
            </w:tr>
            <w:tr w:rsidR="00DF728A" w:rsidRPr="00C70C3D" w14:paraId="02F91904"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B03611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Режим АИК двух типов: с ручной вентиляцией легких и с механической вентиляцией легких (При наличие опции (</w:t>
                  </w:r>
                  <w:proofErr w:type="spellStart"/>
                  <w:r w:rsidRPr="00C70C3D">
                    <w:rPr>
                      <w:rFonts w:cs="Times New Roman"/>
                      <w:color w:val="000000"/>
                      <w:lang w:eastAsia="ru-RU"/>
                    </w:rPr>
                    <w:t>Cardiac</w:t>
                  </w:r>
                  <w:proofErr w:type="spellEnd"/>
                  <w:r w:rsidRPr="00C70C3D">
                    <w:rPr>
                      <w:rFonts w:cs="Times New Roman"/>
                      <w:color w:val="000000"/>
                      <w:lang w:eastAsia="ru-RU"/>
                    </w:rPr>
                    <w:t xml:space="preserve"> </w:t>
                  </w:r>
                  <w:proofErr w:type="spellStart"/>
                  <w:r w:rsidRPr="00C70C3D">
                    <w:rPr>
                      <w:rFonts w:cs="Times New Roman"/>
                      <w:color w:val="000000"/>
                      <w:lang w:eastAsia="ru-RU"/>
                    </w:rPr>
                    <w:t>Bypass</w:t>
                  </w:r>
                  <w:proofErr w:type="spellEnd"/>
                  <w:r w:rsidRPr="00C70C3D">
                    <w:rPr>
                      <w:rFonts w:cs="Times New Roman"/>
                      <w:color w:val="000000"/>
                      <w:lang w:eastAsia="ru-RU"/>
                    </w:rPr>
                    <w:t>)</w:t>
                  </w:r>
                </w:p>
              </w:tc>
              <w:tc>
                <w:tcPr>
                  <w:tcW w:w="1792" w:type="dxa"/>
                  <w:tcBorders>
                    <w:top w:val="nil"/>
                    <w:left w:val="nil"/>
                    <w:bottom w:val="single" w:sz="4" w:space="0" w:color="auto"/>
                    <w:right w:val="single" w:sz="4" w:space="0" w:color="auto"/>
                  </w:tcBorders>
                  <w:shd w:val="clear" w:color="auto" w:fill="auto"/>
                  <w:vAlign w:val="center"/>
                  <w:hideMark/>
                </w:tcPr>
                <w:p w14:paraId="4BB1E709"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Опция</w:t>
                  </w:r>
                </w:p>
              </w:tc>
            </w:tr>
            <w:tr w:rsidR="00DF728A" w:rsidRPr="00C70C3D" w14:paraId="4ED7BC4B"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172A4"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Анестезиологический вентилятор</w:t>
                  </w:r>
                </w:p>
              </w:tc>
            </w:tr>
            <w:tr w:rsidR="00DF728A" w:rsidRPr="00C70C3D" w14:paraId="26689BB9"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55F7B5D"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Конфигурируемый интерфейс пользователя на русском языке</w:t>
                  </w:r>
                </w:p>
              </w:tc>
              <w:tc>
                <w:tcPr>
                  <w:tcW w:w="1792" w:type="dxa"/>
                  <w:tcBorders>
                    <w:top w:val="nil"/>
                    <w:left w:val="nil"/>
                    <w:bottom w:val="single" w:sz="4" w:space="0" w:color="auto"/>
                    <w:right w:val="single" w:sz="4" w:space="0" w:color="auto"/>
                  </w:tcBorders>
                  <w:shd w:val="clear" w:color="auto" w:fill="auto"/>
                  <w:vAlign w:val="center"/>
                  <w:hideMark/>
                </w:tcPr>
                <w:p w14:paraId="7B0C6AC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2215EFF4"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62ADCC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Минутный объем, л/мин</w:t>
                  </w:r>
                </w:p>
              </w:tc>
              <w:tc>
                <w:tcPr>
                  <w:tcW w:w="1792" w:type="dxa"/>
                  <w:tcBorders>
                    <w:top w:val="nil"/>
                    <w:left w:val="nil"/>
                    <w:bottom w:val="single" w:sz="4" w:space="0" w:color="auto"/>
                    <w:right w:val="single" w:sz="4" w:space="0" w:color="auto"/>
                  </w:tcBorders>
                  <w:shd w:val="clear" w:color="auto" w:fill="auto"/>
                  <w:vAlign w:val="center"/>
                  <w:hideMark/>
                </w:tcPr>
                <w:p w14:paraId="0565811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0,1-99,9</w:t>
                  </w:r>
                </w:p>
              </w:tc>
            </w:tr>
            <w:tr w:rsidR="00DF728A" w:rsidRPr="00C70C3D" w14:paraId="4541BEAA"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EA317A4"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Дыхательный объем в режимах по объему, мл</w:t>
                  </w:r>
                </w:p>
              </w:tc>
              <w:tc>
                <w:tcPr>
                  <w:tcW w:w="1792" w:type="dxa"/>
                  <w:tcBorders>
                    <w:top w:val="nil"/>
                    <w:left w:val="nil"/>
                    <w:bottom w:val="single" w:sz="4" w:space="0" w:color="auto"/>
                    <w:right w:val="single" w:sz="4" w:space="0" w:color="auto"/>
                  </w:tcBorders>
                  <w:shd w:val="clear" w:color="auto" w:fill="auto"/>
                  <w:vAlign w:val="center"/>
                  <w:hideMark/>
                </w:tcPr>
                <w:p w14:paraId="11CECAA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20-1500</w:t>
                  </w:r>
                </w:p>
              </w:tc>
            </w:tr>
            <w:tr w:rsidR="00DF728A" w:rsidRPr="00C70C3D" w14:paraId="6E82381F"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63C509C"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Дыхательный объем в режимах по давлению от, мл</w:t>
                  </w:r>
                </w:p>
              </w:tc>
              <w:tc>
                <w:tcPr>
                  <w:tcW w:w="1792" w:type="dxa"/>
                  <w:tcBorders>
                    <w:top w:val="nil"/>
                    <w:left w:val="nil"/>
                    <w:bottom w:val="single" w:sz="4" w:space="0" w:color="auto"/>
                    <w:right w:val="single" w:sz="4" w:space="0" w:color="auto"/>
                  </w:tcBorders>
                  <w:shd w:val="clear" w:color="auto" w:fill="auto"/>
                  <w:vAlign w:val="center"/>
                  <w:hideMark/>
                </w:tcPr>
                <w:p w14:paraId="52ED23C6"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5-1500</w:t>
                  </w:r>
                </w:p>
              </w:tc>
            </w:tr>
            <w:tr w:rsidR="00DF728A" w:rsidRPr="00C70C3D" w14:paraId="4415E6E0"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4AFEB4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Давление на вдохе (</w:t>
                  </w:r>
                  <w:proofErr w:type="spellStart"/>
                  <w:r w:rsidRPr="00C70C3D">
                    <w:rPr>
                      <w:rFonts w:cs="Times New Roman"/>
                      <w:color w:val="000000"/>
                      <w:lang w:eastAsia="ru-RU"/>
                    </w:rPr>
                    <w:t>Pвдох</w:t>
                  </w:r>
                  <w:proofErr w:type="spellEnd"/>
                  <w:r w:rsidRPr="00C70C3D">
                    <w:rPr>
                      <w:rFonts w:cs="Times New Roman"/>
                      <w:color w:val="000000"/>
                      <w:lang w:eastAsia="ru-RU"/>
                    </w:rPr>
                    <w:t xml:space="preserve">),см вод ст. </w:t>
                  </w:r>
                </w:p>
              </w:tc>
              <w:tc>
                <w:tcPr>
                  <w:tcW w:w="1792" w:type="dxa"/>
                  <w:tcBorders>
                    <w:top w:val="nil"/>
                    <w:left w:val="nil"/>
                    <w:bottom w:val="single" w:sz="4" w:space="0" w:color="auto"/>
                    <w:right w:val="single" w:sz="4" w:space="0" w:color="auto"/>
                  </w:tcBorders>
                  <w:shd w:val="clear" w:color="auto" w:fill="auto"/>
                  <w:vAlign w:val="center"/>
                  <w:hideMark/>
                </w:tcPr>
                <w:p w14:paraId="3BE10F54"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5-60</w:t>
                  </w:r>
                </w:p>
              </w:tc>
            </w:tr>
            <w:tr w:rsidR="00DF728A" w:rsidRPr="00C70C3D" w14:paraId="073D7DE9"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74705A8"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Пиковое давление на вдохе, см вод ст. (</w:t>
                  </w:r>
                  <w:proofErr w:type="spellStart"/>
                  <w:r w:rsidRPr="00C70C3D">
                    <w:rPr>
                      <w:rFonts w:cs="Times New Roman"/>
                      <w:color w:val="000000"/>
                      <w:lang w:eastAsia="ru-RU"/>
                    </w:rPr>
                    <w:t>Pмакс</w:t>
                  </w:r>
                  <w:proofErr w:type="spellEnd"/>
                  <w:r w:rsidRPr="00C70C3D">
                    <w:rPr>
                      <w:rFonts w:cs="Times New Roman"/>
                      <w:color w:val="000000"/>
                      <w:lang w:eastAsia="ru-RU"/>
                    </w:rPr>
                    <w:t>)</w:t>
                  </w:r>
                </w:p>
              </w:tc>
              <w:tc>
                <w:tcPr>
                  <w:tcW w:w="1792" w:type="dxa"/>
                  <w:tcBorders>
                    <w:top w:val="nil"/>
                    <w:left w:val="nil"/>
                    <w:bottom w:val="single" w:sz="4" w:space="0" w:color="auto"/>
                    <w:right w:val="single" w:sz="4" w:space="0" w:color="auto"/>
                  </w:tcBorders>
                  <w:shd w:val="clear" w:color="auto" w:fill="auto"/>
                  <w:vAlign w:val="center"/>
                  <w:hideMark/>
                </w:tcPr>
                <w:p w14:paraId="1AB0AF30"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12-100</w:t>
                  </w:r>
                </w:p>
              </w:tc>
            </w:tr>
            <w:tr w:rsidR="00DF728A" w:rsidRPr="00C70C3D" w14:paraId="55C67364"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D141355"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Диапазон давления поддержки ,см вод ст. (</w:t>
                  </w:r>
                  <w:proofErr w:type="spellStart"/>
                  <w:r w:rsidRPr="00C70C3D">
                    <w:rPr>
                      <w:rFonts w:cs="Times New Roman"/>
                      <w:color w:val="000000"/>
                      <w:lang w:eastAsia="ru-RU"/>
                    </w:rPr>
                    <w:t>Pподдер</w:t>
                  </w:r>
                  <w:proofErr w:type="spellEnd"/>
                  <w:r w:rsidRPr="00C70C3D">
                    <w:rPr>
                      <w:rFonts w:cs="Times New Roman"/>
                      <w:color w:val="000000"/>
                      <w:lang w:eastAsia="ru-RU"/>
                    </w:rPr>
                    <w:t>)</w:t>
                  </w:r>
                </w:p>
              </w:tc>
              <w:tc>
                <w:tcPr>
                  <w:tcW w:w="1792" w:type="dxa"/>
                  <w:tcBorders>
                    <w:top w:val="nil"/>
                    <w:left w:val="nil"/>
                    <w:bottom w:val="single" w:sz="4" w:space="0" w:color="auto"/>
                    <w:right w:val="single" w:sz="4" w:space="0" w:color="auto"/>
                  </w:tcBorders>
                  <w:shd w:val="clear" w:color="auto" w:fill="auto"/>
                  <w:vAlign w:val="center"/>
                  <w:hideMark/>
                </w:tcPr>
                <w:p w14:paraId="66368CDA"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2-40</w:t>
                  </w:r>
                </w:p>
              </w:tc>
            </w:tr>
            <w:tr w:rsidR="00DF728A" w:rsidRPr="00C70C3D" w14:paraId="0D4FEA75"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945A84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Частота дыхания, в минуту</w:t>
                  </w:r>
                </w:p>
              </w:tc>
              <w:tc>
                <w:tcPr>
                  <w:tcW w:w="1792" w:type="dxa"/>
                  <w:tcBorders>
                    <w:top w:val="nil"/>
                    <w:left w:val="nil"/>
                    <w:bottom w:val="single" w:sz="4" w:space="0" w:color="auto"/>
                    <w:right w:val="single" w:sz="4" w:space="0" w:color="auto"/>
                  </w:tcBorders>
                  <w:shd w:val="clear" w:color="auto" w:fill="auto"/>
                  <w:vAlign w:val="center"/>
                  <w:hideMark/>
                </w:tcPr>
                <w:p w14:paraId="4054B92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4-100</w:t>
                  </w:r>
                </w:p>
              </w:tc>
            </w:tr>
            <w:tr w:rsidR="00DF728A" w:rsidRPr="00C70C3D" w14:paraId="1B92B7F8"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DE2437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Соотношение вдох/выдох</w:t>
                  </w:r>
                </w:p>
              </w:tc>
              <w:tc>
                <w:tcPr>
                  <w:tcW w:w="1792" w:type="dxa"/>
                  <w:tcBorders>
                    <w:top w:val="nil"/>
                    <w:left w:val="nil"/>
                    <w:bottom w:val="single" w:sz="4" w:space="0" w:color="auto"/>
                    <w:right w:val="single" w:sz="4" w:space="0" w:color="auto"/>
                  </w:tcBorders>
                  <w:shd w:val="clear" w:color="auto" w:fill="auto"/>
                  <w:vAlign w:val="center"/>
                  <w:hideMark/>
                </w:tcPr>
                <w:p w14:paraId="7C426E69"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2:1-1:8</w:t>
                  </w:r>
                </w:p>
              </w:tc>
            </w:tr>
            <w:tr w:rsidR="00DF728A" w:rsidRPr="00C70C3D" w14:paraId="7AA39253"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6A86874"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Управляемый триггер по потоку, л/мин </w:t>
                  </w:r>
                </w:p>
              </w:tc>
              <w:tc>
                <w:tcPr>
                  <w:tcW w:w="1792" w:type="dxa"/>
                  <w:tcBorders>
                    <w:top w:val="nil"/>
                    <w:left w:val="nil"/>
                    <w:bottom w:val="single" w:sz="4" w:space="0" w:color="auto"/>
                    <w:right w:val="single" w:sz="4" w:space="0" w:color="auto"/>
                  </w:tcBorders>
                  <w:shd w:val="clear" w:color="auto" w:fill="auto"/>
                  <w:vAlign w:val="center"/>
                  <w:hideMark/>
                </w:tcPr>
                <w:p w14:paraId="65BC0F4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0,2-10</w:t>
                  </w:r>
                </w:p>
              </w:tc>
            </w:tr>
            <w:tr w:rsidR="00DF728A" w:rsidRPr="00C70C3D" w14:paraId="422C9469"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0317170"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Время вдоха, сек</w:t>
                  </w:r>
                </w:p>
              </w:tc>
              <w:tc>
                <w:tcPr>
                  <w:tcW w:w="1792" w:type="dxa"/>
                  <w:tcBorders>
                    <w:top w:val="nil"/>
                    <w:left w:val="nil"/>
                    <w:bottom w:val="single" w:sz="4" w:space="0" w:color="auto"/>
                    <w:right w:val="single" w:sz="4" w:space="0" w:color="auto"/>
                  </w:tcBorders>
                  <w:shd w:val="clear" w:color="auto" w:fill="auto"/>
                  <w:vAlign w:val="center"/>
                  <w:hideMark/>
                </w:tcPr>
                <w:p w14:paraId="33D9B61F"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0,2-5</w:t>
                  </w:r>
                </w:p>
              </w:tc>
            </w:tr>
            <w:tr w:rsidR="00DF728A" w:rsidRPr="00C70C3D" w14:paraId="31A24597"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3464F1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Уровень завершения вдоха, %</w:t>
                  </w:r>
                </w:p>
              </w:tc>
              <w:tc>
                <w:tcPr>
                  <w:tcW w:w="1792" w:type="dxa"/>
                  <w:tcBorders>
                    <w:top w:val="nil"/>
                    <w:left w:val="nil"/>
                    <w:bottom w:val="single" w:sz="4" w:space="0" w:color="auto"/>
                    <w:right w:val="single" w:sz="4" w:space="0" w:color="auto"/>
                  </w:tcBorders>
                  <w:shd w:val="clear" w:color="auto" w:fill="auto"/>
                  <w:vAlign w:val="center"/>
                  <w:hideMark/>
                </w:tcPr>
                <w:p w14:paraId="7B561CF8"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5-75</w:t>
                  </w:r>
                </w:p>
              </w:tc>
            </w:tr>
            <w:tr w:rsidR="00DF728A" w:rsidRPr="00C70C3D" w14:paraId="72EE6DDD"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954701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Инспираторная пауза, % от времени вдоха</w:t>
                  </w:r>
                </w:p>
              </w:tc>
              <w:tc>
                <w:tcPr>
                  <w:tcW w:w="1792" w:type="dxa"/>
                  <w:tcBorders>
                    <w:top w:val="nil"/>
                    <w:left w:val="nil"/>
                    <w:bottom w:val="single" w:sz="4" w:space="0" w:color="auto"/>
                    <w:right w:val="single" w:sz="4" w:space="0" w:color="auto"/>
                  </w:tcBorders>
                  <w:shd w:val="clear" w:color="auto" w:fill="auto"/>
                  <w:vAlign w:val="center"/>
                  <w:hideMark/>
                </w:tcPr>
                <w:p w14:paraId="775E2CE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5-60</w:t>
                  </w:r>
                </w:p>
              </w:tc>
            </w:tr>
            <w:tr w:rsidR="00DF728A" w:rsidRPr="00C70C3D" w14:paraId="077D1CFD"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FF9BB89" w14:textId="77777777" w:rsidR="00DF728A" w:rsidRPr="00C70C3D" w:rsidRDefault="00DF728A" w:rsidP="00DF728A">
                  <w:pPr>
                    <w:tabs>
                      <w:tab w:val="clear" w:pos="708"/>
                    </w:tabs>
                    <w:suppressAutoHyphens w:val="0"/>
                    <w:jc w:val="left"/>
                    <w:rPr>
                      <w:rFonts w:cs="Times New Roman"/>
                      <w:color w:val="000000"/>
                      <w:lang w:eastAsia="ru-RU"/>
                    </w:rPr>
                  </w:pPr>
                  <w:proofErr w:type="spellStart"/>
                  <w:r w:rsidRPr="00C70C3D">
                    <w:rPr>
                      <w:rFonts w:cs="Times New Roman"/>
                      <w:color w:val="000000"/>
                      <w:lang w:eastAsia="ru-RU"/>
                    </w:rPr>
                    <w:t>Электронноуправляемый</w:t>
                  </w:r>
                  <w:proofErr w:type="spellEnd"/>
                  <w:r w:rsidRPr="00C70C3D">
                    <w:rPr>
                      <w:rFonts w:cs="Times New Roman"/>
                      <w:color w:val="000000"/>
                      <w:lang w:eastAsia="ru-RU"/>
                    </w:rPr>
                    <w:t xml:space="preserve"> ПДКВ, см вод ст.</w:t>
                  </w:r>
                </w:p>
              </w:tc>
              <w:tc>
                <w:tcPr>
                  <w:tcW w:w="1792" w:type="dxa"/>
                  <w:tcBorders>
                    <w:top w:val="nil"/>
                    <w:left w:val="nil"/>
                    <w:bottom w:val="single" w:sz="4" w:space="0" w:color="auto"/>
                    <w:right w:val="single" w:sz="4" w:space="0" w:color="auto"/>
                  </w:tcBorders>
                  <w:shd w:val="clear" w:color="auto" w:fill="auto"/>
                  <w:vAlign w:val="center"/>
                  <w:hideMark/>
                </w:tcPr>
                <w:p w14:paraId="6A9C412C"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4-30</w:t>
                  </w:r>
                </w:p>
              </w:tc>
            </w:tr>
            <w:tr w:rsidR="00DF728A" w:rsidRPr="00C70C3D" w14:paraId="3A73940B"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5CDCDE1"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lastRenderedPageBreak/>
                    <w:t>Возможность выключения ПДКВ</w:t>
                  </w:r>
                </w:p>
              </w:tc>
              <w:tc>
                <w:tcPr>
                  <w:tcW w:w="1792" w:type="dxa"/>
                  <w:tcBorders>
                    <w:top w:val="nil"/>
                    <w:left w:val="nil"/>
                    <w:bottom w:val="single" w:sz="4" w:space="0" w:color="auto"/>
                    <w:right w:val="single" w:sz="4" w:space="0" w:color="auto"/>
                  </w:tcBorders>
                  <w:shd w:val="clear" w:color="auto" w:fill="auto"/>
                  <w:vAlign w:val="center"/>
                  <w:hideMark/>
                </w:tcPr>
                <w:p w14:paraId="236024E1"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905C81E"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F034EB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Пиковый расход газа, л/мин</w:t>
                  </w:r>
                </w:p>
              </w:tc>
              <w:tc>
                <w:tcPr>
                  <w:tcW w:w="1792" w:type="dxa"/>
                  <w:tcBorders>
                    <w:top w:val="nil"/>
                    <w:left w:val="nil"/>
                    <w:bottom w:val="single" w:sz="4" w:space="0" w:color="auto"/>
                    <w:right w:val="single" w:sz="4" w:space="0" w:color="auto"/>
                  </w:tcBorders>
                  <w:shd w:val="clear" w:color="auto" w:fill="auto"/>
                  <w:vAlign w:val="center"/>
                  <w:hideMark/>
                </w:tcPr>
                <w:p w14:paraId="3CEF07AA"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120</w:t>
                  </w:r>
                </w:p>
              </w:tc>
            </w:tr>
            <w:tr w:rsidR="00DF728A" w:rsidRPr="00C70C3D" w14:paraId="476A30CE"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B0C0E" w14:textId="77777777" w:rsidR="00DF728A" w:rsidRPr="00C70C3D" w:rsidRDefault="00DF728A" w:rsidP="00DF728A">
                  <w:pPr>
                    <w:tabs>
                      <w:tab w:val="clear" w:pos="708"/>
                    </w:tabs>
                    <w:suppressAutoHyphens w:val="0"/>
                    <w:jc w:val="center"/>
                    <w:rPr>
                      <w:rFonts w:cs="Times New Roman"/>
                      <w:b/>
                      <w:bCs/>
                      <w:color w:val="000000"/>
                      <w:lang w:eastAsia="ru-RU"/>
                    </w:rPr>
                  </w:pPr>
                  <w:proofErr w:type="spellStart"/>
                  <w:r w:rsidRPr="00C70C3D">
                    <w:rPr>
                      <w:rFonts w:cs="Times New Roman"/>
                      <w:b/>
                      <w:bCs/>
                      <w:color w:val="000000"/>
                      <w:lang w:eastAsia="ru-RU"/>
                    </w:rPr>
                    <w:t>Мониторируемые</w:t>
                  </w:r>
                  <w:proofErr w:type="spellEnd"/>
                  <w:r w:rsidRPr="00C70C3D">
                    <w:rPr>
                      <w:rFonts w:cs="Times New Roman"/>
                      <w:b/>
                      <w:bCs/>
                      <w:color w:val="000000"/>
                      <w:lang w:eastAsia="ru-RU"/>
                    </w:rPr>
                    <w:t xml:space="preserve"> значения </w:t>
                  </w:r>
                </w:p>
              </w:tc>
            </w:tr>
            <w:tr w:rsidR="00DF728A" w:rsidRPr="00C70C3D" w14:paraId="446AFCB8"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FDF1FC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Дыхательный объем, мл</w:t>
                  </w:r>
                </w:p>
              </w:tc>
              <w:tc>
                <w:tcPr>
                  <w:tcW w:w="1792" w:type="dxa"/>
                  <w:tcBorders>
                    <w:top w:val="nil"/>
                    <w:left w:val="nil"/>
                    <w:bottom w:val="single" w:sz="4" w:space="0" w:color="auto"/>
                    <w:right w:val="single" w:sz="4" w:space="0" w:color="auto"/>
                  </w:tcBorders>
                  <w:shd w:val="clear" w:color="auto" w:fill="auto"/>
                  <w:vAlign w:val="center"/>
                  <w:hideMark/>
                </w:tcPr>
                <w:p w14:paraId="3DD235E9"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1-9999</w:t>
                  </w:r>
                </w:p>
              </w:tc>
            </w:tr>
            <w:tr w:rsidR="00DF728A" w:rsidRPr="00C70C3D" w14:paraId="1BE08F4D"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76DE6D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Минутный объем, л/мин</w:t>
                  </w:r>
                </w:p>
              </w:tc>
              <w:tc>
                <w:tcPr>
                  <w:tcW w:w="1792" w:type="dxa"/>
                  <w:tcBorders>
                    <w:top w:val="nil"/>
                    <w:left w:val="nil"/>
                    <w:bottom w:val="single" w:sz="4" w:space="0" w:color="auto"/>
                    <w:right w:val="single" w:sz="4" w:space="0" w:color="auto"/>
                  </w:tcBorders>
                  <w:shd w:val="clear" w:color="auto" w:fill="auto"/>
                  <w:vAlign w:val="center"/>
                  <w:hideMark/>
                </w:tcPr>
                <w:p w14:paraId="2E3E020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 xml:space="preserve">0,1-99,9 </w:t>
                  </w:r>
                </w:p>
              </w:tc>
            </w:tr>
            <w:tr w:rsidR="00DF728A" w:rsidRPr="00C70C3D" w14:paraId="37AB7F49"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0E63EC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Процент кислорода, %, </w:t>
                  </w:r>
                </w:p>
              </w:tc>
              <w:tc>
                <w:tcPr>
                  <w:tcW w:w="1792" w:type="dxa"/>
                  <w:tcBorders>
                    <w:top w:val="nil"/>
                    <w:left w:val="nil"/>
                    <w:bottom w:val="single" w:sz="4" w:space="0" w:color="auto"/>
                    <w:right w:val="single" w:sz="4" w:space="0" w:color="auto"/>
                  </w:tcBorders>
                  <w:shd w:val="clear" w:color="auto" w:fill="auto"/>
                  <w:vAlign w:val="center"/>
                  <w:hideMark/>
                </w:tcPr>
                <w:p w14:paraId="6C0284BF"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 xml:space="preserve">5 – 110 </w:t>
                  </w:r>
                </w:p>
              </w:tc>
            </w:tr>
            <w:tr w:rsidR="00DF728A" w:rsidRPr="00C70C3D" w14:paraId="33812E9A"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93EDC9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Диапазон давления воздуха, отображаемый на экране, см вод. ст.</w:t>
                  </w:r>
                </w:p>
              </w:tc>
              <w:tc>
                <w:tcPr>
                  <w:tcW w:w="1792" w:type="dxa"/>
                  <w:tcBorders>
                    <w:top w:val="nil"/>
                    <w:left w:val="nil"/>
                    <w:bottom w:val="single" w:sz="4" w:space="0" w:color="auto"/>
                    <w:right w:val="single" w:sz="4" w:space="0" w:color="auto"/>
                  </w:tcBorders>
                  <w:shd w:val="clear" w:color="auto" w:fill="auto"/>
                  <w:vAlign w:val="center"/>
                  <w:hideMark/>
                </w:tcPr>
                <w:p w14:paraId="0BA0D111"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-20 - 120</w:t>
                  </w:r>
                </w:p>
              </w:tc>
            </w:tr>
            <w:tr w:rsidR="00DF728A" w:rsidRPr="00C70C3D" w14:paraId="39FAB836"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DE590F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Одновременное отображение на экране трех графиков в режиме реального времени.</w:t>
                  </w:r>
                </w:p>
              </w:tc>
              <w:tc>
                <w:tcPr>
                  <w:tcW w:w="1792" w:type="dxa"/>
                  <w:tcBorders>
                    <w:top w:val="nil"/>
                    <w:left w:val="nil"/>
                    <w:bottom w:val="single" w:sz="4" w:space="0" w:color="auto"/>
                    <w:right w:val="single" w:sz="4" w:space="0" w:color="auto"/>
                  </w:tcBorders>
                  <w:shd w:val="clear" w:color="auto" w:fill="auto"/>
                  <w:vAlign w:val="center"/>
                  <w:hideMark/>
                </w:tcPr>
                <w:p w14:paraId="6AF7A826"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602952A9"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279B39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Петли (давление-поток, давление-объем, поток- объем ), график давления в дыхательных путях, график потока </w:t>
                  </w:r>
                </w:p>
              </w:tc>
              <w:tc>
                <w:tcPr>
                  <w:tcW w:w="1792" w:type="dxa"/>
                  <w:tcBorders>
                    <w:top w:val="nil"/>
                    <w:left w:val="nil"/>
                    <w:bottom w:val="single" w:sz="4" w:space="0" w:color="auto"/>
                    <w:right w:val="single" w:sz="4" w:space="0" w:color="auto"/>
                  </w:tcBorders>
                  <w:shd w:val="clear" w:color="auto" w:fill="auto"/>
                  <w:vAlign w:val="center"/>
                  <w:hideMark/>
                </w:tcPr>
                <w:p w14:paraId="71EB04F0"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74357B87"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2C5517C1"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Спирометрия</w:t>
                  </w:r>
                </w:p>
              </w:tc>
              <w:tc>
                <w:tcPr>
                  <w:tcW w:w="1792" w:type="dxa"/>
                  <w:tcBorders>
                    <w:top w:val="nil"/>
                    <w:left w:val="nil"/>
                    <w:bottom w:val="single" w:sz="4" w:space="0" w:color="auto"/>
                    <w:right w:val="single" w:sz="4" w:space="0" w:color="auto"/>
                  </w:tcBorders>
                  <w:shd w:val="clear" w:color="auto" w:fill="auto"/>
                  <w:vAlign w:val="center"/>
                  <w:hideMark/>
                </w:tcPr>
                <w:p w14:paraId="577D125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51C014B0"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2D0E7C6"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Установки спирометрии: типа петли, шкал петли, сохранения петли в память (Просмотр и удаление уже сохраненных петель)</w:t>
                  </w:r>
                </w:p>
              </w:tc>
              <w:tc>
                <w:tcPr>
                  <w:tcW w:w="1792" w:type="dxa"/>
                  <w:tcBorders>
                    <w:top w:val="nil"/>
                    <w:left w:val="nil"/>
                    <w:bottom w:val="single" w:sz="4" w:space="0" w:color="auto"/>
                    <w:right w:val="single" w:sz="4" w:space="0" w:color="auto"/>
                  </w:tcBorders>
                  <w:shd w:val="clear" w:color="auto" w:fill="auto"/>
                  <w:vAlign w:val="center"/>
                  <w:hideMark/>
                </w:tcPr>
                <w:p w14:paraId="635868F9"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12B02428"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0E683EC"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Настройка шкал графика петли спирометрии: Зависимое, независимое и автоматическое</w:t>
                  </w:r>
                </w:p>
              </w:tc>
              <w:tc>
                <w:tcPr>
                  <w:tcW w:w="1792" w:type="dxa"/>
                  <w:tcBorders>
                    <w:top w:val="nil"/>
                    <w:left w:val="nil"/>
                    <w:bottom w:val="single" w:sz="4" w:space="0" w:color="auto"/>
                    <w:right w:val="single" w:sz="4" w:space="0" w:color="auto"/>
                  </w:tcBorders>
                  <w:shd w:val="clear" w:color="auto" w:fill="auto"/>
                  <w:vAlign w:val="center"/>
                  <w:hideMark/>
                </w:tcPr>
                <w:p w14:paraId="365FC25C"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C1FF890"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A67D91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Три режима просмотра трендов: результаты измерения значения (в числовом виде), настройки и графики.</w:t>
                  </w:r>
                </w:p>
              </w:tc>
              <w:tc>
                <w:tcPr>
                  <w:tcW w:w="1792" w:type="dxa"/>
                  <w:tcBorders>
                    <w:top w:val="nil"/>
                    <w:left w:val="nil"/>
                    <w:bottom w:val="single" w:sz="4" w:space="0" w:color="auto"/>
                    <w:right w:val="single" w:sz="4" w:space="0" w:color="auto"/>
                  </w:tcBorders>
                  <w:shd w:val="clear" w:color="auto" w:fill="auto"/>
                  <w:vAlign w:val="center"/>
                  <w:hideMark/>
                </w:tcPr>
                <w:p w14:paraId="4D010B6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6A1061FF"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18F8D5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Информация трендов сохраняется каждые 15 секунд за последние 24 часа</w:t>
                  </w:r>
                </w:p>
              </w:tc>
              <w:tc>
                <w:tcPr>
                  <w:tcW w:w="1792" w:type="dxa"/>
                  <w:tcBorders>
                    <w:top w:val="nil"/>
                    <w:left w:val="nil"/>
                    <w:bottom w:val="single" w:sz="4" w:space="0" w:color="auto"/>
                    <w:right w:val="single" w:sz="4" w:space="0" w:color="auto"/>
                  </w:tcBorders>
                  <w:shd w:val="clear" w:color="auto" w:fill="auto"/>
                  <w:vAlign w:val="center"/>
                  <w:hideMark/>
                </w:tcPr>
                <w:p w14:paraId="6B2E4B6C"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FE14C05"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18C65E8"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Запись и сохранение измеренных значений, графические тренды, выводимые на экран</w:t>
                  </w:r>
                </w:p>
              </w:tc>
              <w:tc>
                <w:tcPr>
                  <w:tcW w:w="1792" w:type="dxa"/>
                  <w:tcBorders>
                    <w:top w:val="nil"/>
                    <w:left w:val="nil"/>
                    <w:bottom w:val="single" w:sz="4" w:space="0" w:color="auto"/>
                    <w:right w:val="single" w:sz="4" w:space="0" w:color="auto"/>
                  </w:tcBorders>
                  <w:shd w:val="clear" w:color="auto" w:fill="auto"/>
                  <w:vAlign w:val="center"/>
                  <w:hideMark/>
                </w:tcPr>
                <w:p w14:paraId="522E28D5"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41DE798"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E3117"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Тревоги</w:t>
                  </w:r>
                </w:p>
              </w:tc>
            </w:tr>
            <w:tr w:rsidR="00DF728A" w:rsidRPr="00C70C3D" w14:paraId="7351636B"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A4A7A7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Нажатие кнопки "Пауза звук </w:t>
                  </w:r>
                  <w:proofErr w:type="spellStart"/>
                  <w:r w:rsidRPr="00C70C3D">
                    <w:rPr>
                      <w:rFonts w:cs="Times New Roman"/>
                      <w:color w:val="000000"/>
                      <w:lang w:eastAsia="ru-RU"/>
                    </w:rPr>
                    <w:t>трев</w:t>
                  </w:r>
                  <w:proofErr w:type="spellEnd"/>
                  <w:r w:rsidRPr="00C70C3D">
                    <w:rPr>
                      <w:rFonts w:cs="Times New Roman"/>
                      <w:color w:val="000000"/>
                      <w:lang w:eastAsia="ru-RU"/>
                    </w:rPr>
                    <w:t>." при срабатывании сигнала тревоги приостанавливает подачу звукового тонального сигнала на, секунд</w:t>
                  </w:r>
                </w:p>
              </w:tc>
              <w:tc>
                <w:tcPr>
                  <w:tcW w:w="1792" w:type="dxa"/>
                  <w:tcBorders>
                    <w:top w:val="nil"/>
                    <w:left w:val="nil"/>
                    <w:bottom w:val="single" w:sz="4" w:space="0" w:color="auto"/>
                    <w:right w:val="single" w:sz="4" w:space="0" w:color="auto"/>
                  </w:tcBorders>
                  <w:shd w:val="clear" w:color="auto" w:fill="auto"/>
                  <w:vAlign w:val="center"/>
                  <w:hideMark/>
                </w:tcPr>
                <w:p w14:paraId="16486B84"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120</w:t>
                  </w:r>
                </w:p>
              </w:tc>
            </w:tr>
            <w:tr w:rsidR="00DF728A" w:rsidRPr="00C70C3D" w14:paraId="61DF47D2" w14:textId="77777777" w:rsidTr="00C70C3D">
              <w:trPr>
                <w:trHeight w:val="765"/>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45FF01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Нажатие кнопки "Пауза звук </w:t>
                  </w:r>
                  <w:proofErr w:type="spellStart"/>
                  <w:r w:rsidRPr="00C70C3D">
                    <w:rPr>
                      <w:rFonts w:cs="Times New Roman"/>
                      <w:color w:val="000000"/>
                      <w:lang w:eastAsia="ru-RU"/>
                    </w:rPr>
                    <w:t>трев</w:t>
                  </w:r>
                  <w:proofErr w:type="spellEnd"/>
                  <w:r w:rsidRPr="00C70C3D">
                    <w:rPr>
                      <w:rFonts w:cs="Times New Roman"/>
                      <w:color w:val="000000"/>
                      <w:lang w:eastAsia="ru-RU"/>
                    </w:rPr>
                    <w:t>." при отсутствии срабатывания сигналов тревоги с высоким или средним уровнем приоритетности, блокирует подачу звуковых тональных сигналов (отключает звук) на, секунд.</w:t>
                  </w:r>
                </w:p>
              </w:tc>
              <w:tc>
                <w:tcPr>
                  <w:tcW w:w="1792" w:type="dxa"/>
                  <w:tcBorders>
                    <w:top w:val="nil"/>
                    <w:left w:val="nil"/>
                    <w:bottom w:val="single" w:sz="4" w:space="0" w:color="auto"/>
                    <w:right w:val="single" w:sz="4" w:space="0" w:color="auto"/>
                  </w:tcBorders>
                  <w:shd w:val="clear" w:color="auto" w:fill="auto"/>
                  <w:vAlign w:val="center"/>
                  <w:hideMark/>
                </w:tcPr>
                <w:p w14:paraId="3F8B6645"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90</w:t>
                  </w:r>
                </w:p>
              </w:tc>
            </w:tr>
            <w:tr w:rsidR="00DF728A" w:rsidRPr="00C70C3D" w14:paraId="6A5FFE42"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DD32C90"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Уровень звуковой мощности сигнала тревоги составляет, в диапазоне , дБ (А) в зависимости от установленного значения громкости сигнала.</w:t>
                  </w:r>
                </w:p>
              </w:tc>
              <w:tc>
                <w:tcPr>
                  <w:tcW w:w="1792" w:type="dxa"/>
                  <w:tcBorders>
                    <w:top w:val="nil"/>
                    <w:left w:val="nil"/>
                    <w:bottom w:val="single" w:sz="4" w:space="0" w:color="auto"/>
                    <w:right w:val="single" w:sz="4" w:space="0" w:color="auto"/>
                  </w:tcBorders>
                  <w:shd w:val="clear" w:color="auto" w:fill="auto"/>
                  <w:vAlign w:val="center"/>
                  <w:hideMark/>
                </w:tcPr>
                <w:p w14:paraId="39617205"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от 43 до 78</w:t>
                  </w:r>
                </w:p>
              </w:tc>
            </w:tr>
            <w:tr w:rsidR="00DF728A" w:rsidRPr="00C70C3D" w14:paraId="62E9FF5B"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FAA1F0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Уровни приоритетности сигналов тревог с разной цветовой кодировкой</w:t>
                  </w:r>
                </w:p>
              </w:tc>
              <w:tc>
                <w:tcPr>
                  <w:tcW w:w="1792" w:type="dxa"/>
                  <w:tcBorders>
                    <w:top w:val="nil"/>
                    <w:left w:val="nil"/>
                    <w:bottom w:val="single" w:sz="4" w:space="0" w:color="auto"/>
                    <w:right w:val="single" w:sz="4" w:space="0" w:color="auto"/>
                  </w:tcBorders>
                  <w:shd w:val="clear" w:color="auto" w:fill="auto"/>
                  <w:vAlign w:val="center"/>
                  <w:hideMark/>
                </w:tcPr>
                <w:p w14:paraId="3C74ABA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DEA28BC"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5F63028"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Система проверяет наличие условий срабатывания сигналов тревоги с периодичностью 1 раз в секунду.</w:t>
                  </w:r>
                </w:p>
              </w:tc>
              <w:tc>
                <w:tcPr>
                  <w:tcW w:w="1792" w:type="dxa"/>
                  <w:tcBorders>
                    <w:top w:val="nil"/>
                    <w:left w:val="nil"/>
                    <w:bottom w:val="single" w:sz="4" w:space="0" w:color="auto"/>
                    <w:right w:val="single" w:sz="4" w:space="0" w:color="auto"/>
                  </w:tcBorders>
                  <w:shd w:val="clear" w:color="auto" w:fill="auto"/>
                  <w:vAlign w:val="center"/>
                  <w:hideMark/>
                </w:tcPr>
                <w:p w14:paraId="10A2502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6330728B"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298717"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lastRenderedPageBreak/>
                    <w:t xml:space="preserve">Интегрированный газовый мониторинг СO2, O2, N2O, анестетиков </w:t>
                  </w:r>
                </w:p>
              </w:tc>
            </w:tr>
            <w:tr w:rsidR="00DF728A" w:rsidRPr="00C70C3D" w14:paraId="74425995"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4A71BA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Газовый модуль</w:t>
                  </w:r>
                </w:p>
              </w:tc>
              <w:tc>
                <w:tcPr>
                  <w:tcW w:w="1792" w:type="dxa"/>
                  <w:tcBorders>
                    <w:top w:val="nil"/>
                    <w:left w:val="nil"/>
                    <w:bottom w:val="single" w:sz="4" w:space="0" w:color="auto"/>
                    <w:right w:val="single" w:sz="4" w:space="0" w:color="auto"/>
                  </w:tcBorders>
                  <w:shd w:val="clear" w:color="auto" w:fill="auto"/>
                  <w:vAlign w:val="center"/>
                  <w:hideMark/>
                </w:tcPr>
                <w:p w14:paraId="29DBE73A"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3F42481"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073AE34"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Измеряемые параметры:</w:t>
                  </w:r>
                </w:p>
              </w:tc>
              <w:tc>
                <w:tcPr>
                  <w:tcW w:w="1792" w:type="dxa"/>
                  <w:tcBorders>
                    <w:top w:val="nil"/>
                    <w:left w:val="nil"/>
                    <w:bottom w:val="single" w:sz="4" w:space="0" w:color="auto"/>
                    <w:right w:val="single" w:sz="4" w:space="0" w:color="auto"/>
                  </w:tcBorders>
                  <w:shd w:val="clear" w:color="auto" w:fill="auto"/>
                  <w:vAlign w:val="center"/>
                  <w:hideMark/>
                </w:tcPr>
                <w:p w14:paraId="60EECB25" w14:textId="77777777" w:rsidR="00DF728A" w:rsidRPr="00C70C3D" w:rsidRDefault="00DF728A" w:rsidP="00DF728A">
                  <w:pPr>
                    <w:tabs>
                      <w:tab w:val="clear" w:pos="708"/>
                    </w:tabs>
                    <w:suppressAutoHyphens w:val="0"/>
                    <w:jc w:val="center"/>
                    <w:rPr>
                      <w:rFonts w:cs="Times New Roman"/>
                      <w:color w:val="000000"/>
                      <w:lang w:eastAsia="ru-RU"/>
                    </w:rPr>
                  </w:pPr>
                  <w:proofErr w:type="spellStart"/>
                  <w:r w:rsidRPr="00C70C3D">
                    <w:rPr>
                      <w:rFonts w:cs="Times New Roman"/>
                      <w:color w:val="000000"/>
                      <w:lang w:eastAsia="ru-RU"/>
                    </w:rPr>
                    <w:t>капнометрия</w:t>
                  </w:r>
                  <w:proofErr w:type="spellEnd"/>
                  <w:r w:rsidRPr="00C70C3D">
                    <w:rPr>
                      <w:rFonts w:cs="Times New Roman"/>
                      <w:color w:val="000000"/>
                      <w:lang w:eastAsia="ru-RU"/>
                    </w:rPr>
                    <w:t xml:space="preserve">, </w:t>
                  </w:r>
                  <w:proofErr w:type="spellStart"/>
                  <w:r w:rsidRPr="00C70C3D">
                    <w:rPr>
                      <w:rFonts w:cs="Times New Roman"/>
                      <w:color w:val="000000"/>
                      <w:lang w:eastAsia="ru-RU"/>
                    </w:rPr>
                    <w:t>оксиметрия</w:t>
                  </w:r>
                  <w:proofErr w:type="spellEnd"/>
                  <w:r w:rsidRPr="00C70C3D">
                    <w:rPr>
                      <w:rFonts w:cs="Times New Roman"/>
                      <w:color w:val="000000"/>
                      <w:lang w:eastAsia="ru-RU"/>
                    </w:rPr>
                    <w:t xml:space="preserve">, </w:t>
                  </w:r>
                  <w:proofErr w:type="spellStart"/>
                  <w:r w:rsidRPr="00C70C3D">
                    <w:rPr>
                      <w:rFonts w:cs="Times New Roman"/>
                      <w:color w:val="000000"/>
                      <w:lang w:eastAsia="ru-RU"/>
                    </w:rPr>
                    <w:t>детекция</w:t>
                  </w:r>
                  <w:proofErr w:type="spellEnd"/>
                  <w:r w:rsidRPr="00C70C3D">
                    <w:rPr>
                      <w:rFonts w:cs="Times New Roman"/>
                      <w:color w:val="000000"/>
                      <w:lang w:eastAsia="ru-RU"/>
                    </w:rPr>
                    <w:t xml:space="preserve"> смеси анестетиков</w:t>
                  </w:r>
                </w:p>
              </w:tc>
            </w:tr>
            <w:tr w:rsidR="00DF728A" w:rsidRPr="00C70C3D" w14:paraId="3787219E"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8294F72"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Метод отбора проб - боковой поток</w:t>
                  </w:r>
                </w:p>
              </w:tc>
              <w:tc>
                <w:tcPr>
                  <w:tcW w:w="1792" w:type="dxa"/>
                  <w:tcBorders>
                    <w:top w:val="nil"/>
                    <w:left w:val="nil"/>
                    <w:bottom w:val="single" w:sz="4" w:space="0" w:color="auto"/>
                    <w:right w:val="single" w:sz="4" w:space="0" w:color="auto"/>
                  </w:tcBorders>
                  <w:shd w:val="clear" w:color="auto" w:fill="auto"/>
                  <w:vAlign w:val="center"/>
                  <w:hideMark/>
                </w:tcPr>
                <w:p w14:paraId="33D96F14"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5B293461"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216B96"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Характеристики при измерении СО2 (</w:t>
                  </w:r>
                  <w:proofErr w:type="spellStart"/>
                  <w:r w:rsidRPr="00C70C3D">
                    <w:rPr>
                      <w:rFonts w:cs="Times New Roman"/>
                      <w:b/>
                      <w:bCs/>
                      <w:color w:val="000000"/>
                      <w:lang w:eastAsia="ru-RU"/>
                    </w:rPr>
                    <w:t>капнографии</w:t>
                  </w:r>
                  <w:proofErr w:type="spellEnd"/>
                  <w:r w:rsidRPr="00C70C3D">
                    <w:rPr>
                      <w:rFonts w:cs="Times New Roman"/>
                      <w:b/>
                      <w:bCs/>
                      <w:color w:val="000000"/>
                      <w:lang w:eastAsia="ru-RU"/>
                    </w:rPr>
                    <w:t xml:space="preserve">) </w:t>
                  </w:r>
                </w:p>
              </w:tc>
            </w:tr>
            <w:tr w:rsidR="00DF728A" w:rsidRPr="00C70C3D" w14:paraId="47510719"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6CB53BD"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Диапазон измерений концентрации СО2, %</w:t>
                  </w:r>
                </w:p>
              </w:tc>
              <w:tc>
                <w:tcPr>
                  <w:tcW w:w="1792" w:type="dxa"/>
                  <w:tcBorders>
                    <w:top w:val="nil"/>
                    <w:left w:val="nil"/>
                    <w:bottom w:val="single" w:sz="4" w:space="0" w:color="auto"/>
                    <w:right w:val="single" w:sz="4" w:space="0" w:color="auto"/>
                  </w:tcBorders>
                  <w:shd w:val="clear" w:color="auto" w:fill="auto"/>
                  <w:vAlign w:val="center"/>
                  <w:hideMark/>
                </w:tcPr>
                <w:p w14:paraId="51586615"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0-15</w:t>
                  </w:r>
                </w:p>
              </w:tc>
            </w:tr>
            <w:tr w:rsidR="00DF728A" w:rsidRPr="00C70C3D" w14:paraId="2ED99DB6"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A8A314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Отображение измеренной концентрации N2O в дыхательной смеси</w:t>
                  </w:r>
                </w:p>
              </w:tc>
              <w:tc>
                <w:tcPr>
                  <w:tcW w:w="1792" w:type="dxa"/>
                  <w:tcBorders>
                    <w:top w:val="nil"/>
                    <w:left w:val="nil"/>
                    <w:bottom w:val="single" w:sz="4" w:space="0" w:color="auto"/>
                    <w:right w:val="single" w:sz="4" w:space="0" w:color="auto"/>
                  </w:tcBorders>
                  <w:shd w:val="clear" w:color="auto" w:fill="auto"/>
                  <w:vAlign w:val="center"/>
                  <w:hideMark/>
                </w:tcPr>
                <w:p w14:paraId="72908F6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2D6975E1"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D841360"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Метод отбора проб - боковой поток</w:t>
                  </w:r>
                </w:p>
              </w:tc>
              <w:tc>
                <w:tcPr>
                  <w:tcW w:w="1792" w:type="dxa"/>
                  <w:tcBorders>
                    <w:top w:val="nil"/>
                    <w:left w:val="nil"/>
                    <w:bottom w:val="single" w:sz="4" w:space="0" w:color="auto"/>
                    <w:right w:val="single" w:sz="4" w:space="0" w:color="auto"/>
                  </w:tcBorders>
                  <w:shd w:val="clear" w:color="auto" w:fill="auto"/>
                  <w:vAlign w:val="center"/>
                  <w:hideMark/>
                </w:tcPr>
                <w:p w14:paraId="7EE835E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5C239110"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1DBF5C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Скорость отбора проб, мл/мин</w:t>
                  </w:r>
                </w:p>
              </w:tc>
              <w:tc>
                <w:tcPr>
                  <w:tcW w:w="1792" w:type="dxa"/>
                  <w:tcBorders>
                    <w:top w:val="nil"/>
                    <w:left w:val="nil"/>
                    <w:bottom w:val="single" w:sz="4" w:space="0" w:color="auto"/>
                    <w:right w:val="single" w:sz="4" w:space="0" w:color="auto"/>
                  </w:tcBorders>
                  <w:shd w:val="clear" w:color="auto" w:fill="auto"/>
                  <w:vAlign w:val="center"/>
                  <w:hideMark/>
                </w:tcPr>
                <w:p w14:paraId="2E71BB1A"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120±20</w:t>
                  </w:r>
                </w:p>
              </w:tc>
            </w:tr>
            <w:tr w:rsidR="00DF728A" w:rsidRPr="00C70C3D" w14:paraId="0EF17BF3"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B80EAA1"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Время нарастания (установки) измерений, </w:t>
                  </w:r>
                  <w:proofErr w:type="spellStart"/>
                  <w:r w:rsidRPr="00C70C3D">
                    <w:rPr>
                      <w:rFonts w:cs="Times New Roman"/>
                      <w:color w:val="000000"/>
                      <w:lang w:eastAsia="ru-RU"/>
                    </w:rPr>
                    <w:t>мсек</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7BB5F7D4"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260</w:t>
                  </w:r>
                </w:p>
              </w:tc>
            </w:tr>
            <w:tr w:rsidR="00DF728A" w:rsidRPr="00C70C3D" w14:paraId="3BC774EB"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12CDD8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Диапазон измерения частоты дыхания по </w:t>
                  </w:r>
                  <w:proofErr w:type="spellStart"/>
                  <w:r w:rsidRPr="00C70C3D">
                    <w:rPr>
                      <w:rFonts w:cs="Times New Roman"/>
                      <w:color w:val="000000"/>
                      <w:lang w:eastAsia="ru-RU"/>
                    </w:rPr>
                    <w:t>капнограмме</w:t>
                  </w:r>
                  <w:proofErr w:type="spellEnd"/>
                  <w:r w:rsidRPr="00C70C3D">
                    <w:rPr>
                      <w:rFonts w:cs="Times New Roman"/>
                      <w:color w:val="000000"/>
                      <w:lang w:eastAsia="ru-RU"/>
                    </w:rPr>
                    <w:t>, вдох/мин</w:t>
                  </w:r>
                </w:p>
              </w:tc>
              <w:tc>
                <w:tcPr>
                  <w:tcW w:w="1792" w:type="dxa"/>
                  <w:tcBorders>
                    <w:top w:val="nil"/>
                    <w:left w:val="nil"/>
                    <w:bottom w:val="single" w:sz="4" w:space="0" w:color="auto"/>
                    <w:right w:val="single" w:sz="4" w:space="0" w:color="auto"/>
                  </w:tcBorders>
                  <w:shd w:val="clear" w:color="auto" w:fill="auto"/>
                  <w:vAlign w:val="center"/>
                  <w:hideMark/>
                </w:tcPr>
                <w:p w14:paraId="113BBCD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4-100</w:t>
                  </w:r>
                </w:p>
              </w:tc>
            </w:tr>
            <w:tr w:rsidR="00DF728A" w:rsidRPr="00C70C3D" w14:paraId="3FDBCACC"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DDD30C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Критерий </w:t>
                  </w:r>
                  <w:proofErr w:type="spellStart"/>
                  <w:r w:rsidRPr="00C70C3D">
                    <w:rPr>
                      <w:rFonts w:cs="Times New Roman"/>
                      <w:color w:val="000000"/>
                      <w:lang w:eastAsia="ru-RU"/>
                    </w:rPr>
                    <w:t>детекции</w:t>
                  </w:r>
                  <w:proofErr w:type="spellEnd"/>
                  <w:r w:rsidRPr="00C70C3D">
                    <w:rPr>
                      <w:rFonts w:cs="Times New Roman"/>
                      <w:color w:val="000000"/>
                      <w:lang w:eastAsia="ru-RU"/>
                    </w:rPr>
                    <w:t xml:space="preserve"> дыхания при изменении концентрации, %</w:t>
                  </w:r>
                </w:p>
              </w:tc>
              <w:tc>
                <w:tcPr>
                  <w:tcW w:w="1792" w:type="dxa"/>
                  <w:tcBorders>
                    <w:top w:val="nil"/>
                    <w:left w:val="nil"/>
                    <w:bottom w:val="single" w:sz="4" w:space="0" w:color="auto"/>
                    <w:right w:val="single" w:sz="4" w:space="0" w:color="auto"/>
                  </w:tcBorders>
                  <w:shd w:val="clear" w:color="auto" w:fill="auto"/>
                  <w:vAlign w:val="center"/>
                  <w:hideMark/>
                </w:tcPr>
                <w:p w14:paraId="59A591EB"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3AA8C4CC"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DFFD98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Сигнал тревоги при блокировании линии отбора проб</w:t>
                  </w:r>
                </w:p>
              </w:tc>
              <w:tc>
                <w:tcPr>
                  <w:tcW w:w="1792" w:type="dxa"/>
                  <w:tcBorders>
                    <w:top w:val="nil"/>
                    <w:left w:val="nil"/>
                    <w:bottom w:val="single" w:sz="4" w:space="0" w:color="auto"/>
                    <w:right w:val="single" w:sz="4" w:space="0" w:color="auto"/>
                  </w:tcBorders>
                  <w:shd w:val="clear" w:color="auto" w:fill="auto"/>
                  <w:vAlign w:val="center"/>
                  <w:hideMark/>
                </w:tcPr>
                <w:p w14:paraId="0B4A40E8"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B91072B"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288A5"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 xml:space="preserve">Характеристики измерения кислорода (О2) в дыхательной смеси модулями </w:t>
                  </w:r>
                </w:p>
              </w:tc>
            </w:tr>
            <w:tr w:rsidR="00DF728A" w:rsidRPr="00C70C3D" w14:paraId="5E246F37"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5CCE5C0"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Дифференциальный парамагнитный датчик кислорода</w:t>
                  </w:r>
                </w:p>
              </w:tc>
              <w:tc>
                <w:tcPr>
                  <w:tcW w:w="1792" w:type="dxa"/>
                  <w:tcBorders>
                    <w:top w:val="nil"/>
                    <w:left w:val="nil"/>
                    <w:bottom w:val="single" w:sz="4" w:space="0" w:color="auto"/>
                    <w:right w:val="single" w:sz="4" w:space="0" w:color="auto"/>
                  </w:tcBorders>
                  <w:shd w:val="clear" w:color="auto" w:fill="auto"/>
                  <w:vAlign w:val="center"/>
                  <w:hideMark/>
                </w:tcPr>
                <w:p w14:paraId="7096A42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5374E30D"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36CB8558"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Диапазон измерений концентрации вдыхаемого (</w:t>
                  </w:r>
                  <w:proofErr w:type="spellStart"/>
                  <w:r w:rsidRPr="00C70C3D">
                    <w:rPr>
                      <w:rFonts w:cs="Times New Roman"/>
                      <w:color w:val="000000"/>
                      <w:lang w:eastAsia="ru-RU"/>
                    </w:rPr>
                    <w:t>Fi</w:t>
                  </w:r>
                  <w:proofErr w:type="spellEnd"/>
                  <w:r w:rsidRPr="00C70C3D">
                    <w:rPr>
                      <w:rFonts w:cs="Times New Roman"/>
                      <w:color w:val="000000"/>
                      <w:lang w:eastAsia="ru-RU"/>
                    </w:rPr>
                    <w:t>) и выдыхаемого (</w:t>
                  </w:r>
                  <w:proofErr w:type="spellStart"/>
                  <w:r w:rsidRPr="00C70C3D">
                    <w:rPr>
                      <w:rFonts w:cs="Times New Roman"/>
                      <w:color w:val="000000"/>
                      <w:lang w:eastAsia="ru-RU"/>
                    </w:rPr>
                    <w:t>Et</w:t>
                  </w:r>
                  <w:proofErr w:type="spellEnd"/>
                  <w:r w:rsidRPr="00C70C3D">
                    <w:rPr>
                      <w:rFonts w:cs="Times New Roman"/>
                      <w:color w:val="000000"/>
                      <w:lang w:eastAsia="ru-RU"/>
                    </w:rPr>
                    <w:t>) O2, об%</w:t>
                  </w:r>
                </w:p>
              </w:tc>
              <w:tc>
                <w:tcPr>
                  <w:tcW w:w="1792" w:type="dxa"/>
                  <w:tcBorders>
                    <w:top w:val="nil"/>
                    <w:left w:val="nil"/>
                    <w:bottom w:val="single" w:sz="4" w:space="0" w:color="auto"/>
                    <w:right w:val="single" w:sz="4" w:space="0" w:color="auto"/>
                  </w:tcBorders>
                  <w:shd w:val="clear" w:color="auto" w:fill="auto"/>
                  <w:vAlign w:val="center"/>
                  <w:hideMark/>
                </w:tcPr>
                <w:p w14:paraId="38C75E2E"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0-100</w:t>
                  </w:r>
                </w:p>
              </w:tc>
            </w:tr>
            <w:tr w:rsidR="00DF728A" w:rsidRPr="00C70C3D" w14:paraId="0444964D"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637497B"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Метод отбора проб - боковой поток</w:t>
                  </w:r>
                </w:p>
              </w:tc>
              <w:tc>
                <w:tcPr>
                  <w:tcW w:w="1792" w:type="dxa"/>
                  <w:tcBorders>
                    <w:top w:val="nil"/>
                    <w:left w:val="nil"/>
                    <w:bottom w:val="single" w:sz="4" w:space="0" w:color="auto"/>
                    <w:right w:val="single" w:sz="4" w:space="0" w:color="auto"/>
                  </w:tcBorders>
                  <w:shd w:val="clear" w:color="auto" w:fill="auto"/>
                  <w:vAlign w:val="center"/>
                  <w:hideMark/>
                </w:tcPr>
                <w:p w14:paraId="520AD2C4"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791E6ED"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646CD6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Скорость отбора проб, мл/мин</w:t>
                  </w:r>
                </w:p>
              </w:tc>
              <w:tc>
                <w:tcPr>
                  <w:tcW w:w="1792" w:type="dxa"/>
                  <w:tcBorders>
                    <w:top w:val="nil"/>
                    <w:left w:val="nil"/>
                    <w:bottom w:val="single" w:sz="4" w:space="0" w:color="auto"/>
                    <w:right w:val="single" w:sz="4" w:space="0" w:color="auto"/>
                  </w:tcBorders>
                  <w:shd w:val="clear" w:color="auto" w:fill="auto"/>
                  <w:vAlign w:val="center"/>
                  <w:hideMark/>
                </w:tcPr>
                <w:p w14:paraId="7543DD68"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120±20</w:t>
                  </w:r>
                </w:p>
              </w:tc>
            </w:tr>
            <w:tr w:rsidR="00DF728A" w:rsidRPr="00C70C3D" w14:paraId="2C2B6504"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4ED96"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Характеристики измерения ингаляционных анестетиков в дыхательной смеси</w:t>
                  </w:r>
                </w:p>
              </w:tc>
            </w:tr>
            <w:tr w:rsidR="00DF728A" w:rsidRPr="00C70C3D" w14:paraId="4B68FFC1"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7CF15E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Модули анализа дыхательных газов с функцией определения анестетика автоматически распознают </w:t>
                  </w:r>
                  <w:proofErr w:type="spellStart"/>
                  <w:r w:rsidRPr="00C70C3D">
                    <w:rPr>
                      <w:rFonts w:cs="Times New Roman"/>
                      <w:color w:val="000000"/>
                      <w:lang w:eastAsia="ru-RU"/>
                    </w:rPr>
                    <w:t>галотан</w:t>
                  </w:r>
                  <w:proofErr w:type="spellEnd"/>
                  <w:r w:rsidRPr="00C70C3D">
                    <w:rPr>
                      <w:rFonts w:cs="Times New Roman"/>
                      <w:color w:val="000000"/>
                      <w:lang w:eastAsia="ru-RU"/>
                    </w:rPr>
                    <w:t xml:space="preserve">, </w:t>
                  </w:r>
                  <w:proofErr w:type="spellStart"/>
                  <w:r w:rsidRPr="00C70C3D">
                    <w:rPr>
                      <w:rFonts w:cs="Times New Roman"/>
                      <w:color w:val="000000"/>
                      <w:lang w:eastAsia="ru-RU"/>
                    </w:rPr>
                    <w:t>энфлуран</w:t>
                  </w:r>
                  <w:proofErr w:type="spellEnd"/>
                  <w:r w:rsidRPr="00C70C3D">
                    <w:rPr>
                      <w:rFonts w:cs="Times New Roman"/>
                      <w:color w:val="000000"/>
                      <w:lang w:eastAsia="ru-RU"/>
                    </w:rPr>
                    <w:t xml:space="preserve">, </w:t>
                  </w:r>
                  <w:proofErr w:type="spellStart"/>
                  <w:r w:rsidRPr="00C70C3D">
                    <w:rPr>
                      <w:rFonts w:cs="Times New Roman"/>
                      <w:color w:val="000000"/>
                      <w:lang w:eastAsia="ru-RU"/>
                    </w:rPr>
                    <w:t>изофлуран</w:t>
                  </w:r>
                  <w:proofErr w:type="spellEnd"/>
                  <w:r w:rsidRPr="00C70C3D">
                    <w:rPr>
                      <w:rFonts w:cs="Times New Roman"/>
                      <w:color w:val="000000"/>
                      <w:lang w:eastAsia="ru-RU"/>
                    </w:rPr>
                    <w:t xml:space="preserve">, </w:t>
                  </w:r>
                  <w:proofErr w:type="spellStart"/>
                  <w:r w:rsidRPr="00C70C3D">
                    <w:rPr>
                      <w:rFonts w:cs="Times New Roman"/>
                      <w:color w:val="000000"/>
                      <w:lang w:eastAsia="ru-RU"/>
                    </w:rPr>
                    <w:t>десфлуран</w:t>
                  </w:r>
                  <w:proofErr w:type="spellEnd"/>
                  <w:r w:rsidRPr="00C70C3D">
                    <w:rPr>
                      <w:rFonts w:cs="Times New Roman"/>
                      <w:color w:val="000000"/>
                      <w:lang w:eastAsia="ru-RU"/>
                    </w:rPr>
                    <w:t xml:space="preserve"> и </w:t>
                  </w:r>
                  <w:proofErr w:type="spellStart"/>
                  <w:r w:rsidRPr="00C70C3D">
                    <w:rPr>
                      <w:rFonts w:cs="Times New Roman"/>
                      <w:color w:val="000000"/>
                      <w:lang w:eastAsia="ru-RU"/>
                    </w:rPr>
                    <w:t>севофлуран</w:t>
                  </w:r>
                  <w:proofErr w:type="spellEnd"/>
                  <w:r w:rsidRPr="00C70C3D">
                    <w:rPr>
                      <w:rFonts w:cs="Times New Roman"/>
                      <w:color w:val="000000"/>
                      <w:lang w:eastAsia="ru-RU"/>
                    </w:rPr>
                    <w:t>.</w:t>
                  </w:r>
                </w:p>
              </w:tc>
              <w:tc>
                <w:tcPr>
                  <w:tcW w:w="1792" w:type="dxa"/>
                  <w:tcBorders>
                    <w:top w:val="nil"/>
                    <w:left w:val="nil"/>
                    <w:bottom w:val="single" w:sz="4" w:space="0" w:color="auto"/>
                    <w:right w:val="single" w:sz="4" w:space="0" w:color="auto"/>
                  </w:tcBorders>
                  <w:shd w:val="clear" w:color="auto" w:fill="auto"/>
                  <w:vAlign w:val="center"/>
                  <w:hideMark/>
                </w:tcPr>
                <w:p w14:paraId="7E883BBF"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5E55DE4A"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6286236"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Определение смеси анестетиков</w:t>
                  </w:r>
                </w:p>
              </w:tc>
              <w:tc>
                <w:tcPr>
                  <w:tcW w:w="1792" w:type="dxa"/>
                  <w:tcBorders>
                    <w:top w:val="nil"/>
                    <w:left w:val="nil"/>
                    <w:bottom w:val="single" w:sz="4" w:space="0" w:color="auto"/>
                    <w:right w:val="single" w:sz="4" w:space="0" w:color="auto"/>
                  </w:tcBorders>
                  <w:shd w:val="clear" w:color="auto" w:fill="auto"/>
                  <w:vAlign w:val="center"/>
                  <w:hideMark/>
                </w:tcPr>
                <w:p w14:paraId="264C75F4"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63BCC950"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F3DB61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Минимальная концентрация анестетика, определяемая измерительным модулем, составляет 0,15% объема.</w:t>
                  </w:r>
                </w:p>
              </w:tc>
              <w:tc>
                <w:tcPr>
                  <w:tcW w:w="1792" w:type="dxa"/>
                  <w:tcBorders>
                    <w:top w:val="nil"/>
                    <w:left w:val="nil"/>
                    <w:bottom w:val="single" w:sz="4" w:space="0" w:color="auto"/>
                    <w:right w:val="single" w:sz="4" w:space="0" w:color="auto"/>
                  </w:tcBorders>
                  <w:shd w:val="clear" w:color="auto" w:fill="auto"/>
                  <w:vAlign w:val="center"/>
                  <w:hideMark/>
                </w:tcPr>
                <w:p w14:paraId="1D8072B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6E2DDC12"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5C83FA2C"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Отображение значения МАК</w:t>
                  </w:r>
                </w:p>
              </w:tc>
              <w:tc>
                <w:tcPr>
                  <w:tcW w:w="1792" w:type="dxa"/>
                  <w:tcBorders>
                    <w:top w:val="nil"/>
                    <w:left w:val="nil"/>
                    <w:bottom w:val="single" w:sz="4" w:space="0" w:color="auto"/>
                    <w:right w:val="single" w:sz="4" w:space="0" w:color="auto"/>
                  </w:tcBorders>
                  <w:shd w:val="clear" w:color="auto" w:fill="auto"/>
                  <w:vAlign w:val="center"/>
                  <w:hideMark/>
                </w:tcPr>
                <w:p w14:paraId="4E214A5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384FC423"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70609107"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lastRenderedPageBreak/>
                    <w:t xml:space="preserve">Отображение </w:t>
                  </w:r>
                  <w:proofErr w:type="spellStart"/>
                  <w:r w:rsidRPr="00C70C3D">
                    <w:rPr>
                      <w:rFonts w:cs="Times New Roman"/>
                      <w:color w:val="000000"/>
                      <w:lang w:eastAsia="ru-RU"/>
                    </w:rPr>
                    <w:t>МАКвозраст</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43A8A85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0B8EF3A"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6724501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Диапазон измерения </w:t>
                  </w:r>
                  <w:proofErr w:type="spellStart"/>
                  <w:r w:rsidRPr="00C70C3D">
                    <w:rPr>
                      <w:rFonts w:cs="Times New Roman"/>
                      <w:color w:val="000000"/>
                      <w:lang w:eastAsia="ru-RU"/>
                    </w:rPr>
                    <w:t>десфлюрана</w:t>
                  </w:r>
                  <w:proofErr w:type="spellEnd"/>
                  <w:r w:rsidRPr="00C70C3D">
                    <w:rPr>
                      <w:rFonts w:cs="Times New Roman"/>
                      <w:color w:val="000000"/>
                      <w:lang w:eastAsia="ru-RU"/>
                    </w:rPr>
                    <w:t>, % об</w:t>
                  </w:r>
                </w:p>
              </w:tc>
              <w:tc>
                <w:tcPr>
                  <w:tcW w:w="1792" w:type="dxa"/>
                  <w:tcBorders>
                    <w:top w:val="nil"/>
                    <w:left w:val="nil"/>
                    <w:bottom w:val="single" w:sz="4" w:space="0" w:color="auto"/>
                    <w:right w:val="single" w:sz="4" w:space="0" w:color="auto"/>
                  </w:tcBorders>
                  <w:shd w:val="clear" w:color="auto" w:fill="auto"/>
                  <w:vAlign w:val="center"/>
                  <w:hideMark/>
                </w:tcPr>
                <w:p w14:paraId="7720CF2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0-20</w:t>
                  </w:r>
                </w:p>
              </w:tc>
            </w:tr>
            <w:tr w:rsidR="00DF728A" w:rsidRPr="00C70C3D" w14:paraId="63796511"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1BE63E8" w14:textId="77777777" w:rsidR="00DF728A" w:rsidRPr="00C70C3D" w:rsidRDefault="00DF728A" w:rsidP="00DF728A">
                  <w:pPr>
                    <w:tabs>
                      <w:tab w:val="clear" w:pos="708"/>
                    </w:tabs>
                    <w:suppressAutoHyphens w:val="0"/>
                    <w:jc w:val="left"/>
                    <w:rPr>
                      <w:rFonts w:cs="Times New Roman"/>
                      <w:color w:val="000000"/>
                      <w:lang w:eastAsia="ru-RU"/>
                    </w:rPr>
                  </w:pPr>
                  <w:proofErr w:type="spellStart"/>
                  <w:r w:rsidRPr="00C70C3D">
                    <w:rPr>
                      <w:rFonts w:cs="Times New Roman"/>
                      <w:color w:val="000000"/>
                      <w:lang w:eastAsia="ru-RU"/>
                    </w:rPr>
                    <w:t>Диaпазон</w:t>
                  </w:r>
                  <w:proofErr w:type="spellEnd"/>
                  <w:r w:rsidRPr="00C70C3D">
                    <w:rPr>
                      <w:rFonts w:cs="Times New Roman"/>
                      <w:color w:val="000000"/>
                      <w:lang w:eastAsia="ru-RU"/>
                    </w:rPr>
                    <w:t xml:space="preserve"> измерения </w:t>
                  </w:r>
                  <w:proofErr w:type="spellStart"/>
                  <w:r w:rsidRPr="00C70C3D">
                    <w:rPr>
                      <w:rFonts w:cs="Times New Roman"/>
                      <w:color w:val="000000"/>
                      <w:lang w:eastAsia="ru-RU"/>
                    </w:rPr>
                    <w:t>cевофлюрана</w:t>
                  </w:r>
                  <w:proofErr w:type="spellEnd"/>
                  <w:r w:rsidRPr="00C70C3D">
                    <w:rPr>
                      <w:rFonts w:cs="Times New Roman"/>
                      <w:color w:val="000000"/>
                      <w:lang w:eastAsia="ru-RU"/>
                    </w:rPr>
                    <w:t>, % об</w:t>
                  </w:r>
                </w:p>
              </w:tc>
              <w:tc>
                <w:tcPr>
                  <w:tcW w:w="1792" w:type="dxa"/>
                  <w:tcBorders>
                    <w:top w:val="nil"/>
                    <w:left w:val="nil"/>
                    <w:bottom w:val="single" w:sz="4" w:space="0" w:color="auto"/>
                    <w:right w:val="single" w:sz="4" w:space="0" w:color="auto"/>
                  </w:tcBorders>
                  <w:shd w:val="clear" w:color="auto" w:fill="auto"/>
                  <w:vAlign w:val="center"/>
                  <w:hideMark/>
                </w:tcPr>
                <w:p w14:paraId="500B7AF8"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0-8</w:t>
                  </w:r>
                </w:p>
              </w:tc>
            </w:tr>
            <w:tr w:rsidR="00DF728A" w:rsidRPr="00C70C3D" w14:paraId="34E2EA3A"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327295F" w14:textId="77777777" w:rsidR="00DF728A" w:rsidRPr="00C70C3D" w:rsidRDefault="00DF728A" w:rsidP="00DF728A">
                  <w:pPr>
                    <w:tabs>
                      <w:tab w:val="clear" w:pos="708"/>
                    </w:tabs>
                    <w:suppressAutoHyphens w:val="0"/>
                    <w:jc w:val="left"/>
                    <w:rPr>
                      <w:rFonts w:cs="Times New Roman"/>
                      <w:color w:val="000000"/>
                      <w:lang w:eastAsia="ru-RU"/>
                    </w:rPr>
                  </w:pPr>
                  <w:proofErr w:type="spellStart"/>
                  <w:r w:rsidRPr="00C70C3D">
                    <w:rPr>
                      <w:rFonts w:cs="Times New Roman"/>
                      <w:color w:val="000000"/>
                      <w:lang w:eastAsia="ru-RU"/>
                    </w:rPr>
                    <w:t>Диaпазон</w:t>
                  </w:r>
                  <w:proofErr w:type="spellEnd"/>
                  <w:r w:rsidRPr="00C70C3D">
                    <w:rPr>
                      <w:rFonts w:cs="Times New Roman"/>
                      <w:color w:val="000000"/>
                      <w:lang w:eastAsia="ru-RU"/>
                    </w:rPr>
                    <w:t xml:space="preserve"> измерения </w:t>
                  </w:r>
                  <w:proofErr w:type="spellStart"/>
                  <w:r w:rsidRPr="00C70C3D">
                    <w:rPr>
                      <w:rFonts w:cs="Times New Roman"/>
                      <w:color w:val="000000"/>
                      <w:lang w:eastAsia="ru-RU"/>
                    </w:rPr>
                    <w:t>галотана</w:t>
                  </w:r>
                  <w:proofErr w:type="spellEnd"/>
                  <w:r w:rsidRPr="00C70C3D">
                    <w:rPr>
                      <w:rFonts w:cs="Times New Roman"/>
                      <w:color w:val="000000"/>
                      <w:lang w:eastAsia="ru-RU"/>
                    </w:rPr>
                    <w:t xml:space="preserve">, </w:t>
                  </w:r>
                  <w:proofErr w:type="spellStart"/>
                  <w:r w:rsidRPr="00C70C3D">
                    <w:rPr>
                      <w:rFonts w:cs="Times New Roman"/>
                      <w:color w:val="000000"/>
                      <w:lang w:eastAsia="ru-RU"/>
                    </w:rPr>
                    <w:t>энфлюрана</w:t>
                  </w:r>
                  <w:proofErr w:type="spellEnd"/>
                  <w:r w:rsidRPr="00C70C3D">
                    <w:rPr>
                      <w:rFonts w:cs="Times New Roman"/>
                      <w:color w:val="000000"/>
                      <w:lang w:eastAsia="ru-RU"/>
                    </w:rPr>
                    <w:t xml:space="preserve">, </w:t>
                  </w:r>
                  <w:proofErr w:type="spellStart"/>
                  <w:r w:rsidRPr="00C70C3D">
                    <w:rPr>
                      <w:rFonts w:cs="Times New Roman"/>
                      <w:color w:val="000000"/>
                      <w:lang w:eastAsia="ru-RU"/>
                    </w:rPr>
                    <w:t>изофлюрана</w:t>
                  </w:r>
                  <w:proofErr w:type="spellEnd"/>
                  <w:r w:rsidRPr="00C70C3D">
                    <w:rPr>
                      <w:rFonts w:cs="Times New Roman"/>
                      <w:color w:val="000000"/>
                      <w:lang w:eastAsia="ru-RU"/>
                    </w:rPr>
                    <w:t>, % об</w:t>
                  </w:r>
                </w:p>
              </w:tc>
              <w:tc>
                <w:tcPr>
                  <w:tcW w:w="1792" w:type="dxa"/>
                  <w:tcBorders>
                    <w:top w:val="nil"/>
                    <w:left w:val="nil"/>
                    <w:bottom w:val="single" w:sz="4" w:space="0" w:color="auto"/>
                    <w:right w:val="single" w:sz="4" w:space="0" w:color="auto"/>
                  </w:tcBorders>
                  <w:shd w:val="clear" w:color="auto" w:fill="auto"/>
                  <w:vAlign w:val="center"/>
                  <w:hideMark/>
                </w:tcPr>
                <w:p w14:paraId="506B0670"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0-6</w:t>
                  </w:r>
                </w:p>
              </w:tc>
            </w:tr>
            <w:tr w:rsidR="00DF728A" w:rsidRPr="00C70C3D" w14:paraId="30093BCA"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0040905C"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Регулировка нижних и верхних пределов тревоги по концентрации анестетика во вдыхаемом и выдыхаемом воздухе.</w:t>
                  </w:r>
                </w:p>
              </w:tc>
              <w:tc>
                <w:tcPr>
                  <w:tcW w:w="1792" w:type="dxa"/>
                  <w:tcBorders>
                    <w:top w:val="nil"/>
                    <w:left w:val="nil"/>
                    <w:bottom w:val="single" w:sz="4" w:space="0" w:color="auto"/>
                    <w:right w:val="single" w:sz="4" w:space="0" w:color="auto"/>
                  </w:tcBorders>
                  <w:shd w:val="clear" w:color="auto" w:fill="auto"/>
                  <w:vAlign w:val="center"/>
                  <w:hideMark/>
                </w:tcPr>
                <w:p w14:paraId="47EED25E"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6A67B210" w14:textId="77777777" w:rsidTr="00C70C3D">
              <w:trPr>
                <w:trHeight w:val="300"/>
              </w:trPr>
              <w:tc>
                <w:tcPr>
                  <w:tcW w:w="997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D477BDD"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Общие требования</w:t>
                  </w:r>
                </w:p>
              </w:tc>
            </w:tr>
            <w:tr w:rsidR="00DF728A" w:rsidRPr="00C70C3D" w14:paraId="73F0A6B8"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hideMark/>
                </w:tcPr>
                <w:p w14:paraId="2726F57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Оборудование 2021 года выпуска</w:t>
                  </w:r>
                </w:p>
              </w:tc>
              <w:tc>
                <w:tcPr>
                  <w:tcW w:w="1792" w:type="dxa"/>
                  <w:tcBorders>
                    <w:top w:val="nil"/>
                    <w:left w:val="nil"/>
                    <w:bottom w:val="single" w:sz="4" w:space="0" w:color="auto"/>
                    <w:right w:val="single" w:sz="4" w:space="0" w:color="auto"/>
                  </w:tcBorders>
                  <w:shd w:val="clear" w:color="auto" w:fill="auto"/>
                  <w:vAlign w:val="center"/>
                  <w:hideMark/>
                </w:tcPr>
                <w:p w14:paraId="1CA4A8E9"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159DF3A6" w14:textId="77777777" w:rsidTr="00C70C3D">
              <w:trPr>
                <w:trHeight w:val="889"/>
              </w:trPr>
              <w:tc>
                <w:tcPr>
                  <w:tcW w:w="8183" w:type="dxa"/>
                  <w:tcBorders>
                    <w:top w:val="nil"/>
                    <w:left w:val="single" w:sz="4" w:space="0" w:color="auto"/>
                    <w:bottom w:val="single" w:sz="4" w:space="0" w:color="auto"/>
                    <w:right w:val="single" w:sz="4" w:space="0" w:color="auto"/>
                  </w:tcBorders>
                  <w:shd w:val="clear" w:color="auto" w:fill="auto"/>
                  <w:hideMark/>
                </w:tcPr>
                <w:p w14:paraId="7238C3E5"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Документы, подтверждающие соответствие товаров требованиям, установленным в соответствии с законодательством РФ (если требования установлены законодательством):</w:t>
                  </w:r>
                </w:p>
              </w:tc>
              <w:tc>
                <w:tcPr>
                  <w:tcW w:w="1792" w:type="dxa"/>
                  <w:tcBorders>
                    <w:top w:val="nil"/>
                    <w:left w:val="nil"/>
                    <w:bottom w:val="single" w:sz="4" w:space="0" w:color="auto"/>
                    <w:right w:val="single" w:sz="4" w:space="0" w:color="auto"/>
                  </w:tcBorders>
                  <w:shd w:val="clear" w:color="auto" w:fill="auto"/>
                  <w:vAlign w:val="center"/>
                  <w:hideMark/>
                </w:tcPr>
                <w:p w14:paraId="06C02D7E"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709B7172"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hideMark/>
                </w:tcPr>
                <w:p w14:paraId="6798D59C"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Декларация соответствия </w:t>
                  </w:r>
                </w:p>
              </w:tc>
              <w:tc>
                <w:tcPr>
                  <w:tcW w:w="1792" w:type="dxa"/>
                  <w:tcBorders>
                    <w:top w:val="nil"/>
                    <w:left w:val="nil"/>
                    <w:bottom w:val="single" w:sz="4" w:space="0" w:color="auto"/>
                    <w:right w:val="single" w:sz="4" w:space="0" w:color="auto"/>
                  </w:tcBorders>
                  <w:shd w:val="clear" w:color="auto" w:fill="auto"/>
                  <w:vAlign w:val="center"/>
                  <w:hideMark/>
                </w:tcPr>
                <w:p w14:paraId="6D47A540"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7EEC377C" w14:textId="77777777" w:rsidTr="00C70C3D">
              <w:trPr>
                <w:trHeight w:val="510"/>
              </w:trPr>
              <w:tc>
                <w:tcPr>
                  <w:tcW w:w="8183" w:type="dxa"/>
                  <w:tcBorders>
                    <w:top w:val="nil"/>
                    <w:left w:val="single" w:sz="4" w:space="0" w:color="auto"/>
                    <w:bottom w:val="single" w:sz="4" w:space="0" w:color="auto"/>
                    <w:right w:val="single" w:sz="4" w:space="0" w:color="auto"/>
                  </w:tcBorders>
                  <w:shd w:val="clear" w:color="auto" w:fill="auto"/>
                  <w:hideMark/>
                </w:tcPr>
                <w:p w14:paraId="165C2385"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Регистрационное удостоверение Федеральной службы по надзору в сфере здравоохранения и социального развития</w:t>
                  </w:r>
                </w:p>
              </w:tc>
              <w:tc>
                <w:tcPr>
                  <w:tcW w:w="1792" w:type="dxa"/>
                  <w:tcBorders>
                    <w:top w:val="nil"/>
                    <w:left w:val="nil"/>
                    <w:bottom w:val="single" w:sz="4" w:space="0" w:color="auto"/>
                    <w:right w:val="single" w:sz="4" w:space="0" w:color="auto"/>
                  </w:tcBorders>
                  <w:shd w:val="clear" w:color="auto" w:fill="auto"/>
                  <w:vAlign w:val="center"/>
                  <w:hideMark/>
                </w:tcPr>
                <w:p w14:paraId="67CB579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4AE6E365"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4719850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Инструкция пользователя на русском языке</w:t>
                  </w:r>
                </w:p>
              </w:tc>
              <w:tc>
                <w:tcPr>
                  <w:tcW w:w="1792" w:type="dxa"/>
                  <w:tcBorders>
                    <w:top w:val="nil"/>
                    <w:left w:val="nil"/>
                    <w:bottom w:val="single" w:sz="4" w:space="0" w:color="auto"/>
                    <w:right w:val="single" w:sz="4" w:space="0" w:color="auto"/>
                  </w:tcBorders>
                  <w:shd w:val="clear" w:color="auto" w:fill="auto"/>
                  <w:vAlign w:val="center"/>
                  <w:hideMark/>
                </w:tcPr>
                <w:p w14:paraId="39108C65"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5C2B23A8"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vAlign w:val="center"/>
                  <w:hideMark/>
                </w:tcPr>
                <w:p w14:paraId="16AE7854"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Вводный инструктаж специалистов </w:t>
                  </w:r>
                </w:p>
              </w:tc>
              <w:tc>
                <w:tcPr>
                  <w:tcW w:w="1792" w:type="dxa"/>
                  <w:tcBorders>
                    <w:top w:val="nil"/>
                    <w:left w:val="nil"/>
                    <w:bottom w:val="single" w:sz="4" w:space="0" w:color="auto"/>
                    <w:right w:val="single" w:sz="4" w:space="0" w:color="auto"/>
                  </w:tcBorders>
                  <w:shd w:val="clear" w:color="auto" w:fill="auto"/>
                  <w:vAlign w:val="center"/>
                  <w:hideMark/>
                </w:tcPr>
                <w:p w14:paraId="3E4AF1C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21B58400" w14:textId="77777777" w:rsidTr="00C70C3D">
              <w:trPr>
                <w:trHeight w:val="300"/>
              </w:trPr>
              <w:tc>
                <w:tcPr>
                  <w:tcW w:w="8183" w:type="dxa"/>
                  <w:tcBorders>
                    <w:top w:val="nil"/>
                    <w:left w:val="single" w:sz="4" w:space="0" w:color="auto"/>
                    <w:bottom w:val="single" w:sz="4" w:space="0" w:color="auto"/>
                    <w:right w:val="single" w:sz="4" w:space="0" w:color="auto"/>
                  </w:tcBorders>
                  <w:shd w:val="clear" w:color="auto" w:fill="auto"/>
                  <w:hideMark/>
                </w:tcPr>
                <w:p w14:paraId="7E03CA3B"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Проведение монтажных и пусконаладочных работ</w:t>
                  </w:r>
                </w:p>
              </w:tc>
              <w:tc>
                <w:tcPr>
                  <w:tcW w:w="1792" w:type="dxa"/>
                  <w:tcBorders>
                    <w:top w:val="nil"/>
                    <w:left w:val="nil"/>
                    <w:bottom w:val="single" w:sz="4" w:space="0" w:color="auto"/>
                    <w:right w:val="single" w:sz="4" w:space="0" w:color="auto"/>
                  </w:tcBorders>
                  <w:shd w:val="clear" w:color="auto" w:fill="auto"/>
                  <w:vAlign w:val="center"/>
                  <w:hideMark/>
                </w:tcPr>
                <w:p w14:paraId="72723058"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Наличие</w:t>
                  </w:r>
                </w:p>
              </w:tc>
            </w:tr>
            <w:tr w:rsidR="00DF728A" w:rsidRPr="00C70C3D" w14:paraId="0E505A1D" w14:textId="77777777" w:rsidTr="00C70C3D">
              <w:trPr>
                <w:trHeight w:val="345"/>
              </w:trPr>
              <w:tc>
                <w:tcPr>
                  <w:tcW w:w="8183" w:type="dxa"/>
                  <w:tcBorders>
                    <w:top w:val="nil"/>
                    <w:left w:val="single" w:sz="4" w:space="0" w:color="auto"/>
                    <w:bottom w:val="single" w:sz="4" w:space="0" w:color="auto"/>
                    <w:right w:val="single" w:sz="4" w:space="0" w:color="auto"/>
                  </w:tcBorders>
                  <w:shd w:val="clear" w:color="auto" w:fill="auto"/>
                  <w:hideMark/>
                </w:tcPr>
                <w:p w14:paraId="4B95BA5B"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Гарантия производителя оборудования, с даты ввода в эксплуатацию, (месяцев)</w:t>
                  </w:r>
                </w:p>
              </w:tc>
              <w:tc>
                <w:tcPr>
                  <w:tcW w:w="1792" w:type="dxa"/>
                  <w:tcBorders>
                    <w:top w:val="nil"/>
                    <w:left w:val="nil"/>
                    <w:bottom w:val="single" w:sz="4" w:space="0" w:color="auto"/>
                    <w:right w:val="single" w:sz="4" w:space="0" w:color="auto"/>
                  </w:tcBorders>
                  <w:shd w:val="clear" w:color="auto" w:fill="auto"/>
                  <w:noWrap/>
                  <w:vAlign w:val="center"/>
                  <w:hideMark/>
                </w:tcPr>
                <w:p w14:paraId="4A1B246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12</w:t>
                  </w:r>
                </w:p>
              </w:tc>
            </w:tr>
            <w:tr w:rsidR="00DF728A" w:rsidRPr="00C70C3D" w14:paraId="2E78204A" w14:textId="77777777" w:rsidTr="00C70C3D">
              <w:trPr>
                <w:trHeight w:val="255"/>
              </w:trPr>
              <w:tc>
                <w:tcPr>
                  <w:tcW w:w="997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B9DC415" w14:textId="77777777" w:rsidR="00DF728A" w:rsidRPr="00C70C3D" w:rsidRDefault="00DF728A" w:rsidP="00DF728A">
                  <w:pPr>
                    <w:tabs>
                      <w:tab w:val="clear" w:pos="708"/>
                    </w:tabs>
                    <w:suppressAutoHyphens w:val="0"/>
                    <w:jc w:val="center"/>
                    <w:rPr>
                      <w:rFonts w:cs="Times New Roman"/>
                      <w:b/>
                      <w:bCs/>
                      <w:color w:val="000000"/>
                      <w:lang w:eastAsia="ru-RU"/>
                    </w:rPr>
                  </w:pPr>
                  <w:r w:rsidRPr="00C70C3D">
                    <w:rPr>
                      <w:rFonts w:cs="Times New Roman"/>
                      <w:b/>
                      <w:bCs/>
                      <w:color w:val="000000"/>
                      <w:lang w:eastAsia="ru-RU"/>
                    </w:rPr>
                    <w:t>Комплектация</w:t>
                  </w:r>
                </w:p>
              </w:tc>
            </w:tr>
            <w:tr w:rsidR="00DF728A" w:rsidRPr="00C70C3D" w14:paraId="6653C909"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517B755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Основной блок аппарата</w:t>
                  </w:r>
                </w:p>
              </w:tc>
              <w:tc>
                <w:tcPr>
                  <w:tcW w:w="1792" w:type="dxa"/>
                  <w:tcBorders>
                    <w:top w:val="nil"/>
                    <w:left w:val="nil"/>
                    <w:bottom w:val="single" w:sz="4" w:space="0" w:color="auto"/>
                    <w:right w:val="single" w:sz="4" w:space="0" w:color="auto"/>
                  </w:tcBorders>
                  <w:shd w:val="clear" w:color="auto" w:fill="auto"/>
                  <w:vAlign w:val="center"/>
                  <w:hideMark/>
                </w:tcPr>
                <w:p w14:paraId="0852AA16"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27F9676D"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37543D34"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Испаритель для </w:t>
                  </w:r>
                  <w:proofErr w:type="spellStart"/>
                  <w:r w:rsidRPr="00C70C3D">
                    <w:rPr>
                      <w:rFonts w:cs="Times New Roman"/>
                      <w:color w:val="000000"/>
                      <w:lang w:eastAsia="ru-RU"/>
                    </w:rPr>
                    <w:t>севофлюрана</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35BCD30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69BA3C90"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260181F0"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Шланг O2 со штекером DIN</w:t>
                  </w:r>
                </w:p>
              </w:tc>
              <w:tc>
                <w:tcPr>
                  <w:tcW w:w="1792" w:type="dxa"/>
                  <w:tcBorders>
                    <w:top w:val="nil"/>
                    <w:left w:val="nil"/>
                    <w:bottom w:val="single" w:sz="4" w:space="0" w:color="auto"/>
                    <w:right w:val="single" w:sz="4" w:space="0" w:color="auto"/>
                  </w:tcBorders>
                  <w:shd w:val="clear" w:color="auto" w:fill="auto"/>
                  <w:vAlign w:val="center"/>
                  <w:hideMark/>
                </w:tcPr>
                <w:p w14:paraId="22E296A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27C2B84A"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28B24D7C"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Шланг воздух со штекером DIN</w:t>
                  </w:r>
                </w:p>
              </w:tc>
              <w:tc>
                <w:tcPr>
                  <w:tcW w:w="1792" w:type="dxa"/>
                  <w:tcBorders>
                    <w:top w:val="nil"/>
                    <w:left w:val="nil"/>
                    <w:bottom w:val="single" w:sz="4" w:space="0" w:color="auto"/>
                    <w:right w:val="single" w:sz="4" w:space="0" w:color="auto"/>
                  </w:tcBorders>
                  <w:shd w:val="clear" w:color="auto" w:fill="auto"/>
                  <w:vAlign w:val="center"/>
                  <w:hideMark/>
                </w:tcPr>
                <w:p w14:paraId="5B535A79"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51A1DD0C"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7424AAAC"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Шланг N2O со штекером DIN</w:t>
                  </w:r>
                </w:p>
              </w:tc>
              <w:tc>
                <w:tcPr>
                  <w:tcW w:w="1792" w:type="dxa"/>
                  <w:tcBorders>
                    <w:top w:val="nil"/>
                    <w:left w:val="nil"/>
                    <w:bottom w:val="single" w:sz="4" w:space="0" w:color="auto"/>
                    <w:right w:val="single" w:sz="4" w:space="0" w:color="auto"/>
                  </w:tcBorders>
                  <w:shd w:val="clear" w:color="auto" w:fill="auto"/>
                  <w:vAlign w:val="center"/>
                  <w:hideMark/>
                </w:tcPr>
                <w:p w14:paraId="3DB486B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68AD26FE"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49A9EDC6"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Многоразовая канистра абсорбера</w:t>
                  </w:r>
                </w:p>
              </w:tc>
              <w:tc>
                <w:tcPr>
                  <w:tcW w:w="1792" w:type="dxa"/>
                  <w:tcBorders>
                    <w:top w:val="nil"/>
                    <w:left w:val="nil"/>
                    <w:bottom w:val="single" w:sz="4" w:space="0" w:color="auto"/>
                    <w:right w:val="single" w:sz="4" w:space="0" w:color="auto"/>
                  </w:tcBorders>
                  <w:shd w:val="clear" w:color="auto" w:fill="auto"/>
                  <w:vAlign w:val="center"/>
                  <w:hideMark/>
                </w:tcPr>
                <w:p w14:paraId="1713ABA9"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036AE400"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55BDCBB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Абсорбент</w:t>
                  </w:r>
                </w:p>
              </w:tc>
              <w:tc>
                <w:tcPr>
                  <w:tcW w:w="1792" w:type="dxa"/>
                  <w:tcBorders>
                    <w:top w:val="nil"/>
                    <w:left w:val="nil"/>
                    <w:bottom w:val="single" w:sz="4" w:space="0" w:color="auto"/>
                    <w:right w:val="single" w:sz="4" w:space="0" w:color="auto"/>
                  </w:tcBorders>
                  <w:shd w:val="clear" w:color="auto" w:fill="auto"/>
                  <w:vAlign w:val="center"/>
                  <w:hideMark/>
                </w:tcPr>
                <w:p w14:paraId="6D3E2052"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18D9973C"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36B9915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Трубка сброса отработанных газов</w:t>
                  </w:r>
                </w:p>
              </w:tc>
              <w:tc>
                <w:tcPr>
                  <w:tcW w:w="1792" w:type="dxa"/>
                  <w:tcBorders>
                    <w:top w:val="nil"/>
                    <w:left w:val="nil"/>
                    <w:bottom w:val="single" w:sz="4" w:space="0" w:color="auto"/>
                    <w:right w:val="single" w:sz="4" w:space="0" w:color="auto"/>
                  </w:tcBorders>
                  <w:shd w:val="clear" w:color="auto" w:fill="auto"/>
                  <w:vAlign w:val="center"/>
                  <w:hideMark/>
                </w:tcPr>
                <w:p w14:paraId="080A93ED"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2A4278AD"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6E8B8BBF"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Контур пациента многоразовый в сборе</w:t>
                  </w:r>
                </w:p>
              </w:tc>
              <w:tc>
                <w:tcPr>
                  <w:tcW w:w="1792" w:type="dxa"/>
                  <w:tcBorders>
                    <w:top w:val="nil"/>
                    <w:left w:val="nil"/>
                    <w:bottom w:val="single" w:sz="4" w:space="0" w:color="auto"/>
                    <w:right w:val="single" w:sz="4" w:space="0" w:color="auto"/>
                  </w:tcBorders>
                  <w:shd w:val="clear" w:color="auto" w:fill="auto"/>
                  <w:vAlign w:val="center"/>
                  <w:hideMark/>
                </w:tcPr>
                <w:p w14:paraId="7A7D0C01"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43EB1F8F"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531C577E"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Ловушка водяная для компрессора</w:t>
                  </w:r>
                </w:p>
              </w:tc>
              <w:tc>
                <w:tcPr>
                  <w:tcW w:w="1792" w:type="dxa"/>
                  <w:tcBorders>
                    <w:top w:val="nil"/>
                    <w:left w:val="nil"/>
                    <w:bottom w:val="single" w:sz="4" w:space="0" w:color="auto"/>
                    <w:right w:val="single" w:sz="4" w:space="0" w:color="auto"/>
                  </w:tcBorders>
                  <w:shd w:val="clear" w:color="auto" w:fill="auto"/>
                  <w:vAlign w:val="center"/>
                  <w:hideMark/>
                </w:tcPr>
                <w:p w14:paraId="01556407"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0B279324"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2E268193"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Газовый модуль</w:t>
                  </w:r>
                </w:p>
              </w:tc>
              <w:tc>
                <w:tcPr>
                  <w:tcW w:w="1792" w:type="dxa"/>
                  <w:tcBorders>
                    <w:top w:val="nil"/>
                    <w:left w:val="nil"/>
                    <w:bottom w:val="single" w:sz="4" w:space="0" w:color="auto"/>
                    <w:right w:val="single" w:sz="4" w:space="0" w:color="auto"/>
                  </w:tcBorders>
                  <w:shd w:val="clear" w:color="auto" w:fill="auto"/>
                  <w:vAlign w:val="center"/>
                  <w:hideMark/>
                </w:tcPr>
                <w:p w14:paraId="1645B46E"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31415BFA"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084481E1"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 xml:space="preserve">Фильтры бактериальные (50 </w:t>
                  </w:r>
                  <w:proofErr w:type="spellStart"/>
                  <w:r w:rsidRPr="00C70C3D">
                    <w:rPr>
                      <w:rFonts w:cs="Times New Roman"/>
                      <w:color w:val="000000"/>
                      <w:lang w:eastAsia="ru-RU"/>
                    </w:rPr>
                    <w:t>шт</w:t>
                  </w:r>
                  <w:proofErr w:type="spellEnd"/>
                  <w:r w:rsidRPr="00C70C3D">
                    <w:rPr>
                      <w:rFonts w:cs="Times New Roman"/>
                      <w:color w:val="000000"/>
                      <w:lang w:eastAsia="ru-RU"/>
                    </w:rPr>
                    <w:t>/</w:t>
                  </w:r>
                  <w:proofErr w:type="spellStart"/>
                  <w:r w:rsidRPr="00C70C3D">
                    <w:rPr>
                      <w:rFonts w:cs="Times New Roman"/>
                      <w:color w:val="000000"/>
                      <w:lang w:eastAsia="ru-RU"/>
                    </w:rPr>
                    <w:t>уп</w:t>
                  </w:r>
                  <w:proofErr w:type="spellEnd"/>
                  <w:r w:rsidRPr="00C70C3D">
                    <w:rPr>
                      <w:rFonts w:cs="Times New Roman"/>
                      <w:color w:val="000000"/>
                      <w:lang w:eastAsia="ru-RU"/>
                    </w:rPr>
                    <w:t xml:space="preserve">, 1 </w:t>
                  </w:r>
                  <w:proofErr w:type="spellStart"/>
                  <w:r w:rsidRPr="00C70C3D">
                    <w:rPr>
                      <w:rFonts w:cs="Times New Roman"/>
                      <w:color w:val="000000"/>
                      <w:lang w:eastAsia="ru-RU"/>
                    </w:rPr>
                    <w:t>уп</w:t>
                  </w:r>
                  <w:proofErr w:type="spellEnd"/>
                  <w:r w:rsidRPr="00C70C3D">
                    <w:rPr>
                      <w:rFonts w:cs="Times New Roman"/>
                      <w:color w:val="000000"/>
                      <w:lang w:eastAsia="ru-RU"/>
                    </w:rPr>
                    <w:t>)</w:t>
                  </w:r>
                </w:p>
              </w:tc>
              <w:tc>
                <w:tcPr>
                  <w:tcW w:w="1792" w:type="dxa"/>
                  <w:tcBorders>
                    <w:top w:val="nil"/>
                    <w:left w:val="nil"/>
                    <w:bottom w:val="single" w:sz="4" w:space="0" w:color="auto"/>
                    <w:right w:val="single" w:sz="4" w:space="0" w:color="auto"/>
                  </w:tcBorders>
                  <w:shd w:val="clear" w:color="auto" w:fill="auto"/>
                  <w:vAlign w:val="center"/>
                  <w:hideMark/>
                </w:tcPr>
                <w:p w14:paraId="47375840"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57586D90"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33725FA9"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lastRenderedPageBreak/>
                    <w:t>Маски наркозные взрослые, размер 4, 5</w:t>
                  </w:r>
                </w:p>
              </w:tc>
              <w:tc>
                <w:tcPr>
                  <w:tcW w:w="1792" w:type="dxa"/>
                  <w:tcBorders>
                    <w:top w:val="nil"/>
                    <w:left w:val="nil"/>
                    <w:bottom w:val="single" w:sz="4" w:space="0" w:color="auto"/>
                    <w:right w:val="single" w:sz="4" w:space="0" w:color="auto"/>
                  </w:tcBorders>
                  <w:shd w:val="clear" w:color="auto" w:fill="auto"/>
                  <w:vAlign w:val="center"/>
                  <w:hideMark/>
                </w:tcPr>
                <w:p w14:paraId="45CCA811"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r w:rsidR="00DF728A" w:rsidRPr="00C70C3D" w14:paraId="6A5CA089"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767021E6" w14:textId="77777777" w:rsidR="00DF728A" w:rsidRPr="00C70C3D" w:rsidRDefault="00DF728A" w:rsidP="00DF728A">
                  <w:pPr>
                    <w:tabs>
                      <w:tab w:val="clear" w:pos="708"/>
                    </w:tabs>
                    <w:suppressAutoHyphens w:val="0"/>
                    <w:jc w:val="left"/>
                    <w:rPr>
                      <w:rFonts w:cs="Times New Roman"/>
                      <w:color w:val="000000"/>
                      <w:lang w:eastAsia="ru-RU"/>
                    </w:rPr>
                  </w:pPr>
                  <w:r w:rsidRPr="00C70C3D">
                    <w:rPr>
                      <w:rFonts w:cs="Times New Roman"/>
                      <w:color w:val="000000"/>
                      <w:lang w:eastAsia="ru-RU"/>
                    </w:rPr>
                    <w:t>Линии отбора проб (</w:t>
                  </w:r>
                  <w:proofErr w:type="spellStart"/>
                  <w:r w:rsidRPr="00C70C3D">
                    <w:rPr>
                      <w:rFonts w:cs="Times New Roman"/>
                      <w:color w:val="000000"/>
                      <w:lang w:eastAsia="ru-RU"/>
                    </w:rPr>
                    <w:t>уп</w:t>
                  </w:r>
                  <w:proofErr w:type="spellEnd"/>
                  <w:r w:rsidRPr="00C70C3D">
                    <w:rPr>
                      <w:rFonts w:cs="Times New Roman"/>
                      <w:color w:val="000000"/>
                      <w:lang w:eastAsia="ru-RU"/>
                    </w:rPr>
                    <w:t>)</w:t>
                  </w:r>
                </w:p>
              </w:tc>
              <w:tc>
                <w:tcPr>
                  <w:tcW w:w="1792" w:type="dxa"/>
                  <w:tcBorders>
                    <w:top w:val="nil"/>
                    <w:left w:val="nil"/>
                    <w:bottom w:val="single" w:sz="4" w:space="0" w:color="auto"/>
                    <w:right w:val="single" w:sz="4" w:space="0" w:color="auto"/>
                  </w:tcBorders>
                  <w:shd w:val="clear" w:color="auto" w:fill="auto"/>
                  <w:vAlign w:val="center"/>
                  <w:hideMark/>
                </w:tcPr>
                <w:p w14:paraId="46D166AC"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2</w:t>
                  </w:r>
                </w:p>
              </w:tc>
            </w:tr>
            <w:tr w:rsidR="00DF728A" w:rsidRPr="00C70C3D" w14:paraId="05BCD5FE" w14:textId="77777777" w:rsidTr="00C70C3D">
              <w:trPr>
                <w:trHeight w:val="255"/>
              </w:trPr>
              <w:tc>
                <w:tcPr>
                  <w:tcW w:w="8183" w:type="dxa"/>
                  <w:tcBorders>
                    <w:top w:val="nil"/>
                    <w:left w:val="single" w:sz="4" w:space="0" w:color="auto"/>
                    <w:bottom w:val="single" w:sz="4" w:space="0" w:color="auto"/>
                    <w:right w:val="single" w:sz="4" w:space="0" w:color="auto"/>
                  </w:tcBorders>
                  <w:shd w:val="clear" w:color="auto" w:fill="auto"/>
                  <w:hideMark/>
                </w:tcPr>
                <w:p w14:paraId="7E878F9E" w14:textId="77777777" w:rsidR="00DF728A" w:rsidRPr="00C70C3D" w:rsidRDefault="00DF728A" w:rsidP="00DF728A">
                  <w:pPr>
                    <w:tabs>
                      <w:tab w:val="clear" w:pos="708"/>
                    </w:tabs>
                    <w:suppressAutoHyphens w:val="0"/>
                    <w:jc w:val="left"/>
                    <w:rPr>
                      <w:rFonts w:cs="Times New Roman"/>
                      <w:color w:val="000000"/>
                      <w:lang w:eastAsia="ru-RU"/>
                    </w:rPr>
                  </w:pPr>
                  <w:proofErr w:type="spellStart"/>
                  <w:r w:rsidRPr="00C70C3D">
                    <w:rPr>
                      <w:rFonts w:cs="Times New Roman"/>
                      <w:color w:val="000000"/>
                      <w:lang w:eastAsia="ru-RU"/>
                    </w:rPr>
                    <w:t>Влагоотделители</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319D9729" w14:textId="77777777" w:rsidR="00DF728A" w:rsidRPr="00C70C3D" w:rsidRDefault="00DF728A" w:rsidP="00DF728A">
                  <w:pPr>
                    <w:tabs>
                      <w:tab w:val="clear" w:pos="708"/>
                    </w:tabs>
                    <w:suppressAutoHyphens w:val="0"/>
                    <w:jc w:val="center"/>
                    <w:rPr>
                      <w:rFonts w:cs="Times New Roman"/>
                      <w:color w:val="000000"/>
                      <w:lang w:eastAsia="ru-RU"/>
                    </w:rPr>
                  </w:pPr>
                  <w:r w:rsidRPr="00C70C3D">
                    <w:rPr>
                      <w:rFonts w:cs="Times New Roman"/>
                      <w:color w:val="000000"/>
                      <w:lang w:eastAsia="ru-RU"/>
                    </w:rPr>
                    <w:t>1</w:t>
                  </w:r>
                </w:p>
              </w:tc>
            </w:tr>
          </w:tbl>
          <w:p w14:paraId="386A1970" w14:textId="77777777" w:rsidR="00DF728A" w:rsidRPr="00C70C3D" w:rsidRDefault="00DF728A" w:rsidP="00DF728A">
            <w:pPr>
              <w:tabs>
                <w:tab w:val="clear" w:pos="708"/>
              </w:tabs>
              <w:suppressAutoHyphens w:val="0"/>
              <w:rPr>
                <w:rFonts w:eastAsia="Calibri" w:cs="Times New Roman"/>
                <w:lang w:eastAsia="en-US"/>
              </w:rPr>
            </w:pPr>
          </w:p>
        </w:tc>
      </w:tr>
      <w:tr w:rsidR="00DF728A" w:rsidRPr="00C70C3D" w14:paraId="0E0EE1CF" w14:textId="77777777" w:rsidTr="00C70C3D">
        <w:tc>
          <w:tcPr>
            <w:tcW w:w="1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04B223"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lastRenderedPageBreak/>
              <w:t>2</w:t>
            </w:r>
          </w:p>
        </w:tc>
        <w:tc>
          <w:tcPr>
            <w:tcW w:w="73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32A4BC" w14:textId="77777777" w:rsidR="00DF728A" w:rsidRPr="00C70C3D" w:rsidRDefault="00DF728A" w:rsidP="00C70C3D">
            <w:pPr>
              <w:tabs>
                <w:tab w:val="clear" w:pos="708"/>
              </w:tabs>
              <w:suppressAutoHyphens w:val="0"/>
              <w:jc w:val="center"/>
              <w:rPr>
                <w:rFonts w:eastAsia="Calibri" w:cs="Times New Roman"/>
                <w:lang w:eastAsia="en-US"/>
              </w:rPr>
            </w:pPr>
            <w:r w:rsidRPr="00C70C3D">
              <w:rPr>
                <w:rFonts w:eastAsia="Calibri" w:cs="Times New Roman"/>
                <w:lang w:eastAsia="en-US"/>
              </w:rPr>
              <w:t>Аппарат искусственной вентиляции легких взрослых и детей с дыхательным объемом 50 мл и более</w:t>
            </w:r>
          </w:p>
        </w:tc>
        <w:tc>
          <w:tcPr>
            <w:tcW w:w="3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E686BA" w14:textId="77777777" w:rsidR="00DF728A" w:rsidRPr="00C70C3D" w:rsidRDefault="00DF728A" w:rsidP="00DF728A">
            <w:pPr>
              <w:tabs>
                <w:tab w:val="clear" w:pos="708"/>
              </w:tabs>
              <w:suppressAutoHyphens w:val="0"/>
              <w:jc w:val="center"/>
              <w:rPr>
                <w:rFonts w:eastAsia="Calibri" w:cs="Times New Roman"/>
                <w:lang w:eastAsia="en-US"/>
              </w:rPr>
            </w:pPr>
          </w:p>
        </w:tc>
        <w:tc>
          <w:tcPr>
            <w:tcW w:w="1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CB83E3"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шт.</w:t>
            </w:r>
          </w:p>
        </w:tc>
        <w:tc>
          <w:tcPr>
            <w:tcW w:w="2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F47BF" w14:textId="77777777" w:rsidR="00DF728A" w:rsidRPr="00C70C3D" w:rsidRDefault="00DF728A" w:rsidP="00DF728A">
            <w:pPr>
              <w:tabs>
                <w:tab w:val="clear" w:pos="708"/>
              </w:tabs>
              <w:suppressAutoHyphens w:val="0"/>
              <w:jc w:val="center"/>
              <w:rPr>
                <w:rFonts w:eastAsia="Calibri" w:cs="Times New Roman"/>
                <w:lang w:eastAsia="en-US"/>
              </w:rPr>
            </w:pPr>
            <w:r w:rsidRPr="00C70C3D">
              <w:rPr>
                <w:rFonts w:eastAsia="Calibri" w:cs="Times New Roman"/>
                <w:lang w:eastAsia="en-US"/>
              </w:rPr>
              <w:t>1</w:t>
            </w:r>
          </w:p>
        </w:tc>
        <w:tc>
          <w:tcPr>
            <w:tcW w:w="334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C051A4"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Вентилятор для интенсивной терапии </w:t>
            </w:r>
            <w:proofErr w:type="spellStart"/>
            <w:r w:rsidRPr="00C70C3D">
              <w:rPr>
                <w:rFonts w:eastAsia="Calibri" w:cs="Times New Roman"/>
                <w:lang w:eastAsia="en-US"/>
              </w:rPr>
              <w:t>Savina</w:t>
            </w:r>
            <w:proofErr w:type="spellEnd"/>
            <w:r w:rsidRPr="00C70C3D">
              <w:rPr>
                <w:rFonts w:eastAsia="Calibri" w:cs="Times New Roman"/>
                <w:lang w:eastAsia="en-US"/>
              </w:rPr>
              <w:t xml:space="preserve"> 300 </w:t>
            </w:r>
            <w:proofErr w:type="spellStart"/>
            <w:r w:rsidRPr="00C70C3D">
              <w:rPr>
                <w:rFonts w:eastAsia="Calibri" w:cs="Times New Roman"/>
                <w:lang w:eastAsia="en-US"/>
              </w:rPr>
              <w:t>Select</w:t>
            </w:r>
            <w:proofErr w:type="spellEnd"/>
          </w:p>
          <w:p w14:paraId="0E08BF99"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для отделений реанимации, палат пробуждения и интенсивной терапии</w:t>
            </w:r>
          </w:p>
          <w:p w14:paraId="00AAFAD9"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новый эргономичный дизайн</w:t>
            </w:r>
          </w:p>
          <w:p w14:paraId="3A65F507"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конфигурируемый 12" сенсорный экран</w:t>
            </w:r>
          </w:p>
          <w:p w14:paraId="7475EF19"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отображение 3-х кривых одновременно в реальном времени</w:t>
            </w:r>
          </w:p>
          <w:p w14:paraId="6B628A6A"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Базовая конфигурация:</w:t>
            </w:r>
          </w:p>
          <w:p w14:paraId="3E64F9EC"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для вентиляции взрослых и детей с дыхательным объемом 50 мл и более (</w:t>
            </w:r>
            <w:proofErr w:type="spellStart"/>
            <w:r w:rsidRPr="00C70C3D">
              <w:rPr>
                <w:rFonts w:eastAsia="Calibri" w:cs="Times New Roman"/>
                <w:lang w:eastAsia="en-US"/>
              </w:rPr>
              <w:t>Pediatric</w:t>
            </w:r>
            <w:proofErr w:type="spellEnd"/>
            <w:r w:rsidRPr="00C70C3D">
              <w:rPr>
                <w:rFonts w:eastAsia="Calibri" w:cs="Times New Roman"/>
                <w:lang w:eastAsia="en-US"/>
              </w:rPr>
              <w:t xml:space="preserve"> </w:t>
            </w:r>
            <w:proofErr w:type="spellStart"/>
            <w:r w:rsidRPr="00C70C3D">
              <w:rPr>
                <w:rFonts w:eastAsia="Calibri" w:cs="Times New Roman"/>
                <w:lang w:eastAsia="en-US"/>
              </w:rPr>
              <w:t>Plus</w:t>
            </w:r>
            <w:proofErr w:type="spellEnd"/>
            <w:r w:rsidRPr="00C70C3D">
              <w:rPr>
                <w:rFonts w:eastAsia="Calibri" w:cs="Times New Roman"/>
                <w:lang w:eastAsia="en-US"/>
              </w:rPr>
              <w:t xml:space="preserve"> - от 20 мл)</w:t>
            </w:r>
          </w:p>
          <w:p w14:paraId="42D49E7D"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вентиляция с контролем по объему и по давлению:</w:t>
            </w:r>
          </w:p>
          <w:p w14:paraId="71D0ED62" w14:textId="77777777" w:rsidR="00DF728A" w:rsidRPr="00C70C3D" w:rsidRDefault="00DF728A" w:rsidP="00DF728A">
            <w:pPr>
              <w:tabs>
                <w:tab w:val="clear" w:pos="708"/>
              </w:tabs>
              <w:suppressAutoHyphens w:val="0"/>
              <w:rPr>
                <w:rFonts w:eastAsia="Calibri" w:cs="Times New Roman"/>
                <w:lang w:val="en-US" w:eastAsia="en-US"/>
              </w:rPr>
            </w:pPr>
            <w:r w:rsidRPr="00C70C3D">
              <w:rPr>
                <w:rFonts w:eastAsia="Calibri" w:cs="Times New Roman"/>
                <w:lang w:val="en-US" w:eastAsia="en-US"/>
              </w:rPr>
              <w:t>- VC-CMV (IPPV)</w:t>
            </w:r>
          </w:p>
          <w:p w14:paraId="772FCFD8" w14:textId="77777777" w:rsidR="00DF728A" w:rsidRPr="00C70C3D" w:rsidRDefault="00DF728A" w:rsidP="00DF728A">
            <w:pPr>
              <w:tabs>
                <w:tab w:val="clear" w:pos="708"/>
              </w:tabs>
              <w:suppressAutoHyphens w:val="0"/>
              <w:rPr>
                <w:rFonts w:eastAsia="Calibri" w:cs="Times New Roman"/>
                <w:lang w:val="en-US" w:eastAsia="en-US"/>
              </w:rPr>
            </w:pPr>
            <w:r w:rsidRPr="00C70C3D">
              <w:rPr>
                <w:rFonts w:eastAsia="Calibri" w:cs="Times New Roman"/>
                <w:lang w:val="en-US" w:eastAsia="en-US"/>
              </w:rPr>
              <w:t>- VC-AC (IPPV Assist)</w:t>
            </w:r>
          </w:p>
          <w:p w14:paraId="00458C6E"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VC-SIMV</w:t>
            </w:r>
          </w:p>
          <w:p w14:paraId="07290E4A"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PS (поддержка давлением)</w:t>
            </w:r>
          </w:p>
          <w:p w14:paraId="4D15D472"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SPN-CPAP (спонтанное дыхание)</w:t>
            </w:r>
          </w:p>
          <w:p w14:paraId="5983FE08"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 PC-BIPAP, </w:t>
            </w:r>
          </w:p>
          <w:p w14:paraId="37B567A7"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 </w:t>
            </w:r>
            <w:proofErr w:type="spellStart"/>
            <w:r w:rsidRPr="00C70C3D">
              <w:rPr>
                <w:rFonts w:eastAsia="Calibri" w:cs="Times New Roman"/>
                <w:lang w:eastAsia="en-US"/>
              </w:rPr>
              <w:t>AutoFlow</w:t>
            </w:r>
            <w:proofErr w:type="spellEnd"/>
            <w:r w:rsidRPr="00C70C3D">
              <w:rPr>
                <w:rFonts w:eastAsia="Calibri" w:cs="Times New Roman"/>
                <w:lang w:eastAsia="en-US"/>
              </w:rPr>
              <w:t>,</w:t>
            </w:r>
          </w:p>
          <w:p w14:paraId="455636FA"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NIV (</w:t>
            </w:r>
            <w:proofErr w:type="spellStart"/>
            <w:r w:rsidRPr="00C70C3D">
              <w:rPr>
                <w:rFonts w:eastAsia="Calibri" w:cs="Times New Roman"/>
                <w:lang w:eastAsia="en-US"/>
              </w:rPr>
              <w:t>неинвазивная</w:t>
            </w:r>
            <w:proofErr w:type="spellEnd"/>
            <w:r w:rsidRPr="00C70C3D">
              <w:rPr>
                <w:rFonts w:eastAsia="Calibri" w:cs="Times New Roman"/>
                <w:lang w:eastAsia="en-US"/>
              </w:rPr>
              <w:t xml:space="preserve"> вентиляция) </w:t>
            </w:r>
          </w:p>
          <w:p w14:paraId="1787EF56"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 </w:t>
            </w:r>
            <w:proofErr w:type="spellStart"/>
            <w:r w:rsidRPr="00C70C3D">
              <w:rPr>
                <w:rFonts w:eastAsia="Calibri" w:cs="Times New Roman"/>
                <w:lang w:eastAsia="en-US"/>
              </w:rPr>
              <w:t>Quick</w:t>
            </w:r>
            <w:proofErr w:type="spellEnd"/>
            <w:r w:rsidRPr="00C70C3D">
              <w:rPr>
                <w:rFonts w:eastAsia="Calibri" w:cs="Times New Roman"/>
                <w:lang w:eastAsia="en-US"/>
              </w:rPr>
              <w:t xml:space="preserve"> </w:t>
            </w:r>
            <w:proofErr w:type="spellStart"/>
            <w:r w:rsidRPr="00C70C3D">
              <w:rPr>
                <w:rFonts w:eastAsia="Calibri" w:cs="Times New Roman"/>
                <w:lang w:eastAsia="en-US"/>
              </w:rPr>
              <w:t>Startup</w:t>
            </w:r>
            <w:proofErr w:type="spellEnd"/>
            <w:r w:rsidRPr="00C70C3D">
              <w:rPr>
                <w:rFonts w:eastAsia="Calibri" w:cs="Times New Roman"/>
                <w:lang w:eastAsia="en-US"/>
              </w:rPr>
              <w:t>, (быстрая установка)</w:t>
            </w:r>
          </w:p>
          <w:p w14:paraId="54F579E7"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 </w:t>
            </w:r>
            <w:proofErr w:type="spellStart"/>
            <w:r w:rsidRPr="00C70C3D">
              <w:rPr>
                <w:rFonts w:eastAsia="Calibri" w:cs="Times New Roman"/>
                <w:lang w:eastAsia="en-US"/>
              </w:rPr>
              <w:t>Monitoring</w:t>
            </w:r>
            <w:proofErr w:type="spellEnd"/>
            <w:r w:rsidRPr="00C70C3D">
              <w:rPr>
                <w:rFonts w:eastAsia="Calibri" w:cs="Times New Roman"/>
                <w:lang w:eastAsia="en-US"/>
              </w:rPr>
              <w:t xml:space="preserve"> </w:t>
            </w:r>
            <w:proofErr w:type="spellStart"/>
            <w:r w:rsidRPr="00C70C3D">
              <w:rPr>
                <w:rFonts w:eastAsia="Calibri" w:cs="Times New Roman"/>
                <w:lang w:eastAsia="en-US"/>
              </w:rPr>
              <w:t>Plus</w:t>
            </w:r>
            <w:proofErr w:type="spellEnd"/>
            <w:r w:rsidRPr="00C70C3D">
              <w:rPr>
                <w:rFonts w:eastAsia="Calibri" w:cs="Times New Roman"/>
                <w:lang w:eastAsia="en-US"/>
              </w:rPr>
              <w:t xml:space="preserve"> (расширенный мониторинг)</w:t>
            </w:r>
          </w:p>
          <w:p w14:paraId="68526D94"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настраиваемый "вздох" и вентиляция апноэ</w:t>
            </w:r>
          </w:p>
          <w:p w14:paraId="3D42BEBA"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Опции:</w:t>
            </w:r>
          </w:p>
          <w:p w14:paraId="449BB7FE"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PC-AC (опция)</w:t>
            </w:r>
          </w:p>
          <w:p w14:paraId="24EE5D9F"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 PC-APRV (опция), </w:t>
            </w:r>
          </w:p>
          <w:p w14:paraId="678A6823"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VC-MMV (опция),</w:t>
            </w:r>
          </w:p>
          <w:p w14:paraId="43C9FC94"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ATC, (опция)</w:t>
            </w:r>
          </w:p>
          <w:p w14:paraId="36EB88E4" w14:textId="77777777" w:rsidR="00DF728A" w:rsidRPr="00C70C3D" w:rsidRDefault="00DF728A" w:rsidP="00DF728A">
            <w:pPr>
              <w:tabs>
                <w:tab w:val="clear" w:pos="708"/>
              </w:tabs>
              <w:suppressAutoHyphens w:val="0"/>
              <w:rPr>
                <w:rFonts w:eastAsia="Calibri" w:cs="Times New Roman"/>
                <w:lang w:val="en-US" w:eastAsia="en-US"/>
              </w:rPr>
            </w:pPr>
            <w:r w:rsidRPr="00C70C3D">
              <w:rPr>
                <w:rFonts w:eastAsia="Calibri" w:cs="Times New Roman"/>
                <w:lang w:val="en-US" w:eastAsia="en-US"/>
              </w:rPr>
              <w:t>-  O2 therapy (</w:t>
            </w:r>
            <w:r w:rsidRPr="00C70C3D">
              <w:rPr>
                <w:rFonts w:eastAsia="Calibri" w:cs="Times New Roman"/>
                <w:lang w:eastAsia="en-US"/>
              </w:rPr>
              <w:t>опция</w:t>
            </w:r>
            <w:r w:rsidRPr="00C70C3D">
              <w:rPr>
                <w:rFonts w:eastAsia="Calibri" w:cs="Times New Roman"/>
                <w:lang w:val="en-US" w:eastAsia="en-US"/>
              </w:rPr>
              <w:t xml:space="preserve">), </w:t>
            </w:r>
          </w:p>
          <w:p w14:paraId="04EF657A" w14:textId="77777777" w:rsidR="00DF728A" w:rsidRPr="00C70C3D" w:rsidRDefault="00DF728A" w:rsidP="00DF728A">
            <w:pPr>
              <w:tabs>
                <w:tab w:val="clear" w:pos="708"/>
              </w:tabs>
              <w:suppressAutoHyphens w:val="0"/>
              <w:rPr>
                <w:rFonts w:eastAsia="Calibri" w:cs="Times New Roman"/>
                <w:lang w:val="en-US" w:eastAsia="en-US"/>
              </w:rPr>
            </w:pPr>
            <w:r w:rsidRPr="00C70C3D">
              <w:rPr>
                <w:rFonts w:eastAsia="Calibri" w:cs="Times New Roman"/>
                <w:lang w:val="en-US" w:eastAsia="en-US"/>
              </w:rPr>
              <w:t xml:space="preserve">- </w:t>
            </w:r>
            <w:proofErr w:type="spellStart"/>
            <w:r w:rsidRPr="00C70C3D">
              <w:rPr>
                <w:rFonts w:eastAsia="Calibri" w:cs="Times New Roman"/>
                <w:lang w:val="en-US" w:eastAsia="en-US"/>
              </w:rPr>
              <w:t>capnography</w:t>
            </w:r>
            <w:proofErr w:type="spellEnd"/>
            <w:r w:rsidRPr="00C70C3D">
              <w:rPr>
                <w:rFonts w:eastAsia="Calibri" w:cs="Times New Roman"/>
                <w:lang w:val="en-US" w:eastAsia="en-US"/>
              </w:rPr>
              <w:t>, (</w:t>
            </w:r>
            <w:r w:rsidRPr="00C70C3D">
              <w:rPr>
                <w:rFonts w:eastAsia="Calibri" w:cs="Times New Roman"/>
                <w:lang w:eastAsia="en-US"/>
              </w:rPr>
              <w:t>опция</w:t>
            </w:r>
            <w:r w:rsidRPr="00C70C3D">
              <w:rPr>
                <w:rFonts w:eastAsia="Calibri" w:cs="Times New Roman"/>
                <w:lang w:val="en-US" w:eastAsia="en-US"/>
              </w:rPr>
              <w:t xml:space="preserve">) </w:t>
            </w:r>
          </w:p>
          <w:p w14:paraId="6F14BA35"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специальные маневры (опция)</w:t>
            </w:r>
          </w:p>
          <w:p w14:paraId="093868A3"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 </w:t>
            </w:r>
            <w:proofErr w:type="spellStart"/>
            <w:r w:rsidRPr="00C70C3D">
              <w:rPr>
                <w:rFonts w:eastAsia="Calibri" w:cs="Times New Roman"/>
                <w:lang w:val="en-US" w:eastAsia="en-US"/>
              </w:rPr>
              <w:t>Pediactric</w:t>
            </w:r>
            <w:proofErr w:type="spellEnd"/>
            <w:r w:rsidRPr="00C70C3D">
              <w:rPr>
                <w:rFonts w:eastAsia="Calibri" w:cs="Times New Roman"/>
                <w:lang w:eastAsia="en-US"/>
              </w:rPr>
              <w:t xml:space="preserve"> </w:t>
            </w:r>
            <w:r w:rsidRPr="00C70C3D">
              <w:rPr>
                <w:rFonts w:eastAsia="Calibri" w:cs="Times New Roman"/>
                <w:lang w:val="en-US" w:eastAsia="en-US"/>
              </w:rPr>
              <w:t>Plus</w:t>
            </w:r>
            <w:r w:rsidRPr="00C70C3D">
              <w:rPr>
                <w:rFonts w:eastAsia="Calibri" w:cs="Times New Roman"/>
                <w:lang w:eastAsia="en-US"/>
              </w:rPr>
              <w:t xml:space="preserve"> (</w:t>
            </w:r>
            <w:r w:rsidRPr="00C70C3D">
              <w:rPr>
                <w:rFonts w:eastAsia="Calibri" w:cs="Times New Roman"/>
                <w:lang w:val="en-US" w:eastAsia="en-US"/>
              </w:rPr>
              <w:t>VT</w:t>
            </w:r>
            <w:r w:rsidRPr="00C70C3D">
              <w:rPr>
                <w:rFonts w:eastAsia="Calibri" w:cs="Times New Roman"/>
                <w:lang w:eastAsia="en-US"/>
              </w:rPr>
              <w:t xml:space="preserve"> от 20 мл) (опция), </w:t>
            </w:r>
          </w:p>
          <w:p w14:paraId="5412DF8C"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 </w:t>
            </w:r>
            <w:r w:rsidRPr="00C70C3D">
              <w:rPr>
                <w:rFonts w:eastAsia="Calibri" w:cs="Times New Roman"/>
                <w:lang w:val="en-US" w:eastAsia="en-US"/>
              </w:rPr>
              <w:t>Low</w:t>
            </w:r>
            <w:r w:rsidRPr="00C70C3D">
              <w:rPr>
                <w:rFonts w:eastAsia="Calibri" w:cs="Times New Roman"/>
                <w:lang w:eastAsia="en-US"/>
              </w:rPr>
              <w:t xml:space="preserve"> </w:t>
            </w:r>
            <w:r w:rsidRPr="00C70C3D">
              <w:rPr>
                <w:rFonts w:eastAsia="Calibri" w:cs="Times New Roman"/>
                <w:lang w:val="en-US" w:eastAsia="en-US"/>
              </w:rPr>
              <w:t>Pressure</w:t>
            </w:r>
            <w:r w:rsidRPr="00C70C3D">
              <w:rPr>
                <w:rFonts w:eastAsia="Calibri" w:cs="Times New Roman"/>
                <w:lang w:eastAsia="en-US"/>
              </w:rPr>
              <w:t xml:space="preserve"> </w:t>
            </w:r>
            <w:r w:rsidRPr="00C70C3D">
              <w:rPr>
                <w:rFonts w:eastAsia="Calibri" w:cs="Times New Roman"/>
                <w:lang w:val="en-US" w:eastAsia="en-US"/>
              </w:rPr>
              <w:t>Oxygen</w:t>
            </w:r>
            <w:r w:rsidRPr="00C70C3D">
              <w:rPr>
                <w:rFonts w:eastAsia="Calibri" w:cs="Times New Roman"/>
                <w:lang w:eastAsia="en-US"/>
              </w:rPr>
              <w:t xml:space="preserve"> (опция), </w:t>
            </w:r>
          </w:p>
          <w:p w14:paraId="7316EFBF"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lastRenderedPageBreak/>
              <w:t>- вызов сестры (опция)</w:t>
            </w:r>
          </w:p>
          <w:p w14:paraId="51F8762F"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Мониторинг:</w:t>
            </w:r>
          </w:p>
          <w:p w14:paraId="43DAD665"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отображение измеренных значений:</w:t>
            </w:r>
          </w:p>
          <w:p w14:paraId="3D5FBB0E"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концентрации вдыхаемого кислорода (FiO2)</w:t>
            </w:r>
          </w:p>
          <w:p w14:paraId="1C97E42D"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давление пиковое, плато, среднее и PEEP</w:t>
            </w:r>
          </w:p>
          <w:p w14:paraId="0A194EE5"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общий и спонтанный минутный объем (BTPS)</w:t>
            </w:r>
          </w:p>
          <w:p w14:paraId="07F451AE"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дыхательный объем на выдохе (BTPS)</w:t>
            </w:r>
          </w:p>
          <w:p w14:paraId="42EE3350"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общая и спонтанная частота дыхания</w:t>
            </w:r>
          </w:p>
          <w:p w14:paraId="47335941"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соотношение фаз вдох: выдох (</w:t>
            </w:r>
            <w:proofErr w:type="gramStart"/>
            <w:r w:rsidRPr="00C70C3D">
              <w:rPr>
                <w:rFonts w:eastAsia="Calibri" w:cs="Times New Roman"/>
                <w:lang w:eastAsia="en-US"/>
              </w:rPr>
              <w:t>I:E</w:t>
            </w:r>
            <w:proofErr w:type="gramEnd"/>
            <w:r w:rsidRPr="00C70C3D">
              <w:rPr>
                <w:rFonts w:eastAsia="Calibri" w:cs="Times New Roman"/>
                <w:lang w:eastAsia="en-US"/>
              </w:rPr>
              <w:t>)</w:t>
            </w:r>
          </w:p>
          <w:p w14:paraId="17F4009C"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 </w:t>
            </w:r>
            <w:proofErr w:type="spellStart"/>
            <w:r w:rsidRPr="00C70C3D">
              <w:rPr>
                <w:rFonts w:eastAsia="Calibri" w:cs="Times New Roman"/>
                <w:lang w:eastAsia="en-US"/>
              </w:rPr>
              <w:t>комплайнс</w:t>
            </w:r>
            <w:proofErr w:type="spellEnd"/>
            <w:r w:rsidRPr="00C70C3D">
              <w:rPr>
                <w:rFonts w:eastAsia="Calibri" w:cs="Times New Roman"/>
                <w:lang w:eastAsia="en-US"/>
              </w:rPr>
              <w:t xml:space="preserve"> (С) и сопротивление (R)</w:t>
            </w:r>
          </w:p>
          <w:p w14:paraId="06C82D07"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температура вдыхаемого газа</w:t>
            </w:r>
          </w:p>
          <w:p w14:paraId="48741C8A"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кривые потока, давления, объема в реальном времени</w:t>
            </w:r>
          </w:p>
          <w:p w14:paraId="2977C069"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отображение измеренных значений в виде таблиц</w:t>
            </w:r>
          </w:p>
          <w:p w14:paraId="721D53A8"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интуитивные тревоги</w:t>
            </w:r>
          </w:p>
          <w:p w14:paraId="6A1F5A3A"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режим ожидания для предварительной настройки прибора</w:t>
            </w:r>
          </w:p>
          <w:p w14:paraId="4FD54932"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 алгоритм </w:t>
            </w:r>
            <w:proofErr w:type="spellStart"/>
            <w:r w:rsidRPr="00C70C3D">
              <w:rPr>
                <w:rFonts w:eastAsia="Calibri" w:cs="Times New Roman"/>
                <w:lang w:eastAsia="en-US"/>
              </w:rPr>
              <w:t>оксигенации</w:t>
            </w:r>
            <w:proofErr w:type="spellEnd"/>
            <w:r w:rsidRPr="00C70C3D">
              <w:rPr>
                <w:rFonts w:eastAsia="Calibri" w:cs="Times New Roman"/>
                <w:lang w:eastAsia="en-US"/>
              </w:rPr>
              <w:t xml:space="preserve"> для процедуры аспирации</w:t>
            </w:r>
          </w:p>
          <w:p w14:paraId="4465F31B"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удержание вдоха</w:t>
            </w:r>
          </w:p>
          <w:p w14:paraId="162C3AE3"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xml:space="preserve">- пневматический </w:t>
            </w:r>
            <w:proofErr w:type="spellStart"/>
            <w:r w:rsidRPr="00C70C3D">
              <w:rPr>
                <w:rFonts w:eastAsia="Calibri" w:cs="Times New Roman"/>
                <w:lang w:eastAsia="en-US"/>
              </w:rPr>
              <w:t>небулайзер</w:t>
            </w:r>
            <w:proofErr w:type="spellEnd"/>
          </w:p>
          <w:p w14:paraId="39DBD568"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компенсация утечек</w:t>
            </w:r>
          </w:p>
          <w:p w14:paraId="4196C070"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интегрированный источник сжатого воздуха (турбина)</w:t>
            </w:r>
          </w:p>
          <w:p w14:paraId="4F61515E"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встроенная батарея на 45 мин работы</w:t>
            </w:r>
          </w:p>
          <w:p w14:paraId="637B6454"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- 5 датчиков потока в комплекте поставки</w:t>
            </w:r>
          </w:p>
          <w:p w14:paraId="0FC4DAE9" w14:textId="77777777" w:rsidR="00DF728A" w:rsidRPr="00C70C3D" w:rsidRDefault="00DF728A" w:rsidP="00DF728A">
            <w:pPr>
              <w:tabs>
                <w:tab w:val="clear" w:pos="708"/>
              </w:tabs>
              <w:suppressAutoHyphens w:val="0"/>
              <w:rPr>
                <w:rFonts w:eastAsia="Calibri" w:cs="Times New Roman"/>
                <w:lang w:eastAsia="en-US"/>
              </w:rPr>
            </w:pPr>
            <w:r w:rsidRPr="00C70C3D">
              <w:rPr>
                <w:rFonts w:eastAsia="Calibri" w:cs="Times New Roman"/>
                <w:lang w:eastAsia="en-US"/>
              </w:rPr>
              <w:t>- автоматизированная проверка аппарата и дых. контура</w:t>
            </w:r>
          </w:p>
        </w:tc>
      </w:tr>
      <w:tr w:rsidR="00DF728A" w:rsidRPr="00C70C3D" w14:paraId="1EC6EB1E" w14:textId="77777777" w:rsidTr="00C70C3D">
        <w:tc>
          <w:tcPr>
            <w:tcW w:w="1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F96869" w14:textId="77777777" w:rsidR="00DF728A" w:rsidRPr="00C70C3D" w:rsidRDefault="00DF728A" w:rsidP="00DF728A">
            <w:pPr>
              <w:tabs>
                <w:tab w:val="clear" w:pos="708"/>
              </w:tabs>
              <w:suppressAutoHyphens w:val="0"/>
              <w:jc w:val="center"/>
              <w:rPr>
                <w:rFonts w:eastAsia="Calibri" w:cs="Times New Roman"/>
                <w:lang w:eastAsia="en-US"/>
              </w:rPr>
            </w:pPr>
          </w:p>
        </w:tc>
        <w:tc>
          <w:tcPr>
            <w:tcW w:w="73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277669" w14:textId="77777777" w:rsidR="00DF728A" w:rsidRPr="00C70C3D" w:rsidRDefault="00DF728A" w:rsidP="00DF728A">
            <w:pPr>
              <w:tabs>
                <w:tab w:val="clear" w:pos="708"/>
              </w:tabs>
              <w:suppressAutoHyphens w:val="0"/>
              <w:jc w:val="center"/>
              <w:rPr>
                <w:rFonts w:eastAsia="Calibri" w:cs="Times New Roman"/>
                <w:lang w:eastAsia="en-US"/>
              </w:rPr>
            </w:pPr>
          </w:p>
        </w:tc>
        <w:tc>
          <w:tcPr>
            <w:tcW w:w="3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F67422" w14:textId="77777777" w:rsidR="00DF728A" w:rsidRPr="00C70C3D" w:rsidRDefault="00DF728A" w:rsidP="00DF728A">
            <w:pPr>
              <w:tabs>
                <w:tab w:val="clear" w:pos="708"/>
              </w:tabs>
              <w:suppressAutoHyphens w:val="0"/>
              <w:jc w:val="center"/>
              <w:rPr>
                <w:rFonts w:eastAsia="Calibri" w:cs="Times New Roman"/>
                <w:lang w:eastAsia="en-US"/>
              </w:rPr>
            </w:pPr>
          </w:p>
        </w:tc>
        <w:tc>
          <w:tcPr>
            <w:tcW w:w="1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D21BF6" w14:textId="77777777" w:rsidR="00DF728A" w:rsidRPr="00C70C3D" w:rsidRDefault="00DF728A" w:rsidP="00DF728A">
            <w:pPr>
              <w:tabs>
                <w:tab w:val="clear" w:pos="708"/>
              </w:tabs>
              <w:suppressAutoHyphens w:val="0"/>
              <w:jc w:val="center"/>
              <w:rPr>
                <w:rFonts w:eastAsia="Calibri" w:cs="Times New Roman"/>
                <w:lang w:eastAsia="en-US"/>
              </w:rPr>
            </w:pPr>
          </w:p>
        </w:tc>
        <w:tc>
          <w:tcPr>
            <w:tcW w:w="2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877D84" w14:textId="77777777" w:rsidR="00DF728A" w:rsidRPr="00C70C3D" w:rsidRDefault="00DF728A" w:rsidP="00DF728A">
            <w:pPr>
              <w:tabs>
                <w:tab w:val="clear" w:pos="708"/>
              </w:tabs>
              <w:suppressAutoHyphens w:val="0"/>
              <w:jc w:val="center"/>
              <w:rPr>
                <w:rFonts w:eastAsia="Calibri" w:cs="Times New Roman"/>
                <w:lang w:eastAsia="en-US"/>
              </w:rPr>
            </w:pPr>
          </w:p>
        </w:tc>
        <w:tc>
          <w:tcPr>
            <w:tcW w:w="18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E6FFED" w14:textId="77777777" w:rsidR="00DF728A" w:rsidRPr="00C70C3D" w:rsidRDefault="00DF728A" w:rsidP="00DF728A">
            <w:pPr>
              <w:tabs>
                <w:tab w:val="clear" w:pos="708"/>
              </w:tabs>
              <w:suppressAutoHyphens w:val="0"/>
              <w:autoSpaceDE w:val="0"/>
              <w:autoSpaceDN w:val="0"/>
              <w:adjustRightInd w:val="0"/>
              <w:jc w:val="left"/>
              <w:rPr>
                <w:rFonts w:cs="Times New Roman"/>
                <w:lang w:eastAsia="ru-RU"/>
              </w:rPr>
            </w:pPr>
            <w:r w:rsidRPr="00C70C3D">
              <w:rPr>
                <w:rFonts w:eastAsia="Calibri" w:cs="Times New Roman"/>
                <w:lang w:eastAsia="en-US"/>
              </w:rPr>
              <w:t xml:space="preserve">Срок предоставления гарантии производителя на товар, месяцев  </w:t>
            </w:r>
          </w:p>
        </w:tc>
        <w:tc>
          <w:tcPr>
            <w:tcW w:w="144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F5122B" w14:textId="49059145" w:rsidR="00DF728A" w:rsidRPr="00C70C3D" w:rsidRDefault="00C70C3D" w:rsidP="00DF728A">
            <w:pPr>
              <w:tabs>
                <w:tab w:val="clear" w:pos="708"/>
              </w:tabs>
              <w:suppressAutoHyphens w:val="0"/>
              <w:jc w:val="center"/>
              <w:rPr>
                <w:rFonts w:eastAsia="Calibri" w:cs="Times New Roman"/>
                <w:lang w:eastAsia="en-US"/>
              </w:rPr>
            </w:pPr>
            <w:r>
              <w:rPr>
                <w:rFonts w:eastAsia="Calibri" w:cs="Times New Roman"/>
                <w:lang w:eastAsia="en-US"/>
              </w:rPr>
              <w:t>н</w:t>
            </w:r>
            <w:r w:rsidR="00DF728A" w:rsidRPr="00C70C3D">
              <w:rPr>
                <w:rFonts w:eastAsia="Calibri" w:cs="Times New Roman"/>
                <w:lang w:eastAsia="en-US"/>
              </w:rPr>
              <w:t>е менее 12</w:t>
            </w:r>
          </w:p>
        </w:tc>
      </w:tr>
    </w:tbl>
    <w:p w14:paraId="3BA5B0EA" w14:textId="77777777" w:rsidR="006A5286" w:rsidRDefault="006A5286" w:rsidP="00F35FDC">
      <w:pPr>
        <w:tabs>
          <w:tab w:val="clear" w:pos="708"/>
        </w:tabs>
        <w:suppressAutoHyphens w:val="0"/>
        <w:spacing w:after="160" w:line="259" w:lineRule="auto"/>
        <w:jc w:val="center"/>
        <w:rPr>
          <w:rFonts w:cs="Times New Roman"/>
          <w:b/>
          <w:color w:val="000000" w:themeColor="text1"/>
          <w:sz w:val="22"/>
          <w:szCs w:val="22"/>
        </w:rPr>
      </w:pPr>
    </w:p>
    <w:p w14:paraId="114FBD63" w14:textId="77777777" w:rsidR="006A5286" w:rsidRDefault="006A5286">
      <w:pPr>
        <w:tabs>
          <w:tab w:val="clear" w:pos="708"/>
        </w:tabs>
        <w:suppressAutoHyphens w:val="0"/>
        <w:spacing w:after="160" w:line="259" w:lineRule="auto"/>
        <w:jc w:val="left"/>
        <w:rPr>
          <w:rFonts w:cs="Times New Roman"/>
          <w:b/>
          <w:color w:val="000000" w:themeColor="text1"/>
          <w:sz w:val="22"/>
          <w:szCs w:val="22"/>
        </w:rPr>
      </w:pPr>
      <w:r>
        <w:rPr>
          <w:rFonts w:cs="Times New Roman"/>
          <w:b/>
          <w:color w:val="000000" w:themeColor="text1"/>
          <w:sz w:val="22"/>
          <w:szCs w:val="22"/>
        </w:rPr>
        <w:br w:type="page"/>
      </w:r>
    </w:p>
    <w:p w14:paraId="46EE9CC6" w14:textId="5E80E14A" w:rsidR="00F35FDC" w:rsidRPr="00CD4C47" w:rsidRDefault="00F35FDC" w:rsidP="00F35FDC">
      <w:pPr>
        <w:tabs>
          <w:tab w:val="clear" w:pos="708"/>
        </w:tabs>
        <w:suppressAutoHyphens w:val="0"/>
        <w:spacing w:after="160" w:line="259" w:lineRule="auto"/>
        <w:jc w:val="center"/>
        <w:rPr>
          <w:rFonts w:cs="Times New Roman"/>
          <w:b/>
          <w:color w:val="000000" w:themeColor="text1"/>
          <w:sz w:val="22"/>
          <w:szCs w:val="22"/>
        </w:rPr>
      </w:pPr>
      <w:r w:rsidRPr="00CD4C47">
        <w:rPr>
          <w:rFonts w:cs="Times New Roman"/>
          <w:b/>
          <w:color w:val="000000" w:themeColor="text1"/>
          <w:sz w:val="22"/>
          <w:szCs w:val="22"/>
        </w:rPr>
        <w:lastRenderedPageBreak/>
        <w:t>РАЗДЕЛ 3. ТРЕБОВАНИЯ К СОДЕРЖАНИЮ ЗАЯВКИ</w:t>
      </w:r>
    </w:p>
    <w:p w14:paraId="4B012658" w14:textId="77777777" w:rsidR="00F35FDC" w:rsidRPr="00CD4C47" w:rsidRDefault="00F35FDC" w:rsidP="00F35FDC">
      <w:pPr>
        <w:tabs>
          <w:tab w:val="clear" w:pos="708"/>
        </w:tabs>
        <w:ind w:firstLine="708"/>
        <w:jc w:val="center"/>
        <w:rPr>
          <w:rFonts w:cs="Times New Roman"/>
          <w:b/>
          <w:color w:val="000000" w:themeColor="text1"/>
          <w:sz w:val="22"/>
          <w:szCs w:val="22"/>
        </w:rPr>
      </w:pPr>
    </w:p>
    <w:p w14:paraId="0628C800"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r w:rsidRPr="00CD4C47">
        <w:rPr>
          <w:rFonts w:cs="Times New Roman"/>
          <w:color w:val="000000" w:themeColor="text1"/>
          <w:sz w:val="22"/>
          <w:szCs w:val="22"/>
        </w:rPr>
        <w:t>Заявка на участие в Конкурсе оформляется по форме 5 раздела 9 «ОБРАЗЦЫ ФОРМ И ДОКУМЕНТОВ ДЛЯ ЗАПОЛНЕНИЯ УЧАСТНИКАМИ КОНКУРСА».</w:t>
      </w:r>
    </w:p>
    <w:p w14:paraId="658D6D28"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p>
    <w:p w14:paraId="7DA18A78"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r w:rsidRPr="00CD4C47">
        <w:rPr>
          <w:rFonts w:cs="Times New Roman"/>
          <w:color w:val="000000" w:themeColor="text1"/>
          <w:sz w:val="22"/>
          <w:szCs w:val="22"/>
        </w:rPr>
        <w:t>Заявка Участника должна содержать следующее:</w:t>
      </w:r>
    </w:p>
    <w:p w14:paraId="394A0FDC"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Общие сведения об Участнике, подавшем заявку (форма 2 раздела 9 «ОБРАЗЦЫ ФОРМ И ДОКУМЕНТОВ ДЛЯ ЗАПОЛНЕНИЯ УЧАСТНИКАМИ КОНКУРСА»);</w:t>
      </w:r>
    </w:p>
    <w:p w14:paraId="694F44E9"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3 (три) месяца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137E41"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3DF54C4"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Конкурса; </w:t>
      </w:r>
    </w:p>
    <w:p w14:paraId="29C38BD1"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декларация о соответствии Участника требованиям, указанным в «Разделе 4. Требования к участникам открытого конкурса по квалификационному отбору».</w:t>
      </w:r>
    </w:p>
    <w:p w14:paraId="4DD795A2"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копии учредительных документов Участника (для юридического лица);</w:t>
      </w:r>
    </w:p>
    <w:p w14:paraId="62945758"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FE7AF98" w14:textId="77777777" w:rsidR="00F35FDC" w:rsidRPr="00CD4C47" w:rsidRDefault="00F35FDC" w:rsidP="00F35FDC">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копии документов, подтверждающие соблюдение требований Федерального Закона от 30.12.2008 г. № 307-ФЗ «Об аудиторской деятельности».</w:t>
      </w:r>
    </w:p>
    <w:p w14:paraId="26485840" w14:textId="77777777" w:rsidR="00F35FDC" w:rsidRPr="00CD4C47" w:rsidRDefault="00F35FDC" w:rsidP="00F35FDC">
      <w:pPr>
        <w:pStyle w:val="aa"/>
        <w:numPr>
          <w:ilvl w:val="0"/>
          <w:numId w:val="2"/>
        </w:numPr>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Предложение Участника 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406E56CF" w14:textId="77777777" w:rsidR="00F35FDC" w:rsidRPr="00CD4C47" w:rsidRDefault="00F35FDC" w:rsidP="00F35FDC">
      <w:pPr>
        <w:framePr w:hSpace="180" w:wrap="around" w:vAnchor="text" w:hAnchor="text" w:xAlign="center" w:y="1"/>
        <w:suppressOverlap/>
        <w:rPr>
          <w:rFonts w:eastAsia="Arial" w:cs="Times New Roman"/>
          <w:color w:val="000000" w:themeColor="text1"/>
          <w:sz w:val="22"/>
          <w:szCs w:val="22"/>
        </w:rPr>
      </w:pPr>
    </w:p>
    <w:p w14:paraId="64050895" w14:textId="77777777" w:rsidR="00F35FDC" w:rsidRPr="00CD4C47" w:rsidRDefault="00F35FDC" w:rsidP="00F35FDC">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сведения о квалификации Участника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0271D9D" w14:textId="77777777" w:rsidR="00F35FDC" w:rsidRPr="00CD4C47" w:rsidRDefault="00F35FDC" w:rsidP="00F35FDC">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CD4C47">
        <w:rPr>
          <w:rFonts w:ascii="Times New Roman" w:hAnsi="Times New Roman" w:cs="Times New Roman"/>
          <w:color w:val="000000" w:themeColor="text1"/>
        </w:rPr>
        <w:t>Документы, подтверждающие опыт исполнения государственных (муниципальных) контрактов и договоров по аналогичному предмету, выполненных в течение 3 (трех) лет до даты окончания срока подачи заявок на участие в Конкурсе без нарушений: копии исполненных договоров/ 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договоры/контракты на поставку аналогичного товара.</w:t>
      </w:r>
    </w:p>
    <w:p w14:paraId="67A7CF92" w14:textId="77777777" w:rsidR="00F35FDC" w:rsidRPr="00CD4C47" w:rsidRDefault="00F35FDC" w:rsidP="00F35FDC">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lastRenderedPageBreak/>
        <w:t xml:space="preserve">Опись документов по форме «ОПИСЬ ДОКУМЕНТОВ, ПРЕДСТАВЛЯЕМЫХ В СОСТАВЕ ЗАЯВКИ НА УЧАСТИЕ В ОТКРЫТОМ КОНКУРСЕ ПО КВАЛИФИКАЦИОННОМУ ОТБОРУ», приведенной в разделе 9 «ОБРАЗЦЫ ФОРМ И ДОКУМЕНТОВ ДЛЯ ЗАПОЛНЕНИЯ УЧАСТНИКАМИ КОНКУРСА» (форма 1); </w:t>
      </w:r>
    </w:p>
    <w:p w14:paraId="2BD31571" w14:textId="77777777" w:rsidR="00F35FDC" w:rsidRPr="00CD4C47" w:rsidRDefault="00F35FDC" w:rsidP="00F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CD4C47">
        <w:rPr>
          <w:rFonts w:cs="Times New Roman"/>
          <w:color w:val="000000" w:themeColor="text1"/>
          <w:sz w:val="22"/>
          <w:szCs w:val="22"/>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 </w:t>
      </w:r>
    </w:p>
    <w:p w14:paraId="5BEA5E20" w14:textId="77777777" w:rsidR="00F35FDC" w:rsidRPr="00CD4C47"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CD4C47">
        <w:rPr>
          <w:rFonts w:cs="Times New Roman"/>
          <w:color w:val="000000" w:themeColor="text1"/>
          <w:sz w:val="22"/>
          <w:szCs w:val="22"/>
        </w:rPr>
        <w:t>Соблюдение Участником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и он несет ответственность за подлинность и достоверность этих информации и документов.</w:t>
      </w:r>
    </w:p>
    <w:p w14:paraId="4929D5CE" w14:textId="77777777" w:rsidR="00F35FDC" w:rsidRPr="00CD4C47"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CD4C47">
        <w:rPr>
          <w:rFonts w:cs="Times New Roman"/>
          <w:color w:val="000000" w:themeColor="text1"/>
          <w:sz w:val="22"/>
          <w:szCs w:val="22"/>
        </w:rPr>
        <w:t>Ненадлежащее исполнение Участником требования о том, что все листы таких заявки и тома должны быть пронумерованы, является основанием для отказа в допуске к участию в Конкурсе.</w:t>
      </w:r>
    </w:p>
    <w:p w14:paraId="792B68E7" w14:textId="108A6043" w:rsidR="00F35FDC" w:rsidRPr="00CD4C47" w:rsidRDefault="00F35FDC" w:rsidP="00F35FDC">
      <w:pPr>
        <w:tabs>
          <w:tab w:val="clear" w:pos="708"/>
        </w:tabs>
        <w:suppressAutoHyphens w:val="0"/>
        <w:autoSpaceDE w:val="0"/>
        <w:autoSpaceDN w:val="0"/>
        <w:adjustRightInd w:val="0"/>
        <w:rPr>
          <w:rFonts w:cs="Times New Roman"/>
          <w:color w:val="000000" w:themeColor="text1"/>
          <w:sz w:val="22"/>
          <w:szCs w:val="22"/>
        </w:rPr>
        <w:sectPr w:rsidR="00F35FDC" w:rsidRPr="00CD4C47" w:rsidSect="00C70C3D">
          <w:pgSz w:w="16838" w:h="11906" w:orient="landscape"/>
          <w:pgMar w:top="851" w:right="851" w:bottom="851" w:left="1418" w:header="709" w:footer="709" w:gutter="0"/>
          <w:cols w:space="708"/>
          <w:docGrid w:linePitch="360"/>
        </w:sectPr>
      </w:pPr>
      <w:r w:rsidRPr="00CD4C47">
        <w:rPr>
          <w:rFonts w:cs="Times New Roman"/>
          <w:color w:val="000000" w:themeColor="text1"/>
          <w:sz w:val="22"/>
          <w:szCs w:val="22"/>
        </w:rPr>
        <w:t>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234562C5" w14:textId="77777777" w:rsidR="006D547F" w:rsidRPr="00CD4C47" w:rsidRDefault="006D547F" w:rsidP="006D547F">
      <w:pPr>
        <w:rPr>
          <w:rFonts w:cs="Times New Roman"/>
          <w:sz w:val="22"/>
          <w:szCs w:val="22"/>
        </w:rPr>
      </w:pPr>
    </w:p>
    <w:p w14:paraId="41D9D1BD" w14:textId="61C152DF" w:rsidR="008905AA" w:rsidRPr="00CD4C47" w:rsidRDefault="008905AA">
      <w:pPr>
        <w:tabs>
          <w:tab w:val="clear" w:pos="708"/>
        </w:tabs>
        <w:suppressAutoHyphens w:val="0"/>
        <w:spacing w:after="160" w:line="259" w:lineRule="auto"/>
        <w:jc w:val="left"/>
        <w:rPr>
          <w:rFonts w:cs="Times New Roman"/>
          <w:b/>
          <w:color w:val="000000" w:themeColor="text1"/>
          <w:sz w:val="22"/>
          <w:szCs w:val="22"/>
        </w:rPr>
      </w:pPr>
    </w:p>
    <w:p w14:paraId="468EA48D" w14:textId="77777777" w:rsidR="00D00283" w:rsidRPr="00CD4C47"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r w:rsidRPr="00CD4C47">
        <w:rPr>
          <w:rFonts w:eastAsiaTheme="minorHAnsi" w:cs="Times New Roman"/>
          <w:b/>
          <w:color w:val="000000" w:themeColor="text1"/>
          <w:sz w:val="22"/>
          <w:szCs w:val="22"/>
        </w:rPr>
        <w:t>РАЗДЕЛ 4. ТРЕБОВАНИЯ К УЧАСТНИКАМ ОТКРЫТОГО КОНКУРСА ПО КВАЛИФИКАЦИОННОМУ ОТБОРУ</w:t>
      </w:r>
    </w:p>
    <w:p w14:paraId="694B8CE3" w14:textId="77777777" w:rsidR="00D00283" w:rsidRPr="00CD4C47"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p>
    <w:p w14:paraId="1268CE3D" w14:textId="18589782" w:rsidR="00D00283" w:rsidRPr="00CD4C47" w:rsidRDefault="00D00283" w:rsidP="00D00283">
      <w:pPr>
        <w:tabs>
          <w:tab w:val="clear" w:pos="708"/>
        </w:tabs>
        <w:suppressAutoHyphens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Требования к </w:t>
      </w:r>
      <w:r w:rsidR="009F0401" w:rsidRPr="00CD4C47">
        <w:rPr>
          <w:rFonts w:cs="Times New Roman"/>
          <w:color w:val="000000" w:themeColor="text1"/>
          <w:sz w:val="22"/>
          <w:szCs w:val="22"/>
        </w:rPr>
        <w:t>Участникам</w:t>
      </w:r>
      <w:r w:rsidRPr="00CD4C47">
        <w:rPr>
          <w:rFonts w:cs="Times New Roman"/>
          <w:color w:val="000000" w:themeColor="text1"/>
          <w:sz w:val="22"/>
          <w:szCs w:val="22"/>
        </w:rPr>
        <w:t>:</w:t>
      </w:r>
    </w:p>
    <w:p w14:paraId="59BCB19B" w14:textId="77777777" w:rsidR="00D00283" w:rsidRPr="00CD4C47" w:rsidRDefault="00D00283" w:rsidP="00D00283">
      <w:pPr>
        <w:tabs>
          <w:tab w:val="clear" w:pos="708"/>
        </w:tabs>
        <w:suppressAutoHyphens w:val="0"/>
        <w:autoSpaceDE w:val="0"/>
        <w:autoSpaceDN w:val="0"/>
        <w:adjustRightInd w:val="0"/>
        <w:rPr>
          <w:rFonts w:eastAsiaTheme="minorHAnsi" w:cs="Times New Roman"/>
          <w:color w:val="000000" w:themeColor="text1"/>
          <w:sz w:val="22"/>
          <w:szCs w:val="22"/>
        </w:rPr>
      </w:pPr>
    </w:p>
    <w:p w14:paraId="36F67109" w14:textId="77777777" w:rsidR="00A97A72" w:rsidRPr="00CD4C47"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CD4C47">
        <w:rPr>
          <w:rFonts w:ascii="Times New Roman" w:hAnsi="Times New Roman" w:cs="Times New Roman"/>
          <w:color w:val="000000" w:themeColor="text1"/>
        </w:rPr>
        <w:t xml:space="preserve"> </w:t>
      </w:r>
    </w:p>
    <w:p w14:paraId="275B2510" w14:textId="47495B7D"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CD4C47">
        <w:rPr>
          <w:rFonts w:ascii="Times New Roman" w:hAnsi="Times New Roman" w:cs="Times New Roman"/>
          <w:color w:val="000000" w:themeColor="text1"/>
        </w:rPr>
        <w:t>непроведение</w:t>
      </w:r>
      <w:proofErr w:type="spellEnd"/>
      <w:r w:rsidRPr="00CD4C47">
        <w:rPr>
          <w:rFonts w:ascii="Times New Roman" w:hAnsi="Times New Roman" w:cs="Times New Roman"/>
          <w:color w:val="000000" w:themeColor="text1"/>
        </w:rPr>
        <w:t xml:space="preserve"> ликвидации </w:t>
      </w:r>
      <w:r w:rsidR="009F0401" w:rsidRPr="00CD4C47">
        <w:rPr>
          <w:rFonts w:ascii="Times New Roman" w:hAnsi="Times New Roman" w:cs="Times New Roman"/>
          <w:color w:val="000000" w:themeColor="text1"/>
        </w:rPr>
        <w:t>Участника –</w:t>
      </w:r>
      <w:r w:rsidRPr="00CD4C47">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CD4C47">
        <w:rPr>
          <w:rFonts w:ascii="Times New Roman" w:hAnsi="Times New Roman" w:cs="Times New Roman"/>
          <w:color w:val="000000" w:themeColor="text1"/>
        </w:rPr>
        <w:t>Участника –</w:t>
      </w:r>
      <w:r w:rsidRPr="00CD4C47">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CD4C47">
        <w:rPr>
          <w:rFonts w:ascii="Times New Roman" w:hAnsi="Times New Roman" w:cs="Times New Roman"/>
          <w:color w:val="000000" w:themeColor="text1"/>
        </w:rPr>
        <w:t>неприостановление</w:t>
      </w:r>
      <w:proofErr w:type="spellEnd"/>
      <w:r w:rsidRPr="00CD4C47">
        <w:rPr>
          <w:rFonts w:ascii="Times New Roman" w:hAnsi="Times New Roman" w:cs="Times New Roman"/>
          <w:color w:val="000000" w:themeColor="text1"/>
        </w:rPr>
        <w:t xml:space="preserve"> деятельности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в порядке, установленном </w:t>
      </w:r>
      <w:hyperlink r:id="rId11" w:history="1">
        <w:r w:rsidRPr="00CD4C47">
          <w:rPr>
            <w:rFonts w:ascii="Times New Roman" w:hAnsi="Times New Roman" w:cs="Times New Roman"/>
            <w:color w:val="000000" w:themeColor="text1"/>
          </w:rPr>
          <w:t>Кодексом</w:t>
        </w:r>
      </w:hyperlink>
      <w:r w:rsidRPr="00CD4C47">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у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D4C47">
          <w:rPr>
            <w:rFonts w:ascii="Times New Roman" w:hAnsi="Times New Roman" w:cs="Times New Roman"/>
            <w:color w:val="000000" w:themeColor="text1"/>
          </w:rPr>
          <w:t>законодательством</w:t>
        </w:r>
      </w:hyperlink>
      <w:r w:rsidRPr="00CD4C47">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CD4C47">
          <w:rPr>
            <w:rFonts w:ascii="Times New Roman" w:hAnsi="Times New Roman" w:cs="Times New Roman"/>
            <w:color w:val="000000" w:themeColor="text1"/>
          </w:rPr>
          <w:t>законодательством</w:t>
        </w:r>
      </w:hyperlink>
      <w:r w:rsidRPr="00CD4C47">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CD4C47">
        <w:rPr>
          <w:rFonts w:ascii="Times New Roman" w:hAnsi="Times New Roman" w:cs="Times New Roman"/>
          <w:color w:val="000000" w:themeColor="text1"/>
        </w:rPr>
        <w:t>25% (</w:t>
      </w:r>
      <w:r w:rsidRPr="00CD4C47">
        <w:rPr>
          <w:rFonts w:ascii="Times New Roman" w:hAnsi="Times New Roman" w:cs="Times New Roman"/>
          <w:color w:val="000000" w:themeColor="text1"/>
        </w:rPr>
        <w:t>двадцать пять процентов</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балансовой стоимости активов </w:t>
      </w:r>
      <w:r w:rsidR="009F0401" w:rsidRPr="00CD4C47">
        <w:rPr>
          <w:rFonts w:ascii="Times New Roman" w:hAnsi="Times New Roman" w:cs="Times New Roman"/>
          <w:color w:val="000000" w:themeColor="text1"/>
        </w:rPr>
        <w:t>Участника</w:t>
      </w:r>
      <w:r w:rsidRPr="00CD4C47">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у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квалификационного отбора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CD4C47">
          <w:rPr>
            <w:rFonts w:ascii="Times New Roman" w:hAnsi="Times New Roman" w:cs="Times New Roman"/>
            <w:color w:val="000000" w:themeColor="text1"/>
          </w:rPr>
          <w:t>статьями 289</w:t>
        </w:r>
      </w:hyperlink>
      <w:r w:rsidRPr="00CD4C47">
        <w:rPr>
          <w:rFonts w:ascii="Times New Roman" w:hAnsi="Times New Roman" w:cs="Times New Roman"/>
          <w:color w:val="000000" w:themeColor="text1"/>
        </w:rPr>
        <w:t xml:space="preserve">, </w:t>
      </w:r>
      <w:hyperlink r:id="rId15" w:history="1">
        <w:r w:rsidRPr="00CD4C47">
          <w:rPr>
            <w:rFonts w:ascii="Times New Roman" w:hAnsi="Times New Roman" w:cs="Times New Roman"/>
            <w:color w:val="000000" w:themeColor="text1"/>
          </w:rPr>
          <w:t>290</w:t>
        </w:r>
      </w:hyperlink>
      <w:r w:rsidRPr="00CD4C47">
        <w:rPr>
          <w:rFonts w:ascii="Times New Roman" w:hAnsi="Times New Roman" w:cs="Times New Roman"/>
          <w:color w:val="000000" w:themeColor="text1"/>
        </w:rPr>
        <w:t xml:space="preserve">, </w:t>
      </w:r>
      <w:hyperlink r:id="rId16" w:history="1">
        <w:r w:rsidRPr="00CD4C47">
          <w:rPr>
            <w:rFonts w:ascii="Times New Roman" w:hAnsi="Times New Roman" w:cs="Times New Roman"/>
            <w:color w:val="000000" w:themeColor="text1"/>
          </w:rPr>
          <w:t>291</w:t>
        </w:r>
      </w:hyperlink>
      <w:r w:rsidRPr="00CD4C47">
        <w:rPr>
          <w:rFonts w:ascii="Times New Roman" w:hAnsi="Times New Roman" w:cs="Times New Roman"/>
          <w:color w:val="000000" w:themeColor="text1"/>
        </w:rPr>
        <w:t xml:space="preserve">, </w:t>
      </w:r>
      <w:hyperlink r:id="rId17" w:history="1">
        <w:r w:rsidRPr="00CD4C47">
          <w:rPr>
            <w:rFonts w:ascii="Times New Roman" w:hAnsi="Times New Roman" w:cs="Times New Roman"/>
            <w:color w:val="000000" w:themeColor="text1"/>
          </w:rPr>
          <w:t>291.1</w:t>
        </w:r>
      </w:hyperlink>
      <w:r w:rsidRPr="00CD4C47">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участник квалификационного отбора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юридическое лицо, которое в течение </w:t>
      </w:r>
      <w:r w:rsidR="009F0401" w:rsidRPr="00CD4C47">
        <w:rPr>
          <w:rFonts w:ascii="Times New Roman" w:hAnsi="Times New Roman" w:cs="Times New Roman"/>
          <w:color w:val="000000" w:themeColor="text1"/>
        </w:rPr>
        <w:t>2 (</w:t>
      </w:r>
      <w:r w:rsidRPr="00CD4C47">
        <w:rPr>
          <w:rFonts w:ascii="Times New Roman" w:hAnsi="Times New Roman" w:cs="Times New Roman"/>
          <w:color w:val="000000" w:themeColor="text1"/>
        </w:rPr>
        <w:t>двух</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CD4C47">
          <w:rPr>
            <w:rFonts w:ascii="Times New Roman" w:hAnsi="Times New Roman" w:cs="Times New Roman"/>
            <w:color w:val="000000" w:themeColor="text1"/>
          </w:rPr>
          <w:t>статьей 19.28</w:t>
        </w:r>
      </w:hyperlink>
      <w:r w:rsidRPr="00CD4C47">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CD4C47"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между </w:t>
      </w:r>
      <w:r w:rsidR="009F0401" w:rsidRPr="00CD4C47">
        <w:rPr>
          <w:rFonts w:ascii="Times New Roman" w:hAnsi="Times New Roman" w:cs="Times New Roman"/>
          <w:color w:val="000000" w:themeColor="text1"/>
        </w:rPr>
        <w:t xml:space="preserve">Участником </w:t>
      </w:r>
      <w:r w:rsidRPr="00CD4C47">
        <w:rPr>
          <w:rFonts w:ascii="Times New Roman" w:hAnsi="Times New Roman" w:cs="Times New Roman"/>
          <w:color w:val="000000" w:themeColor="text1"/>
        </w:rPr>
        <w:t xml:space="preserve">и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Координатором</w:t>
      </w:r>
      <w:r w:rsidRPr="00CD4C47">
        <w:rPr>
          <w:rFonts w:ascii="Times New Roman" w:hAnsi="Times New Roman" w:cs="Times New Roman"/>
          <w:bCs/>
          <w:color w:val="000000" w:themeColor="text1"/>
          <w:lang w:eastAsia="en-US"/>
        </w:rPr>
        <w:t>/Получателем</w:t>
      </w:r>
      <w:r w:rsidRPr="00CD4C47">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Координатора</w:t>
      </w:r>
      <w:r w:rsidRPr="00CD4C47">
        <w:rPr>
          <w:rFonts w:ascii="Times New Roman" w:hAnsi="Times New Roman" w:cs="Times New Roman"/>
          <w:color w:val="000000" w:themeColor="text1"/>
          <w:lang w:eastAsia="en-US"/>
        </w:rPr>
        <w:t>/Получателя</w:t>
      </w:r>
      <w:r w:rsidRPr="00CD4C47">
        <w:rPr>
          <w:rFonts w:ascii="Times New Roman" w:hAnsi="Times New Roman" w:cs="Times New Roman"/>
          <w:color w:val="000000" w:themeColor="text1"/>
        </w:rPr>
        <w:t xml:space="preserve">, член комиссии по осуществлению </w:t>
      </w:r>
      <w:r w:rsidRPr="00CD4C47">
        <w:rPr>
          <w:rFonts w:ascii="Times New Roman" w:hAnsi="Times New Roman" w:cs="Times New Roman"/>
          <w:color w:val="000000" w:themeColor="text1"/>
          <w:lang w:eastAsia="en-US"/>
        </w:rPr>
        <w:t xml:space="preserve"> квалификационного отбора</w:t>
      </w:r>
      <w:r w:rsidRPr="00CD4C47">
        <w:rPr>
          <w:rFonts w:ascii="Times New Roman" w:hAnsi="Times New Roman" w:cs="Times New Roman"/>
          <w:color w:val="000000" w:themeColor="text1"/>
        </w:rPr>
        <w:t xml:space="preserve">, руководитель контрактной службы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Координатора</w:t>
      </w:r>
      <w:r w:rsidRPr="00CD4C47">
        <w:rPr>
          <w:rFonts w:ascii="Times New Roman" w:hAnsi="Times New Roman" w:cs="Times New Roman"/>
          <w:color w:val="000000" w:themeColor="text1"/>
          <w:lang w:eastAsia="en-US"/>
        </w:rPr>
        <w:t>/Получателя</w:t>
      </w:r>
      <w:r w:rsidRPr="00CD4C47">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CD4C47">
        <w:rPr>
          <w:rFonts w:ascii="Times New Roman" w:hAnsi="Times New Roman" w:cs="Times New Roman"/>
          <w:color w:val="000000" w:themeColor="text1"/>
        </w:rPr>
        <w:t>квалификационного отбора</w:t>
      </w:r>
      <w:r w:rsidRPr="00CD4C47">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CD4C47">
        <w:rPr>
          <w:rFonts w:ascii="Times New Roman" w:hAnsi="Times New Roman" w:cs="Times New Roman"/>
          <w:color w:val="000000" w:themeColor="text1"/>
        </w:rPr>
        <w:t xml:space="preserve">квалификационного отбора </w:t>
      </w:r>
      <w:r w:rsidRPr="00CD4C47">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4C47">
        <w:rPr>
          <w:rFonts w:ascii="Times New Roman" w:hAnsi="Times New Roman" w:cs="Times New Roman"/>
          <w:color w:val="000000" w:themeColor="text1"/>
        </w:rPr>
        <w:t>неполнородными</w:t>
      </w:r>
      <w:proofErr w:type="spellEnd"/>
      <w:r w:rsidRPr="00CD4C47">
        <w:rPr>
          <w:rFonts w:ascii="Times New Roman" w:hAnsi="Times New Roman" w:cs="Times New Roman"/>
          <w:color w:val="000000" w:themeColor="text1"/>
        </w:rPr>
        <w:t xml:space="preserve"> (имеющими общих отца или мать) братьями и сестрами), </w:t>
      </w:r>
      <w:r w:rsidRPr="00CD4C47">
        <w:rPr>
          <w:rFonts w:ascii="Times New Roman" w:hAnsi="Times New Roman" w:cs="Times New Roman"/>
          <w:color w:val="000000" w:themeColor="text1"/>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CD4C47">
        <w:rPr>
          <w:rFonts w:ascii="Times New Roman" w:hAnsi="Times New Roman" w:cs="Times New Roman"/>
          <w:color w:val="000000" w:themeColor="text1"/>
        </w:rPr>
        <w:t>;</w:t>
      </w:r>
    </w:p>
    <w:p w14:paraId="24627D1D"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w:t>
      </w:r>
      <w:proofErr w:type="spellStart"/>
      <w:r w:rsidRPr="00CD4C47">
        <w:rPr>
          <w:rFonts w:ascii="Times New Roman" w:hAnsi="Times New Roman" w:cs="Times New Roman"/>
          <w:color w:val="000000" w:themeColor="text1"/>
        </w:rPr>
        <w:t>аффилированности</w:t>
      </w:r>
      <w:proofErr w:type="spellEnd"/>
      <w:r w:rsidRPr="00CD4C47">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CD4C47">
        <w:rPr>
          <w:rFonts w:ascii="Times New Roman" w:hAnsi="Times New Roman" w:cs="Times New Roman"/>
          <w:color w:val="000000" w:themeColor="text1"/>
        </w:rPr>
        <w:t>аффилированности</w:t>
      </w:r>
      <w:proofErr w:type="spellEnd"/>
      <w:r w:rsidRPr="00CD4C47">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w:t>
      </w:r>
      <w:proofErr w:type="spellStart"/>
      <w:r w:rsidRPr="00CD4C47">
        <w:rPr>
          <w:rFonts w:ascii="Times New Roman" w:hAnsi="Times New Roman" w:cs="Times New Roman"/>
          <w:color w:val="000000" w:themeColor="text1"/>
        </w:rPr>
        <w:t>бенефициарной</w:t>
      </w:r>
      <w:proofErr w:type="spellEnd"/>
      <w:r w:rsidRPr="00CD4C47">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CD4C47">
          <w:rPr>
            <w:rFonts w:ascii="Times New Roman" w:hAnsi="Times New Roman" w:cs="Times New Roman"/>
            <w:color w:val="000000" w:themeColor="text1"/>
          </w:rPr>
          <w:t>реестре</w:t>
        </w:r>
      </w:hyperlink>
      <w:r w:rsidRPr="00CD4C47">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CD4C47"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CD4C47" w:rsidRDefault="00AB5EA9" w:rsidP="00AB5EA9">
      <w:pPr>
        <w:rPr>
          <w:rFonts w:eastAsiaTheme="minorEastAsia" w:cs="Times New Roman"/>
          <w:color w:val="000000" w:themeColor="text1"/>
          <w:sz w:val="22"/>
          <w:szCs w:val="22"/>
          <w:lang w:eastAsia="ru-RU"/>
        </w:rPr>
      </w:pPr>
    </w:p>
    <w:p w14:paraId="7938E853" w14:textId="7F50B672" w:rsidR="00FE1911" w:rsidRPr="00CD4C47"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CD4C47">
        <w:rPr>
          <w:rFonts w:ascii="Times New Roman" w:hAnsi="Times New Roman" w:cs="Times New Roman"/>
          <w:color w:val="000000" w:themeColor="text1"/>
        </w:rPr>
        <w:t>.</w:t>
      </w:r>
    </w:p>
    <w:p w14:paraId="411975D4" w14:textId="2C5524BF" w:rsidR="00FE1911" w:rsidRPr="00CD4C47"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Pr="00CD4C47" w:rsidRDefault="00FE1911" w:rsidP="00FE1911">
      <w:pPr>
        <w:autoSpaceDE w:val="0"/>
        <w:autoSpaceDN w:val="0"/>
        <w:adjustRightInd w:val="0"/>
        <w:rPr>
          <w:rFonts w:cs="Times New Roman"/>
          <w:color w:val="000000" w:themeColor="text1"/>
          <w:sz w:val="22"/>
          <w:szCs w:val="22"/>
        </w:rPr>
      </w:pPr>
    </w:p>
    <w:p w14:paraId="05F29375" w14:textId="68969039" w:rsidR="006E2719" w:rsidRPr="00CD4C47" w:rsidRDefault="006E2719" w:rsidP="00FE1911">
      <w:pPr>
        <w:autoSpaceDE w:val="0"/>
        <w:autoSpaceDN w:val="0"/>
        <w:adjustRightInd w:val="0"/>
        <w:rPr>
          <w:rFonts w:cs="Times New Roman"/>
          <w:color w:val="000000" w:themeColor="text1"/>
          <w:sz w:val="22"/>
          <w:szCs w:val="22"/>
        </w:rPr>
        <w:sectPr w:rsidR="006E2719" w:rsidRPr="00CD4C47" w:rsidSect="002100DE">
          <w:pgSz w:w="11906" w:h="16838"/>
          <w:pgMar w:top="1134" w:right="567" w:bottom="567" w:left="1134" w:header="709" w:footer="709" w:gutter="0"/>
          <w:cols w:space="708"/>
          <w:docGrid w:linePitch="360"/>
        </w:sectPr>
      </w:pPr>
      <w:r w:rsidRPr="00CD4C47">
        <w:rPr>
          <w:rFonts w:cs="Times New Roman"/>
          <w:color w:val="000000" w:themeColor="text1"/>
          <w:sz w:val="22"/>
          <w:szCs w:val="22"/>
        </w:rPr>
        <w:t>17)</w:t>
      </w:r>
      <w:r w:rsidRPr="00CD4C47">
        <w:rPr>
          <w:rFonts w:cs="Times New Roman"/>
          <w:color w:val="000000" w:themeColor="text1"/>
          <w:sz w:val="22"/>
          <w:szCs w:val="22"/>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CD4C47" w:rsidRDefault="005F3B1F" w:rsidP="00AB5EA9">
      <w:pPr>
        <w:autoSpaceDE w:val="0"/>
        <w:autoSpaceDN w:val="0"/>
        <w:jc w:val="center"/>
        <w:rPr>
          <w:rFonts w:eastAsia="Calibri" w:cs="Times New Roman"/>
          <w:b/>
          <w:color w:val="000000" w:themeColor="text1"/>
          <w:sz w:val="22"/>
          <w:szCs w:val="22"/>
        </w:rPr>
      </w:pPr>
      <w:r w:rsidRPr="00CD4C47">
        <w:rPr>
          <w:rFonts w:cs="Times New Roman"/>
          <w:b/>
          <w:color w:val="000000" w:themeColor="text1"/>
          <w:sz w:val="22"/>
          <w:szCs w:val="22"/>
        </w:rPr>
        <w:lastRenderedPageBreak/>
        <w:t>РАЗДЕЛ 5</w:t>
      </w:r>
      <w:r w:rsidR="00AB5EA9" w:rsidRPr="00CD4C47">
        <w:rPr>
          <w:rFonts w:cs="Times New Roman"/>
          <w:b/>
          <w:color w:val="000000" w:themeColor="text1"/>
          <w:sz w:val="22"/>
          <w:szCs w:val="22"/>
        </w:rPr>
        <w:t xml:space="preserve">. </w:t>
      </w:r>
      <w:r w:rsidR="00D00283" w:rsidRPr="00CD4C47">
        <w:rPr>
          <w:rFonts w:eastAsia="Calibri" w:cs="Times New Roman"/>
          <w:b/>
          <w:color w:val="000000" w:themeColor="text1"/>
          <w:sz w:val="22"/>
          <w:szCs w:val="22"/>
        </w:rPr>
        <w:t>ОБОСНОВАНИЕ НАЧАЛЬНОЙ (МАКСИМАЛЬНОЙ) ЦЕНЫ ДОГОВОРА</w:t>
      </w:r>
    </w:p>
    <w:p w14:paraId="28E34EA0" w14:textId="1E0949AE" w:rsidR="003E1F6B" w:rsidRPr="00CD4C47" w:rsidRDefault="003E1F6B" w:rsidP="003E1F6B">
      <w:pPr>
        <w:tabs>
          <w:tab w:val="center" w:pos="4730"/>
          <w:tab w:val="left" w:pos="8775"/>
        </w:tabs>
        <w:autoSpaceDE w:val="0"/>
        <w:autoSpaceDN w:val="0"/>
        <w:jc w:val="left"/>
        <w:rPr>
          <w:rFonts w:eastAsia="Calibri" w:cs="Times New Roman"/>
          <w:b/>
          <w:color w:val="000000" w:themeColor="text1"/>
          <w:sz w:val="22"/>
          <w:szCs w:val="22"/>
        </w:rPr>
      </w:pPr>
      <w:r w:rsidRPr="00CD4C47">
        <w:rPr>
          <w:rFonts w:eastAsia="Calibri" w:cs="Times New Roman"/>
          <w:b/>
          <w:color w:val="000000" w:themeColor="text1"/>
          <w:sz w:val="22"/>
          <w:szCs w:val="22"/>
        </w:rPr>
        <w:tab/>
      </w:r>
      <w:r w:rsidRPr="00CD4C47">
        <w:rPr>
          <w:rFonts w:eastAsia="Calibri" w:cs="Times New Roman"/>
          <w:b/>
          <w:color w:val="000000" w:themeColor="text1"/>
          <w:sz w:val="22"/>
          <w:szCs w:val="22"/>
        </w:rPr>
        <w:tab/>
      </w:r>
      <w:r w:rsidRPr="00CD4C47">
        <w:rPr>
          <w:rFonts w:eastAsia="Calibri" w:cs="Times New Roman"/>
          <w:b/>
          <w:color w:val="000000" w:themeColor="text1"/>
          <w:sz w:val="22"/>
          <w:szCs w:val="22"/>
        </w:rPr>
        <w:tab/>
      </w:r>
    </w:p>
    <w:p w14:paraId="459E2B0D" w14:textId="77777777" w:rsidR="003B2636" w:rsidRPr="003B2636" w:rsidRDefault="003B2636" w:rsidP="003B2636">
      <w:pPr>
        <w:tabs>
          <w:tab w:val="clear" w:pos="708"/>
        </w:tabs>
        <w:jc w:val="center"/>
        <w:rPr>
          <w:rFonts w:cs="Times New Roman"/>
          <w:sz w:val="22"/>
          <w:szCs w:val="22"/>
        </w:rPr>
      </w:pPr>
      <w:r w:rsidRPr="003B2636">
        <w:rPr>
          <w:rFonts w:cs="Times New Roman"/>
          <w:sz w:val="22"/>
          <w:szCs w:val="22"/>
        </w:rPr>
        <w:t>Обоснование начальной (максимальной) цены договора, начальной суммы цен единиц товара, работы, услуги</w:t>
      </w:r>
    </w:p>
    <w:p w14:paraId="5FE66DA8" w14:textId="58D06D81" w:rsidR="003B2636" w:rsidRPr="003B2636" w:rsidRDefault="003B2636" w:rsidP="003B2636">
      <w:pPr>
        <w:tabs>
          <w:tab w:val="clear" w:pos="708"/>
        </w:tabs>
        <w:jc w:val="center"/>
        <w:rPr>
          <w:rFonts w:cs="Times New Roman"/>
          <w:sz w:val="22"/>
          <w:szCs w:val="22"/>
        </w:rPr>
      </w:pPr>
    </w:p>
    <w:p w14:paraId="2609C15D" w14:textId="77777777" w:rsidR="003B2636" w:rsidRPr="003B2636" w:rsidRDefault="003B2636" w:rsidP="003B2636">
      <w:pPr>
        <w:tabs>
          <w:tab w:val="clear" w:pos="708"/>
        </w:tabs>
        <w:jc w:val="center"/>
        <w:rPr>
          <w:rFonts w:cs="Times New Roman"/>
          <w:sz w:val="22"/>
          <w:szCs w:val="22"/>
        </w:rPr>
      </w:pPr>
      <w:r w:rsidRPr="003B2636">
        <w:rPr>
          <w:rFonts w:cs="Times New Roman"/>
          <w:sz w:val="22"/>
          <w:szCs w:val="22"/>
        </w:rPr>
        <w:t>Приобретение медицинской техники в рамках проведения благотворительной программы</w:t>
      </w:r>
    </w:p>
    <w:p w14:paraId="5F4BE5E0" w14:textId="77777777" w:rsidR="003B2636" w:rsidRPr="003B2636" w:rsidRDefault="003B2636" w:rsidP="003B2636">
      <w:pPr>
        <w:tabs>
          <w:tab w:val="clear" w:pos="708"/>
        </w:tabs>
        <w:jc w:val="center"/>
        <w:rPr>
          <w:rFonts w:cs="Times New Roman"/>
          <w:sz w:val="22"/>
          <w:szCs w:val="22"/>
        </w:rPr>
      </w:pPr>
    </w:p>
    <w:p w14:paraId="14509D98" w14:textId="77777777" w:rsidR="003B2636" w:rsidRPr="003B2636" w:rsidRDefault="003B2636" w:rsidP="003B2636">
      <w:pPr>
        <w:tabs>
          <w:tab w:val="clear" w:pos="708"/>
        </w:tabs>
        <w:jc w:val="center"/>
        <w:rPr>
          <w:rFonts w:cs="Times New Roman"/>
          <w:sz w:val="22"/>
          <w:szCs w:val="22"/>
        </w:rPr>
      </w:pPr>
      <w:r w:rsidRPr="003B2636">
        <w:rPr>
          <w:rFonts w:cs="Times New Roman"/>
          <w:sz w:val="22"/>
          <w:szCs w:val="22"/>
        </w:rPr>
        <w:t>Дата подготовки обоснования начальной (максимальной) цены контракта, начальной суммы цен единиц товара, работы, услуги                                                                                                                      12.10.2021</w:t>
      </w:r>
    </w:p>
    <w:p w14:paraId="141582B8" w14:textId="73BA9AC5" w:rsidR="00C6285C" w:rsidRPr="00CD4C47" w:rsidRDefault="003B2636" w:rsidP="003B2636">
      <w:pPr>
        <w:tabs>
          <w:tab w:val="clear" w:pos="708"/>
        </w:tabs>
        <w:jc w:val="center"/>
        <w:rPr>
          <w:rFonts w:cs="Times New Roman"/>
          <w:sz w:val="22"/>
          <w:szCs w:val="22"/>
        </w:rPr>
      </w:pPr>
      <w:r w:rsidRPr="003B2636">
        <w:rPr>
          <w:rFonts w:cs="Times New Roman"/>
          <w:sz w:val="22"/>
          <w:szCs w:val="22"/>
        </w:rPr>
        <w:t>Таблица для обоснования начальной (максимальной) цены контракта, начальной суммы цен единиц товара, работы, услуги при выборе метода сопоставимых рыночных цен (анализа рынка)</w:t>
      </w:r>
    </w:p>
    <w:tbl>
      <w:tblPr>
        <w:tblW w:w="5090" w:type="pct"/>
        <w:tblInd w:w="-366" w:type="dxa"/>
        <w:tblLayout w:type="fixed"/>
        <w:tblLook w:val="04A0" w:firstRow="1" w:lastRow="0" w:firstColumn="1" w:lastColumn="0" w:noHBand="0" w:noVBand="1"/>
      </w:tblPr>
      <w:tblGrid>
        <w:gridCol w:w="1157"/>
        <w:gridCol w:w="2345"/>
        <w:gridCol w:w="732"/>
        <w:gridCol w:w="828"/>
        <w:gridCol w:w="645"/>
        <w:gridCol w:w="589"/>
        <w:gridCol w:w="670"/>
        <w:gridCol w:w="1319"/>
        <w:gridCol w:w="1661"/>
      </w:tblGrid>
      <w:tr w:rsidR="003B35DD" w:rsidRPr="003B35DD" w14:paraId="4450EE0D" w14:textId="77777777" w:rsidTr="00C70C3D">
        <w:trPr>
          <w:trHeight w:val="315"/>
        </w:trPr>
        <w:tc>
          <w:tcPr>
            <w:tcW w:w="582" w:type="pct"/>
            <w:tcBorders>
              <w:top w:val="nil"/>
              <w:left w:val="nil"/>
              <w:bottom w:val="single" w:sz="4" w:space="0" w:color="auto"/>
              <w:right w:val="nil"/>
            </w:tcBorders>
            <w:shd w:val="clear" w:color="auto" w:fill="auto"/>
            <w:tcMar>
              <w:left w:w="28" w:type="dxa"/>
              <w:right w:w="28" w:type="dxa"/>
            </w:tcMar>
            <w:vAlign w:val="bottom"/>
          </w:tcPr>
          <w:p w14:paraId="342E9CEC" w14:textId="77777777" w:rsidR="003B35DD" w:rsidRPr="003B35DD" w:rsidRDefault="003B35DD" w:rsidP="003B35DD">
            <w:pPr>
              <w:tabs>
                <w:tab w:val="clear" w:pos="708"/>
              </w:tabs>
              <w:suppressAutoHyphens w:val="0"/>
              <w:jc w:val="center"/>
              <w:rPr>
                <w:rFonts w:cs="Times New Roman"/>
                <w:lang w:eastAsia="ru-RU"/>
              </w:rPr>
            </w:pPr>
          </w:p>
        </w:tc>
        <w:tc>
          <w:tcPr>
            <w:tcW w:w="1179" w:type="pct"/>
            <w:tcBorders>
              <w:top w:val="nil"/>
              <w:left w:val="nil"/>
              <w:bottom w:val="single" w:sz="4" w:space="0" w:color="auto"/>
              <w:right w:val="nil"/>
            </w:tcBorders>
            <w:shd w:val="clear" w:color="auto" w:fill="auto"/>
            <w:noWrap/>
            <w:tcMar>
              <w:left w:w="28" w:type="dxa"/>
              <w:right w:w="28" w:type="dxa"/>
            </w:tcMar>
            <w:vAlign w:val="bottom"/>
          </w:tcPr>
          <w:p w14:paraId="7B46E78B" w14:textId="4503F043" w:rsidR="003B35DD" w:rsidRPr="003B35DD" w:rsidRDefault="003B35DD" w:rsidP="003B35DD">
            <w:pPr>
              <w:tabs>
                <w:tab w:val="clear" w:pos="708"/>
              </w:tabs>
              <w:suppressAutoHyphens w:val="0"/>
              <w:jc w:val="center"/>
              <w:rPr>
                <w:rFonts w:cs="Times New Roman"/>
                <w:lang w:eastAsia="ru-RU"/>
              </w:rPr>
            </w:pPr>
          </w:p>
        </w:tc>
        <w:tc>
          <w:tcPr>
            <w:tcW w:w="368" w:type="pct"/>
            <w:tcBorders>
              <w:top w:val="nil"/>
              <w:left w:val="nil"/>
              <w:bottom w:val="single" w:sz="4" w:space="0" w:color="auto"/>
              <w:right w:val="nil"/>
            </w:tcBorders>
            <w:shd w:val="clear" w:color="auto" w:fill="auto"/>
            <w:noWrap/>
            <w:tcMar>
              <w:left w:w="28" w:type="dxa"/>
              <w:right w:w="28" w:type="dxa"/>
            </w:tcMar>
            <w:vAlign w:val="bottom"/>
          </w:tcPr>
          <w:p w14:paraId="6A2DA938" w14:textId="54933077" w:rsidR="003B35DD" w:rsidRPr="003B35DD" w:rsidRDefault="003B35DD" w:rsidP="003B35DD">
            <w:pPr>
              <w:tabs>
                <w:tab w:val="clear" w:pos="708"/>
              </w:tabs>
              <w:suppressAutoHyphens w:val="0"/>
              <w:jc w:val="center"/>
              <w:rPr>
                <w:rFonts w:cs="Times New Roman"/>
                <w:lang w:eastAsia="ru-RU"/>
              </w:rPr>
            </w:pPr>
          </w:p>
        </w:tc>
        <w:tc>
          <w:tcPr>
            <w:tcW w:w="416" w:type="pct"/>
            <w:tcBorders>
              <w:top w:val="nil"/>
              <w:left w:val="nil"/>
              <w:bottom w:val="single" w:sz="4" w:space="0" w:color="auto"/>
              <w:right w:val="nil"/>
            </w:tcBorders>
            <w:shd w:val="clear" w:color="auto" w:fill="auto"/>
            <w:noWrap/>
            <w:tcMar>
              <w:left w:w="28" w:type="dxa"/>
              <w:right w:w="28" w:type="dxa"/>
            </w:tcMar>
            <w:vAlign w:val="bottom"/>
          </w:tcPr>
          <w:p w14:paraId="74C1AE92" w14:textId="1F7B3454" w:rsidR="003B35DD" w:rsidRPr="003B35DD" w:rsidRDefault="003B35DD" w:rsidP="003B35DD">
            <w:pPr>
              <w:tabs>
                <w:tab w:val="clear" w:pos="708"/>
              </w:tabs>
              <w:suppressAutoHyphens w:val="0"/>
              <w:jc w:val="center"/>
              <w:rPr>
                <w:rFonts w:cs="Times New Roman"/>
                <w:lang w:eastAsia="ru-RU"/>
              </w:rPr>
            </w:pPr>
          </w:p>
        </w:tc>
        <w:tc>
          <w:tcPr>
            <w:tcW w:w="324" w:type="pct"/>
            <w:tcBorders>
              <w:top w:val="nil"/>
              <w:left w:val="nil"/>
              <w:bottom w:val="single" w:sz="4" w:space="0" w:color="auto"/>
              <w:right w:val="nil"/>
            </w:tcBorders>
            <w:shd w:val="clear" w:color="auto" w:fill="auto"/>
            <w:noWrap/>
            <w:tcMar>
              <w:left w:w="28" w:type="dxa"/>
              <w:right w:w="28" w:type="dxa"/>
            </w:tcMar>
            <w:vAlign w:val="bottom"/>
          </w:tcPr>
          <w:p w14:paraId="45530017" w14:textId="12AD5AA5" w:rsidR="003B35DD" w:rsidRPr="003B35DD" w:rsidRDefault="003B35DD" w:rsidP="003B35DD">
            <w:pPr>
              <w:tabs>
                <w:tab w:val="clear" w:pos="708"/>
              </w:tabs>
              <w:suppressAutoHyphens w:val="0"/>
              <w:jc w:val="center"/>
              <w:rPr>
                <w:rFonts w:cs="Times New Roman"/>
                <w:lang w:eastAsia="ru-RU"/>
              </w:rPr>
            </w:pPr>
          </w:p>
        </w:tc>
        <w:tc>
          <w:tcPr>
            <w:tcW w:w="296" w:type="pct"/>
            <w:tcBorders>
              <w:top w:val="nil"/>
              <w:left w:val="nil"/>
              <w:bottom w:val="single" w:sz="4" w:space="0" w:color="auto"/>
              <w:right w:val="nil"/>
            </w:tcBorders>
            <w:shd w:val="clear" w:color="auto" w:fill="auto"/>
            <w:noWrap/>
            <w:tcMar>
              <w:left w:w="28" w:type="dxa"/>
              <w:right w:w="28" w:type="dxa"/>
            </w:tcMar>
            <w:vAlign w:val="bottom"/>
          </w:tcPr>
          <w:p w14:paraId="1C373F4F" w14:textId="028A6766" w:rsidR="003B35DD" w:rsidRPr="003B35DD" w:rsidRDefault="003B35DD" w:rsidP="003B35DD">
            <w:pPr>
              <w:tabs>
                <w:tab w:val="clear" w:pos="708"/>
              </w:tabs>
              <w:suppressAutoHyphens w:val="0"/>
              <w:jc w:val="center"/>
              <w:rPr>
                <w:rFonts w:cs="Times New Roman"/>
                <w:lang w:eastAsia="ru-RU"/>
              </w:rPr>
            </w:pPr>
          </w:p>
        </w:tc>
        <w:tc>
          <w:tcPr>
            <w:tcW w:w="337" w:type="pct"/>
            <w:tcBorders>
              <w:top w:val="nil"/>
              <w:left w:val="nil"/>
              <w:bottom w:val="single" w:sz="4" w:space="0" w:color="auto"/>
              <w:right w:val="nil"/>
            </w:tcBorders>
            <w:shd w:val="clear" w:color="auto" w:fill="auto"/>
            <w:noWrap/>
            <w:tcMar>
              <w:left w:w="28" w:type="dxa"/>
              <w:right w:w="28" w:type="dxa"/>
            </w:tcMar>
            <w:vAlign w:val="bottom"/>
          </w:tcPr>
          <w:p w14:paraId="0E848215" w14:textId="7483E238" w:rsidR="003B35DD" w:rsidRPr="003B35DD" w:rsidRDefault="003B35DD" w:rsidP="003B35DD">
            <w:pPr>
              <w:tabs>
                <w:tab w:val="clear" w:pos="708"/>
              </w:tabs>
              <w:suppressAutoHyphens w:val="0"/>
              <w:jc w:val="center"/>
              <w:rPr>
                <w:rFonts w:cs="Times New Roman"/>
                <w:lang w:eastAsia="ru-RU"/>
              </w:rPr>
            </w:pPr>
          </w:p>
        </w:tc>
        <w:tc>
          <w:tcPr>
            <w:tcW w:w="663" w:type="pct"/>
            <w:tcBorders>
              <w:top w:val="nil"/>
              <w:left w:val="nil"/>
              <w:bottom w:val="single" w:sz="4" w:space="0" w:color="auto"/>
              <w:right w:val="nil"/>
            </w:tcBorders>
            <w:shd w:val="clear" w:color="auto" w:fill="auto"/>
            <w:noWrap/>
            <w:tcMar>
              <w:left w:w="28" w:type="dxa"/>
              <w:right w:w="28" w:type="dxa"/>
            </w:tcMar>
            <w:vAlign w:val="bottom"/>
          </w:tcPr>
          <w:p w14:paraId="0C7F24F1" w14:textId="0C856517" w:rsidR="003B35DD" w:rsidRPr="003B35DD" w:rsidRDefault="003B35DD" w:rsidP="003B35DD">
            <w:pPr>
              <w:tabs>
                <w:tab w:val="clear" w:pos="708"/>
              </w:tabs>
              <w:suppressAutoHyphens w:val="0"/>
              <w:jc w:val="center"/>
              <w:rPr>
                <w:rFonts w:cs="Times New Roman"/>
                <w:lang w:eastAsia="ru-RU"/>
              </w:rPr>
            </w:pPr>
          </w:p>
        </w:tc>
        <w:tc>
          <w:tcPr>
            <w:tcW w:w="835" w:type="pct"/>
            <w:tcBorders>
              <w:top w:val="nil"/>
              <w:left w:val="nil"/>
              <w:bottom w:val="single" w:sz="4" w:space="0" w:color="auto"/>
              <w:right w:val="nil"/>
            </w:tcBorders>
            <w:shd w:val="clear" w:color="auto" w:fill="auto"/>
            <w:noWrap/>
            <w:tcMar>
              <w:left w:w="28" w:type="dxa"/>
              <w:right w:w="28" w:type="dxa"/>
            </w:tcMar>
            <w:vAlign w:val="bottom"/>
          </w:tcPr>
          <w:p w14:paraId="04B8E5B4" w14:textId="51B449F0" w:rsidR="003B35DD" w:rsidRPr="003B35DD" w:rsidRDefault="003B35DD" w:rsidP="003B35DD">
            <w:pPr>
              <w:tabs>
                <w:tab w:val="clear" w:pos="708"/>
              </w:tabs>
              <w:suppressAutoHyphens w:val="0"/>
              <w:jc w:val="center"/>
              <w:rPr>
                <w:rFonts w:cs="Times New Roman"/>
                <w:lang w:eastAsia="ru-RU"/>
              </w:rPr>
            </w:pPr>
          </w:p>
        </w:tc>
      </w:tr>
      <w:tr w:rsidR="003B35DD" w:rsidRPr="003B35DD" w14:paraId="7E823C93" w14:textId="77777777" w:rsidTr="00C70C3D">
        <w:trPr>
          <w:trHeight w:val="885"/>
        </w:trPr>
        <w:tc>
          <w:tcPr>
            <w:tcW w:w="582"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FC94362" w14:textId="4AD2C110" w:rsidR="003B35DD" w:rsidRPr="003B35DD" w:rsidRDefault="00C70C3D" w:rsidP="003B35DD">
            <w:pPr>
              <w:tabs>
                <w:tab w:val="clear" w:pos="708"/>
              </w:tabs>
              <w:suppressAutoHyphens w:val="0"/>
              <w:jc w:val="center"/>
              <w:rPr>
                <w:rFonts w:cs="Times New Roman"/>
                <w:lang w:eastAsia="ru-RU"/>
              </w:rPr>
            </w:pPr>
            <w:bookmarkStart w:id="1" w:name="RANGE!A8"/>
            <w:r>
              <w:rPr>
                <w:rFonts w:cs="Times New Roman"/>
                <w:lang w:eastAsia="ru-RU"/>
              </w:rPr>
              <w:t>№</w:t>
            </w:r>
            <w:r w:rsidR="003B35DD" w:rsidRPr="003B35DD">
              <w:rPr>
                <w:rFonts w:cs="Times New Roman"/>
                <w:lang w:eastAsia="ru-RU"/>
              </w:rPr>
              <w:t xml:space="preserve"> позиции согласно описанию объекта закупки</w:t>
            </w:r>
            <w:bookmarkEnd w:id="1"/>
          </w:p>
        </w:tc>
        <w:tc>
          <w:tcPr>
            <w:tcW w:w="117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72AFE91"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Наименование товара, работы, услуги, входящих в объект закупки</w:t>
            </w:r>
          </w:p>
        </w:tc>
        <w:tc>
          <w:tcPr>
            <w:tcW w:w="368"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774ACCE" w14:textId="5058CFE8" w:rsidR="003B35DD" w:rsidRPr="003B35DD" w:rsidRDefault="003B35DD" w:rsidP="00C70C3D">
            <w:pPr>
              <w:tabs>
                <w:tab w:val="clear" w:pos="708"/>
              </w:tabs>
              <w:suppressAutoHyphens w:val="0"/>
              <w:jc w:val="center"/>
              <w:rPr>
                <w:rFonts w:cs="Times New Roman"/>
                <w:lang w:eastAsia="ru-RU"/>
              </w:rPr>
            </w:pPr>
            <w:r w:rsidRPr="003B35DD">
              <w:rPr>
                <w:rFonts w:cs="Times New Roman"/>
                <w:lang w:eastAsia="ru-RU"/>
              </w:rPr>
              <w:t>Ед</w:t>
            </w:r>
            <w:r w:rsidR="00C70C3D">
              <w:rPr>
                <w:rFonts w:cs="Times New Roman"/>
                <w:lang w:eastAsia="ru-RU"/>
              </w:rPr>
              <w:t>.</w:t>
            </w:r>
            <w:r w:rsidRPr="003B35DD">
              <w:rPr>
                <w:rFonts w:cs="Times New Roman"/>
                <w:lang w:eastAsia="ru-RU"/>
              </w:rPr>
              <w:t xml:space="preserve"> изм</w:t>
            </w:r>
            <w:r w:rsidR="00C70C3D">
              <w:rPr>
                <w:rFonts w:cs="Times New Roman"/>
                <w:lang w:eastAsia="ru-RU"/>
              </w:rPr>
              <w:t>.</w:t>
            </w:r>
          </w:p>
        </w:tc>
        <w:tc>
          <w:tcPr>
            <w:tcW w:w="416"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2165A85"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Кол-во</w:t>
            </w:r>
          </w:p>
        </w:tc>
        <w:tc>
          <w:tcPr>
            <w:tcW w:w="957" w:type="pct"/>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14:paraId="2E9B4136"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Цена за единицу измерения товара, работы, услуги согласно источникам ценовой информации, руб.</w:t>
            </w:r>
          </w:p>
        </w:tc>
        <w:tc>
          <w:tcPr>
            <w:tcW w:w="663"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521847F"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Цена за единицу товара, работы, услуги по позиции, руб.*</w:t>
            </w:r>
          </w:p>
        </w:tc>
        <w:tc>
          <w:tcPr>
            <w:tcW w:w="835"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1E4B861"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Начальная (максимальная) цена по позиции, руб.</w:t>
            </w:r>
          </w:p>
        </w:tc>
      </w:tr>
      <w:tr w:rsidR="003B35DD" w:rsidRPr="003B35DD" w14:paraId="4DC55C08" w14:textId="77777777" w:rsidTr="00C70C3D">
        <w:trPr>
          <w:trHeight w:val="2355"/>
        </w:trPr>
        <w:tc>
          <w:tcPr>
            <w:tcW w:w="582"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655ABD59" w14:textId="77777777" w:rsidR="003B35DD" w:rsidRPr="003B35DD" w:rsidRDefault="003B35DD" w:rsidP="003B35DD">
            <w:pPr>
              <w:tabs>
                <w:tab w:val="clear" w:pos="708"/>
              </w:tabs>
              <w:suppressAutoHyphens w:val="0"/>
              <w:jc w:val="left"/>
              <w:rPr>
                <w:rFonts w:cs="Times New Roman"/>
                <w:lang w:eastAsia="ru-RU"/>
              </w:rPr>
            </w:pPr>
          </w:p>
        </w:tc>
        <w:tc>
          <w:tcPr>
            <w:tcW w:w="1179"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651EF98A" w14:textId="77777777" w:rsidR="003B35DD" w:rsidRPr="003B35DD" w:rsidRDefault="003B35DD" w:rsidP="003B35DD">
            <w:pPr>
              <w:tabs>
                <w:tab w:val="clear" w:pos="708"/>
              </w:tabs>
              <w:suppressAutoHyphens w:val="0"/>
              <w:jc w:val="left"/>
              <w:rPr>
                <w:rFonts w:cs="Times New Roman"/>
                <w:lang w:eastAsia="ru-RU"/>
              </w:rPr>
            </w:pPr>
          </w:p>
        </w:tc>
        <w:tc>
          <w:tcPr>
            <w:tcW w:w="368"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705806C9" w14:textId="77777777" w:rsidR="003B35DD" w:rsidRPr="003B35DD" w:rsidRDefault="003B35DD" w:rsidP="003B35DD">
            <w:pPr>
              <w:tabs>
                <w:tab w:val="clear" w:pos="708"/>
              </w:tabs>
              <w:suppressAutoHyphens w:val="0"/>
              <w:jc w:val="left"/>
              <w:rPr>
                <w:rFonts w:cs="Times New Roman"/>
                <w:lang w:eastAsia="ru-RU"/>
              </w:rPr>
            </w:pPr>
          </w:p>
        </w:tc>
        <w:tc>
          <w:tcPr>
            <w:tcW w:w="416"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7C093D2F" w14:textId="77777777" w:rsidR="003B35DD" w:rsidRPr="003B35DD" w:rsidRDefault="003B35DD" w:rsidP="003B35DD">
            <w:pPr>
              <w:tabs>
                <w:tab w:val="clear" w:pos="708"/>
              </w:tabs>
              <w:suppressAutoHyphens w:val="0"/>
              <w:jc w:val="left"/>
              <w:rPr>
                <w:rFonts w:cs="Times New Roman"/>
                <w:lang w:eastAsia="ru-RU"/>
              </w:rPr>
            </w:pPr>
          </w:p>
        </w:tc>
        <w:tc>
          <w:tcPr>
            <w:tcW w:w="324"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97D3122"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 xml:space="preserve">Источник цены № 1 </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22D29EF9"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 xml:space="preserve">Источник цены № 2 </w:t>
            </w:r>
          </w:p>
        </w:tc>
        <w:tc>
          <w:tcPr>
            <w:tcW w:w="337"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5298416"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 xml:space="preserve">Источник цены № 3 </w:t>
            </w:r>
          </w:p>
        </w:tc>
        <w:tc>
          <w:tcPr>
            <w:tcW w:w="663" w:type="pct"/>
            <w:vMerge/>
            <w:tcBorders>
              <w:top w:val="nil"/>
              <w:left w:val="single" w:sz="4" w:space="0" w:color="auto"/>
              <w:bottom w:val="single" w:sz="4" w:space="0" w:color="000000"/>
              <w:right w:val="single" w:sz="4" w:space="0" w:color="auto"/>
            </w:tcBorders>
            <w:tcMar>
              <w:left w:w="28" w:type="dxa"/>
              <w:right w:w="28" w:type="dxa"/>
            </w:tcMar>
            <w:vAlign w:val="center"/>
            <w:hideMark/>
          </w:tcPr>
          <w:p w14:paraId="24BCFA5D" w14:textId="77777777" w:rsidR="003B35DD" w:rsidRPr="003B35DD" w:rsidRDefault="003B35DD" w:rsidP="003B35DD">
            <w:pPr>
              <w:tabs>
                <w:tab w:val="clear" w:pos="708"/>
              </w:tabs>
              <w:suppressAutoHyphens w:val="0"/>
              <w:jc w:val="left"/>
              <w:rPr>
                <w:rFonts w:cs="Times New Roman"/>
                <w:lang w:eastAsia="ru-RU"/>
              </w:rPr>
            </w:pPr>
          </w:p>
        </w:tc>
        <w:tc>
          <w:tcPr>
            <w:tcW w:w="835"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00DD885F" w14:textId="77777777" w:rsidR="003B35DD" w:rsidRPr="003B35DD" w:rsidRDefault="003B35DD" w:rsidP="003B35DD">
            <w:pPr>
              <w:tabs>
                <w:tab w:val="clear" w:pos="708"/>
              </w:tabs>
              <w:suppressAutoHyphens w:val="0"/>
              <w:jc w:val="left"/>
              <w:rPr>
                <w:rFonts w:cs="Times New Roman"/>
                <w:lang w:eastAsia="ru-RU"/>
              </w:rPr>
            </w:pPr>
          </w:p>
        </w:tc>
      </w:tr>
      <w:tr w:rsidR="003B35DD" w:rsidRPr="003B35DD" w14:paraId="7DC06628" w14:textId="77777777" w:rsidTr="00C70C3D">
        <w:trPr>
          <w:trHeight w:val="315"/>
        </w:trPr>
        <w:tc>
          <w:tcPr>
            <w:tcW w:w="582"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27688F9A"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7159CD13"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2</w:t>
            </w:r>
          </w:p>
        </w:tc>
        <w:tc>
          <w:tcPr>
            <w:tcW w:w="36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1D1D52B5"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4</w:t>
            </w:r>
          </w:p>
        </w:tc>
        <w:tc>
          <w:tcPr>
            <w:tcW w:w="41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08FAA686"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5</w:t>
            </w:r>
          </w:p>
        </w:tc>
        <w:tc>
          <w:tcPr>
            <w:tcW w:w="324"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12D32212"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6</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48CED9A4"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7</w:t>
            </w:r>
          </w:p>
        </w:tc>
        <w:tc>
          <w:tcPr>
            <w:tcW w:w="337"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42803EE5"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8</w:t>
            </w:r>
          </w:p>
        </w:tc>
        <w:tc>
          <w:tcPr>
            <w:tcW w:w="663"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4CF9BA9F"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11</w:t>
            </w:r>
          </w:p>
        </w:tc>
        <w:tc>
          <w:tcPr>
            <w:tcW w:w="835"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3794107"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12</w:t>
            </w:r>
          </w:p>
        </w:tc>
      </w:tr>
      <w:tr w:rsidR="003B35DD" w:rsidRPr="003B35DD" w14:paraId="05459BA4" w14:textId="77777777" w:rsidTr="00C70C3D">
        <w:trPr>
          <w:cantSplit/>
          <w:trHeight w:val="3685"/>
        </w:trPr>
        <w:tc>
          <w:tcPr>
            <w:tcW w:w="58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91C0AB6"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3D3BD76" w14:textId="77777777" w:rsidR="003B35DD" w:rsidRPr="003B35DD" w:rsidRDefault="003B35DD" w:rsidP="003B35DD">
            <w:pPr>
              <w:tabs>
                <w:tab w:val="clear" w:pos="708"/>
              </w:tabs>
              <w:suppressAutoHyphens w:val="0"/>
              <w:jc w:val="center"/>
              <w:rPr>
                <w:rFonts w:cs="Times New Roman"/>
                <w:lang w:eastAsia="ru-RU"/>
              </w:rPr>
            </w:pPr>
            <w:r w:rsidRPr="003B35DD">
              <w:rPr>
                <w:rFonts w:eastAsiaTheme="minorHAnsi" w:cs="Times New Roman"/>
                <w:lang w:eastAsia="en-US"/>
              </w:rPr>
              <w:t>Система анестезиологическая для проведения анестезии взрослым, детям и новорожденным, с возможностью работы по полуоткрытому и полузакрытому контуру и проведения низкопоточной анестезии</w:t>
            </w:r>
          </w:p>
        </w:tc>
        <w:tc>
          <w:tcPr>
            <w:tcW w:w="3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182D70" w14:textId="0DFCAF47" w:rsidR="003B35DD" w:rsidRPr="003B35DD" w:rsidRDefault="00C70C3D" w:rsidP="00C70C3D">
            <w:pPr>
              <w:tabs>
                <w:tab w:val="clear" w:pos="708"/>
              </w:tabs>
              <w:suppressAutoHyphens w:val="0"/>
              <w:jc w:val="center"/>
              <w:rPr>
                <w:rFonts w:cs="Times New Roman"/>
                <w:lang w:eastAsia="ru-RU"/>
              </w:rPr>
            </w:pPr>
            <w:r>
              <w:rPr>
                <w:rFonts w:cs="Times New Roman"/>
                <w:lang w:eastAsia="ru-RU"/>
              </w:rPr>
              <w:t>ш</w:t>
            </w:r>
            <w:r w:rsidR="003B35DD" w:rsidRPr="003B35DD">
              <w:rPr>
                <w:rFonts w:cs="Times New Roman"/>
                <w:lang w:eastAsia="ru-RU"/>
              </w:rPr>
              <w:t>т</w:t>
            </w:r>
            <w:r>
              <w:rPr>
                <w:rFonts w:cs="Times New Roman"/>
                <w:lang w:eastAsia="ru-RU"/>
              </w:rPr>
              <w:t>.</w:t>
            </w:r>
          </w:p>
        </w:tc>
        <w:tc>
          <w:tcPr>
            <w:tcW w:w="41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7393E5CB" w14:textId="77777777" w:rsidR="003B35DD" w:rsidRPr="003B35DD" w:rsidRDefault="003B35DD" w:rsidP="003B35DD">
            <w:pPr>
              <w:tabs>
                <w:tab w:val="clear" w:pos="708"/>
              </w:tabs>
              <w:suppressAutoHyphens w:val="0"/>
              <w:ind w:left="113" w:right="113"/>
              <w:jc w:val="center"/>
              <w:rPr>
                <w:rFonts w:cs="Times New Roman"/>
                <w:lang w:eastAsia="ru-RU"/>
              </w:rPr>
            </w:pPr>
            <w:r w:rsidRPr="003B35DD">
              <w:rPr>
                <w:rFonts w:cs="Times New Roman"/>
                <w:lang w:eastAsia="ru-RU"/>
              </w:rPr>
              <w:t>1</w:t>
            </w:r>
          </w:p>
        </w:tc>
        <w:tc>
          <w:tcPr>
            <w:tcW w:w="324"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BE3A139"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7 300 000,00</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6ACC094"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7 217 100,00</w:t>
            </w:r>
          </w:p>
        </w:tc>
        <w:tc>
          <w:tcPr>
            <w:tcW w:w="337"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1C64C270"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5 772 060,00</w:t>
            </w:r>
          </w:p>
        </w:tc>
        <w:tc>
          <w:tcPr>
            <w:tcW w:w="663"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6083FFE7"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6 763 053,33</w:t>
            </w:r>
          </w:p>
        </w:tc>
        <w:tc>
          <w:tcPr>
            <w:tcW w:w="835"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42FD2A1E"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6 763 053,33</w:t>
            </w:r>
          </w:p>
        </w:tc>
      </w:tr>
      <w:tr w:rsidR="003B35DD" w:rsidRPr="003B35DD" w14:paraId="6D23CDB9" w14:textId="77777777" w:rsidTr="00C70C3D">
        <w:trPr>
          <w:cantSplit/>
          <w:trHeight w:val="2126"/>
        </w:trPr>
        <w:tc>
          <w:tcPr>
            <w:tcW w:w="58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7094C7"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2</w:t>
            </w:r>
          </w:p>
        </w:tc>
        <w:tc>
          <w:tcPr>
            <w:tcW w:w="11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88AF5" w14:textId="77777777" w:rsidR="003B35DD" w:rsidRPr="003B35DD" w:rsidRDefault="003B35DD" w:rsidP="003B35DD">
            <w:pPr>
              <w:tabs>
                <w:tab w:val="clear" w:pos="708"/>
              </w:tabs>
              <w:suppressAutoHyphens w:val="0"/>
              <w:jc w:val="center"/>
              <w:rPr>
                <w:rFonts w:eastAsiaTheme="minorHAnsi" w:cs="Times New Roman"/>
                <w:lang w:eastAsia="en-US"/>
              </w:rPr>
            </w:pPr>
            <w:r w:rsidRPr="003B35DD">
              <w:rPr>
                <w:rFonts w:eastAsiaTheme="minorHAnsi" w:cs="Times New Roman"/>
                <w:lang w:eastAsia="en-US"/>
              </w:rPr>
              <w:t>Аппарат искусственной вентиляции легких взрослых и детей с дыхательным объемом 50 мл и более</w:t>
            </w:r>
          </w:p>
        </w:tc>
        <w:tc>
          <w:tcPr>
            <w:tcW w:w="36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C7ABB9" w14:textId="7A3FFFA4" w:rsidR="003B35DD" w:rsidRPr="003B35DD" w:rsidRDefault="00C70C3D" w:rsidP="003B35DD">
            <w:pPr>
              <w:tabs>
                <w:tab w:val="clear" w:pos="708"/>
              </w:tabs>
              <w:suppressAutoHyphens w:val="0"/>
              <w:jc w:val="center"/>
              <w:rPr>
                <w:rFonts w:cs="Times New Roman"/>
                <w:lang w:eastAsia="ru-RU"/>
              </w:rPr>
            </w:pPr>
            <w:r>
              <w:rPr>
                <w:rFonts w:cs="Times New Roman"/>
                <w:lang w:eastAsia="ru-RU"/>
              </w:rPr>
              <w:t>ш</w:t>
            </w:r>
            <w:r w:rsidRPr="003B35DD">
              <w:rPr>
                <w:rFonts w:cs="Times New Roman"/>
                <w:lang w:eastAsia="ru-RU"/>
              </w:rPr>
              <w:t>т</w:t>
            </w:r>
            <w:r>
              <w:rPr>
                <w:rFonts w:cs="Times New Roman"/>
                <w:lang w:eastAsia="ru-RU"/>
              </w:rPr>
              <w:t>.</w:t>
            </w:r>
          </w:p>
        </w:tc>
        <w:tc>
          <w:tcPr>
            <w:tcW w:w="41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2D13C66E" w14:textId="77777777" w:rsidR="003B35DD" w:rsidRPr="003B35DD" w:rsidRDefault="003B35DD" w:rsidP="003B35DD">
            <w:pPr>
              <w:tabs>
                <w:tab w:val="clear" w:pos="708"/>
              </w:tabs>
              <w:suppressAutoHyphens w:val="0"/>
              <w:ind w:left="113" w:right="113"/>
              <w:jc w:val="center"/>
              <w:rPr>
                <w:rFonts w:cs="Times New Roman"/>
                <w:lang w:eastAsia="ru-RU"/>
              </w:rPr>
            </w:pPr>
            <w:r w:rsidRPr="003B35DD">
              <w:rPr>
                <w:rFonts w:cs="Times New Roman"/>
                <w:lang w:eastAsia="ru-RU"/>
              </w:rPr>
              <w:t>1</w:t>
            </w:r>
          </w:p>
        </w:tc>
        <w:tc>
          <w:tcPr>
            <w:tcW w:w="324"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6AB024DA"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3 345 000,00</w:t>
            </w:r>
          </w:p>
        </w:tc>
        <w:tc>
          <w:tcPr>
            <w:tcW w:w="29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0282B68F"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3 102 000,00</w:t>
            </w:r>
          </w:p>
        </w:tc>
        <w:tc>
          <w:tcPr>
            <w:tcW w:w="337"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6BA24CFC"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2 820 000,00</w:t>
            </w:r>
          </w:p>
        </w:tc>
        <w:tc>
          <w:tcPr>
            <w:tcW w:w="663"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4C7052DD"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3 089 000,00</w:t>
            </w:r>
          </w:p>
        </w:tc>
        <w:tc>
          <w:tcPr>
            <w:tcW w:w="835"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0C27C7AC"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3 089 000,00</w:t>
            </w:r>
          </w:p>
        </w:tc>
      </w:tr>
      <w:tr w:rsidR="003B35DD" w:rsidRPr="003B35DD" w14:paraId="4A65CC00" w14:textId="77777777" w:rsidTr="00C70C3D">
        <w:trPr>
          <w:trHeight w:val="531"/>
        </w:trPr>
        <w:tc>
          <w:tcPr>
            <w:tcW w:w="4165" w:type="pct"/>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9833E9" w14:textId="77777777" w:rsidR="003B35DD" w:rsidRPr="003B35DD" w:rsidRDefault="003B35DD" w:rsidP="003B35DD">
            <w:pPr>
              <w:tabs>
                <w:tab w:val="clear" w:pos="708"/>
              </w:tabs>
              <w:suppressAutoHyphens w:val="0"/>
              <w:jc w:val="center"/>
              <w:rPr>
                <w:rFonts w:cs="Times New Roman"/>
                <w:lang w:eastAsia="ru-RU"/>
              </w:rPr>
            </w:pPr>
            <w:r w:rsidRPr="003B35DD">
              <w:rPr>
                <w:rFonts w:cs="Times New Roman"/>
                <w:lang w:eastAsia="ru-RU"/>
              </w:rPr>
              <w:t>Начальная (максимальная) цена договора, руб.**</w:t>
            </w:r>
            <w:r w:rsidRPr="003B35DD">
              <w:rPr>
                <w:rFonts w:cs="Times New Roman"/>
                <w:lang w:eastAsia="ru-RU"/>
              </w:rPr>
              <w:tab/>
            </w:r>
          </w:p>
        </w:tc>
        <w:tc>
          <w:tcPr>
            <w:tcW w:w="83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0C354F" w14:textId="77777777" w:rsidR="003B35DD" w:rsidRPr="003B35DD" w:rsidRDefault="003B35DD" w:rsidP="003B35DD">
            <w:pPr>
              <w:tabs>
                <w:tab w:val="clear" w:pos="708"/>
              </w:tabs>
              <w:suppressAutoHyphens w:val="0"/>
              <w:jc w:val="left"/>
              <w:rPr>
                <w:rFonts w:cs="Times New Roman"/>
                <w:lang w:eastAsia="ru-RU"/>
              </w:rPr>
            </w:pPr>
            <w:r w:rsidRPr="003B35DD">
              <w:rPr>
                <w:rFonts w:cs="Times New Roman"/>
                <w:lang w:eastAsia="ru-RU"/>
              </w:rPr>
              <w:t>9 852 053,33</w:t>
            </w:r>
          </w:p>
        </w:tc>
      </w:tr>
    </w:tbl>
    <w:p w14:paraId="65F601EA" w14:textId="4EA18BFD" w:rsidR="002B1874" w:rsidRPr="009056B5" w:rsidRDefault="00D7604C" w:rsidP="009056B5">
      <w:pPr>
        <w:tabs>
          <w:tab w:val="clear" w:pos="708"/>
        </w:tabs>
        <w:suppressAutoHyphens w:val="0"/>
        <w:spacing w:after="160" w:line="259" w:lineRule="auto"/>
        <w:jc w:val="center"/>
        <w:rPr>
          <w:rFonts w:cs="Times New Roman"/>
          <w:b/>
          <w:color w:val="000000" w:themeColor="text1"/>
          <w:sz w:val="22"/>
          <w:szCs w:val="22"/>
        </w:rPr>
      </w:pPr>
      <w:r>
        <w:rPr>
          <w:rFonts w:cs="Times New Roman"/>
          <w:b/>
          <w:color w:val="000000" w:themeColor="text1"/>
          <w:sz w:val="22"/>
          <w:szCs w:val="22"/>
        </w:rPr>
        <w:br w:type="page"/>
      </w:r>
      <w:r w:rsidR="006D43C9" w:rsidRPr="00CD4C47">
        <w:rPr>
          <w:rFonts w:cs="Times New Roman"/>
          <w:b/>
          <w:color w:val="000000" w:themeColor="text1"/>
          <w:sz w:val="22"/>
          <w:szCs w:val="22"/>
        </w:rPr>
        <w:lastRenderedPageBreak/>
        <w:t>РАЗДЕЛ 6. ПРОЕКТ ДОГ</w:t>
      </w:r>
      <w:r w:rsidR="004C60E8" w:rsidRPr="00CD4C47">
        <w:rPr>
          <w:rFonts w:eastAsia="Calibri" w:cs="Times New Roman"/>
          <w:b/>
          <w:color w:val="000000" w:themeColor="text1"/>
          <w:sz w:val="22"/>
          <w:szCs w:val="22"/>
        </w:rPr>
        <w:t>ОВОР</w:t>
      </w:r>
      <w:r w:rsidR="00E92B5E" w:rsidRPr="00CD4C47">
        <w:rPr>
          <w:rFonts w:eastAsia="Calibri" w:cs="Times New Roman"/>
          <w:b/>
          <w:color w:val="000000" w:themeColor="text1"/>
          <w:sz w:val="22"/>
          <w:szCs w:val="22"/>
        </w:rPr>
        <w:t>А</w:t>
      </w:r>
      <w:r w:rsidR="002B1874" w:rsidRPr="00CD4C47">
        <w:rPr>
          <w:rFonts w:eastAsia="Calibri" w:cs="Times New Roman"/>
          <w:b/>
          <w:color w:val="000000" w:themeColor="text1"/>
          <w:sz w:val="22"/>
          <w:szCs w:val="22"/>
        </w:rPr>
        <w:t>*</w:t>
      </w:r>
    </w:p>
    <w:p w14:paraId="2857B11C" w14:textId="1E1EF7FC" w:rsidR="002B1874" w:rsidRPr="00CD4C47" w:rsidRDefault="002B1874" w:rsidP="002B1874">
      <w:pPr>
        <w:jc w:val="center"/>
        <w:rPr>
          <w:rFonts w:eastAsia="Calibri" w:cs="Times New Roman"/>
          <w:b/>
          <w:color w:val="000000" w:themeColor="text1"/>
          <w:sz w:val="22"/>
          <w:szCs w:val="22"/>
        </w:rPr>
      </w:pPr>
    </w:p>
    <w:p w14:paraId="5981CAE5" w14:textId="77777777" w:rsidR="002B1874" w:rsidRPr="00CD4C47" w:rsidRDefault="002B1874" w:rsidP="002B1874">
      <w:pPr>
        <w:rPr>
          <w:rFonts w:cs="Times New Roman"/>
          <w:i/>
          <w:sz w:val="22"/>
          <w:szCs w:val="22"/>
        </w:rPr>
      </w:pPr>
      <w:r w:rsidRPr="00CD4C47">
        <w:rPr>
          <w:rFonts w:cs="Times New Roman"/>
          <w:i/>
          <w:sz w:val="22"/>
          <w:szCs w:val="22"/>
        </w:rPr>
        <w:t>Данная проформа договора является предварительной и подлежит уточнению исключительно по усмотрению Благотворителя в части, не влияющей на существенные условия конкурса.</w:t>
      </w:r>
    </w:p>
    <w:p w14:paraId="251C4189" w14:textId="5BF58C03" w:rsidR="002B1874" w:rsidRPr="00CD4C47" w:rsidRDefault="002B1874" w:rsidP="002B1874">
      <w:pPr>
        <w:jc w:val="center"/>
        <w:rPr>
          <w:rFonts w:eastAsia="Calibri" w:cs="Times New Roman"/>
          <w:b/>
          <w:color w:val="000000" w:themeColor="text1"/>
          <w:sz w:val="22"/>
          <w:szCs w:val="22"/>
        </w:rPr>
      </w:pPr>
    </w:p>
    <w:p w14:paraId="4847E281" w14:textId="77777777" w:rsidR="009056B5" w:rsidRPr="000E073B" w:rsidRDefault="009056B5" w:rsidP="009056B5">
      <w:pPr>
        <w:widowControl w:val="0"/>
        <w:tabs>
          <w:tab w:val="left" w:pos="0"/>
        </w:tabs>
        <w:rPr>
          <w:rFonts w:cs="Times New Roman"/>
          <w:b/>
          <w:bCs/>
          <w:noProof/>
          <w:sz w:val="22"/>
          <w:szCs w:val="22"/>
        </w:rPr>
      </w:pPr>
    </w:p>
    <w:p w14:paraId="08C958F7" w14:textId="77777777" w:rsidR="009056B5" w:rsidRPr="000E073B" w:rsidRDefault="009056B5" w:rsidP="009056B5">
      <w:pPr>
        <w:pStyle w:val="ConsPlusNormal"/>
        <w:rPr>
          <w:rFonts w:ascii="Times New Roman" w:hAnsi="Times New Roman" w:cs="Times New Roman"/>
          <w:szCs w:val="22"/>
        </w:rPr>
      </w:pPr>
    </w:p>
    <w:p w14:paraId="2F66B700" w14:textId="77777777" w:rsidR="009056B5" w:rsidRPr="000E073B" w:rsidRDefault="009056B5" w:rsidP="009056B5">
      <w:pPr>
        <w:jc w:val="center"/>
        <w:rPr>
          <w:rFonts w:cs="Times New Roman"/>
          <w:sz w:val="22"/>
          <w:szCs w:val="22"/>
        </w:rPr>
      </w:pPr>
      <w:r w:rsidRPr="000E073B">
        <w:rPr>
          <w:rFonts w:cs="Times New Roman"/>
          <w:sz w:val="22"/>
          <w:szCs w:val="22"/>
        </w:rPr>
        <w:t>ДОГОВОР № _______________</w:t>
      </w:r>
    </w:p>
    <w:p w14:paraId="1287487B" w14:textId="77777777" w:rsidR="009056B5" w:rsidRPr="000E073B" w:rsidRDefault="009056B5" w:rsidP="009056B5">
      <w:pPr>
        <w:rPr>
          <w:rFonts w:cs="Times New Roman"/>
          <w:sz w:val="22"/>
          <w:szCs w:val="22"/>
        </w:rPr>
      </w:pPr>
    </w:p>
    <w:p w14:paraId="6AF4431D" w14:textId="77777777" w:rsidR="009056B5" w:rsidRPr="000E073B" w:rsidRDefault="009056B5" w:rsidP="009056B5">
      <w:pPr>
        <w:rPr>
          <w:rFonts w:cs="Times New Roman"/>
          <w:sz w:val="22"/>
          <w:szCs w:val="22"/>
        </w:rPr>
      </w:pPr>
      <w:r w:rsidRPr="000E073B">
        <w:rPr>
          <w:rFonts w:cs="Times New Roman"/>
          <w:sz w:val="22"/>
          <w:szCs w:val="22"/>
        </w:rPr>
        <w:t xml:space="preserve">г. Москва                              </w:t>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t>______________ (дата)</w:t>
      </w:r>
    </w:p>
    <w:p w14:paraId="37BFA4B9" w14:textId="77777777" w:rsidR="009056B5" w:rsidRPr="000E073B" w:rsidRDefault="009056B5" w:rsidP="009056B5">
      <w:pPr>
        <w:rPr>
          <w:rFonts w:cs="Times New Roman"/>
          <w:sz w:val="22"/>
          <w:szCs w:val="22"/>
        </w:rPr>
      </w:pPr>
    </w:p>
    <w:p w14:paraId="4E1F2A58" w14:textId="77777777" w:rsidR="009056B5" w:rsidRPr="000E073B" w:rsidRDefault="009056B5" w:rsidP="009056B5">
      <w:pPr>
        <w:rPr>
          <w:rFonts w:cs="Times New Roman"/>
          <w:sz w:val="22"/>
          <w:szCs w:val="22"/>
        </w:rPr>
      </w:pPr>
      <w:r w:rsidRPr="000E073B">
        <w:rPr>
          <w:rFonts w:cs="Times New Roman"/>
          <w:sz w:val="22"/>
          <w:szCs w:val="22"/>
        </w:rPr>
        <w:t>Акционерное общество «Каспийский Трубопроводный Консорциум-Р» (сокращенное наименование – АО «КТК-Р») в лице __________, действующего на основании __________, именуемое в дальнейшем «Благотворитель», с одной стороны,</w:t>
      </w:r>
    </w:p>
    <w:p w14:paraId="1CA84358" w14:textId="77777777" w:rsidR="009056B5" w:rsidRPr="000E073B" w:rsidRDefault="009056B5" w:rsidP="009056B5">
      <w:pPr>
        <w:rPr>
          <w:rFonts w:cs="Times New Roman"/>
          <w:sz w:val="22"/>
          <w:szCs w:val="22"/>
        </w:rPr>
      </w:pPr>
    </w:p>
    <w:p w14:paraId="7E2C447B" w14:textId="77777777" w:rsidR="009056B5" w:rsidRPr="000E073B" w:rsidRDefault="009056B5" w:rsidP="009056B5">
      <w:pPr>
        <w:rPr>
          <w:rFonts w:cs="Times New Roman"/>
          <w:sz w:val="22"/>
          <w:szCs w:val="22"/>
        </w:rPr>
      </w:pPr>
      <w:r w:rsidRPr="000E073B">
        <w:rPr>
          <w:rFonts w:cs="Times New Roman"/>
          <w:sz w:val="22"/>
          <w:szCs w:val="22"/>
        </w:rPr>
        <w:t xml:space="preserve">Администрация муниципального образования город Новороссийск в лице __________, действующего на основании __________, и Министерство здравоохранения Краснодарского </w:t>
      </w:r>
      <w:proofErr w:type="gramStart"/>
      <w:r w:rsidRPr="000E073B">
        <w:rPr>
          <w:rFonts w:cs="Times New Roman"/>
          <w:sz w:val="22"/>
          <w:szCs w:val="22"/>
        </w:rPr>
        <w:t>края  в</w:t>
      </w:r>
      <w:proofErr w:type="gramEnd"/>
      <w:r w:rsidRPr="000E073B">
        <w:rPr>
          <w:rFonts w:cs="Times New Roman"/>
          <w:sz w:val="22"/>
          <w:szCs w:val="22"/>
        </w:rPr>
        <w:t xml:space="preserve"> лице __________, действующего на основании __________, именуемые в дальнейшем «Координатор-1», и  «Координатор-2», соответственно, и совместно-Координатор с второй стороны, </w:t>
      </w:r>
    </w:p>
    <w:p w14:paraId="034C27C3" w14:textId="77777777" w:rsidR="009056B5" w:rsidRPr="000E073B" w:rsidRDefault="009056B5" w:rsidP="009056B5">
      <w:pPr>
        <w:rPr>
          <w:rFonts w:cs="Times New Roman"/>
          <w:sz w:val="22"/>
          <w:szCs w:val="22"/>
        </w:rPr>
      </w:pPr>
    </w:p>
    <w:p w14:paraId="1B9E07BC" w14:textId="77777777" w:rsidR="009056B5" w:rsidRPr="000E073B" w:rsidRDefault="009056B5" w:rsidP="009056B5">
      <w:pPr>
        <w:rPr>
          <w:rFonts w:cs="Times New Roman"/>
          <w:sz w:val="22"/>
          <w:szCs w:val="22"/>
        </w:rPr>
      </w:pPr>
      <w:r w:rsidRPr="000E073B">
        <w:rPr>
          <w:rFonts w:cs="Times New Roman"/>
          <w:sz w:val="22"/>
          <w:szCs w:val="22"/>
        </w:rPr>
        <w:t xml:space="preserve">__________, в лице __________, действующего на основании __________, рекомендованное к участию в настоящем договоре Координатором (письмо Координатора №__________ от __________) и именуемое в дальнейшем «Поставщик» с третьей стороны,  </w:t>
      </w:r>
    </w:p>
    <w:p w14:paraId="189B6B01" w14:textId="77777777" w:rsidR="009056B5" w:rsidRPr="000E073B" w:rsidRDefault="009056B5" w:rsidP="009056B5">
      <w:pPr>
        <w:rPr>
          <w:rFonts w:cs="Times New Roman"/>
          <w:sz w:val="22"/>
          <w:szCs w:val="22"/>
        </w:rPr>
      </w:pPr>
    </w:p>
    <w:p w14:paraId="1D64B638" w14:textId="481B99B0" w:rsidR="009056B5" w:rsidRPr="000E073B" w:rsidRDefault="009056B5" w:rsidP="009056B5">
      <w:pPr>
        <w:ind w:left="69"/>
        <w:rPr>
          <w:rFonts w:cs="Times New Roman"/>
          <w:sz w:val="22"/>
          <w:szCs w:val="22"/>
        </w:rPr>
      </w:pPr>
      <w:r w:rsidRPr="000E073B">
        <w:rPr>
          <w:rFonts w:cs="Times New Roman"/>
          <w:sz w:val="22"/>
          <w:szCs w:val="22"/>
        </w:rPr>
        <w:t>заключили настоящий договор (далее – Договор) с целью оказания благотворительной помощи в виде поставки медицинского оборудования, указанного в Приложении «А» к Договору, (в дальнейшем – «</w:t>
      </w:r>
      <w:r w:rsidRPr="000E073B">
        <w:rPr>
          <w:rFonts w:cs="Times New Roman"/>
          <w:b/>
          <w:sz w:val="22"/>
          <w:szCs w:val="22"/>
        </w:rPr>
        <w:t>Оборудование</w:t>
      </w:r>
      <w:r w:rsidRPr="000E073B">
        <w:rPr>
          <w:rFonts w:cs="Times New Roman"/>
          <w:sz w:val="22"/>
          <w:szCs w:val="22"/>
        </w:rPr>
        <w:t>») Получателям для его безвозмездного использования в интересах пациентов Получателей по месту поставки (далее - «</w:t>
      </w:r>
      <w:proofErr w:type="spellStart"/>
      <w:r w:rsidRPr="000E073B">
        <w:rPr>
          <w:rFonts w:cs="Times New Roman"/>
          <w:b/>
          <w:sz w:val="22"/>
          <w:szCs w:val="22"/>
        </w:rPr>
        <w:t>Благополучатели</w:t>
      </w:r>
      <w:proofErr w:type="spellEnd"/>
      <w:r w:rsidRPr="000E073B">
        <w:rPr>
          <w:rFonts w:cs="Times New Roman"/>
          <w:sz w:val="22"/>
          <w:szCs w:val="22"/>
        </w:rPr>
        <w:t xml:space="preserve">»). </w:t>
      </w:r>
    </w:p>
    <w:p w14:paraId="3BAF464E" w14:textId="77777777" w:rsidR="009056B5" w:rsidRPr="000E073B" w:rsidRDefault="009056B5" w:rsidP="009056B5">
      <w:pPr>
        <w:ind w:left="69"/>
        <w:rPr>
          <w:rFonts w:cs="Times New Roman"/>
          <w:sz w:val="22"/>
          <w:szCs w:val="22"/>
        </w:rPr>
      </w:pPr>
    </w:p>
    <w:p w14:paraId="4E28EE82" w14:textId="77777777" w:rsidR="009056B5" w:rsidRPr="000E073B" w:rsidRDefault="009056B5" w:rsidP="009056B5">
      <w:pPr>
        <w:ind w:left="69"/>
        <w:rPr>
          <w:rFonts w:cs="Times New Roman"/>
          <w:sz w:val="22"/>
          <w:szCs w:val="22"/>
        </w:rPr>
      </w:pPr>
    </w:p>
    <w:p w14:paraId="1352D8B5" w14:textId="77777777" w:rsidR="009056B5" w:rsidRPr="000E073B" w:rsidRDefault="009056B5" w:rsidP="009056B5">
      <w:pPr>
        <w:widowControl w:val="0"/>
        <w:numPr>
          <w:ilvl w:val="0"/>
          <w:numId w:val="28"/>
        </w:numPr>
        <w:autoSpaceDE w:val="0"/>
        <w:autoSpaceDN w:val="0"/>
        <w:ind w:left="69" w:right="-68" w:hanging="2"/>
        <w:jc w:val="center"/>
        <w:rPr>
          <w:rFonts w:cs="Times New Roman"/>
          <w:bCs/>
          <w:sz w:val="22"/>
          <w:szCs w:val="22"/>
        </w:rPr>
      </w:pPr>
      <w:r w:rsidRPr="000E073B">
        <w:rPr>
          <w:rFonts w:cs="Times New Roman"/>
          <w:bCs/>
          <w:sz w:val="22"/>
          <w:szCs w:val="22"/>
        </w:rPr>
        <w:t>ПРЕДМЕТ ДОГОВОРА</w:t>
      </w:r>
    </w:p>
    <w:p w14:paraId="6C50454F" w14:textId="77777777" w:rsidR="009056B5" w:rsidRPr="000E073B" w:rsidRDefault="009056B5" w:rsidP="009056B5">
      <w:pPr>
        <w:widowControl w:val="0"/>
        <w:autoSpaceDE w:val="0"/>
        <w:autoSpaceDN w:val="0"/>
        <w:ind w:left="69" w:right="-68"/>
        <w:rPr>
          <w:rFonts w:cs="Times New Roman"/>
          <w:sz w:val="22"/>
          <w:szCs w:val="22"/>
        </w:rPr>
      </w:pPr>
    </w:p>
    <w:p w14:paraId="5E7FD252" w14:textId="77777777" w:rsidR="009056B5" w:rsidRPr="000E073B" w:rsidRDefault="009056B5" w:rsidP="009056B5">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указанное Оборудование, произвести установку, монтаж Оборудования и ввести его в эксплуатацию, а также обучить персонал Получателей работе с Оборудованием, а Получатели – его принять, поставить на баланс и использовать Оборудование в целях, указанных в преамбуле Договора.</w:t>
      </w:r>
    </w:p>
    <w:p w14:paraId="68B47FE9" w14:textId="77777777" w:rsidR="009056B5" w:rsidRPr="000E073B" w:rsidRDefault="009056B5" w:rsidP="009056B5">
      <w:pPr>
        <w:pStyle w:val="aa"/>
        <w:shd w:val="clear" w:color="auto" w:fill="FFFFFF"/>
        <w:rPr>
          <w:rFonts w:ascii="Times New Roman" w:hAnsi="Times New Roman" w:cs="Times New Roman"/>
        </w:rPr>
      </w:pPr>
    </w:p>
    <w:p w14:paraId="6F9BEB9A" w14:textId="77777777" w:rsidR="009056B5" w:rsidRPr="000E073B" w:rsidRDefault="009056B5" w:rsidP="009056B5">
      <w:pPr>
        <w:pStyle w:val="aa"/>
        <w:shd w:val="clear" w:color="auto" w:fill="FFFFFF"/>
        <w:rPr>
          <w:rFonts w:ascii="Times New Roman" w:hAnsi="Times New Roman" w:cs="Times New Roman"/>
        </w:rPr>
      </w:pPr>
      <w:r w:rsidRPr="000E073B">
        <w:rPr>
          <w:rFonts w:ascii="Times New Roman" w:hAnsi="Times New Roman" w:cs="Times New Roman"/>
        </w:rPr>
        <w:t xml:space="preserve"> Координатор-1:</w:t>
      </w:r>
    </w:p>
    <w:p w14:paraId="4BAA6A9B"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-оказывает содействие Сторонам во всех административных вопросах в отношении поставки и эксплуатации Оборудования;</w:t>
      </w:r>
    </w:p>
    <w:p w14:paraId="63C8994B" w14:textId="77777777" w:rsidR="009056B5" w:rsidRPr="000E073B" w:rsidRDefault="009056B5" w:rsidP="009056B5">
      <w:pPr>
        <w:pStyle w:val="aa"/>
        <w:shd w:val="clear" w:color="auto" w:fill="FFFFFF"/>
        <w:rPr>
          <w:rFonts w:ascii="Times New Roman" w:hAnsi="Times New Roman" w:cs="Times New Roman"/>
        </w:rPr>
      </w:pPr>
      <w:r w:rsidRPr="000E073B">
        <w:rPr>
          <w:rFonts w:ascii="Times New Roman" w:hAnsi="Times New Roman" w:cs="Times New Roman"/>
        </w:rPr>
        <w:t xml:space="preserve">- контролирует соблюдение Поставщиком и Получателями обязательств по настоящему Договору; </w:t>
      </w:r>
    </w:p>
    <w:p w14:paraId="21ADBC0C" w14:textId="77777777" w:rsidR="009056B5" w:rsidRPr="000E073B" w:rsidRDefault="009056B5" w:rsidP="009056B5">
      <w:pPr>
        <w:pStyle w:val="aa"/>
        <w:shd w:val="clear" w:color="auto" w:fill="FFFFFF"/>
        <w:rPr>
          <w:rFonts w:ascii="Times New Roman" w:hAnsi="Times New Roman" w:cs="Times New Roman"/>
        </w:rPr>
      </w:pPr>
      <w:r w:rsidRPr="000E073B">
        <w:rPr>
          <w:rFonts w:ascii="Times New Roman" w:hAnsi="Times New Roman" w:cs="Times New Roman"/>
        </w:rPr>
        <w:t xml:space="preserve">- осуществляет контроль за целевым расходованием денежных средств, поступивших поставщику от Благотворителя на поставку Оборудования, </w:t>
      </w:r>
    </w:p>
    <w:p w14:paraId="2113DE1F" w14:textId="77777777" w:rsidR="009056B5" w:rsidRPr="000E073B" w:rsidRDefault="009056B5" w:rsidP="009056B5">
      <w:pPr>
        <w:pStyle w:val="aa"/>
        <w:shd w:val="clear" w:color="auto" w:fill="FFFFFF"/>
        <w:rPr>
          <w:rFonts w:ascii="Times New Roman" w:hAnsi="Times New Roman" w:cs="Times New Roman"/>
        </w:rPr>
      </w:pPr>
      <w:r w:rsidRPr="000E073B">
        <w:rPr>
          <w:rFonts w:ascii="Times New Roman" w:hAnsi="Times New Roman" w:cs="Times New Roman"/>
        </w:rPr>
        <w:t>- обеспечивает своевременное предоставление Благотворителю отчетной документации в соответствии с Договором,</w:t>
      </w:r>
    </w:p>
    <w:p w14:paraId="123D02DD" w14:textId="77777777" w:rsidR="009056B5" w:rsidRPr="000E073B" w:rsidRDefault="009056B5" w:rsidP="009056B5">
      <w:pPr>
        <w:ind w:left="69"/>
        <w:rPr>
          <w:rFonts w:cs="Times New Roman"/>
          <w:sz w:val="22"/>
          <w:szCs w:val="22"/>
        </w:rPr>
      </w:pPr>
      <w:r w:rsidRPr="000E073B">
        <w:rPr>
          <w:rFonts w:cs="Times New Roman"/>
          <w:sz w:val="22"/>
          <w:szCs w:val="22"/>
        </w:rPr>
        <w:t>- обеспечивает освещение помощи, оказанной Благотворителем, в средствах массовой информации и сети интернет.</w:t>
      </w:r>
    </w:p>
    <w:p w14:paraId="49A38338" w14:textId="77777777" w:rsidR="009056B5" w:rsidRPr="000E073B" w:rsidRDefault="009056B5" w:rsidP="009056B5">
      <w:pPr>
        <w:ind w:left="69"/>
        <w:rPr>
          <w:rFonts w:cs="Times New Roman"/>
          <w:sz w:val="22"/>
          <w:szCs w:val="22"/>
        </w:rPr>
      </w:pPr>
    </w:p>
    <w:p w14:paraId="20EDD842" w14:textId="77777777" w:rsidR="009056B5" w:rsidRPr="000E073B" w:rsidRDefault="009056B5" w:rsidP="009056B5">
      <w:pPr>
        <w:pStyle w:val="aa"/>
        <w:shd w:val="clear" w:color="auto" w:fill="FFFFFF"/>
        <w:rPr>
          <w:rFonts w:ascii="Times New Roman" w:hAnsi="Times New Roman" w:cs="Times New Roman"/>
        </w:rPr>
      </w:pPr>
      <w:r w:rsidRPr="000E073B">
        <w:rPr>
          <w:rFonts w:ascii="Times New Roman" w:hAnsi="Times New Roman" w:cs="Times New Roman"/>
        </w:rPr>
        <w:t>Координатор-2:</w:t>
      </w:r>
    </w:p>
    <w:p w14:paraId="5F8E1871" w14:textId="77777777" w:rsidR="009056B5" w:rsidRPr="000E073B" w:rsidRDefault="009056B5" w:rsidP="009056B5">
      <w:pPr>
        <w:pStyle w:val="aa"/>
        <w:shd w:val="clear" w:color="auto" w:fill="FFFFFF"/>
        <w:rPr>
          <w:rFonts w:ascii="Times New Roman" w:hAnsi="Times New Roman" w:cs="Times New Roman"/>
        </w:rPr>
      </w:pPr>
      <w:r w:rsidRPr="000E073B">
        <w:rPr>
          <w:rFonts w:ascii="Times New Roman" w:hAnsi="Times New Roman" w:cs="Times New Roman"/>
        </w:rPr>
        <w:t>- контролирует приемку Оборудования Получателями;</w:t>
      </w:r>
    </w:p>
    <w:p w14:paraId="694C974B" w14:textId="77777777" w:rsidR="009056B5" w:rsidRPr="000E073B" w:rsidRDefault="009056B5" w:rsidP="009056B5">
      <w:pPr>
        <w:rPr>
          <w:rFonts w:cs="Times New Roman"/>
          <w:sz w:val="22"/>
          <w:szCs w:val="22"/>
        </w:rPr>
      </w:pPr>
      <w:r w:rsidRPr="000E073B">
        <w:rPr>
          <w:rFonts w:cs="Times New Roman"/>
          <w:sz w:val="22"/>
          <w:szCs w:val="22"/>
        </w:rPr>
        <w:lastRenderedPageBreak/>
        <w:t xml:space="preserve">- контролирует постановку поставленного оборудования на баланс Получателей,   </w:t>
      </w:r>
    </w:p>
    <w:p w14:paraId="3A54F5D5" w14:textId="77777777" w:rsidR="009056B5" w:rsidRPr="000E073B" w:rsidRDefault="009056B5" w:rsidP="009056B5">
      <w:pPr>
        <w:rPr>
          <w:rFonts w:cs="Times New Roman"/>
          <w:sz w:val="22"/>
          <w:szCs w:val="22"/>
        </w:rPr>
      </w:pPr>
      <w:r w:rsidRPr="000E073B">
        <w:rPr>
          <w:rFonts w:cs="Times New Roman"/>
          <w:sz w:val="22"/>
          <w:szCs w:val="22"/>
        </w:rPr>
        <w:t>- контролирует нахождение оборудования в краевой собственности и на балансе Получателей до его полной амортизации;</w:t>
      </w:r>
    </w:p>
    <w:p w14:paraId="6867C132" w14:textId="77777777" w:rsidR="009056B5" w:rsidRPr="000E073B" w:rsidRDefault="009056B5" w:rsidP="009056B5">
      <w:pPr>
        <w:rPr>
          <w:rFonts w:cs="Times New Roman"/>
          <w:sz w:val="22"/>
          <w:szCs w:val="22"/>
        </w:rPr>
      </w:pPr>
      <w:r w:rsidRPr="000E073B">
        <w:rPr>
          <w:rFonts w:cs="Times New Roman"/>
          <w:sz w:val="22"/>
          <w:szCs w:val="22"/>
        </w:rPr>
        <w:t>- контролирует использование Получателями Оборудования в целях, указанных в преамбуле Договора, в дальнейшем.</w:t>
      </w:r>
    </w:p>
    <w:p w14:paraId="6F6B8CAE" w14:textId="77777777" w:rsidR="009056B5" w:rsidRPr="000E073B" w:rsidRDefault="009056B5" w:rsidP="009056B5">
      <w:pPr>
        <w:ind w:left="69"/>
        <w:rPr>
          <w:rFonts w:cs="Times New Roman"/>
          <w:sz w:val="22"/>
          <w:szCs w:val="22"/>
        </w:rPr>
      </w:pPr>
    </w:p>
    <w:p w14:paraId="0C00D02C" w14:textId="77777777" w:rsidR="009056B5" w:rsidRPr="000E073B" w:rsidRDefault="009056B5" w:rsidP="009056B5">
      <w:pPr>
        <w:ind w:left="69"/>
        <w:rPr>
          <w:rFonts w:cs="Times New Roman"/>
          <w:sz w:val="22"/>
          <w:szCs w:val="22"/>
        </w:rPr>
      </w:pPr>
      <w:r w:rsidRPr="000E073B">
        <w:rPr>
          <w:rFonts w:cs="Times New Roman"/>
          <w:sz w:val="22"/>
          <w:szCs w:val="22"/>
        </w:rPr>
        <w:t xml:space="preserve">Стороны стремятся к тому, чтобы благотворительная помощь была оказана с использованием законных механизмов ее реализации, беспристрастным и благоприятным образом с целью удовлетворения потребностей </w:t>
      </w:r>
      <w:proofErr w:type="spellStart"/>
      <w:r w:rsidRPr="000E073B">
        <w:rPr>
          <w:rFonts w:cs="Times New Roman"/>
          <w:sz w:val="22"/>
          <w:szCs w:val="22"/>
        </w:rPr>
        <w:t>Благополучателей</w:t>
      </w:r>
      <w:proofErr w:type="spellEnd"/>
      <w:r w:rsidRPr="000E073B">
        <w:rPr>
          <w:rFonts w:cs="Times New Roman"/>
          <w:sz w:val="22"/>
          <w:szCs w:val="22"/>
        </w:rPr>
        <w:t>.</w:t>
      </w:r>
    </w:p>
    <w:p w14:paraId="163EDD43" w14:textId="77777777" w:rsidR="009056B5" w:rsidRPr="000E073B" w:rsidRDefault="009056B5" w:rsidP="009056B5">
      <w:pPr>
        <w:ind w:left="69"/>
        <w:rPr>
          <w:rFonts w:cs="Times New Roman"/>
          <w:sz w:val="22"/>
          <w:szCs w:val="22"/>
        </w:rPr>
      </w:pPr>
    </w:p>
    <w:p w14:paraId="04BB0C70" w14:textId="77777777" w:rsidR="009056B5" w:rsidRPr="000E073B" w:rsidRDefault="009056B5" w:rsidP="009056B5">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 xml:space="preserve">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14:paraId="16D8E7E7" w14:textId="77777777" w:rsidR="009056B5" w:rsidRPr="000E073B" w:rsidRDefault="009056B5" w:rsidP="009056B5">
      <w:pPr>
        <w:pStyle w:val="aa"/>
        <w:ind w:left="849"/>
        <w:rPr>
          <w:rFonts w:ascii="Times New Roman" w:hAnsi="Times New Roman" w:cs="Times New Roman"/>
        </w:rPr>
      </w:pPr>
    </w:p>
    <w:p w14:paraId="1A4539C6" w14:textId="77777777" w:rsidR="009056B5" w:rsidRPr="000E073B" w:rsidRDefault="009056B5" w:rsidP="009056B5">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 xml:space="preserve">Общая цена настоящего Договора, согласно Смете (Приложение «А») ________рублей. </w:t>
      </w:r>
    </w:p>
    <w:p w14:paraId="6CC624E3" w14:textId="77777777" w:rsidR="009056B5" w:rsidRPr="000E073B" w:rsidRDefault="009056B5" w:rsidP="009056B5">
      <w:pPr>
        <w:rPr>
          <w:rFonts w:cs="Times New Roman"/>
          <w:sz w:val="22"/>
          <w:szCs w:val="22"/>
        </w:rPr>
      </w:pPr>
    </w:p>
    <w:p w14:paraId="08820F01" w14:textId="77777777" w:rsidR="009056B5" w:rsidRPr="000E073B" w:rsidRDefault="009056B5" w:rsidP="009056B5">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Поставщик поставляет Оборудование Получателям в соответствии с номенклатурой, количеством, характеристиками и ценами, указанными в Приложении «А» и Приложении «D» и оказывает услуги по доставке, разгрузке, сборке, установке, монтажу, вводу в эксплуатацию Оборудования, обучению правилам эксплуатации и инструктажу специалистов Получателей, эксплуатирующих Оборудование в соответствии с требованиями технической и (или) эксплуатационной документации производителя (изготовителя) Оборудования (далее-Услуги) в течение ____ календарных дней со дня заключения настоящего Договора.</w:t>
      </w:r>
    </w:p>
    <w:p w14:paraId="00865AA1" w14:textId="77777777" w:rsidR="009056B5" w:rsidRPr="000E073B" w:rsidRDefault="009056B5" w:rsidP="009056B5">
      <w:pPr>
        <w:pStyle w:val="aa"/>
        <w:ind w:left="136"/>
        <w:rPr>
          <w:rFonts w:ascii="Times New Roman" w:hAnsi="Times New Roman" w:cs="Times New Roman"/>
        </w:rPr>
      </w:pPr>
    </w:p>
    <w:p w14:paraId="3D4F8DFB" w14:textId="77777777" w:rsidR="009056B5" w:rsidRPr="000E073B" w:rsidRDefault="009056B5" w:rsidP="009056B5">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 xml:space="preserve">Поставщик обязуется поставить Оборудование и оказать Услуги по месту нахождения Получателей. Координатор организует приемку Оборудования Получателями. По факту приема-передачи и оказания Услуг Поставщиком и Получателями подписываются, а Координатором-2 заверяются соответственно акты приема-передачи Оборудования и Акты ввода Оборудования в эксплуатацию, оказания Услуг по обучению правилам эксплуатации и инструктажу специалистов по форме Приложения «В» и Приложения «С» Договора. Получатели предоставляет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Координатору-1 в течение 5 (пяти) календарных дней с даты подписания соответствующих актов. </w:t>
      </w:r>
    </w:p>
    <w:p w14:paraId="3006B891" w14:textId="77777777" w:rsidR="009056B5" w:rsidRPr="000E073B" w:rsidRDefault="009056B5" w:rsidP="009056B5">
      <w:pPr>
        <w:rPr>
          <w:rFonts w:cs="Times New Roman"/>
          <w:sz w:val="22"/>
          <w:szCs w:val="22"/>
        </w:rPr>
      </w:pPr>
    </w:p>
    <w:p w14:paraId="0CE36493" w14:textId="77777777" w:rsidR="009056B5" w:rsidRPr="000E073B" w:rsidRDefault="009056B5" w:rsidP="009056B5">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В момент приема-передачи Оборудования Поставщик обязан предоставить Получателям всю документацию, необходимую для эксплуатации и гарантийного обслуживания Оборудования в том числе:</w:t>
      </w:r>
    </w:p>
    <w:p w14:paraId="0A962356"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-копии регистрационных удостоверений на Оборудование;</w:t>
      </w:r>
    </w:p>
    <w:p w14:paraId="3CD65C1B"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-гарантии производителя (изготовителя) на Оборудование (копии);</w:t>
      </w:r>
    </w:p>
    <w:p w14:paraId="069844B0" w14:textId="77777777" w:rsidR="009056B5" w:rsidRPr="000E073B" w:rsidRDefault="009056B5" w:rsidP="009056B5">
      <w:pPr>
        <w:shd w:val="clear" w:color="auto" w:fill="FFFFFF"/>
        <w:rPr>
          <w:rFonts w:cs="Times New Roman"/>
          <w:sz w:val="22"/>
          <w:szCs w:val="22"/>
        </w:rPr>
      </w:pPr>
      <w:bookmarkStart w:id="2" w:name="P204"/>
      <w:bookmarkEnd w:id="2"/>
      <w:r w:rsidRPr="000E073B">
        <w:rPr>
          <w:rFonts w:cs="Times New Roman"/>
          <w:sz w:val="22"/>
          <w:szCs w:val="22"/>
        </w:rPr>
        <w:t>-гарантии Поставщика на Оборудование (копии);</w:t>
      </w:r>
    </w:p>
    <w:p w14:paraId="1A8FD55A"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-копии документа о соответствии Оборудования, выданного уполномоченными органами (организациями) (декларации о соответствии (сертификата)).</w:t>
      </w:r>
    </w:p>
    <w:p w14:paraId="1AF8A721" w14:textId="77777777" w:rsidR="009056B5" w:rsidRPr="000E073B" w:rsidRDefault="009056B5" w:rsidP="009056B5">
      <w:pPr>
        <w:shd w:val="clear" w:color="auto" w:fill="FFFFFF"/>
        <w:rPr>
          <w:rFonts w:cs="Times New Roman"/>
          <w:sz w:val="22"/>
          <w:szCs w:val="22"/>
        </w:rPr>
      </w:pPr>
    </w:p>
    <w:p w14:paraId="503050C3" w14:textId="6FC856BB" w:rsidR="009056B5" w:rsidRPr="000E073B" w:rsidRDefault="009056B5" w:rsidP="009056B5">
      <w:pPr>
        <w:rPr>
          <w:rFonts w:cs="Times New Roman"/>
          <w:sz w:val="22"/>
          <w:szCs w:val="22"/>
        </w:rPr>
      </w:pPr>
      <w:r w:rsidRPr="000E073B">
        <w:rPr>
          <w:rFonts w:cs="Times New Roman"/>
          <w:sz w:val="22"/>
          <w:szCs w:val="22"/>
        </w:rPr>
        <w:t xml:space="preserve">1.7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оформленные в соответствии с п.1.5 Договора подлежат передаче Благотворителю Координатором-1 в течение 7 (семи) календарных дней с даты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w:t>
      </w:r>
    </w:p>
    <w:p w14:paraId="68973662" w14:textId="77777777" w:rsidR="009056B5" w:rsidRPr="000E073B" w:rsidRDefault="009056B5" w:rsidP="009056B5">
      <w:pPr>
        <w:ind w:left="69" w:hanging="14"/>
        <w:rPr>
          <w:rFonts w:cs="Times New Roman"/>
          <w:sz w:val="22"/>
          <w:szCs w:val="22"/>
        </w:rPr>
      </w:pPr>
    </w:p>
    <w:p w14:paraId="0C0E3CE0" w14:textId="77777777" w:rsidR="009056B5" w:rsidRPr="000E073B" w:rsidRDefault="009056B5" w:rsidP="009056B5">
      <w:pPr>
        <w:ind w:left="69" w:hanging="14"/>
        <w:rPr>
          <w:rFonts w:cs="Times New Roman"/>
          <w:sz w:val="22"/>
          <w:szCs w:val="22"/>
        </w:rPr>
      </w:pPr>
      <w:r w:rsidRPr="000E073B">
        <w:rPr>
          <w:rFonts w:cs="Times New Roman"/>
          <w:sz w:val="22"/>
          <w:szCs w:val="22"/>
        </w:rPr>
        <w:t>1.8 Координатор-2 контролирует постановку Оборудования на баланс Получателей. Координатор-2 предоставляет Благотворителю копии документов, подтверждающих постановку полученного Оборудования на баланс Получателей (приказ о постановке на баланс и инвентарные карточки учёта основных средств) и копии документации, указанной в п.1.6 Договора, в течение 30 (тридцати) календарных дней с даты подписания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p>
    <w:p w14:paraId="194206BD" w14:textId="77777777" w:rsidR="009056B5" w:rsidRPr="000E073B" w:rsidRDefault="009056B5" w:rsidP="009056B5">
      <w:pPr>
        <w:ind w:left="69" w:hanging="14"/>
        <w:rPr>
          <w:rFonts w:cs="Times New Roman"/>
          <w:sz w:val="22"/>
          <w:szCs w:val="22"/>
        </w:rPr>
      </w:pPr>
    </w:p>
    <w:p w14:paraId="15093E54" w14:textId="77777777" w:rsidR="009056B5" w:rsidRPr="000E073B" w:rsidRDefault="009056B5" w:rsidP="009056B5">
      <w:pPr>
        <w:ind w:left="69" w:hanging="14"/>
        <w:rPr>
          <w:rFonts w:cs="Times New Roman"/>
          <w:sz w:val="22"/>
          <w:szCs w:val="22"/>
        </w:rPr>
      </w:pPr>
      <w:r w:rsidRPr="000E073B">
        <w:rPr>
          <w:rFonts w:cs="Times New Roman"/>
          <w:sz w:val="22"/>
          <w:szCs w:val="22"/>
        </w:rPr>
        <w:lastRenderedPageBreak/>
        <w:t xml:space="preserve">1.9 Координатор-2 обеспечивает нахождение Оборудования в краевой собственности и на балансе Получателей до его полной амортизации. Координатор-2 и Получатели не имеют права сдавать Оборудование в аренду, отчуждать его, использовать для оказания платных услуг, либо использовать в целях, отличных от целей, указанных в преамбуле Договора без письменного согласования с Благотворителем. Получатели должен содержать Оборудование в состоянии полной пригодности к эксплуатации. </w:t>
      </w:r>
    </w:p>
    <w:p w14:paraId="1EA8E2CD" w14:textId="77777777" w:rsidR="009056B5" w:rsidRPr="000E073B" w:rsidRDefault="009056B5" w:rsidP="009056B5">
      <w:pPr>
        <w:ind w:left="69" w:hanging="14"/>
        <w:rPr>
          <w:rFonts w:cs="Times New Roman"/>
          <w:sz w:val="22"/>
          <w:szCs w:val="22"/>
        </w:rPr>
      </w:pPr>
    </w:p>
    <w:p w14:paraId="5011947C" w14:textId="77777777" w:rsidR="009056B5" w:rsidRPr="000E073B" w:rsidRDefault="009056B5" w:rsidP="009056B5">
      <w:pPr>
        <w:ind w:left="69" w:hanging="14"/>
        <w:rPr>
          <w:rFonts w:cs="Times New Roman"/>
          <w:sz w:val="22"/>
          <w:szCs w:val="22"/>
        </w:rPr>
      </w:pPr>
      <w:r w:rsidRPr="000E073B">
        <w:rPr>
          <w:rFonts w:cs="Times New Roman"/>
          <w:sz w:val="22"/>
          <w:szCs w:val="22"/>
        </w:rPr>
        <w:t>1.10 Координатор-1 организует церемонию торжественной передачи Оборудования Получателям с привлечением представителей Благотворителя, Координатора, средств массовой информации в течение 30   календарных дней со дня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Дату проведения церемонии Координатор-1 согласовывает с Благотворителем.</w:t>
      </w:r>
    </w:p>
    <w:p w14:paraId="4D7A33DC" w14:textId="77777777" w:rsidR="009056B5" w:rsidRPr="000E073B" w:rsidRDefault="009056B5" w:rsidP="009056B5">
      <w:pPr>
        <w:ind w:left="69"/>
        <w:rPr>
          <w:rFonts w:cs="Times New Roman"/>
          <w:sz w:val="22"/>
          <w:szCs w:val="22"/>
        </w:rPr>
      </w:pPr>
      <w:r w:rsidRPr="000E073B">
        <w:rPr>
          <w:rFonts w:cs="Times New Roman"/>
          <w:sz w:val="22"/>
          <w:szCs w:val="22"/>
        </w:rPr>
        <w:t>Получатели обеспечивает размещение в помещениях Получателей информационных табличек с надписью: «________ приобретены за счет благотворительных средств Каспийского Трубопроводного Консорциума», - и логотипом Благотворителя, а также наклеек с надписью «Подарок Каспийского Трубопроводного Консорциума» и логотипом Благотворителя на Оборудовании без дополнительных расходов для Благотворителя. Места размещения табличек и наклеек подлежат согласованию с Благотворителем. Получатели гарантирует нахождение этих информационных табличек и наклеек в течение всего срока эксплуатации Оборудования вплоть до полной его амортизации.</w:t>
      </w:r>
    </w:p>
    <w:p w14:paraId="64245E74" w14:textId="77777777" w:rsidR="009056B5" w:rsidRPr="000E073B" w:rsidRDefault="009056B5" w:rsidP="009056B5">
      <w:pPr>
        <w:ind w:left="69"/>
        <w:rPr>
          <w:rFonts w:cs="Times New Roman"/>
          <w:sz w:val="22"/>
          <w:szCs w:val="22"/>
        </w:rPr>
      </w:pPr>
    </w:p>
    <w:p w14:paraId="624878AE" w14:textId="77777777" w:rsidR="009056B5" w:rsidRPr="000E073B" w:rsidRDefault="009056B5" w:rsidP="009056B5">
      <w:pPr>
        <w:ind w:left="69"/>
        <w:rPr>
          <w:rFonts w:cs="Times New Roman"/>
          <w:sz w:val="22"/>
          <w:szCs w:val="22"/>
        </w:rPr>
      </w:pPr>
      <w:r w:rsidRPr="000E073B">
        <w:rPr>
          <w:rFonts w:cs="Times New Roman"/>
          <w:sz w:val="22"/>
          <w:szCs w:val="22"/>
        </w:rPr>
        <w:t>1.11 Координатор-1 информирует население муниципального образования город Новороссийск о благотворительной помощи, оказанной Благотворителем, через газету «Вестник муниципального образования город Новороссийск», местное телевидение и сайт Координатора-1 без дополнительных расходов для Благотворителя. Текст информационных сообщений должен быть согласован Координатором-1 с Благотворителем.</w:t>
      </w:r>
    </w:p>
    <w:p w14:paraId="114AA4AC" w14:textId="77777777" w:rsidR="009056B5" w:rsidRPr="000E073B" w:rsidRDefault="009056B5" w:rsidP="009056B5">
      <w:pPr>
        <w:tabs>
          <w:tab w:val="num" w:pos="612"/>
        </w:tabs>
        <w:ind w:left="69"/>
        <w:rPr>
          <w:rFonts w:cs="Times New Roman"/>
          <w:sz w:val="22"/>
          <w:szCs w:val="22"/>
        </w:rPr>
      </w:pPr>
    </w:p>
    <w:p w14:paraId="779C1ED1" w14:textId="77777777" w:rsidR="009056B5" w:rsidRPr="000E073B" w:rsidRDefault="009056B5" w:rsidP="009056B5">
      <w:pPr>
        <w:tabs>
          <w:tab w:val="num" w:pos="612"/>
        </w:tabs>
        <w:ind w:left="69"/>
        <w:rPr>
          <w:rFonts w:cs="Times New Roman"/>
          <w:sz w:val="22"/>
          <w:szCs w:val="22"/>
        </w:rPr>
      </w:pPr>
      <w:r w:rsidRPr="000E073B">
        <w:rPr>
          <w:rFonts w:cs="Times New Roman"/>
          <w:sz w:val="22"/>
          <w:szCs w:val="22"/>
        </w:rPr>
        <w:t>1.12   Координатор-2 обеспечивает сбор подписей Получателей, указанных в Приложении «</w:t>
      </w:r>
      <w:r w:rsidRPr="000E073B">
        <w:rPr>
          <w:rFonts w:cs="Times New Roman"/>
          <w:sz w:val="22"/>
          <w:szCs w:val="22"/>
          <w:lang w:val="en-US"/>
        </w:rPr>
        <w:t>D</w:t>
      </w:r>
      <w:r w:rsidRPr="000E073B">
        <w:rPr>
          <w:rFonts w:cs="Times New Roman"/>
          <w:sz w:val="22"/>
          <w:szCs w:val="22"/>
        </w:rPr>
        <w:t xml:space="preserve">»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Координатором-2. </w:t>
      </w:r>
    </w:p>
    <w:p w14:paraId="3B572AF1" w14:textId="77777777" w:rsidR="009056B5" w:rsidRPr="000E073B" w:rsidRDefault="009056B5" w:rsidP="009056B5">
      <w:pPr>
        <w:ind w:left="69"/>
        <w:rPr>
          <w:rFonts w:cs="Times New Roman"/>
          <w:sz w:val="22"/>
          <w:szCs w:val="22"/>
        </w:rPr>
      </w:pPr>
    </w:p>
    <w:p w14:paraId="1A173280" w14:textId="61A492B4" w:rsidR="009056B5" w:rsidRPr="000E073B" w:rsidRDefault="009056B5" w:rsidP="009056B5">
      <w:pPr>
        <w:ind w:left="69"/>
        <w:rPr>
          <w:rFonts w:cs="Times New Roman"/>
          <w:sz w:val="22"/>
          <w:szCs w:val="22"/>
        </w:rPr>
      </w:pPr>
      <w:r w:rsidRPr="000E073B">
        <w:rPr>
          <w:rFonts w:cs="Times New Roman"/>
          <w:sz w:val="22"/>
          <w:szCs w:val="22"/>
        </w:rPr>
        <w:t>1.13 Уполномоченный представитель Благотворителя имеет право проводить аудиторскую проверку любой документации Поставщика, Координатора и Получателей, связанной с заключением и реализацией настоящего Договора. Поставщик, Координатор и Получатели должны обеспечить хранение такой документации и доступ к ней уполномоченного представителя Благотворителя в течение не менее чем 3 (трех) лет, начиная с даты заключения настоящего Договора. Координатор-2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использования в целях, указанных в преамбуле Договора, в течение всего срока амортизации Оборудования.</w:t>
      </w:r>
    </w:p>
    <w:p w14:paraId="06F90EE7" w14:textId="77777777" w:rsidR="009056B5" w:rsidRPr="000E073B" w:rsidRDefault="009056B5" w:rsidP="009056B5">
      <w:pPr>
        <w:ind w:left="69"/>
        <w:rPr>
          <w:rFonts w:cs="Times New Roman"/>
          <w:sz w:val="22"/>
          <w:szCs w:val="22"/>
        </w:rPr>
      </w:pPr>
    </w:p>
    <w:p w14:paraId="1BBD6273" w14:textId="77777777" w:rsidR="009056B5" w:rsidRPr="000E073B" w:rsidRDefault="009056B5" w:rsidP="009056B5">
      <w:pPr>
        <w:ind w:left="69"/>
        <w:rPr>
          <w:rFonts w:cs="Times New Roman"/>
          <w:sz w:val="22"/>
          <w:szCs w:val="22"/>
        </w:rPr>
      </w:pPr>
      <w:r w:rsidRPr="000E073B">
        <w:rPr>
          <w:rFonts w:cs="Times New Roman"/>
          <w:sz w:val="22"/>
          <w:szCs w:val="22"/>
        </w:rPr>
        <w:t>1.14 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4B76A7E6" w14:textId="77777777" w:rsidR="009056B5" w:rsidRPr="000E073B" w:rsidRDefault="009056B5" w:rsidP="009056B5">
      <w:pPr>
        <w:ind w:left="69"/>
        <w:rPr>
          <w:rFonts w:cs="Times New Roman"/>
          <w:sz w:val="22"/>
          <w:szCs w:val="22"/>
        </w:rPr>
      </w:pPr>
    </w:p>
    <w:p w14:paraId="2213FF65" w14:textId="77777777" w:rsidR="009056B5" w:rsidRPr="000E073B" w:rsidRDefault="009056B5" w:rsidP="009056B5">
      <w:pPr>
        <w:ind w:left="69"/>
        <w:rPr>
          <w:rFonts w:cs="Times New Roman"/>
          <w:sz w:val="22"/>
          <w:szCs w:val="22"/>
        </w:rPr>
      </w:pPr>
      <w:r w:rsidRPr="000E073B">
        <w:rPr>
          <w:rFonts w:cs="Times New Roman"/>
          <w:sz w:val="22"/>
          <w:szCs w:val="22"/>
        </w:rPr>
        <w:t xml:space="preserve">1.15 </w:t>
      </w:r>
      <w:proofErr w:type="gramStart"/>
      <w:r w:rsidRPr="000E073B">
        <w:rPr>
          <w:rFonts w:cs="Times New Roman"/>
          <w:sz w:val="22"/>
          <w:szCs w:val="22"/>
        </w:rPr>
        <w:t>Координатор-2</w:t>
      </w:r>
      <w:proofErr w:type="gramEnd"/>
      <w:r w:rsidRPr="000E073B">
        <w:rPr>
          <w:rFonts w:cs="Times New Roman"/>
          <w:sz w:val="22"/>
          <w:szCs w:val="22"/>
        </w:rPr>
        <w:t xml:space="preserve">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медицинского изделия аналогичного назначения, до полной амортизации Оборудования</w:t>
      </w:r>
    </w:p>
    <w:p w14:paraId="74397B30" w14:textId="77777777" w:rsidR="009056B5" w:rsidRPr="000E073B" w:rsidRDefault="009056B5" w:rsidP="009056B5">
      <w:pPr>
        <w:ind w:left="69"/>
        <w:jc w:val="center"/>
        <w:rPr>
          <w:rFonts w:cs="Times New Roman"/>
          <w:b/>
          <w:sz w:val="22"/>
          <w:szCs w:val="22"/>
        </w:rPr>
      </w:pPr>
    </w:p>
    <w:p w14:paraId="5C37D4CD" w14:textId="77777777" w:rsidR="009056B5" w:rsidRPr="000E073B" w:rsidRDefault="009056B5" w:rsidP="009056B5">
      <w:pPr>
        <w:ind w:left="69"/>
        <w:jc w:val="center"/>
        <w:rPr>
          <w:rFonts w:cs="Times New Roman"/>
          <w:b/>
          <w:sz w:val="22"/>
          <w:szCs w:val="22"/>
        </w:rPr>
      </w:pPr>
    </w:p>
    <w:p w14:paraId="64EB99C2" w14:textId="77777777" w:rsidR="009056B5" w:rsidRPr="000E073B" w:rsidRDefault="009056B5" w:rsidP="009056B5">
      <w:pPr>
        <w:pStyle w:val="aa"/>
        <w:numPr>
          <w:ilvl w:val="0"/>
          <w:numId w:val="28"/>
        </w:numPr>
        <w:spacing w:after="0" w:line="240" w:lineRule="auto"/>
        <w:jc w:val="center"/>
        <w:rPr>
          <w:rFonts w:ascii="Times New Roman" w:hAnsi="Times New Roman" w:cs="Times New Roman"/>
          <w:b/>
        </w:rPr>
      </w:pPr>
      <w:r w:rsidRPr="000E073B">
        <w:rPr>
          <w:rFonts w:ascii="Times New Roman" w:hAnsi="Times New Roman" w:cs="Times New Roman"/>
          <w:b/>
        </w:rPr>
        <w:t>УСЛОВИЯ И ПОРЯДОК РАСЧЕТОВ</w:t>
      </w:r>
    </w:p>
    <w:p w14:paraId="3D7686C9" w14:textId="77777777" w:rsidR="009056B5" w:rsidRPr="000E073B" w:rsidRDefault="009056B5" w:rsidP="009056B5">
      <w:pPr>
        <w:pStyle w:val="aa"/>
        <w:rPr>
          <w:rFonts w:ascii="Times New Roman" w:hAnsi="Times New Roman" w:cs="Times New Roman"/>
        </w:rPr>
      </w:pPr>
    </w:p>
    <w:p w14:paraId="071DA8A9"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2.1 Оплата по Договору производится   следующим образом:</w:t>
      </w:r>
    </w:p>
    <w:p w14:paraId="17DC147E" w14:textId="7DEAC38B" w:rsidR="009056B5" w:rsidRPr="000E073B" w:rsidRDefault="009056B5" w:rsidP="009056B5">
      <w:pPr>
        <w:shd w:val="clear" w:color="auto" w:fill="FFFFFF"/>
        <w:rPr>
          <w:rFonts w:cs="Times New Roman"/>
          <w:sz w:val="22"/>
          <w:szCs w:val="22"/>
        </w:rPr>
      </w:pPr>
      <w:r w:rsidRPr="000E073B">
        <w:rPr>
          <w:rFonts w:cs="Times New Roman"/>
          <w:sz w:val="22"/>
          <w:szCs w:val="22"/>
        </w:rPr>
        <w:t xml:space="preserve">2.1.1 авансовый платеж в размере 30 % от цены договора   осуществляется в течение 10 рабочих дней после предоставления в адрес Благотворителя оригинала должным образом оформленного счета, </w:t>
      </w:r>
      <w:r w:rsidRPr="000E073B">
        <w:rPr>
          <w:rFonts w:cs="Times New Roman"/>
          <w:sz w:val="22"/>
          <w:szCs w:val="22"/>
        </w:rPr>
        <w:lastRenderedPageBreak/>
        <w:t xml:space="preserve">выставленного Поставщиком после подписания договора между Благотворителем, Поставщиком и Координатором. </w:t>
      </w:r>
    </w:p>
    <w:p w14:paraId="710AE8FB"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 xml:space="preserve">2.1.2 Окончательный расчет в размере 70 % от цены договора    осуществляется после исполнения всех обязательств Поставщиком по поставке Оборудования Получателям и оказания Услуг в течение 10 рабочих с момента получения Благотворителем оригинала должным образом оформленного счета с приложением полного комплекта сопроводительных документов, в том числе: </w:t>
      </w:r>
    </w:p>
    <w:p w14:paraId="4A98E2C3"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копии Актов приема-передачи Оборудования, подписанного уполномоченными представителями Поставщика и Получателей, заверенного Координатором-2 (по форме приложения № В к Договору);</w:t>
      </w:r>
    </w:p>
    <w:p w14:paraId="66403D29"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копии Актов ввода Оборудования в эксплуатацию, оказания Услуг по обучению правилам эксплуатации и инструктажу специалистов, подписанного уполномоченными представителями Поставщика и Получателей, заверенного Координатором-2 (по форме приложения № С к Договору);</w:t>
      </w:r>
    </w:p>
    <w:p w14:paraId="4977446E"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копии товарных накладных либо копии универсальных передаточных документов, подписанных уполномоченными представителями Поставщика и Получателей;</w:t>
      </w:r>
    </w:p>
    <w:p w14:paraId="7F89176F"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Расходы по перечислению составляющих благотворительное пожертвование денежных средств несет Благотворитель.</w:t>
      </w:r>
    </w:p>
    <w:p w14:paraId="4954F79B" w14:textId="77777777" w:rsidR="009056B5" w:rsidRPr="000E073B" w:rsidRDefault="009056B5" w:rsidP="009056B5">
      <w:pPr>
        <w:pStyle w:val="23"/>
        <w:spacing w:line="240" w:lineRule="auto"/>
        <w:ind w:left="69" w:hanging="2"/>
        <w:rPr>
          <w:rFonts w:ascii="Times New Roman" w:hAnsi="Times New Roman" w:cs="Times New Roman"/>
          <w:b/>
        </w:rPr>
      </w:pPr>
    </w:p>
    <w:p w14:paraId="5BABDFEE" w14:textId="77777777" w:rsidR="009056B5" w:rsidRPr="000E073B" w:rsidRDefault="009056B5" w:rsidP="009056B5">
      <w:pPr>
        <w:pStyle w:val="23"/>
        <w:spacing w:line="240" w:lineRule="auto"/>
        <w:rPr>
          <w:rFonts w:ascii="Times New Roman" w:hAnsi="Times New Roman" w:cs="Times New Roman"/>
          <w:b/>
        </w:rPr>
      </w:pPr>
      <w:r w:rsidRPr="000E073B">
        <w:rPr>
          <w:rFonts w:ascii="Times New Roman" w:hAnsi="Times New Roman" w:cs="Times New Roman"/>
          <w:b/>
        </w:rPr>
        <w:t>2.2 При оформлении счета Поставщику необходимо:</w:t>
      </w:r>
    </w:p>
    <w:p w14:paraId="6BBA9981" w14:textId="2A057A5D" w:rsidR="009056B5" w:rsidRPr="000E073B" w:rsidRDefault="009056B5" w:rsidP="009056B5">
      <w:pPr>
        <w:pStyle w:val="23"/>
        <w:spacing w:line="240" w:lineRule="auto"/>
        <w:ind w:left="69"/>
        <w:rPr>
          <w:rFonts w:ascii="Times New Roman" w:hAnsi="Times New Roman" w:cs="Times New Roman"/>
        </w:rPr>
      </w:pPr>
      <w:r w:rsidRPr="000E073B">
        <w:rPr>
          <w:rFonts w:ascii="Times New Roman" w:hAnsi="Times New Roman" w:cs="Times New Roman"/>
        </w:rPr>
        <w:t>- в графе «Покупатель» написать «Благотворитель» - Акционерное общество «Каспийский Трубопроводный Консорциум-Р» и указать «Основание платежа – благотворительная помощь КТК»;</w:t>
      </w:r>
    </w:p>
    <w:p w14:paraId="709FE737" w14:textId="77777777" w:rsidR="009056B5" w:rsidRPr="000E073B" w:rsidRDefault="009056B5" w:rsidP="009056B5">
      <w:pPr>
        <w:ind w:left="69"/>
        <w:rPr>
          <w:rFonts w:cs="Times New Roman"/>
          <w:sz w:val="22"/>
          <w:szCs w:val="22"/>
        </w:rPr>
      </w:pPr>
      <w:r w:rsidRPr="000E073B">
        <w:rPr>
          <w:rFonts w:cs="Times New Roman"/>
          <w:sz w:val="22"/>
          <w:szCs w:val="22"/>
        </w:rPr>
        <w:t> - направить один оригинал счета с четкой надписью «Оригинал счета» со всеми сопроводительными документами по адресу:</w:t>
      </w:r>
    </w:p>
    <w:p w14:paraId="417624D6" w14:textId="77777777" w:rsidR="009056B5" w:rsidRPr="000E073B" w:rsidRDefault="009056B5" w:rsidP="009056B5">
      <w:pPr>
        <w:tabs>
          <w:tab w:val="left" w:pos="884"/>
        </w:tabs>
        <w:ind w:firstLine="176"/>
        <w:jc w:val="center"/>
        <w:rPr>
          <w:rFonts w:cs="Times New Roman"/>
          <w:b/>
          <w:sz w:val="22"/>
          <w:szCs w:val="22"/>
        </w:rPr>
      </w:pPr>
      <w:r w:rsidRPr="000E073B">
        <w:rPr>
          <w:rFonts w:cs="Times New Roman"/>
          <w:b/>
          <w:sz w:val="22"/>
          <w:szCs w:val="22"/>
        </w:rPr>
        <w:t>Финансовый департамент – Отдел по учету</w:t>
      </w:r>
    </w:p>
    <w:p w14:paraId="6C700952" w14:textId="77777777" w:rsidR="009056B5" w:rsidRPr="000E073B" w:rsidRDefault="009056B5" w:rsidP="009056B5">
      <w:pPr>
        <w:tabs>
          <w:tab w:val="left" w:pos="884"/>
        </w:tabs>
        <w:ind w:firstLine="176"/>
        <w:jc w:val="center"/>
        <w:rPr>
          <w:rFonts w:cs="Times New Roman"/>
          <w:b/>
          <w:sz w:val="22"/>
          <w:szCs w:val="22"/>
        </w:rPr>
      </w:pPr>
      <w:r w:rsidRPr="000E073B">
        <w:rPr>
          <w:rFonts w:cs="Times New Roman"/>
          <w:b/>
          <w:sz w:val="22"/>
          <w:szCs w:val="22"/>
        </w:rPr>
        <w:t>кредиторской задолженности, Каспийский Трубопроводный Консорциум, Российская Федерация, г. Москва, ул. Павловская, д. 7, строение 1</w:t>
      </w:r>
    </w:p>
    <w:p w14:paraId="212277FE" w14:textId="77777777" w:rsidR="009056B5" w:rsidRPr="000E073B" w:rsidRDefault="009056B5" w:rsidP="009056B5">
      <w:pPr>
        <w:ind w:left="69" w:firstLine="459"/>
        <w:rPr>
          <w:rFonts w:cs="Times New Roman"/>
          <w:b/>
          <w:sz w:val="22"/>
          <w:szCs w:val="22"/>
        </w:rPr>
      </w:pPr>
      <w:r w:rsidRPr="000E073B">
        <w:rPr>
          <w:rFonts w:cs="Times New Roman"/>
          <w:b/>
          <w:bCs/>
          <w:sz w:val="22"/>
          <w:szCs w:val="22"/>
        </w:rPr>
        <w:t xml:space="preserve">  - </w:t>
      </w:r>
      <w:r w:rsidRPr="000E073B">
        <w:rPr>
          <w:rFonts w:cs="Times New Roman"/>
          <w:sz w:val="22"/>
          <w:szCs w:val="22"/>
        </w:rPr>
        <w:t>отдельно одну копию такого счета (с надписью «Копия») и сопроводительных документов контактному лицу в КТК.</w:t>
      </w:r>
    </w:p>
    <w:p w14:paraId="4261FFA6" w14:textId="7B964BFE" w:rsidR="009056B5" w:rsidRPr="000E073B" w:rsidRDefault="009056B5" w:rsidP="009056B5">
      <w:pPr>
        <w:ind w:left="69" w:firstLine="459"/>
        <w:rPr>
          <w:rFonts w:cs="Times New Roman"/>
          <w:sz w:val="22"/>
          <w:szCs w:val="22"/>
        </w:rPr>
      </w:pPr>
      <w:r w:rsidRPr="000E073B">
        <w:rPr>
          <w:rFonts w:cs="Times New Roman"/>
          <w:sz w:val="22"/>
          <w:szCs w:val="22"/>
        </w:rPr>
        <w:t>Все счета должны быть идентифицированы путем указания даты и номера договора с КТК, к которому относится конкретный счет.</w:t>
      </w:r>
    </w:p>
    <w:p w14:paraId="44995BDF" w14:textId="77777777" w:rsidR="009056B5" w:rsidRPr="000E073B" w:rsidRDefault="009056B5" w:rsidP="009056B5">
      <w:pPr>
        <w:ind w:left="69"/>
        <w:rPr>
          <w:rFonts w:cs="Times New Roman"/>
          <w:sz w:val="22"/>
          <w:szCs w:val="22"/>
        </w:rPr>
      </w:pPr>
      <w:r w:rsidRPr="000E073B">
        <w:rPr>
          <w:rFonts w:cs="Times New Roman"/>
          <w:sz w:val="22"/>
          <w:szCs w:val="22"/>
        </w:rPr>
        <w:t>Вопросы, касающиеся счетов, можно направлять контактному лицу в КТК.</w:t>
      </w:r>
    </w:p>
    <w:p w14:paraId="4A664850" w14:textId="77777777" w:rsidR="009056B5" w:rsidRPr="000E073B" w:rsidRDefault="009056B5" w:rsidP="009056B5">
      <w:pPr>
        <w:ind w:left="69"/>
        <w:rPr>
          <w:rFonts w:cs="Times New Roman"/>
          <w:sz w:val="22"/>
          <w:szCs w:val="22"/>
        </w:rPr>
      </w:pPr>
    </w:p>
    <w:p w14:paraId="50F0F7C8" w14:textId="77777777" w:rsidR="009056B5" w:rsidRPr="000E073B" w:rsidRDefault="009056B5" w:rsidP="009056B5">
      <w:pPr>
        <w:rPr>
          <w:rFonts w:cs="Times New Roman"/>
          <w:sz w:val="22"/>
          <w:szCs w:val="22"/>
        </w:rPr>
      </w:pPr>
      <w:r w:rsidRPr="000E073B">
        <w:rPr>
          <w:rFonts w:cs="Times New Roman"/>
          <w:sz w:val="22"/>
          <w:szCs w:val="22"/>
        </w:rPr>
        <w:t>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и оказания Услуг, установленного п. 1.4 настоящего Договора   более чем на 20 (двадцать) календарных дней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 уплаты неустоек (штрафов, пени) на основании и в порядке, указанных в письменном требовании Благотворителя.</w:t>
      </w:r>
    </w:p>
    <w:p w14:paraId="475EA1E0" w14:textId="77777777" w:rsidR="009056B5" w:rsidRPr="000E073B" w:rsidRDefault="009056B5" w:rsidP="009056B5">
      <w:pPr>
        <w:rPr>
          <w:rFonts w:cs="Times New Roman"/>
          <w:sz w:val="22"/>
          <w:szCs w:val="22"/>
        </w:rPr>
      </w:pPr>
    </w:p>
    <w:p w14:paraId="1474EFA3" w14:textId="77777777" w:rsidR="009056B5" w:rsidRPr="000E073B" w:rsidRDefault="009056B5" w:rsidP="009056B5">
      <w:pPr>
        <w:rPr>
          <w:rFonts w:cs="Times New Roman"/>
          <w:sz w:val="22"/>
          <w:szCs w:val="22"/>
        </w:rPr>
      </w:pPr>
      <w:r w:rsidRPr="000E073B">
        <w:rPr>
          <w:rFonts w:cs="Times New Roman"/>
          <w:sz w:val="22"/>
          <w:szCs w:val="22"/>
        </w:rPr>
        <w:t>2.4 Пеня начисляется за каждый день просрочки исполнения обязательства Поставщика,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 2.3. Договора), от указанной в п. 1.3 цены Договора.</w:t>
      </w:r>
    </w:p>
    <w:p w14:paraId="6519EAD9" w14:textId="77777777" w:rsidR="009056B5" w:rsidRPr="000E073B" w:rsidRDefault="009056B5" w:rsidP="009056B5">
      <w:pPr>
        <w:rPr>
          <w:rFonts w:cs="Times New Roman"/>
          <w:sz w:val="22"/>
          <w:szCs w:val="22"/>
        </w:rPr>
      </w:pPr>
    </w:p>
    <w:p w14:paraId="2E536E3C" w14:textId="77777777" w:rsidR="009056B5" w:rsidRPr="000E073B" w:rsidRDefault="009056B5" w:rsidP="009056B5">
      <w:pPr>
        <w:tabs>
          <w:tab w:val="num" w:pos="674"/>
        </w:tabs>
        <w:rPr>
          <w:rFonts w:cs="Times New Roman"/>
          <w:sz w:val="22"/>
          <w:szCs w:val="22"/>
        </w:rPr>
      </w:pPr>
      <w:r w:rsidRPr="000E073B">
        <w:rPr>
          <w:rFonts w:cs="Times New Roman"/>
          <w:sz w:val="22"/>
          <w:szCs w:val="22"/>
        </w:rPr>
        <w:t>2.5 Неустойка начисляется в случае невыполнения возврата денежных средств Благотворителю в срок и/или в порядке, указанных в письменном требовании (п. 2.3. Договора) в размере 0,5% от суммы денежных средств, возврат которых просрочен, за каждый день просрочки.</w:t>
      </w:r>
    </w:p>
    <w:p w14:paraId="51B8C0BF" w14:textId="77777777" w:rsidR="009056B5" w:rsidRPr="000E073B" w:rsidRDefault="009056B5" w:rsidP="009056B5">
      <w:pPr>
        <w:ind w:left="69"/>
        <w:rPr>
          <w:rFonts w:cs="Times New Roman"/>
          <w:b/>
          <w:bCs/>
          <w:sz w:val="22"/>
          <w:szCs w:val="22"/>
        </w:rPr>
      </w:pPr>
      <w:r w:rsidRPr="000E073B">
        <w:rPr>
          <w:rFonts w:cs="Times New Roman"/>
          <w:b/>
          <w:bCs/>
          <w:sz w:val="22"/>
          <w:szCs w:val="22"/>
        </w:rPr>
        <w:t xml:space="preserve"> </w:t>
      </w:r>
    </w:p>
    <w:p w14:paraId="37C74E22" w14:textId="77777777" w:rsidR="009056B5" w:rsidRPr="000E073B" w:rsidRDefault="009056B5" w:rsidP="009056B5">
      <w:pPr>
        <w:ind w:left="69"/>
        <w:jc w:val="center"/>
        <w:rPr>
          <w:rFonts w:cs="Times New Roman"/>
          <w:b/>
          <w:sz w:val="22"/>
          <w:szCs w:val="22"/>
        </w:rPr>
      </w:pPr>
      <w:r w:rsidRPr="000E073B">
        <w:rPr>
          <w:rFonts w:cs="Times New Roman"/>
          <w:b/>
          <w:sz w:val="22"/>
          <w:szCs w:val="22"/>
        </w:rPr>
        <w:t>3. ОТВЕТСТВЕННОСТЬ СТОРОН</w:t>
      </w:r>
    </w:p>
    <w:p w14:paraId="740D33A8" w14:textId="77777777" w:rsidR="009056B5" w:rsidRPr="000E073B" w:rsidRDefault="009056B5" w:rsidP="009056B5">
      <w:pPr>
        <w:widowControl w:val="0"/>
        <w:autoSpaceDE w:val="0"/>
        <w:ind w:right="-68" w:firstLine="69"/>
        <w:rPr>
          <w:rFonts w:cs="Times New Roman"/>
          <w:sz w:val="22"/>
          <w:szCs w:val="22"/>
        </w:rPr>
      </w:pPr>
    </w:p>
    <w:p w14:paraId="3983B4E9" w14:textId="77777777" w:rsidR="009056B5" w:rsidRPr="000E073B" w:rsidRDefault="009056B5" w:rsidP="009056B5">
      <w:pPr>
        <w:widowControl w:val="0"/>
        <w:autoSpaceDE w:val="0"/>
        <w:ind w:right="-68" w:firstLine="69"/>
        <w:rPr>
          <w:rFonts w:cs="Times New Roman"/>
          <w:sz w:val="22"/>
          <w:szCs w:val="22"/>
        </w:rPr>
      </w:pPr>
      <w:r w:rsidRPr="000E073B">
        <w:rPr>
          <w:rFonts w:cs="Times New Roman"/>
          <w:sz w:val="22"/>
          <w:szCs w:val="22"/>
        </w:rPr>
        <w:t xml:space="preserve">3.1 Сторонами достигнуто понимание, что Благотворитель не имеет никаких других обязательств, помимо изложенных в настоящем Договоре. Между Сторонами не существует никаких предыдущих устных или письменных соглашений. Координатор-1,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Координатор-1, </w:t>
      </w:r>
      <w:r w:rsidRPr="000E073B">
        <w:rPr>
          <w:rFonts w:cs="Times New Roman"/>
          <w:sz w:val="22"/>
          <w:szCs w:val="22"/>
        </w:rPr>
        <w:lastRenderedPageBreak/>
        <w:t>Получатели и Поставщик несут ответственность в соответствии с законодательством РФ.</w:t>
      </w:r>
    </w:p>
    <w:p w14:paraId="0CC0124F" w14:textId="77777777" w:rsidR="009056B5" w:rsidRPr="000E073B" w:rsidRDefault="009056B5" w:rsidP="009056B5">
      <w:pPr>
        <w:ind w:left="69"/>
        <w:rPr>
          <w:rFonts w:cs="Times New Roman"/>
          <w:sz w:val="22"/>
          <w:szCs w:val="22"/>
        </w:rPr>
      </w:pPr>
    </w:p>
    <w:p w14:paraId="3F8B1500" w14:textId="77777777" w:rsidR="009056B5" w:rsidRPr="000E073B" w:rsidRDefault="009056B5" w:rsidP="009056B5">
      <w:pPr>
        <w:ind w:left="69"/>
        <w:rPr>
          <w:rFonts w:cs="Times New Roman"/>
          <w:sz w:val="22"/>
          <w:szCs w:val="22"/>
        </w:rPr>
      </w:pPr>
      <w:proofErr w:type="gramStart"/>
      <w:r w:rsidRPr="000E073B">
        <w:rPr>
          <w:rFonts w:cs="Times New Roman"/>
          <w:sz w:val="22"/>
          <w:szCs w:val="22"/>
        </w:rPr>
        <w:t>3.2  Никто</w:t>
      </w:r>
      <w:proofErr w:type="gramEnd"/>
      <w:r w:rsidRPr="000E073B">
        <w:rPr>
          <w:rFonts w:cs="Times New Roman"/>
          <w:sz w:val="22"/>
          <w:szCs w:val="22"/>
        </w:rPr>
        <w:t xml:space="preserve"> из должностных лиц, агентов или сотрудников любой из Сторон не должен: 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55B17299" w14:textId="77777777" w:rsidR="009056B5" w:rsidRPr="000E073B" w:rsidRDefault="009056B5" w:rsidP="009056B5">
      <w:pPr>
        <w:widowControl w:val="0"/>
        <w:autoSpaceDE w:val="0"/>
        <w:ind w:right="-68" w:firstLine="720"/>
        <w:rPr>
          <w:rFonts w:cs="Times New Roman"/>
          <w:sz w:val="22"/>
          <w:szCs w:val="22"/>
        </w:rPr>
      </w:pPr>
    </w:p>
    <w:p w14:paraId="13862A02" w14:textId="77777777" w:rsidR="009056B5" w:rsidRPr="000E073B" w:rsidRDefault="009056B5" w:rsidP="009056B5">
      <w:pPr>
        <w:ind w:left="69"/>
        <w:rPr>
          <w:rFonts w:cs="Times New Roman"/>
          <w:sz w:val="22"/>
          <w:szCs w:val="22"/>
        </w:rPr>
      </w:pPr>
      <w:r w:rsidRPr="000E073B">
        <w:rPr>
          <w:rFonts w:cs="Times New Roman"/>
          <w:sz w:val="22"/>
          <w:szCs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1D063AB6" w14:textId="77777777" w:rsidR="009056B5" w:rsidRPr="000E073B" w:rsidRDefault="009056B5" w:rsidP="009056B5">
      <w:pPr>
        <w:ind w:left="69"/>
        <w:rPr>
          <w:rFonts w:cs="Times New Roman"/>
          <w:sz w:val="22"/>
          <w:szCs w:val="22"/>
        </w:rPr>
      </w:pPr>
    </w:p>
    <w:p w14:paraId="13072380" w14:textId="77777777" w:rsidR="009056B5" w:rsidRPr="000E073B" w:rsidRDefault="009056B5" w:rsidP="009056B5">
      <w:pPr>
        <w:ind w:left="69"/>
        <w:rPr>
          <w:rFonts w:cs="Times New Roman"/>
          <w:sz w:val="22"/>
          <w:szCs w:val="22"/>
        </w:rPr>
      </w:pPr>
      <w:r w:rsidRPr="000E073B">
        <w:rPr>
          <w:rFonts w:cs="Times New Roman"/>
          <w:sz w:val="22"/>
          <w:szCs w:val="22"/>
        </w:rPr>
        <w:t>3.4 Поставщик подтверждает получение копий «Принципов хозяйственной деятельности КТК</w:t>
      </w:r>
      <w:proofErr w:type="gramStart"/>
      <w:r w:rsidRPr="000E073B">
        <w:rPr>
          <w:rFonts w:cs="Times New Roman"/>
          <w:sz w:val="22"/>
          <w:szCs w:val="22"/>
        </w:rPr>
        <w:t>»,  «</w:t>
      </w:r>
      <w:proofErr w:type="gramEnd"/>
      <w:r w:rsidRPr="000E073B">
        <w:rPr>
          <w:rFonts w:cs="Times New Roman"/>
          <w:sz w:val="22"/>
          <w:szCs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13E98EA3" w14:textId="77777777" w:rsidR="009056B5" w:rsidRPr="000E073B" w:rsidRDefault="009056B5" w:rsidP="009056B5">
      <w:pPr>
        <w:ind w:left="69"/>
        <w:rPr>
          <w:rFonts w:cs="Times New Roman"/>
          <w:sz w:val="22"/>
          <w:szCs w:val="22"/>
        </w:rPr>
      </w:pPr>
      <w:r w:rsidRPr="000E073B">
        <w:rPr>
          <w:rFonts w:cs="Times New Roman"/>
          <w:sz w:val="22"/>
          <w:szCs w:val="22"/>
        </w:rPr>
        <w:t>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0211D258" w14:textId="77777777" w:rsidR="009056B5" w:rsidRPr="000E073B" w:rsidRDefault="009056B5" w:rsidP="009056B5">
      <w:pPr>
        <w:widowControl w:val="0"/>
        <w:autoSpaceDE w:val="0"/>
        <w:ind w:right="-68" w:firstLine="67"/>
        <w:rPr>
          <w:rFonts w:cs="Times New Roman"/>
          <w:sz w:val="22"/>
          <w:szCs w:val="22"/>
        </w:rPr>
      </w:pPr>
    </w:p>
    <w:p w14:paraId="00BF2641" w14:textId="77777777" w:rsidR="009056B5" w:rsidRPr="000E073B" w:rsidRDefault="009056B5" w:rsidP="009056B5">
      <w:pPr>
        <w:widowControl w:val="0"/>
        <w:autoSpaceDE w:val="0"/>
        <w:ind w:right="-68" w:firstLine="67"/>
        <w:rPr>
          <w:rFonts w:cs="Times New Roman"/>
          <w:sz w:val="22"/>
          <w:szCs w:val="22"/>
        </w:rPr>
      </w:pPr>
      <w:r w:rsidRPr="000E073B">
        <w:rPr>
          <w:rFonts w:cs="Times New Roman"/>
          <w:sz w:val="22"/>
          <w:szCs w:val="22"/>
        </w:rPr>
        <w:t xml:space="preserve">3.5 Без ущерба для иных прав, предоставленных Благотворителю, в случае нарушения Поставщиком: -     условий </w:t>
      </w:r>
      <w:proofErr w:type="spellStart"/>
      <w:r w:rsidRPr="000E073B">
        <w:rPr>
          <w:rFonts w:cs="Times New Roman"/>
          <w:sz w:val="22"/>
          <w:szCs w:val="22"/>
        </w:rPr>
        <w:t>пп</w:t>
      </w:r>
      <w:proofErr w:type="spellEnd"/>
      <w:r w:rsidRPr="000E073B">
        <w:rPr>
          <w:rFonts w:cs="Times New Roman"/>
          <w:sz w:val="22"/>
          <w:szCs w:val="22"/>
        </w:rPr>
        <w:t xml:space="preserve">. </w:t>
      </w:r>
      <w:proofErr w:type="gramStart"/>
      <w:r w:rsidRPr="000E073B">
        <w:rPr>
          <w:rFonts w:cs="Times New Roman"/>
          <w:sz w:val="22"/>
          <w:szCs w:val="22"/>
        </w:rPr>
        <w:t>3.3.,</w:t>
      </w:r>
      <w:proofErr w:type="gramEnd"/>
      <w:r w:rsidRPr="000E073B">
        <w:rPr>
          <w:rFonts w:cs="Times New Roman"/>
          <w:sz w:val="22"/>
          <w:szCs w:val="22"/>
        </w:rPr>
        <w:t xml:space="preserve"> 3.4. настоящего Договора,</w:t>
      </w:r>
    </w:p>
    <w:p w14:paraId="402B4C81" w14:textId="77777777" w:rsidR="009056B5" w:rsidRPr="000E073B" w:rsidRDefault="009056B5" w:rsidP="009056B5">
      <w:pPr>
        <w:widowControl w:val="0"/>
        <w:autoSpaceDE w:val="0"/>
        <w:ind w:right="-68" w:firstLine="67"/>
        <w:rPr>
          <w:rFonts w:cs="Times New Roman"/>
          <w:sz w:val="22"/>
          <w:szCs w:val="22"/>
        </w:rPr>
      </w:pPr>
      <w:r w:rsidRPr="000E073B">
        <w:rPr>
          <w:rFonts w:cs="Times New Roman"/>
          <w:sz w:val="22"/>
          <w:szCs w:val="22"/>
        </w:rPr>
        <w:t>- целевого использования денежных средств благотворительного пожертвования, указанного в настоящем Договора, -</w:t>
      </w:r>
    </w:p>
    <w:p w14:paraId="5822C6E0" w14:textId="77777777" w:rsidR="009056B5" w:rsidRPr="000E073B" w:rsidRDefault="009056B5" w:rsidP="009056B5">
      <w:pPr>
        <w:widowControl w:val="0"/>
        <w:autoSpaceDE w:val="0"/>
        <w:ind w:right="-68" w:hanging="69"/>
        <w:rPr>
          <w:rFonts w:cs="Times New Roman"/>
          <w:sz w:val="22"/>
          <w:szCs w:val="22"/>
        </w:rPr>
      </w:pPr>
      <w:r w:rsidRPr="000E073B">
        <w:rPr>
          <w:rFonts w:cs="Times New Roman"/>
          <w:sz w:val="22"/>
          <w:szCs w:val="22"/>
        </w:rPr>
        <w:t xml:space="preserve"> Благотворитель вправе незамедлительно в одностороннем внесудебном порядке расторгнуть настоящий Договор, направив Сторонам уведомление об этом в письменной форме. </w:t>
      </w:r>
    </w:p>
    <w:p w14:paraId="49345A30" w14:textId="77777777" w:rsidR="009056B5" w:rsidRPr="000E073B" w:rsidRDefault="009056B5" w:rsidP="009056B5">
      <w:pPr>
        <w:tabs>
          <w:tab w:val="left" w:pos="884"/>
        </w:tabs>
        <w:ind w:left="69"/>
        <w:rPr>
          <w:rFonts w:cs="Times New Roman"/>
          <w:sz w:val="22"/>
          <w:szCs w:val="22"/>
        </w:rPr>
      </w:pPr>
      <w:r w:rsidRPr="000E073B">
        <w:rPr>
          <w:rFonts w:cs="Times New Roman"/>
          <w:sz w:val="22"/>
          <w:szCs w:val="22"/>
        </w:rPr>
        <w:t xml:space="preserve">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 </w:t>
      </w:r>
    </w:p>
    <w:p w14:paraId="7874C2F8" w14:textId="77777777" w:rsidR="009056B5" w:rsidRPr="000E073B" w:rsidRDefault="009056B5" w:rsidP="009056B5">
      <w:pPr>
        <w:tabs>
          <w:tab w:val="left" w:pos="884"/>
        </w:tabs>
        <w:ind w:left="69"/>
        <w:rPr>
          <w:rFonts w:cs="Times New Roman"/>
          <w:sz w:val="22"/>
          <w:szCs w:val="22"/>
        </w:rPr>
      </w:pPr>
    </w:p>
    <w:p w14:paraId="326894A3" w14:textId="77777777" w:rsidR="009056B5" w:rsidRPr="000E073B" w:rsidRDefault="009056B5" w:rsidP="009056B5">
      <w:pPr>
        <w:tabs>
          <w:tab w:val="left" w:pos="884"/>
        </w:tabs>
        <w:ind w:left="69"/>
        <w:rPr>
          <w:rFonts w:cs="Times New Roman"/>
          <w:sz w:val="22"/>
          <w:szCs w:val="22"/>
        </w:rPr>
      </w:pPr>
      <w:r w:rsidRPr="000E073B">
        <w:rPr>
          <w:rFonts w:cs="Times New Roman"/>
          <w:sz w:val="22"/>
          <w:szCs w:val="22"/>
        </w:rPr>
        <w:t>3.6 Стороны договорились о неприменении положений ст.317.1 ГК РФ к отношениям Сторон по Договору.</w:t>
      </w:r>
    </w:p>
    <w:p w14:paraId="711B0475" w14:textId="77777777" w:rsidR="009056B5" w:rsidRPr="000E073B" w:rsidRDefault="009056B5" w:rsidP="009056B5">
      <w:pPr>
        <w:ind w:left="69"/>
        <w:rPr>
          <w:rFonts w:cs="Times New Roman"/>
          <w:sz w:val="22"/>
          <w:szCs w:val="22"/>
        </w:rPr>
      </w:pPr>
    </w:p>
    <w:p w14:paraId="3486F524" w14:textId="77777777" w:rsidR="009056B5" w:rsidRPr="000E073B" w:rsidRDefault="009056B5" w:rsidP="009056B5">
      <w:pPr>
        <w:pStyle w:val="11pt"/>
        <w:shd w:val="clear" w:color="auto" w:fill="FFFFFF"/>
        <w:tabs>
          <w:tab w:val="left" w:pos="2341"/>
        </w:tabs>
        <w:ind w:right="-3"/>
        <w:jc w:val="both"/>
        <w:rPr>
          <w:rFonts w:ascii="Times New Roman" w:hAnsi="Times New Roman" w:cs="Times New Roman"/>
          <w:lang w:val="ru-RU"/>
        </w:rPr>
      </w:pPr>
      <w:r w:rsidRPr="000E073B">
        <w:rPr>
          <w:rFonts w:ascii="Times New Roman" w:hAnsi="Times New Roman" w:cs="Times New Roman"/>
          <w:lang w:val="ru-RU"/>
        </w:rPr>
        <w:t xml:space="preserve">3.7 При возникновении </w:t>
      </w:r>
      <w:proofErr w:type="gramStart"/>
      <w:r w:rsidRPr="000E073B">
        <w:rPr>
          <w:rFonts w:ascii="Times New Roman" w:hAnsi="Times New Roman" w:cs="Times New Roman"/>
          <w:lang w:val="ru-RU"/>
        </w:rPr>
        <w:t>споров между Сторонами</w:t>
      </w:r>
      <w:proofErr w:type="gramEnd"/>
      <w:r w:rsidRPr="000E073B">
        <w:rPr>
          <w:rFonts w:ascii="Times New Roman" w:hAnsi="Times New Roman" w:cs="Times New Roman"/>
          <w:lang w:val="ru-RU"/>
        </w:rPr>
        <w:t xml:space="preserve">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38772AA3" w14:textId="77777777" w:rsidR="009056B5" w:rsidRPr="000E073B" w:rsidRDefault="009056B5" w:rsidP="009056B5">
      <w:pPr>
        <w:ind w:left="69"/>
        <w:rPr>
          <w:rFonts w:cs="Times New Roman"/>
          <w:sz w:val="22"/>
          <w:szCs w:val="22"/>
        </w:rPr>
      </w:pPr>
    </w:p>
    <w:p w14:paraId="4EAB90C5" w14:textId="77777777" w:rsidR="009056B5" w:rsidRPr="000E073B" w:rsidRDefault="009056B5" w:rsidP="009056B5">
      <w:pPr>
        <w:shd w:val="clear" w:color="auto" w:fill="FFFFFF"/>
        <w:ind w:left="360"/>
        <w:jc w:val="center"/>
        <w:rPr>
          <w:rFonts w:cs="Times New Roman"/>
          <w:sz w:val="22"/>
          <w:szCs w:val="22"/>
        </w:rPr>
      </w:pPr>
      <w:r w:rsidRPr="000E073B">
        <w:rPr>
          <w:rFonts w:cs="Times New Roman"/>
          <w:b/>
          <w:sz w:val="22"/>
          <w:szCs w:val="22"/>
        </w:rPr>
        <w:t xml:space="preserve">4.   </w:t>
      </w:r>
      <w:r w:rsidRPr="000E073B">
        <w:rPr>
          <w:rFonts w:cs="Times New Roman"/>
          <w:sz w:val="22"/>
          <w:szCs w:val="22"/>
        </w:rPr>
        <w:t>ЗАВЕРЕНИЯ И ГАРАНТИИ</w:t>
      </w:r>
    </w:p>
    <w:p w14:paraId="26DDC270" w14:textId="77777777" w:rsidR="009056B5" w:rsidRPr="000E073B" w:rsidRDefault="009056B5" w:rsidP="009056B5">
      <w:pPr>
        <w:shd w:val="clear" w:color="auto" w:fill="FFFFFF"/>
        <w:rPr>
          <w:rFonts w:cs="Times New Roman"/>
          <w:sz w:val="22"/>
          <w:szCs w:val="22"/>
        </w:rPr>
      </w:pPr>
    </w:p>
    <w:p w14:paraId="2479199B"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4.1. Координатор-1 подтверждает и гарантирует:</w:t>
      </w:r>
    </w:p>
    <w:p w14:paraId="54D81DC2" w14:textId="77777777" w:rsidR="009056B5" w:rsidRPr="000E073B" w:rsidRDefault="009056B5" w:rsidP="009056B5">
      <w:pPr>
        <w:shd w:val="clear" w:color="auto" w:fill="FFFFFF"/>
        <w:rPr>
          <w:rFonts w:cs="Times New Roman"/>
          <w:sz w:val="22"/>
          <w:szCs w:val="22"/>
        </w:rPr>
      </w:pPr>
    </w:p>
    <w:p w14:paraId="01FA7C23"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 xml:space="preserve">4.1.1. что квалификационный отбор поставщика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0E073B">
        <w:rPr>
          <w:rFonts w:cs="Times New Roman"/>
          <w:sz w:val="22"/>
          <w:szCs w:val="22"/>
        </w:rPr>
        <w:t>транспарентности</w:t>
      </w:r>
      <w:proofErr w:type="spellEnd"/>
      <w:r w:rsidRPr="000E073B">
        <w:rPr>
          <w:rFonts w:cs="Times New Roman"/>
          <w:sz w:val="22"/>
          <w:szCs w:val="22"/>
        </w:rPr>
        <w:t xml:space="preserve"> и </w:t>
      </w:r>
      <w:proofErr w:type="spellStart"/>
      <w:r w:rsidRPr="000E073B">
        <w:rPr>
          <w:rFonts w:cs="Times New Roman"/>
          <w:sz w:val="22"/>
          <w:szCs w:val="22"/>
        </w:rPr>
        <w:t>конкурентности</w:t>
      </w:r>
      <w:proofErr w:type="spellEnd"/>
      <w:r w:rsidRPr="000E073B">
        <w:rPr>
          <w:rFonts w:cs="Times New Roman"/>
          <w:sz w:val="22"/>
          <w:szCs w:val="22"/>
        </w:rPr>
        <w:t>;</w:t>
      </w:r>
    </w:p>
    <w:p w14:paraId="01790A55" w14:textId="77777777" w:rsidR="009056B5" w:rsidRPr="000E073B" w:rsidRDefault="009056B5" w:rsidP="009056B5">
      <w:pPr>
        <w:shd w:val="clear" w:color="auto" w:fill="FFFFFF"/>
        <w:rPr>
          <w:rFonts w:cs="Times New Roman"/>
          <w:sz w:val="22"/>
          <w:szCs w:val="22"/>
        </w:rPr>
      </w:pPr>
    </w:p>
    <w:p w14:paraId="1B8E1A87"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4.1.2. 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которого планируется реализация благотворительной помощи, а также финансирования за счет иных спонсорских и благотворительных источников;</w:t>
      </w:r>
    </w:p>
    <w:p w14:paraId="359C67A2" w14:textId="77777777" w:rsidR="009056B5" w:rsidRPr="000E073B" w:rsidRDefault="009056B5" w:rsidP="009056B5">
      <w:pPr>
        <w:shd w:val="clear" w:color="auto" w:fill="FFFFFF"/>
        <w:rPr>
          <w:rFonts w:cs="Times New Roman"/>
          <w:sz w:val="22"/>
          <w:szCs w:val="22"/>
        </w:rPr>
      </w:pPr>
    </w:p>
    <w:p w14:paraId="4C407A32"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4.1.3. отсутствие аффилированных связей государственных чиновников и служащих Координатора,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609CA522" w14:textId="77777777" w:rsidR="009056B5" w:rsidRPr="000E073B" w:rsidRDefault="009056B5" w:rsidP="009056B5">
      <w:pPr>
        <w:shd w:val="clear" w:color="auto" w:fill="FFFFFF"/>
        <w:rPr>
          <w:rFonts w:cs="Times New Roman"/>
          <w:sz w:val="22"/>
          <w:szCs w:val="22"/>
        </w:rPr>
      </w:pPr>
    </w:p>
    <w:p w14:paraId="7477E270"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 xml:space="preserve">4.1.4. что никакие государственные чиновники и служащие, избранные или назначенные, не имеют никакой </w:t>
      </w:r>
      <w:proofErr w:type="spellStart"/>
      <w:r w:rsidRPr="000E073B">
        <w:rPr>
          <w:rFonts w:cs="Times New Roman"/>
          <w:sz w:val="22"/>
          <w:szCs w:val="22"/>
        </w:rPr>
        <w:t>бенефициарной</w:t>
      </w:r>
      <w:proofErr w:type="spellEnd"/>
      <w:r w:rsidRPr="000E073B">
        <w:rPr>
          <w:rFonts w:cs="Times New Roman"/>
          <w:sz w:val="22"/>
          <w:szCs w:val="22"/>
        </w:rPr>
        <w:t xml:space="preserve"> доли участия как в организации Поставщика, так и по настоящему Договору.</w:t>
      </w:r>
    </w:p>
    <w:p w14:paraId="3636E1C4" w14:textId="77777777" w:rsidR="009056B5" w:rsidRPr="000E073B" w:rsidRDefault="009056B5" w:rsidP="009056B5">
      <w:pPr>
        <w:shd w:val="clear" w:color="auto" w:fill="FFFFFF"/>
        <w:rPr>
          <w:rFonts w:cs="Times New Roman"/>
          <w:sz w:val="22"/>
          <w:szCs w:val="22"/>
        </w:rPr>
      </w:pPr>
    </w:p>
    <w:p w14:paraId="727FF870"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 xml:space="preserve">4.1.5 соответствие указанной цены на Оборудование уровню рыночных цен на аналогичные товары в </w:t>
      </w:r>
      <w:r w:rsidRPr="000E073B">
        <w:rPr>
          <w:rFonts w:cs="Times New Roman"/>
          <w:bCs/>
          <w:sz w:val="22"/>
          <w:szCs w:val="22"/>
        </w:rPr>
        <w:t>Краснодарском крае</w:t>
      </w:r>
      <w:r w:rsidRPr="000E073B">
        <w:rPr>
          <w:rFonts w:cs="Times New Roman"/>
          <w:sz w:val="22"/>
          <w:szCs w:val="22"/>
        </w:rPr>
        <w:t xml:space="preserve"> в период поставки</w:t>
      </w:r>
    </w:p>
    <w:p w14:paraId="326AD188" w14:textId="77777777" w:rsidR="009056B5" w:rsidRPr="000E073B" w:rsidRDefault="009056B5" w:rsidP="009056B5">
      <w:pPr>
        <w:shd w:val="clear" w:color="auto" w:fill="FFFFFF"/>
        <w:rPr>
          <w:rFonts w:cs="Times New Roman"/>
          <w:sz w:val="22"/>
          <w:szCs w:val="22"/>
        </w:rPr>
      </w:pPr>
    </w:p>
    <w:p w14:paraId="46F51729"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 xml:space="preserve">4.2. Поставщик подтверждает и гарантирует:  </w:t>
      </w:r>
    </w:p>
    <w:p w14:paraId="4386680C" w14:textId="77777777" w:rsidR="009056B5" w:rsidRPr="000E073B" w:rsidRDefault="009056B5" w:rsidP="009056B5">
      <w:pPr>
        <w:shd w:val="clear" w:color="auto" w:fill="FFFFFF"/>
        <w:rPr>
          <w:rFonts w:cs="Times New Roman"/>
          <w:sz w:val="22"/>
          <w:szCs w:val="22"/>
        </w:rPr>
      </w:pPr>
    </w:p>
    <w:p w14:paraId="16525A45"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 xml:space="preserve">4.2.1. выполнение обязательств по настоящему Договору полностью в соответствии с Уставом или иными учредительными документами; </w:t>
      </w:r>
    </w:p>
    <w:p w14:paraId="705DCE99" w14:textId="77777777" w:rsidR="009056B5" w:rsidRPr="000E073B" w:rsidRDefault="009056B5" w:rsidP="009056B5">
      <w:pPr>
        <w:shd w:val="clear" w:color="auto" w:fill="FFFFFF"/>
        <w:rPr>
          <w:rFonts w:cs="Times New Roman"/>
          <w:sz w:val="22"/>
          <w:szCs w:val="22"/>
        </w:rPr>
      </w:pPr>
    </w:p>
    <w:p w14:paraId="59CBB300"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4.2.2. наличие необходимых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769EE4BB" w14:textId="77777777" w:rsidR="009056B5" w:rsidRPr="000E073B" w:rsidRDefault="009056B5" w:rsidP="009056B5">
      <w:pPr>
        <w:shd w:val="clear" w:color="auto" w:fill="FFFFFF"/>
        <w:rPr>
          <w:rFonts w:cs="Times New Roman"/>
          <w:sz w:val="22"/>
          <w:szCs w:val="22"/>
        </w:rPr>
      </w:pPr>
    </w:p>
    <w:p w14:paraId="48B9E30D"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4.2.3. Учредители, акционеры, сотрудники и руководство поставщика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1E485326" w14:textId="77777777" w:rsidR="009056B5" w:rsidRPr="000E073B" w:rsidRDefault="009056B5" w:rsidP="009056B5">
      <w:pPr>
        <w:shd w:val="clear" w:color="auto" w:fill="FFFFFF"/>
        <w:rPr>
          <w:rFonts w:cs="Times New Roman"/>
          <w:sz w:val="22"/>
          <w:szCs w:val="22"/>
        </w:rPr>
      </w:pPr>
    </w:p>
    <w:p w14:paraId="57AAA215"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4.3. Поставщик гарантирует:</w:t>
      </w:r>
    </w:p>
    <w:p w14:paraId="4818F232" w14:textId="77777777" w:rsidR="009056B5" w:rsidRPr="000E073B" w:rsidRDefault="009056B5" w:rsidP="009056B5">
      <w:pPr>
        <w:shd w:val="clear" w:color="auto" w:fill="FFFFFF"/>
        <w:rPr>
          <w:rFonts w:cs="Times New Roman"/>
          <w:sz w:val="22"/>
          <w:szCs w:val="22"/>
        </w:rPr>
      </w:pPr>
    </w:p>
    <w:p w14:paraId="00103798"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 xml:space="preserve">4.3.1. соответствие поставляемого Оборудования требованиям ТУ, ГОСТам и другим действующим нормативным актам Российской Федерации, обеспечивающим возможность его </w:t>
      </w:r>
      <w:proofErr w:type="gramStart"/>
      <w:r w:rsidRPr="000E073B">
        <w:rPr>
          <w:rFonts w:cs="Times New Roman"/>
          <w:sz w:val="22"/>
          <w:szCs w:val="22"/>
        </w:rPr>
        <w:t>использования  в</w:t>
      </w:r>
      <w:proofErr w:type="gramEnd"/>
      <w:r w:rsidRPr="000E073B">
        <w:rPr>
          <w:rFonts w:cs="Times New Roman"/>
          <w:sz w:val="22"/>
          <w:szCs w:val="22"/>
        </w:rPr>
        <w:t xml:space="preserve"> течение периода нормальной эксплуатации, установленного производителем для нового изделия;</w:t>
      </w:r>
    </w:p>
    <w:p w14:paraId="09316404" w14:textId="77777777" w:rsidR="009056B5" w:rsidRPr="000E073B" w:rsidRDefault="009056B5" w:rsidP="009056B5">
      <w:pPr>
        <w:shd w:val="clear" w:color="auto" w:fill="FFFFFF"/>
        <w:rPr>
          <w:rFonts w:cs="Times New Roman"/>
          <w:sz w:val="22"/>
          <w:szCs w:val="22"/>
        </w:rPr>
      </w:pPr>
    </w:p>
    <w:p w14:paraId="46D69DDC"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 xml:space="preserve">4.3.2. </w:t>
      </w:r>
      <w:proofErr w:type="gramStart"/>
      <w:r w:rsidRPr="000E073B">
        <w:rPr>
          <w:rFonts w:cs="Times New Roman"/>
          <w:sz w:val="22"/>
          <w:szCs w:val="22"/>
        </w:rPr>
        <w:t>наличие  всех</w:t>
      </w:r>
      <w:proofErr w:type="gramEnd"/>
      <w:r w:rsidRPr="000E073B">
        <w:rPr>
          <w:rFonts w:cs="Times New Roman"/>
          <w:sz w:val="22"/>
          <w:szCs w:val="22"/>
        </w:rPr>
        <w:t xml:space="preserve"> необходимых сертификатов качества, сертификатов, лицензий;</w:t>
      </w:r>
    </w:p>
    <w:p w14:paraId="3272CF18" w14:textId="77777777" w:rsidR="009056B5" w:rsidRPr="000E073B" w:rsidRDefault="009056B5" w:rsidP="009056B5">
      <w:pPr>
        <w:shd w:val="clear" w:color="auto" w:fill="FFFFFF"/>
        <w:rPr>
          <w:rFonts w:cs="Times New Roman"/>
          <w:sz w:val="22"/>
          <w:szCs w:val="22"/>
        </w:rPr>
      </w:pPr>
    </w:p>
    <w:p w14:paraId="797F88A2"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4.3.3.  Оборудование, поставленное в соответствии с Договором, является новым, неиспользованным, серийно выпускаемым, 2021 года выпуска;</w:t>
      </w:r>
    </w:p>
    <w:p w14:paraId="2CA9A28B" w14:textId="77777777" w:rsidR="009056B5" w:rsidRPr="000E073B" w:rsidRDefault="009056B5" w:rsidP="009056B5">
      <w:pPr>
        <w:shd w:val="clear" w:color="auto" w:fill="FFFFFF"/>
        <w:rPr>
          <w:rFonts w:cs="Times New Roman"/>
          <w:sz w:val="22"/>
          <w:szCs w:val="22"/>
        </w:rPr>
      </w:pPr>
    </w:p>
    <w:p w14:paraId="02CD735C"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4.3.4.  Оборудование, поставленное по Договору, не имеет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p>
    <w:p w14:paraId="1ECF4121" w14:textId="77777777" w:rsidR="009056B5" w:rsidRPr="000E073B" w:rsidRDefault="009056B5" w:rsidP="009056B5">
      <w:pPr>
        <w:shd w:val="clear" w:color="auto" w:fill="FFFFFF"/>
        <w:rPr>
          <w:rFonts w:cs="Times New Roman"/>
          <w:sz w:val="22"/>
          <w:szCs w:val="22"/>
        </w:rPr>
      </w:pPr>
    </w:p>
    <w:p w14:paraId="10024504"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4.3.5. предоставление Получателям гарантии производителя (изготовителя) Оборудования, оформленных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14:paraId="421E7382" w14:textId="77777777" w:rsidR="009056B5" w:rsidRPr="000E073B" w:rsidRDefault="009056B5" w:rsidP="009056B5">
      <w:pPr>
        <w:shd w:val="clear" w:color="auto" w:fill="FFFFFF"/>
        <w:rPr>
          <w:rFonts w:cs="Times New Roman"/>
          <w:sz w:val="22"/>
          <w:szCs w:val="22"/>
        </w:rPr>
      </w:pPr>
    </w:p>
    <w:p w14:paraId="25421FE4"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4.3.6. полное соответствие поставляемого Оборудования условиям Договора, устранение неисправностей, связанных с дефектами производства, устранение неисправностей посредством замены запасных частей.</w:t>
      </w:r>
    </w:p>
    <w:p w14:paraId="74CE2340" w14:textId="77777777" w:rsidR="009056B5" w:rsidRPr="000E073B" w:rsidRDefault="009056B5" w:rsidP="009056B5">
      <w:pPr>
        <w:shd w:val="clear" w:color="auto" w:fill="FFFFFF"/>
        <w:rPr>
          <w:rFonts w:cs="Times New Roman"/>
          <w:sz w:val="22"/>
          <w:szCs w:val="22"/>
        </w:rPr>
      </w:pPr>
    </w:p>
    <w:p w14:paraId="232B3BA6"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4.3.7. гарантия поставщика на поставленное Оборудование составляет ___ месяцев, гарантия производителя на Оборудование составляет 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иных документах;</w:t>
      </w:r>
    </w:p>
    <w:p w14:paraId="4C9C0A46" w14:textId="77777777" w:rsidR="009056B5" w:rsidRPr="000E073B" w:rsidRDefault="009056B5" w:rsidP="009056B5">
      <w:pPr>
        <w:shd w:val="clear" w:color="auto" w:fill="FFFFFF"/>
        <w:rPr>
          <w:rFonts w:cs="Times New Roman"/>
          <w:sz w:val="22"/>
          <w:szCs w:val="22"/>
        </w:rPr>
      </w:pPr>
    </w:p>
    <w:p w14:paraId="1942F766"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 xml:space="preserve">4.3.8.  устранение дефектов в период гарантийного срока при условии соблюдения правил эксплуатации. </w:t>
      </w:r>
    </w:p>
    <w:p w14:paraId="3919C0F9" w14:textId="77777777" w:rsidR="009056B5" w:rsidRPr="000E073B" w:rsidRDefault="009056B5" w:rsidP="009056B5">
      <w:pPr>
        <w:shd w:val="clear" w:color="auto" w:fill="FFFFFF"/>
        <w:rPr>
          <w:rFonts w:cs="Times New Roman"/>
          <w:sz w:val="22"/>
          <w:szCs w:val="22"/>
        </w:rPr>
      </w:pPr>
    </w:p>
    <w:p w14:paraId="2C0CDDC9"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4.4.Гарантийный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 (приложение С к Договору).</w:t>
      </w:r>
    </w:p>
    <w:p w14:paraId="04A52CE2"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Неисправное или дефектное Оборудование будет возвращено Поставщику за его счет в сроки, согласованные Получателями и Поставщиком. В случае замены или исправления дефектного Оборудования гарантийный срок на данное Оборудование продлевается.</w:t>
      </w:r>
    </w:p>
    <w:p w14:paraId="4FB78ACE" w14:textId="77777777" w:rsidR="009056B5" w:rsidRPr="000E073B" w:rsidRDefault="009056B5" w:rsidP="009056B5">
      <w:pPr>
        <w:ind w:left="69" w:right="59" w:firstLine="38"/>
        <w:rPr>
          <w:rFonts w:cs="Times New Roman"/>
          <w:sz w:val="22"/>
          <w:szCs w:val="22"/>
        </w:rPr>
      </w:pPr>
    </w:p>
    <w:p w14:paraId="4F54DD39" w14:textId="77777777" w:rsidR="009056B5" w:rsidRPr="000E073B" w:rsidRDefault="009056B5" w:rsidP="009056B5">
      <w:pPr>
        <w:ind w:left="69" w:right="59" w:firstLine="38"/>
        <w:rPr>
          <w:rFonts w:cs="Times New Roman"/>
          <w:sz w:val="22"/>
          <w:szCs w:val="22"/>
        </w:rPr>
      </w:pPr>
      <w:r w:rsidRPr="000E073B">
        <w:rPr>
          <w:rFonts w:cs="Times New Roman"/>
          <w:sz w:val="22"/>
          <w:szCs w:val="22"/>
        </w:rPr>
        <w:t>4.5. Поставщик не несет гарантийной ответственности за неполадки и неисправности Оборудования, если они произошли в результате внесения Получателями или третьей стороной модификаций или изменений Оборудования без письменного согласия Поставщика или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14:paraId="05B7AC20" w14:textId="77777777" w:rsidR="009056B5" w:rsidRPr="000E073B" w:rsidRDefault="009056B5" w:rsidP="009056B5">
      <w:pPr>
        <w:ind w:left="69" w:right="59" w:firstLine="38"/>
        <w:rPr>
          <w:rFonts w:cs="Times New Roman"/>
          <w:sz w:val="22"/>
          <w:szCs w:val="22"/>
        </w:rPr>
      </w:pPr>
    </w:p>
    <w:p w14:paraId="725307FC" w14:textId="77777777" w:rsidR="009056B5" w:rsidRPr="000E073B" w:rsidRDefault="009056B5" w:rsidP="009056B5">
      <w:pPr>
        <w:numPr>
          <w:ilvl w:val="0"/>
          <w:numId w:val="29"/>
        </w:numPr>
        <w:tabs>
          <w:tab w:val="clear" w:pos="720"/>
          <w:tab w:val="num" w:pos="975"/>
        </w:tabs>
        <w:suppressAutoHyphens w:val="0"/>
        <w:ind w:left="69" w:firstLine="0"/>
        <w:jc w:val="center"/>
        <w:rPr>
          <w:rFonts w:cs="Times New Roman"/>
          <w:b/>
          <w:sz w:val="22"/>
          <w:szCs w:val="22"/>
        </w:rPr>
      </w:pPr>
      <w:r w:rsidRPr="000E073B">
        <w:rPr>
          <w:rFonts w:cs="Times New Roman"/>
          <w:b/>
          <w:sz w:val="22"/>
          <w:szCs w:val="22"/>
        </w:rPr>
        <w:t>ПРОЧИЕ УСЛОВИЯ</w:t>
      </w:r>
    </w:p>
    <w:p w14:paraId="76664FDF" w14:textId="77777777" w:rsidR="009056B5" w:rsidRPr="000E073B" w:rsidRDefault="009056B5" w:rsidP="009056B5">
      <w:pPr>
        <w:ind w:left="69"/>
        <w:rPr>
          <w:rFonts w:cs="Times New Roman"/>
          <w:b/>
          <w:bCs/>
          <w:sz w:val="22"/>
          <w:szCs w:val="22"/>
        </w:rPr>
      </w:pPr>
    </w:p>
    <w:p w14:paraId="4E130BA2" w14:textId="77777777" w:rsidR="009056B5" w:rsidRPr="000E073B" w:rsidRDefault="009056B5" w:rsidP="009056B5">
      <w:pPr>
        <w:ind w:left="69"/>
        <w:rPr>
          <w:rFonts w:cs="Times New Roman"/>
          <w:sz w:val="22"/>
          <w:szCs w:val="22"/>
        </w:rPr>
      </w:pPr>
      <w:r w:rsidRPr="000E073B">
        <w:rPr>
          <w:rFonts w:cs="Times New Roman"/>
          <w:sz w:val="22"/>
          <w:szCs w:val="22"/>
        </w:rPr>
        <w:t xml:space="preserve">5.1 Все изменения и дополнения к настоящему Договору имеют силу только в том случае, если оформлены в письменном виде и подписаны уполномоченными представителями Сторон. </w:t>
      </w:r>
    </w:p>
    <w:p w14:paraId="4BB215CD" w14:textId="77777777" w:rsidR="009056B5" w:rsidRPr="000E073B" w:rsidRDefault="009056B5" w:rsidP="009056B5">
      <w:pPr>
        <w:ind w:left="69"/>
        <w:rPr>
          <w:rFonts w:cs="Times New Roman"/>
          <w:b/>
          <w:sz w:val="22"/>
          <w:szCs w:val="22"/>
        </w:rPr>
      </w:pPr>
    </w:p>
    <w:p w14:paraId="09FB2C0C" w14:textId="77777777" w:rsidR="009056B5" w:rsidRPr="000E073B" w:rsidRDefault="009056B5" w:rsidP="009056B5">
      <w:pPr>
        <w:ind w:left="69"/>
        <w:jc w:val="center"/>
        <w:rPr>
          <w:rFonts w:cs="Times New Roman"/>
          <w:b/>
          <w:sz w:val="22"/>
          <w:szCs w:val="22"/>
        </w:rPr>
      </w:pPr>
      <w:r w:rsidRPr="000E073B">
        <w:rPr>
          <w:rFonts w:cs="Times New Roman"/>
          <w:b/>
          <w:bCs/>
          <w:sz w:val="22"/>
          <w:szCs w:val="22"/>
        </w:rPr>
        <w:t xml:space="preserve">6.   </w:t>
      </w:r>
      <w:r w:rsidRPr="000E073B">
        <w:rPr>
          <w:rFonts w:cs="Times New Roman"/>
          <w:b/>
          <w:sz w:val="22"/>
          <w:szCs w:val="22"/>
        </w:rPr>
        <w:t>СРОК ДЕЙСТВИЯ ДОГОВОРА</w:t>
      </w:r>
    </w:p>
    <w:p w14:paraId="03D58248" w14:textId="77777777" w:rsidR="009056B5" w:rsidRPr="000E073B" w:rsidRDefault="009056B5" w:rsidP="009056B5">
      <w:pPr>
        <w:ind w:left="69"/>
        <w:rPr>
          <w:rFonts w:cs="Times New Roman"/>
          <w:b/>
          <w:bCs/>
          <w:sz w:val="22"/>
          <w:szCs w:val="22"/>
        </w:rPr>
      </w:pPr>
    </w:p>
    <w:p w14:paraId="30F3C74B" w14:textId="77777777" w:rsidR="009056B5" w:rsidRPr="000E073B" w:rsidRDefault="009056B5" w:rsidP="009056B5">
      <w:pPr>
        <w:widowControl w:val="0"/>
        <w:autoSpaceDE w:val="0"/>
        <w:ind w:left="69" w:right="-68"/>
        <w:rPr>
          <w:rFonts w:cs="Times New Roman"/>
          <w:sz w:val="22"/>
          <w:szCs w:val="22"/>
        </w:rPr>
      </w:pPr>
      <w:r w:rsidRPr="000E073B">
        <w:rPr>
          <w:rFonts w:cs="Times New Roman"/>
          <w:sz w:val="22"/>
          <w:szCs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Поставщиком, Координатором и Получателями после истечения срока настоящего Договора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1.13 настоящего Договора, после истечения срока настоящего Договора.</w:t>
      </w:r>
    </w:p>
    <w:p w14:paraId="1331587F" w14:textId="77777777" w:rsidR="009056B5" w:rsidRPr="000E073B" w:rsidRDefault="009056B5" w:rsidP="009056B5">
      <w:pPr>
        <w:pStyle w:val="37"/>
        <w:ind w:left="69" w:right="-28"/>
        <w:rPr>
          <w:rFonts w:ascii="Times New Roman" w:hAnsi="Times New Roman" w:cs="Times New Roman"/>
        </w:rPr>
      </w:pPr>
    </w:p>
    <w:p w14:paraId="671CC837" w14:textId="77777777" w:rsidR="009056B5" w:rsidRPr="000E073B" w:rsidRDefault="009056B5" w:rsidP="009056B5">
      <w:pPr>
        <w:pStyle w:val="37"/>
        <w:ind w:left="69" w:right="-28"/>
        <w:rPr>
          <w:rFonts w:ascii="Times New Roman" w:hAnsi="Times New Roman" w:cs="Times New Roman"/>
        </w:rPr>
      </w:pPr>
    </w:p>
    <w:p w14:paraId="5639DC24" w14:textId="77777777" w:rsidR="009056B5" w:rsidRPr="000E073B" w:rsidRDefault="009056B5" w:rsidP="009056B5">
      <w:pPr>
        <w:autoSpaceDN w:val="0"/>
        <w:adjustRightInd w:val="0"/>
        <w:ind w:left="360"/>
        <w:jc w:val="center"/>
        <w:rPr>
          <w:rFonts w:cs="Times New Roman"/>
          <w:b/>
          <w:sz w:val="22"/>
          <w:szCs w:val="22"/>
        </w:rPr>
      </w:pPr>
      <w:r w:rsidRPr="000E073B">
        <w:rPr>
          <w:rFonts w:cs="Times New Roman"/>
          <w:b/>
          <w:sz w:val="22"/>
          <w:szCs w:val="22"/>
        </w:rPr>
        <w:t>7. ПРИЛОЖЕНИЯ</w:t>
      </w:r>
    </w:p>
    <w:p w14:paraId="04BF3C14" w14:textId="77777777" w:rsidR="009056B5" w:rsidRPr="000E073B" w:rsidRDefault="009056B5" w:rsidP="009056B5">
      <w:pPr>
        <w:autoSpaceDN w:val="0"/>
        <w:adjustRightInd w:val="0"/>
        <w:ind w:left="69"/>
        <w:contextualSpacing/>
        <w:rPr>
          <w:rFonts w:cs="Times New Roman"/>
          <w:b/>
          <w:sz w:val="22"/>
          <w:szCs w:val="22"/>
        </w:rPr>
      </w:pPr>
    </w:p>
    <w:p w14:paraId="37708D6E" w14:textId="77777777" w:rsidR="009056B5" w:rsidRPr="000E073B" w:rsidRDefault="009056B5" w:rsidP="009056B5">
      <w:pPr>
        <w:tabs>
          <w:tab w:val="left" w:pos="0"/>
        </w:tabs>
        <w:autoSpaceDN w:val="0"/>
        <w:adjustRightInd w:val="0"/>
        <w:ind w:left="69"/>
        <w:rPr>
          <w:rFonts w:cs="Times New Roman"/>
          <w:sz w:val="22"/>
          <w:szCs w:val="22"/>
        </w:rPr>
      </w:pPr>
      <w:r w:rsidRPr="000E073B">
        <w:rPr>
          <w:rFonts w:cs="Times New Roman"/>
          <w:sz w:val="22"/>
          <w:szCs w:val="22"/>
        </w:rPr>
        <w:t>В качестве неотъемлемой части к Договору прилагаются:</w:t>
      </w:r>
    </w:p>
    <w:p w14:paraId="73EE7758"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Приложение А- Смета расходов по оказанию благотворительной помощи;</w:t>
      </w:r>
    </w:p>
    <w:p w14:paraId="1E6568A0"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Приложение В-Форма акта приема-передачи Оборудования.</w:t>
      </w:r>
    </w:p>
    <w:p w14:paraId="336B8D21" w14:textId="77777777" w:rsidR="009056B5" w:rsidRPr="000E073B" w:rsidRDefault="009056B5" w:rsidP="009056B5">
      <w:pPr>
        <w:shd w:val="clear" w:color="auto" w:fill="FFFFFF"/>
        <w:rPr>
          <w:rFonts w:cs="Times New Roman"/>
          <w:sz w:val="22"/>
          <w:szCs w:val="22"/>
        </w:rPr>
      </w:pPr>
      <w:r w:rsidRPr="000E073B">
        <w:rPr>
          <w:rFonts w:cs="Times New Roman"/>
          <w:sz w:val="22"/>
          <w:szCs w:val="22"/>
        </w:rPr>
        <w:t>Приложение С- Форма акта ввода Оборудования в эксплуатацию, оказанию Услуг по обучению и инструктажу специалистов.</w:t>
      </w:r>
    </w:p>
    <w:p w14:paraId="4011FE02" w14:textId="77777777" w:rsidR="009056B5" w:rsidRPr="000E073B" w:rsidRDefault="009056B5" w:rsidP="009056B5">
      <w:pPr>
        <w:pStyle w:val="37"/>
        <w:ind w:right="-28" w:firstLine="67"/>
        <w:rPr>
          <w:rFonts w:ascii="Times New Roman" w:hAnsi="Times New Roman" w:cs="Times New Roman"/>
        </w:rPr>
      </w:pPr>
      <w:r w:rsidRPr="000E073B">
        <w:rPr>
          <w:rFonts w:ascii="Times New Roman" w:hAnsi="Times New Roman" w:cs="Times New Roman"/>
        </w:rPr>
        <w:t>Приложение D - Ведомость Получателей.</w:t>
      </w:r>
    </w:p>
    <w:p w14:paraId="0D4A7676" w14:textId="77777777" w:rsidR="009056B5" w:rsidRPr="000E073B" w:rsidRDefault="009056B5" w:rsidP="009056B5">
      <w:pPr>
        <w:shd w:val="clear" w:color="auto" w:fill="FFFFFF"/>
        <w:rPr>
          <w:rFonts w:cs="Times New Roman"/>
          <w:sz w:val="22"/>
          <w:szCs w:val="22"/>
        </w:rPr>
      </w:pPr>
    </w:p>
    <w:p w14:paraId="7CAF3746" w14:textId="77777777" w:rsidR="009056B5" w:rsidRPr="000E073B" w:rsidRDefault="009056B5" w:rsidP="009056B5">
      <w:pPr>
        <w:tabs>
          <w:tab w:val="clear" w:pos="708"/>
          <w:tab w:val="left" w:pos="0"/>
          <w:tab w:val="left" w:pos="270"/>
          <w:tab w:val="left" w:pos="720"/>
        </w:tabs>
        <w:jc w:val="center"/>
        <w:rPr>
          <w:rFonts w:cs="Times New Roman"/>
          <w:sz w:val="22"/>
          <w:szCs w:val="22"/>
        </w:rPr>
      </w:pPr>
    </w:p>
    <w:p w14:paraId="68E87149" w14:textId="77777777" w:rsidR="009056B5" w:rsidRPr="000E073B" w:rsidRDefault="009056B5" w:rsidP="009056B5">
      <w:pPr>
        <w:rPr>
          <w:rFonts w:cs="Times New Roman"/>
          <w:b/>
          <w:sz w:val="22"/>
          <w:szCs w:val="22"/>
        </w:rPr>
      </w:pPr>
    </w:p>
    <w:p w14:paraId="384EFD46" w14:textId="77777777" w:rsidR="009056B5" w:rsidRPr="000E073B" w:rsidRDefault="009056B5" w:rsidP="009056B5">
      <w:pPr>
        <w:ind w:left="69"/>
        <w:jc w:val="center"/>
        <w:rPr>
          <w:rFonts w:cs="Times New Roman"/>
          <w:b/>
          <w:sz w:val="22"/>
          <w:szCs w:val="22"/>
        </w:rPr>
      </w:pPr>
      <w:r w:rsidRPr="000E073B">
        <w:rPr>
          <w:rFonts w:cs="Times New Roman"/>
          <w:b/>
          <w:sz w:val="22"/>
          <w:szCs w:val="22"/>
        </w:rPr>
        <w:t>8.   МЕСТОНАХОЖДЕНИЕ И БАНКОВСКИЕ РЕКВИЗИТЫ СТОРОН</w:t>
      </w:r>
    </w:p>
    <w:p w14:paraId="495734A8" w14:textId="77777777" w:rsidR="009056B5" w:rsidRPr="000E073B" w:rsidRDefault="009056B5" w:rsidP="009056B5">
      <w:pPr>
        <w:pStyle w:val="21"/>
        <w:numPr>
          <w:ilvl w:val="1"/>
          <w:numId w:val="0"/>
        </w:numPr>
        <w:tabs>
          <w:tab w:val="num" w:pos="0"/>
        </w:tabs>
        <w:jc w:val="left"/>
        <w:rPr>
          <w:rFonts w:ascii="Times New Roman" w:hAnsi="Times New Roman" w:cs="Times New Roman"/>
          <w:b w:val="0"/>
          <w:sz w:val="22"/>
          <w:szCs w:val="22"/>
          <w:u w:val="single"/>
        </w:rPr>
      </w:pPr>
    </w:p>
    <w:p w14:paraId="318BDCC9" w14:textId="77777777" w:rsidR="009056B5" w:rsidRPr="000E073B" w:rsidRDefault="009056B5" w:rsidP="009056B5">
      <w:pPr>
        <w:pStyle w:val="21"/>
        <w:numPr>
          <w:ilvl w:val="1"/>
          <w:numId w:val="0"/>
        </w:numPr>
        <w:tabs>
          <w:tab w:val="num" w:pos="0"/>
        </w:tabs>
        <w:jc w:val="left"/>
        <w:rPr>
          <w:rFonts w:ascii="Times New Roman" w:hAnsi="Times New Roman" w:cs="Times New Roman"/>
          <w:b w:val="0"/>
          <w:sz w:val="22"/>
          <w:szCs w:val="22"/>
          <w:u w:val="single"/>
        </w:rPr>
      </w:pPr>
      <w:r w:rsidRPr="000E073B">
        <w:rPr>
          <w:rFonts w:ascii="Times New Roman" w:hAnsi="Times New Roman" w:cs="Times New Roman"/>
          <w:sz w:val="22"/>
          <w:szCs w:val="22"/>
          <w:u w:val="single"/>
        </w:rPr>
        <w:t>Благотворитель:</w:t>
      </w:r>
    </w:p>
    <w:p w14:paraId="5DA1D6FF" w14:textId="77777777" w:rsidR="009056B5" w:rsidRPr="000E073B" w:rsidRDefault="009056B5" w:rsidP="009056B5">
      <w:pPr>
        <w:rPr>
          <w:rFonts w:cs="Times New Roman"/>
          <w:b/>
          <w:sz w:val="22"/>
          <w:szCs w:val="22"/>
        </w:rPr>
      </w:pPr>
      <w:r w:rsidRPr="000E073B">
        <w:rPr>
          <w:rFonts w:cs="Times New Roman"/>
          <w:b/>
          <w:sz w:val="22"/>
          <w:szCs w:val="22"/>
        </w:rPr>
        <w:t>Акционерное Общество «Каспийский Трубопроводный Консорциум-Р»</w:t>
      </w:r>
    </w:p>
    <w:p w14:paraId="24C1D585" w14:textId="77777777" w:rsidR="009056B5" w:rsidRPr="000E073B" w:rsidRDefault="009056B5" w:rsidP="009056B5">
      <w:pPr>
        <w:rPr>
          <w:rFonts w:cs="Times New Roman"/>
          <w:sz w:val="22"/>
          <w:szCs w:val="22"/>
        </w:rPr>
      </w:pPr>
      <w:r w:rsidRPr="000E073B">
        <w:rPr>
          <w:rFonts w:cs="Times New Roman"/>
          <w:sz w:val="22"/>
          <w:szCs w:val="22"/>
        </w:rPr>
        <w:t>Почтовый адрес: 115093, Российская Федерация, г. Москва, ул. Павловская, д. 7, строение 1</w:t>
      </w:r>
    </w:p>
    <w:p w14:paraId="3B2923D6" w14:textId="77777777" w:rsidR="009056B5" w:rsidRPr="000E073B" w:rsidRDefault="009056B5" w:rsidP="009056B5">
      <w:pPr>
        <w:rPr>
          <w:rFonts w:cs="Times New Roman"/>
          <w:sz w:val="22"/>
          <w:szCs w:val="22"/>
        </w:rPr>
      </w:pPr>
      <w:r w:rsidRPr="000E073B">
        <w:rPr>
          <w:rFonts w:cs="Times New Roman"/>
          <w:sz w:val="22"/>
          <w:szCs w:val="22"/>
        </w:rPr>
        <w:lastRenderedPageBreak/>
        <w:t>Юридический адрес: Российская Федерация, 353900, Краснодарский край, г. Новороссийск, территория Приморский округ Морской терминал</w:t>
      </w:r>
    </w:p>
    <w:p w14:paraId="34509E63" w14:textId="77777777" w:rsidR="009056B5" w:rsidRPr="000E073B" w:rsidRDefault="009056B5" w:rsidP="009056B5">
      <w:pPr>
        <w:rPr>
          <w:rFonts w:cs="Times New Roman"/>
          <w:sz w:val="22"/>
          <w:szCs w:val="22"/>
        </w:rPr>
      </w:pPr>
      <w:r w:rsidRPr="000E073B">
        <w:rPr>
          <w:rFonts w:cs="Times New Roman"/>
          <w:sz w:val="22"/>
          <w:szCs w:val="22"/>
        </w:rPr>
        <w:t xml:space="preserve">Тел. (495) 966-5000 </w:t>
      </w:r>
      <w:proofErr w:type="gramStart"/>
      <w:r w:rsidRPr="000E073B">
        <w:rPr>
          <w:rFonts w:cs="Times New Roman"/>
          <w:sz w:val="22"/>
          <w:szCs w:val="22"/>
        </w:rPr>
        <w:t>Факс  (</w:t>
      </w:r>
      <w:proofErr w:type="gramEnd"/>
      <w:r w:rsidRPr="000E073B">
        <w:rPr>
          <w:rFonts w:cs="Times New Roman"/>
          <w:sz w:val="22"/>
          <w:szCs w:val="22"/>
        </w:rPr>
        <w:t>495) 966-5222</w:t>
      </w:r>
    </w:p>
    <w:p w14:paraId="13D9070C" w14:textId="77777777" w:rsidR="009056B5" w:rsidRPr="000E073B" w:rsidRDefault="009056B5" w:rsidP="009056B5">
      <w:pPr>
        <w:rPr>
          <w:rFonts w:cs="Times New Roman"/>
          <w:sz w:val="22"/>
          <w:szCs w:val="22"/>
        </w:rPr>
      </w:pPr>
      <w:r w:rsidRPr="000E073B">
        <w:rPr>
          <w:rFonts w:cs="Times New Roman"/>
          <w:sz w:val="22"/>
          <w:szCs w:val="22"/>
        </w:rPr>
        <w:t>ИНН 2310040800   КПП 231501001/997250001 (для счетов-фактур)</w:t>
      </w:r>
    </w:p>
    <w:p w14:paraId="07F00AFD" w14:textId="77777777" w:rsidR="009056B5" w:rsidRPr="000E073B" w:rsidRDefault="009056B5" w:rsidP="009056B5">
      <w:pPr>
        <w:tabs>
          <w:tab w:val="clear" w:pos="708"/>
          <w:tab w:val="left" w:pos="0"/>
          <w:tab w:val="left" w:pos="270"/>
          <w:tab w:val="left" w:pos="720"/>
        </w:tabs>
        <w:rPr>
          <w:rFonts w:cs="Times New Roman"/>
          <w:sz w:val="22"/>
          <w:szCs w:val="22"/>
        </w:rPr>
      </w:pPr>
    </w:p>
    <w:p w14:paraId="1EE24528" w14:textId="77777777" w:rsidR="009056B5" w:rsidRPr="000E073B" w:rsidRDefault="009056B5" w:rsidP="00C82950">
      <w:pPr>
        <w:pStyle w:val="8"/>
        <w:numPr>
          <w:ilvl w:val="0"/>
          <w:numId w:val="0"/>
        </w:numPr>
        <w:tabs>
          <w:tab w:val="left" w:pos="0"/>
          <w:tab w:val="left" w:pos="270"/>
          <w:tab w:val="left" w:pos="720"/>
        </w:tabs>
        <w:jc w:val="left"/>
        <w:rPr>
          <w:rFonts w:ascii="Times New Roman" w:hAnsi="Times New Roman" w:cs="Times New Roman"/>
          <w:sz w:val="22"/>
          <w:szCs w:val="22"/>
          <w:u w:val="single"/>
        </w:rPr>
      </w:pPr>
      <w:r w:rsidRPr="000E073B">
        <w:rPr>
          <w:rFonts w:ascii="Times New Roman" w:hAnsi="Times New Roman" w:cs="Times New Roman"/>
          <w:sz w:val="22"/>
          <w:szCs w:val="22"/>
          <w:u w:val="single"/>
        </w:rPr>
        <w:t>Координатор-1:</w:t>
      </w:r>
    </w:p>
    <w:p w14:paraId="6983E0AD" w14:textId="77777777" w:rsidR="009056B5" w:rsidRPr="000E073B" w:rsidRDefault="009056B5" w:rsidP="009056B5">
      <w:pPr>
        <w:rPr>
          <w:rFonts w:cs="Times New Roman"/>
          <w:b/>
          <w:sz w:val="22"/>
          <w:szCs w:val="22"/>
        </w:rPr>
      </w:pPr>
      <w:r w:rsidRPr="000E073B">
        <w:rPr>
          <w:rFonts w:cs="Times New Roman"/>
          <w:b/>
          <w:sz w:val="22"/>
          <w:szCs w:val="22"/>
        </w:rPr>
        <w:t xml:space="preserve">Администрация муниципального образования город Новороссийск </w:t>
      </w:r>
    </w:p>
    <w:p w14:paraId="034F4230" w14:textId="77777777" w:rsidR="009056B5" w:rsidRPr="000E073B" w:rsidRDefault="009056B5" w:rsidP="009056B5">
      <w:pPr>
        <w:rPr>
          <w:rFonts w:cs="Times New Roman"/>
          <w:sz w:val="22"/>
          <w:szCs w:val="22"/>
        </w:rPr>
      </w:pPr>
      <w:r w:rsidRPr="000E073B">
        <w:rPr>
          <w:rFonts w:cs="Times New Roman"/>
          <w:sz w:val="22"/>
          <w:szCs w:val="22"/>
        </w:rPr>
        <w:t>Юридический и почтовый адрес: 353900, Россия, Краснодарский край, г. Новороссийск, ул. Советов, д. 18 Тел. (8617) 64-68-15 Факс (8617) 64-49-98 ИНН 2315061988 КПП 231501001</w:t>
      </w:r>
    </w:p>
    <w:p w14:paraId="12AAF026" w14:textId="77777777" w:rsidR="009056B5" w:rsidRPr="000E073B" w:rsidRDefault="009056B5" w:rsidP="009056B5">
      <w:pPr>
        <w:rPr>
          <w:rFonts w:cs="Times New Roman"/>
          <w:sz w:val="22"/>
          <w:szCs w:val="22"/>
        </w:rPr>
      </w:pPr>
    </w:p>
    <w:p w14:paraId="42CBAAF0" w14:textId="77777777" w:rsidR="009056B5" w:rsidRPr="000E073B" w:rsidRDefault="009056B5" w:rsidP="009056B5">
      <w:pPr>
        <w:rPr>
          <w:rFonts w:cs="Times New Roman"/>
          <w:b/>
          <w:sz w:val="22"/>
          <w:szCs w:val="22"/>
        </w:rPr>
      </w:pPr>
      <w:r w:rsidRPr="000E073B">
        <w:rPr>
          <w:rFonts w:cs="Times New Roman"/>
          <w:b/>
          <w:sz w:val="22"/>
          <w:szCs w:val="22"/>
          <w:u w:val="single"/>
        </w:rPr>
        <w:t>Координатор-2</w:t>
      </w:r>
    </w:p>
    <w:p w14:paraId="1A698E75" w14:textId="77777777" w:rsidR="009056B5" w:rsidRPr="000E073B" w:rsidRDefault="009056B5" w:rsidP="009056B5">
      <w:pPr>
        <w:widowControl w:val="0"/>
        <w:autoSpaceDE w:val="0"/>
        <w:rPr>
          <w:rFonts w:cs="Times New Roman"/>
          <w:b/>
          <w:sz w:val="22"/>
          <w:szCs w:val="22"/>
        </w:rPr>
      </w:pPr>
      <w:r w:rsidRPr="000E073B">
        <w:rPr>
          <w:rFonts w:cs="Times New Roman"/>
          <w:b/>
          <w:sz w:val="22"/>
          <w:szCs w:val="22"/>
        </w:rPr>
        <w:t xml:space="preserve">Министерство здравоохранения Краснодарского края </w:t>
      </w:r>
    </w:p>
    <w:p w14:paraId="5E8AED1A" w14:textId="77777777" w:rsidR="009056B5" w:rsidRPr="000E073B" w:rsidRDefault="009056B5" w:rsidP="009056B5">
      <w:pPr>
        <w:widowControl w:val="0"/>
        <w:autoSpaceDE w:val="0"/>
        <w:rPr>
          <w:rFonts w:cs="Times New Roman"/>
          <w:sz w:val="22"/>
          <w:szCs w:val="22"/>
        </w:rPr>
      </w:pPr>
      <w:r w:rsidRPr="000E073B">
        <w:rPr>
          <w:rFonts w:cs="Times New Roman"/>
          <w:sz w:val="22"/>
          <w:szCs w:val="22"/>
        </w:rPr>
        <w:t>Юридический и почтовый адрес: Российская Федерация, 350000, г. Краснодар, ул. Коммунаров, 276/1 ИНН 2309053058, КПП 231001001</w:t>
      </w:r>
    </w:p>
    <w:p w14:paraId="12B6ED0B" w14:textId="77777777" w:rsidR="009056B5" w:rsidRPr="000E073B" w:rsidRDefault="009056B5" w:rsidP="009056B5">
      <w:pPr>
        <w:tabs>
          <w:tab w:val="clear" w:pos="708"/>
          <w:tab w:val="left" w:pos="0"/>
          <w:tab w:val="left" w:pos="270"/>
          <w:tab w:val="left" w:pos="720"/>
        </w:tabs>
        <w:rPr>
          <w:rFonts w:cs="Times New Roman"/>
          <w:sz w:val="22"/>
          <w:szCs w:val="22"/>
        </w:rPr>
      </w:pPr>
    </w:p>
    <w:p w14:paraId="0EB0765F" w14:textId="77777777" w:rsidR="009056B5" w:rsidRPr="000E073B" w:rsidRDefault="009056B5" w:rsidP="009056B5">
      <w:pPr>
        <w:pStyle w:val="21"/>
        <w:numPr>
          <w:ilvl w:val="1"/>
          <w:numId w:val="0"/>
        </w:numPr>
        <w:tabs>
          <w:tab w:val="num" w:pos="0"/>
        </w:tabs>
        <w:jc w:val="left"/>
        <w:rPr>
          <w:rFonts w:ascii="Times New Roman" w:hAnsi="Times New Roman" w:cs="Times New Roman"/>
          <w:b w:val="0"/>
          <w:bCs w:val="0"/>
          <w:sz w:val="22"/>
          <w:szCs w:val="22"/>
          <w:u w:val="single"/>
        </w:rPr>
      </w:pPr>
      <w:r w:rsidRPr="000E073B">
        <w:rPr>
          <w:rFonts w:ascii="Times New Roman" w:hAnsi="Times New Roman" w:cs="Times New Roman"/>
          <w:sz w:val="22"/>
          <w:szCs w:val="22"/>
          <w:u w:val="single"/>
        </w:rPr>
        <w:t>Поставщик</w:t>
      </w:r>
    </w:p>
    <w:p w14:paraId="22B9D6E8" w14:textId="77777777" w:rsidR="009056B5" w:rsidRPr="000E073B" w:rsidRDefault="009056B5" w:rsidP="009056B5">
      <w:pPr>
        <w:autoSpaceDE w:val="0"/>
        <w:autoSpaceDN w:val="0"/>
        <w:rPr>
          <w:rFonts w:cs="Times New Roman"/>
          <w:b/>
          <w:bCs/>
          <w:sz w:val="22"/>
          <w:szCs w:val="22"/>
          <w:u w:val="single"/>
        </w:rPr>
      </w:pPr>
    </w:p>
    <w:p w14:paraId="4E764531" w14:textId="77777777" w:rsidR="009056B5" w:rsidRPr="000E073B" w:rsidRDefault="009056B5" w:rsidP="009056B5">
      <w:pPr>
        <w:jc w:val="center"/>
        <w:rPr>
          <w:rFonts w:cs="Times New Roman"/>
          <w:b/>
          <w:sz w:val="22"/>
          <w:szCs w:val="22"/>
        </w:rPr>
        <w:sectPr w:rsidR="009056B5" w:rsidRPr="000E073B" w:rsidSect="002D02F2">
          <w:headerReference w:type="even" r:id="rId20"/>
          <w:headerReference w:type="default" r:id="rId21"/>
          <w:footerReference w:type="default" r:id="rId22"/>
          <w:pgSz w:w="11906" w:h="16838" w:code="9"/>
          <w:pgMar w:top="1134" w:right="992" w:bottom="1134" w:left="1134" w:header="720" w:footer="510" w:gutter="0"/>
          <w:cols w:space="720"/>
          <w:titlePg/>
          <w:docGrid w:linePitch="326"/>
        </w:sectPr>
      </w:pPr>
    </w:p>
    <w:p w14:paraId="2A494A82" w14:textId="77777777" w:rsidR="009056B5" w:rsidRPr="000E073B" w:rsidRDefault="009056B5" w:rsidP="009056B5">
      <w:pPr>
        <w:pStyle w:val="1"/>
        <w:tabs>
          <w:tab w:val="num" w:pos="0"/>
          <w:tab w:val="left" w:pos="708"/>
        </w:tabs>
        <w:suppressAutoHyphens/>
        <w:spacing w:line="360" w:lineRule="auto"/>
        <w:jc w:val="right"/>
        <w:rPr>
          <w:rFonts w:ascii="Times New Roman" w:hAnsi="Times New Roman" w:cs="Times New Roman"/>
          <w:b w:val="0"/>
          <w:bCs w:val="0"/>
          <w:sz w:val="22"/>
          <w:szCs w:val="22"/>
        </w:rPr>
      </w:pPr>
    </w:p>
    <w:p w14:paraId="58BC31AB" w14:textId="77777777" w:rsidR="009056B5" w:rsidRPr="000E073B" w:rsidRDefault="009056B5" w:rsidP="009056B5">
      <w:pPr>
        <w:pStyle w:val="1"/>
        <w:tabs>
          <w:tab w:val="num" w:pos="0"/>
          <w:tab w:val="left" w:pos="708"/>
        </w:tabs>
        <w:suppressAutoHyphens/>
        <w:spacing w:line="360" w:lineRule="auto"/>
        <w:jc w:val="right"/>
        <w:rPr>
          <w:rFonts w:ascii="Times New Roman" w:hAnsi="Times New Roman" w:cs="Times New Roman"/>
          <w:i/>
          <w:sz w:val="22"/>
          <w:szCs w:val="22"/>
          <w:lang w:eastAsia="ru-RU"/>
        </w:rPr>
      </w:pPr>
      <w:r w:rsidRPr="000E073B">
        <w:rPr>
          <w:rFonts w:ascii="Times New Roman" w:hAnsi="Times New Roman" w:cs="Times New Roman"/>
          <w:i/>
          <w:sz w:val="22"/>
          <w:szCs w:val="22"/>
          <w:lang w:eastAsia="ru-RU"/>
        </w:rPr>
        <w:t xml:space="preserve">ПРИЛОЖЕНИЕ «А» / </w:t>
      </w:r>
      <w:r w:rsidRPr="000E073B">
        <w:rPr>
          <w:rFonts w:ascii="Times New Roman" w:hAnsi="Times New Roman" w:cs="Times New Roman"/>
          <w:i/>
          <w:sz w:val="22"/>
          <w:szCs w:val="22"/>
          <w:lang w:val="en-US" w:eastAsia="ru-RU"/>
        </w:rPr>
        <w:t>EXHIBIT</w:t>
      </w:r>
      <w:r w:rsidRPr="000E073B">
        <w:rPr>
          <w:rFonts w:ascii="Times New Roman" w:hAnsi="Times New Roman" w:cs="Times New Roman"/>
          <w:i/>
          <w:sz w:val="22"/>
          <w:szCs w:val="22"/>
          <w:lang w:eastAsia="ru-RU"/>
        </w:rPr>
        <w:t xml:space="preserve"> </w:t>
      </w:r>
      <w:r w:rsidRPr="000E073B">
        <w:rPr>
          <w:rFonts w:ascii="Times New Roman" w:hAnsi="Times New Roman" w:cs="Times New Roman"/>
          <w:i/>
          <w:sz w:val="22"/>
          <w:szCs w:val="22"/>
          <w:lang w:val="en-US" w:eastAsia="ru-RU"/>
        </w:rPr>
        <w:t>A</w:t>
      </w:r>
    </w:p>
    <w:p w14:paraId="46CA6229" w14:textId="77777777" w:rsidR="009056B5" w:rsidRPr="000E073B" w:rsidRDefault="009056B5" w:rsidP="009056B5">
      <w:pPr>
        <w:jc w:val="right"/>
        <w:rPr>
          <w:rFonts w:cs="Times New Roman"/>
          <w:i/>
          <w:sz w:val="22"/>
          <w:szCs w:val="22"/>
          <w:lang w:eastAsia="ru-RU"/>
        </w:rPr>
      </w:pPr>
      <w:r w:rsidRPr="000E073B">
        <w:rPr>
          <w:rFonts w:cs="Times New Roman"/>
          <w:i/>
          <w:sz w:val="22"/>
          <w:szCs w:val="22"/>
          <w:lang w:eastAsia="ru-RU"/>
        </w:rPr>
        <w:t>к Договору № ________________________ от ___________________ 2021г.</w:t>
      </w:r>
    </w:p>
    <w:p w14:paraId="5D248E18" w14:textId="77777777" w:rsidR="009056B5" w:rsidRPr="000E073B" w:rsidRDefault="009056B5" w:rsidP="009056B5">
      <w:pPr>
        <w:jc w:val="right"/>
        <w:rPr>
          <w:rFonts w:cs="Times New Roman"/>
          <w:i/>
          <w:sz w:val="22"/>
          <w:szCs w:val="22"/>
          <w:lang w:eastAsia="ru-RU"/>
        </w:rPr>
      </w:pPr>
      <w:r w:rsidRPr="000E073B">
        <w:rPr>
          <w:rFonts w:cs="Times New Roman"/>
          <w:i/>
          <w:sz w:val="22"/>
          <w:szCs w:val="22"/>
          <w:lang w:eastAsia="ru-RU"/>
        </w:rPr>
        <w:tab/>
      </w:r>
      <w:r w:rsidRPr="000E073B">
        <w:rPr>
          <w:rFonts w:cs="Times New Roman"/>
          <w:i/>
          <w:sz w:val="22"/>
          <w:szCs w:val="22"/>
          <w:lang w:eastAsia="ru-RU"/>
        </w:rPr>
        <w:tab/>
      </w:r>
      <w:r w:rsidRPr="000E073B">
        <w:rPr>
          <w:rFonts w:cs="Times New Roman"/>
          <w:i/>
          <w:sz w:val="22"/>
          <w:szCs w:val="22"/>
          <w:lang w:eastAsia="ru-RU"/>
        </w:rPr>
        <w:tab/>
      </w:r>
    </w:p>
    <w:p w14:paraId="5E6C0855" w14:textId="77777777" w:rsidR="009056B5" w:rsidRPr="000E073B" w:rsidRDefault="009056B5" w:rsidP="009056B5">
      <w:pPr>
        <w:pStyle w:val="aff1"/>
        <w:jc w:val="center"/>
        <w:rPr>
          <w:rFonts w:ascii="Times New Roman" w:hAnsi="Times New Roman" w:cs="Times New Roman"/>
          <w:b/>
        </w:rPr>
      </w:pPr>
    </w:p>
    <w:p w14:paraId="71888802" w14:textId="77777777" w:rsidR="009056B5" w:rsidRPr="000E073B" w:rsidRDefault="009056B5" w:rsidP="009056B5">
      <w:pPr>
        <w:pStyle w:val="aff1"/>
        <w:jc w:val="center"/>
        <w:outlineLvl w:val="0"/>
        <w:rPr>
          <w:rFonts w:ascii="Times New Roman" w:hAnsi="Times New Roman" w:cs="Times New Roman"/>
          <w:b/>
        </w:rPr>
      </w:pPr>
      <w:r w:rsidRPr="000E073B">
        <w:rPr>
          <w:rFonts w:ascii="Times New Roman" w:hAnsi="Times New Roman" w:cs="Times New Roman"/>
          <w:b/>
          <w:bCs/>
        </w:rPr>
        <w:t>СМЕТА РАСХОДОВ ПО ОКАЗАНИЮ БЛАГОТВОРИТЕЛЬНОЙ ПОМОЩИ</w:t>
      </w:r>
    </w:p>
    <w:p w14:paraId="1DD69A7B" w14:textId="77777777" w:rsidR="009056B5" w:rsidRPr="000E073B" w:rsidRDefault="009056B5" w:rsidP="009056B5">
      <w:pPr>
        <w:widowControl w:val="0"/>
        <w:ind w:left="-284" w:right="-143" w:firstLine="709"/>
        <w:rPr>
          <w:rFonts w:cs="Times New Roman"/>
          <w:sz w:val="20"/>
        </w:rPr>
      </w:pPr>
      <w:r w:rsidRPr="000E073B">
        <w:rPr>
          <w:rFonts w:cs="Times New Roman"/>
          <w:sz w:val="20"/>
        </w:rPr>
        <w:t xml:space="preserve">Цена включает в себя, помимо стоимости Оборудования, также стоимость доставки по адресу, указанному в настоящем Договоре, стоимость разгрузки, установку, сборку, пуско-наладочные работы, сдачу в эксплуатацию, обучение персонала Получателя работе на Оборудовании,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 </w:t>
      </w:r>
    </w:p>
    <w:p w14:paraId="4CF12DEF" w14:textId="77777777" w:rsidR="009056B5" w:rsidRPr="000E073B" w:rsidRDefault="009056B5" w:rsidP="009056B5">
      <w:pPr>
        <w:pStyle w:val="a6"/>
        <w:ind w:left="-284" w:right="-285"/>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80"/>
        <w:gridCol w:w="1555"/>
        <w:gridCol w:w="492"/>
        <w:gridCol w:w="536"/>
        <w:gridCol w:w="2163"/>
        <w:gridCol w:w="2163"/>
        <w:gridCol w:w="2161"/>
      </w:tblGrid>
      <w:tr w:rsidR="009056B5" w:rsidRPr="000E073B" w14:paraId="70C0D4A9" w14:textId="77777777" w:rsidTr="00E82976">
        <w:tc>
          <w:tcPr>
            <w:tcW w:w="1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7C0E14" w14:textId="77777777" w:rsidR="009056B5" w:rsidRPr="000E073B" w:rsidRDefault="009056B5" w:rsidP="00E82976">
            <w:pPr>
              <w:tabs>
                <w:tab w:val="clear" w:pos="708"/>
              </w:tabs>
              <w:suppressAutoHyphens w:val="0"/>
              <w:jc w:val="center"/>
              <w:rPr>
                <w:rFonts w:eastAsia="Calibri" w:cs="Times New Roman"/>
                <w:lang w:eastAsia="en-US"/>
              </w:rPr>
            </w:pPr>
            <w:r w:rsidRPr="000E073B">
              <w:rPr>
                <w:rFonts w:eastAsia="Calibri" w:cs="Times New Roman"/>
                <w:lang w:eastAsia="en-US"/>
              </w:rPr>
              <w:t>№ п/п</w:t>
            </w:r>
          </w:p>
        </w:tc>
        <w:tc>
          <w:tcPr>
            <w:tcW w:w="7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34F074" w14:textId="77777777" w:rsidR="009056B5" w:rsidRPr="000E073B" w:rsidRDefault="009056B5" w:rsidP="00E82976">
            <w:pPr>
              <w:tabs>
                <w:tab w:val="clear" w:pos="708"/>
              </w:tabs>
              <w:suppressAutoHyphens w:val="0"/>
              <w:jc w:val="center"/>
              <w:rPr>
                <w:rFonts w:eastAsia="Calibri" w:cs="Times New Roman"/>
                <w:lang w:eastAsia="en-US"/>
              </w:rPr>
            </w:pPr>
            <w:r w:rsidRPr="000E073B">
              <w:rPr>
                <w:rFonts w:eastAsia="Calibri" w:cs="Times New Roman"/>
                <w:lang w:eastAsia="en-US"/>
              </w:rPr>
              <w:t>Наименование товара</w:t>
            </w:r>
          </w:p>
        </w:tc>
        <w:tc>
          <w:tcPr>
            <w:tcW w:w="23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F96E28" w14:textId="77777777" w:rsidR="009056B5" w:rsidRPr="000E073B" w:rsidRDefault="009056B5" w:rsidP="00E82976">
            <w:pPr>
              <w:tabs>
                <w:tab w:val="clear" w:pos="708"/>
              </w:tabs>
              <w:suppressAutoHyphens w:val="0"/>
              <w:jc w:val="center"/>
              <w:rPr>
                <w:rFonts w:eastAsia="Calibri" w:cs="Times New Roman"/>
                <w:lang w:eastAsia="en-US"/>
              </w:rPr>
            </w:pPr>
            <w:r w:rsidRPr="000E073B">
              <w:rPr>
                <w:rFonts w:eastAsia="Calibri" w:cs="Times New Roman"/>
                <w:lang w:eastAsia="en-US"/>
              </w:rPr>
              <w:t>Ед. изм.</w:t>
            </w:r>
          </w:p>
        </w:tc>
        <w:tc>
          <w:tcPr>
            <w:tcW w:w="2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03AA1B" w14:textId="77777777" w:rsidR="009056B5" w:rsidRPr="000E073B" w:rsidRDefault="009056B5" w:rsidP="00E82976">
            <w:pPr>
              <w:tabs>
                <w:tab w:val="clear" w:pos="708"/>
              </w:tabs>
              <w:suppressAutoHyphens w:val="0"/>
              <w:jc w:val="center"/>
              <w:rPr>
                <w:rFonts w:eastAsia="Calibri" w:cs="Times New Roman"/>
                <w:lang w:eastAsia="en-US"/>
              </w:rPr>
            </w:pPr>
            <w:r w:rsidRPr="000E073B">
              <w:rPr>
                <w:rFonts w:eastAsia="Calibri" w:cs="Times New Roman"/>
                <w:lang w:eastAsia="en-US"/>
              </w:rPr>
              <w:t>Кол-во</w:t>
            </w:r>
          </w:p>
        </w:tc>
        <w:tc>
          <w:tcPr>
            <w:tcW w:w="11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A1A2C8" w14:textId="77777777" w:rsidR="009056B5" w:rsidRPr="000E073B" w:rsidRDefault="009056B5" w:rsidP="00E82976">
            <w:pPr>
              <w:tabs>
                <w:tab w:val="clear" w:pos="708"/>
              </w:tabs>
              <w:suppressAutoHyphens w:val="0"/>
              <w:jc w:val="center"/>
              <w:rPr>
                <w:rFonts w:eastAsia="Calibri" w:cs="Times New Roman"/>
                <w:lang w:eastAsia="en-US"/>
              </w:rPr>
            </w:pPr>
            <w:r w:rsidRPr="000E073B">
              <w:rPr>
                <w:rFonts w:eastAsia="Calibri" w:cs="Times New Roman"/>
                <w:lang w:eastAsia="en-US"/>
              </w:rPr>
              <w:t>характеристики</w:t>
            </w:r>
          </w:p>
        </w:tc>
        <w:tc>
          <w:tcPr>
            <w:tcW w:w="1199" w:type="pct"/>
            <w:tcBorders>
              <w:top w:val="single" w:sz="4" w:space="0" w:color="auto"/>
              <w:left w:val="single" w:sz="4" w:space="0" w:color="auto"/>
              <w:bottom w:val="single" w:sz="4" w:space="0" w:color="auto"/>
              <w:right w:val="single" w:sz="4" w:space="0" w:color="auto"/>
            </w:tcBorders>
          </w:tcPr>
          <w:p w14:paraId="18EE8563" w14:textId="77777777" w:rsidR="009056B5" w:rsidRPr="000E073B" w:rsidRDefault="009056B5" w:rsidP="00E82976">
            <w:pPr>
              <w:tabs>
                <w:tab w:val="clear" w:pos="708"/>
              </w:tabs>
              <w:suppressAutoHyphens w:val="0"/>
              <w:jc w:val="center"/>
              <w:rPr>
                <w:rFonts w:eastAsia="Calibri" w:cs="Times New Roman"/>
                <w:lang w:eastAsia="en-US"/>
              </w:rPr>
            </w:pPr>
            <w:r w:rsidRPr="000E073B">
              <w:rPr>
                <w:rFonts w:eastAsia="Calibri" w:cs="Times New Roman"/>
                <w:lang w:eastAsia="en-US"/>
              </w:rPr>
              <w:t xml:space="preserve">Цена за 1 </w:t>
            </w:r>
            <w:proofErr w:type="spellStart"/>
            <w:r w:rsidRPr="000E073B">
              <w:rPr>
                <w:rFonts w:eastAsia="Calibri" w:cs="Times New Roman"/>
                <w:lang w:eastAsia="en-US"/>
              </w:rPr>
              <w:t>ед</w:t>
            </w:r>
            <w:proofErr w:type="spellEnd"/>
            <w:r w:rsidRPr="000E073B">
              <w:rPr>
                <w:rFonts w:eastAsia="Calibri" w:cs="Times New Roman"/>
                <w:lang w:eastAsia="en-US"/>
              </w:rPr>
              <w:t xml:space="preserve">, </w:t>
            </w:r>
            <w:proofErr w:type="spellStart"/>
            <w:r w:rsidRPr="000E073B">
              <w:rPr>
                <w:rFonts w:eastAsia="Calibri" w:cs="Times New Roman"/>
                <w:lang w:eastAsia="en-US"/>
              </w:rPr>
              <w:t>руб</w:t>
            </w:r>
            <w:proofErr w:type="spellEnd"/>
          </w:p>
        </w:tc>
        <w:tc>
          <w:tcPr>
            <w:tcW w:w="1198" w:type="pct"/>
            <w:tcBorders>
              <w:top w:val="single" w:sz="4" w:space="0" w:color="auto"/>
              <w:left w:val="single" w:sz="4" w:space="0" w:color="auto"/>
              <w:bottom w:val="single" w:sz="4" w:space="0" w:color="auto"/>
              <w:right w:val="single" w:sz="4" w:space="0" w:color="auto"/>
            </w:tcBorders>
          </w:tcPr>
          <w:p w14:paraId="117FD952" w14:textId="77777777" w:rsidR="009056B5" w:rsidRPr="000E073B" w:rsidRDefault="009056B5" w:rsidP="00E82976">
            <w:pPr>
              <w:tabs>
                <w:tab w:val="clear" w:pos="708"/>
              </w:tabs>
              <w:suppressAutoHyphens w:val="0"/>
              <w:jc w:val="center"/>
              <w:rPr>
                <w:rFonts w:eastAsia="Calibri" w:cs="Times New Roman"/>
                <w:lang w:eastAsia="en-US"/>
              </w:rPr>
            </w:pPr>
            <w:r w:rsidRPr="000E073B">
              <w:rPr>
                <w:rFonts w:eastAsia="Calibri" w:cs="Times New Roman"/>
                <w:lang w:eastAsia="en-US"/>
              </w:rPr>
              <w:t xml:space="preserve">Стоимость, </w:t>
            </w:r>
            <w:proofErr w:type="spellStart"/>
            <w:r w:rsidRPr="000E073B">
              <w:rPr>
                <w:rFonts w:eastAsia="Calibri" w:cs="Times New Roman"/>
                <w:lang w:eastAsia="en-US"/>
              </w:rPr>
              <w:t>руб</w:t>
            </w:r>
            <w:proofErr w:type="spellEnd"/>
          </w:p>
        </w:tc>
      </w:tr>
    </w:tbl>
    <w:p w14:paraId="30AB483D" w14:textId="77777777" w:rsidR="009056B5" w:rsidRPr="000E073B" w:rsidRDefault="009056B5" w:rsidP="009056B5">
      <w:pPr>
        <w:pStyle w:val="a6"/>
        <w:ind w:left="-284" w:right="-285"/>
        <w:jc w:val="both"/>
        <w:rPr>
          <w:rFonts w:ascii="Times New Roman" w:hAnsi="Times New Roman" w:cs="Times New Roman"/>
          <w:sz w:val="20"/>
          <w:szCs w:val="20"/>
        </w:rPr>
      </w:pPr>
    </w:p>
    <w:p w14:paraId="35FF14EB" w14:textId="77777777" w:rsidR="009056B5" w:rsidRPr="000E073B" w:rsidRDefault="009056B5" w:rsidP="009056B5">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 xml:space="preserve">В комплект поставки должны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w:t>
      </w:r>
    </w:p>
    <w:p w14:paraId="15D23D29" w14:textId="77777777" w:rsidR="009056B5" w:rsidRPr="000E073B" w:rsidRDefault="009056B5" w:rsidP="009056B5">
      <w:pPr>
        <w:pStyle w:val="a6"/>
        <w:ind w:left="-284" w:right="-285"/>
        <w:jc w:val="both"/>
        <w:rPr>
          <w:rFonts w:ascii="Times New Roman" w:hAnsi="Times New Roman" w:cs="Times New Roman"/>
          <w:sz w:val="20"/>
          <w:szCs w:val="20"/>
        </w:rPr>
      </w:pPr>
    </w:p>
    <w:p w14:paraId="3D8113CE" w14:textId="77777777" w:rsidR="009056B5" w:rsidRPr="000E073B" w:rsidRDefault="009056B5" w:rsidP="009056B5">
      <w:pPr>
        <w:pStyle w:val="a6"/>
        <w:ind w:left="-284" w:right="-285"/>
        <w:jc w:val="both"/>
        <w:rPr>
          <w:rFonts w:ascii="Times New Roman" w:hAnsi="Times New Roman" w:cs="Times New Roman"/>
          <w:sz w:val="20"/>
          <w:szCs w:val="20"/>
        </w:rPr>
      </w:pPr>
    </w:p>
    <w:p w14:paraId="1BE18B5F" w14:textId="77777777" w:rsidR="009056B5" w:rsidRPr="000E073B" w:rsidRDefault="009056B5" w:rsidP="009056B5">
      <w:pPr>
        <w:pStyle w:val="a6"/>
        <w:ind w:left="-284" w:right="-285"/>
        <w:jc w:val="both"/>
        <w:rPr>
          <w:rFonts w:ascii="Times New Roman" w:hAnsi="Times New Roman" w:cs="Times New Roman"/>
          <w:sz w:val="20"/>
          <w:szCs w:val="20"/>
        </w:rPr>
      </w:pPr>
    </w:p>
    <w:p w14:paraId="36AC8491" w14:textId="77777777" w:rsidR="009056B5" w:rsidRPr="000E073B" w:rsidRDefault="009056B5" w:rsidP="009056B5">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 xml:space="preserve">*Все Оборудование новое 2021 года выпуска и обеспечивается гарантией производителя в течение _____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на Оборудование или иных документах, относящихся к нему. </w:t>
      </w:r>
    </w:p>
    <w:p w14:paraId="13668C57" w14:textId="77777777" w:rsidR="009056B5" w:rsidRPr="000E073B" w:rsidRDefault="009056B5" w:rsidP="009056B5">
      <w:pPr>
        <w:pStyle w:val="a6"/>
        <w:ind w:left="-284" w:right="-285"/>
        <w:jc w:val="both"/>
        <w:rPr>
          <w:rFonts w:ascii="Times New Roman" w:hAnsi="Times New Roman" w:cs="Times New Roman"/>
          <w:sz w:val="20"/>
          <w:szCs w:val="20"/>
        </w:rPr>
      </w:pPr>
    </w:p>
    <w:p w14:paraId="60229B07" w14:textId="77777777" w:rsidR="009056B5" w:rsidRPr="000E073B" w:rsidRDefault="009056B5" w:rsidP="009056B5">
      <w:pPr>
        <w:tabs>
          <w:tab w:val="left" w:leader="dot" w:pos="-142"/>
        </w:tabs>
        <w:autoSpaceDE w:val="0"/>
        <w:autoSpaceDN w:val="0"/>
        <w:ind w:left="-284"/>
        <w:rPr>
          <w:rFonts w:cs="Times New Roman"/>
          <w:sz w:val="20"/>
          <w:lang w:eastAsia="ru-RU"/>
        </w:rPr>
      </w:pPr>
      <w:r w:rsidRPr="000E073B">
        <w:rPr>
          <w:rFonts w:cs="Times New Roman"/>
          <w:sz w:val="20"/>
          <w:lang w:eastAsia="ru-RU"/>
        </w:rPr>
        <w:t xml:space="preserve">Требования к упаковке, транспортированию: </w:t>
      </w:r>
    </w:p>
    <w:p w14:paraId="2AA248F1" w14:textId="77777777" w:rsidR="009056B5" w:rsidRPr="000E073B" w:rsidRDefault="009056B5" w:rsidP="009056B5">
      <w:pPr>
        <w:tabs>
          <w:tab w:val="left" w:leader="dot" w:pos="-142"/>
        </w:tabs>
        <w:autoSpaceDE w:val="0"/>
        <w:autoSpaceDN w:val="0"/>
        <w:ind w:left="-284"/>
        <w:rPr>
          <w:rFonts w:cs="Times New Roman"/>
          <w:sz w:val="20"/>
          <w:lang w:eastAsia="ru-RU"/>
        </w:rPr>
      </w:pPr>
      <w:r w:rsidRPr="000E073B">
        <w:rPr>
          <w:rFonts w:cs="Times New Roman"/>
          <w:sz w:val="20"/>
          <w:lang w:eastAsia="ru-RU"/>
        </w:rPr>
        <w:t xml:space="preserve">Оборудование должно поставляться в упаковке, обеспечивающей его защиту от внешних воздействующих факторов (в </w:t>
      </w:r>
      <w:proofErr w:type="spellStart"/>
      <w:r w:rsidRPr="000E073B">
        <w:rPr>
          <w:rFonts w:cs="Times New Roman"/>
          <w:sz w:val="20"/>
          <w:lang w:eastAsia="ru-RU"/>
        </w:rPr>
        <w:t>т.ч</w:t>
      </w:r>
      <w:proofErr w:type="spellEnd"/>
      <w:r w:rsidRPr="000E073B">
        <w:rPr>
          <w:rFonts w:cs="Times New Roman"/>
          <w:sz w:val="20"/>
          <w:lang w:eastAsia="ru-RU"/>
        </w:rPr>
        <w:t>. климатических, механических) при транспортировании, хранении и погрузочно-разгрузочных работах. Маркировка каждой единицы Оборудования или тары (упаковки) должна быть нанесена хорошо читаемым шрифтом, на русском языке и содержать информацию, позволяющую идентифицировать Оборудование.</w:t>
      </w:r>
    </w:p>
    <w:p w14:paraId="2ED50085" w14:textId="77777777" w:rsidR="009056B5" w:rsidRPr="000E073B" w:rsidRDefault="009056B5" w:rsidP="009056B5">
      <w:pPr>
        <w:rPr>
          <w:rFonts w:cs="Times New Roman"/>
          <w:b/>
          <w:bCs/>
        </w:rPr>
      </w:pPr>
    </w:p>
    <w:p w14:paraId="3C81C648" w14:textId="77777777" w:rsidR="009056B5" w:rsidRPr="000E073B" w:rsidRDefault="009056B5" w:rsidP="009056B5">
      <w:pPr>
        <w:pStyle w:val="a6"/>
        <w:ind w:left="-284" w:right="-285"/>
        <w:jc w:val="both"/>
        <w:rPr>
          <w:rFonts w:ascii="Times New Roman" w:hAnsi="Times New Roman" w:cs="Times New Roman"/>
          <w:sz w:val="20"/>
          <w:szCs w:val="20"/>
        </w:rPr>
      </w:pPr>
    </w:p>
    <w:p w14:paraId="59A09B6F" w14:textId="77777777" w:rsidR="009056B5" w:rsidRPr="000E073B" w:rsidRDefault="009056B5" w:rsidP="009056B5">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 xml:space="preserve">Маркировка должна иметь информацию с указанием: </w:t>
      </w:r>
    </w:p>
    <w:p w14:paraId="0177E505" w14:textId="77777777" w:rsidR="009056B5" w:rsidRPr="000E073B" w:rsidRDefault="009056B5" w:rsidP="009056B5">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Наименование или товарный знак предприятия-изготовителя; наименование страны-изготовителя; фирменное наименование, местонахождение (адрес) изготовителя; обозначение стандарта или технического документа, обязательным требованиям которого соответствует Оборудование.</w:t>
      </w:r>
    </w:p>
    <w:p w14:paraId="6F998F4F" w14:textId="77777777" w:rsidR="009056B5" w:rsidRPr="000E073B" w:rsidRDefault="009056B5" w:rsidP="009056B5">
      <w:pPr>
        <w:pStyle w:val="a6"/>
        <w:ind w:left="-284" w:right="-285"/>
        <w:jc w:val="both"/>
        <w:rPr>
          <w:rFonts w:ascii="Times New Roman" w:hAnsi="Times New Roman" w:cs="Times New Roman"/>
          <w:sz w:val="20"/>
          <w:szCs w:val="20"/>
        </w:rPr>
      </w:pPr>
    </w:p>
    <w:p w14:paraId="711BC721" w14:textId="77777777" w:rsidR="009056B5" w:rsidRPr="000E073B" w:rsidRDefault="009056B5" w:rsidP="009056B5">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Требования к безопасности, качеству, техническим характеристикам:</w:t>
      </w:r>
    </w:p>
    <w:p w14:paraId="51B324EA" w14:textId="77777777" w:rsidR="009056B5" w:rsidRPr="000E073B" w:rsidRDefault="009056B5" w:rsidP="009056B5">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Оборудование при обычных условиях его использования, хранения, транспортировки и утилизации должно быть безопасным для жизни, здоровья потребителя, окружающей среды.</w:t>
      </w:r>
    </w:p>
    <w:p w14:paraId="609BFC73" w14:textId="77777777" w:rsidR="009056B5" w:rsidRPr="000E073B" w:rsidRDefault="009056B5" w:rsidP="009056B5">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Оборудование должно иметь сертификат соответствия и быть разрешено к применению на территории РФ.</w:t>
      </w:r>
    </w:p>
    <w:p w14:paraId="5B30A0A4" w14:textId="77777777" w:rsidR="009056B5" w:rsidRPr="000E073B" w:rsidRDefault="009056B5" w:rsidP="009056B5">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Оборудование должно соответствовать требованиям действующего законодательства, ГОСТ, ОСТ, нормативной документации и сопровождаться документами, подтверждающих его качество и безопасность.</w:t>
      </w:r>
    </w:p>
    <w:p w14:paraId="738F9DC0" w14:textId="77777777" w:rsidR="009056B5" w:rsidRPr="000E073B" w:rsidRDefault="009056B5" w:rsidP="009056B5">
      <w:pPr>
        <w:pStyle w:val="a6"/>
        <w:ind w:left="-284" w:right="-285"/>
        <w:jc w:val="both"/>
        <w:rPr>
          <w:rFonts w:ascii="Times New Roman" w:hAnsi="Times New Roman" w:cs="Times New Roman"/>
          <w:sz w:val="20"/>
          <w:szCs w:val="20"/>
        </w:rPr>
      </w:pPr>
    </w:p>
    <w:p w14:paraId="67A3B759" w14:textId="77777777" w:rsidR="009056B5" w:rsidRPr="000E073B" w:rsidRDefault="009056B5" w:rsidP="009056B5">
      <w:pPr>
        <w:pStyle w:val="a6"/>
        <w:ind w:left="-284" w:right="-285"/>
        <w:jc w:val="both"/>
        <w:rPr>
          <w:rFonts w:ascii="Times New Roman" w:hAnsi="Times New Roman" w:cs="Times New Roman"/>
          <w:sz w:val="20"/>
          <w:szCs w:val="20"/>
        </w:rPr>
      </w:pPr>
    </w:p>
    <w:p w14:paraId="0EBDC10E" w14:textId="77777777" w:rsidR="009056B5" w:rsidRPr="000E073B" w:rsidRDefault="009056B5" w:rsidP="009056B5">
      <w:pPr>
        <w:pStyle w:val="a6"/>
        <w:ind w:left="-284" w:right="-285"/>
        <w:jc w:val="both"/>
        <w:rPr>
          <w:rFonts w:ascii="Times New Roman" w:hAnsi="Times New Roman" w:cs="Times New Roman"/>
          <w:sz w:val="20"/>
          <w:szCs w:val="20"/>
        </w:rPr>
      </w:pPr>
    </w:p>
    <w:p w14:paraId="20A3E2E5" w14:textId="77777777" w:rsidR="009056B5" w:rsidRPr="000E073B" w:rsidRDefault="009056B5" w:rsidP="009056B5">
      <w:pPr>
        <w:pStyle w:val="11"/>
        <w:tabs>
          <w:tab w:val="left" w:pos="0"/>
        </w:tabs>
        <w:ind w:left="-284" w:right="-285" w:firstLine="0"/>
        <w:outlineLvl w:val="0"/>
        <w:rPr>
          <w:rFonts w:ascii="Times New Roman" w:hAnsi="Times New Roman" w:cs="Times New Roman"/>
          <w:i/>
        </w:rPr>
      </w:pPr>
      <w:r w:rsidRPr="000E073B">
        <w:rPr>
          <w:rFonts w:ascii="Times New Roman" w:hAnsi="Times New Roman" w:cs="Times New Roman"/>
          <w:i/>
        </w:rPr>
        <w:t>Подписи Сторон /</w:t>
      </w:r>
    </w:p>
    <w:p w14:paraId="4A44367E" w14:textId="77777777" w:rsidR="009056B5" w:rsidRPr="000E073B" w:rsidRDefault="009056B5" w:rsidP="009056B5">
      <w:pPr>
        <w:pStyle w:val="11"/>
        <w:tabs>
          <w:tab w:val="left" w:pos="0"/>
        </w:tabs>
        <w:ind w:left="-284" w:right="-285" w:firstLine="0"/>
        <w:outlineLvl w:val="0"/>
        <w:rPr>
          <w:rFonts w:ascii="Times New Roman" w:hAnsi="Times New Roman" w:cs="Times New Roman"/>
          <w:i/>
        </w:rPr>
      </w:pPr>
    </w:p>
    <w:p w14:paraId="35EB6EAB" w14:textId="77777777" w:rsidR="009056B5" w:rsidRPr="000E073B" w:rsidRDefault="009056B5" w:rsidP="009056B5">
      <w:pPr>
        <w:pStyle w:val="11"/>
        <w:tabs>
          <w:tab w:val="left" w:pos="0"/>
        </w:tabs>
        <w:ind w:left="-284" w:right="-285" w:firstLine="0"/>
        <w:outlineLvl w:val="0"/>
        <w:rPr>
          <w:rFonts w:ascii="Times New Roman" w:hAnsi="Times New Roman" w:cs="Times New Roman"/>
          <w:i/>
        </w:rPr>
      </w:pPr>
    </w:p>
    <w:p w14:paraId="2401695E" w14:textId="77777777" w:rsidR="009056B5" w:rsidRPr="000E073B" w:rsidRDefault="009056B5" w:rsidP="009056B5">
      <w:pPr>
        <w:jc w:val="right"/>
        <w:rPr>
          <w:rFonts w:cs="Times New Roman"/>
          <w:i/>
          <w:sz w:val="22"/>
          <w:szCs w:val="22"/>
        </w:rPr>
      </w:pPr>
    </w:p>
    <w:p w14:paraId="65340D6B" w14:textId="77777777" w:rsidR="009056B5" w:rsidRPr="000E073B" w:rsidRDefault="009056B5" w:rsidP="009056B5">
      <w:pPr>
        <w:jc w:val="right"/>
        <w:rPr>
          <w:rFonts w:cs="Times New Roman"/>
          <w:i/>
          <w:sz w:val="22"/>
          <w:szCs w:val="22"/>
        </w:rPr>
      </w:pPr>
    </w:p>
    <w:p w14:paraId="18F3ACA6" w14:textId="77777777" w:rsidR="009056B5" w:rsidRPr="000E073B" w:rsidRDefault="009056B5" w:rsidP="009056B5">
      <w:pPr>
        <w:jc w:val="right"/>
        <w:rPr>
          <w:rFonts w:cs="Times New Roman"/>
          <w:i/>
          <w:sz w:val="22"/>
          <w:szCs w:val="22"/>
        </w:rPr>
      </w:pPr>
    </w:p>
    <w:p w14:paraId="5733098F" w14:textId="77777777" w:rsidR="009056B5" w:rsidRPr="000E073B" w:rsidRDefault="009056B5" w:rsidP="009056B5">
      <w:pPr>
        <w:jc w:val="right"/>
        <w:rPr>
          <w:rFonts w:cs="Times New Roman"/>
          <w:i/>
          <w:sz w:val="22"/>
          <w:szCs w:val="22"/>
        </w:rPr>
      </w:pPr>
    </w:p>
    <w:p w14:paraId="5C02A810" w14:textId="77777777" w:rsidR="009056B5" w:rsidRPr="000E073B" w:rsidRDefault="009056B5" w:rsidP="009056B5">
      <w:pPr>
        <w:jc w:val="right"/>
        <w:rPr>
          <w:rFonts w:cs="Times New Roman"/>
          <w:i/>
          <w:sz w:val="22"/>
          <w:szCs w:val="22"/>
        </w:rPr>
      </w:pPr>
      <w:r w:rsidRPr="000E073B">
        <w:rPr>
          <w:rFonts w:cs="Times New Roman"/>
          <w:i/>
          <w:sz w:val="22"/>
          <w:szCs w:val="22"/>
        </w:rPr>
        <w:t xml:space="preserve">Приложение </w:t>
      </w:r>
      <w:r w:rsidRPr="000E073B">
        <w:rPr>
          <w:rFonts w:cs="Times New Roman"/>
          <w:i/>
          <w:sz w:val="22"/>
          <w:szCs w:val="22"/>
          <w:lang w:eastAsia="ru-RU"/>
        </w:rPr>
        <w:t>В</w:t>
      </w:r>
      <w:r w:rsidRPr="000E073B">
        <w:rPr>
          <w:rFonts w:cs="Times New Roman"/>
          <w:i/>
          <w:sz w:val="22"/>
          <w:szCs w:val="22"/>
        </w:rPr>
        <w:t xml:space="preserve"> к Договору № _________ от _______________/</w:t>
      </w:r>
    </w:p>
    <w:p w14:paraId="6CF643FA" w14:textId="77777777" w:rsidR="009056B5" w:rsidRPr="000E073B" w:rsidRDefault="009056B5" w:rsidP="009056B5">
      <w:pPr>
        <w:pStyle w:val="ConsPlusNormal"/>
        <w:rPr>
          <w:rFonts w:ascii="Times New Roman" w:hAnsi="Times New Roman" w:cs="Times New Roman"/>
          <w:szCs w:val="22"/>
        </w:rPr>
      </w:pPr>
      <w:bookmarkStart w:id="3" w:name="P515"/>
      <w:bookmarkEnd w:id="3"/>
    </w:p>
    <w:p w14:paraId="3E9AC9AD" w14:textId="77777777" w:rsidR="009056B5" w:rsidRPr="000E073B" w:rsidRDefault="009056B5" w:rsidP="009056B5">
      <w:pPr>
        <w:pStyle w:val="ConsPlusNormal"/>
        <w:jc w:val="center"/>
        <w:outlineLvl w:val="0"/>
        <w:rPr>
          <w:rFonts w:ascii="Times New Roman" w:hAnsi="Times New Roman" w:cs="Times New Roman"/>
          <w:szCs w:val="22"/>
        </w:rPr>
      </w:pPr>
      <w:bookmarkStart w:id="4" w:name="P545"/>
      <w:bookmarkEnd w:id="4"/>
      <w:r w:rsidRPr="000E073B">
        <w:rPr>
          <w:rFonts w:ascii="Times New Roman" w:hAnsi="Times New Roman" w:cs="Times New Roman"/>
          <w:szCs w:val="22"/>
        </w:rPr>
        <w:t>АКТ</w:t>
      </w:r>
    </w:p>
    <w:p w14:paraId="5337D56D" w14:textId="77777777" w:rsidR="009056B5" w:rsidRPr="000E073B" w:rsidRDefault="009056B5" w:rsidP="009056B5">
      <w:pPr>
        <w:pStyle w:val="ConsPlusNormal"/>
        <w:jc w:val="center"/>
        <w:rPr>
          <w:rFonts w:ascii="Times New Roman" w:hAnsi="Times New Roman" w:cs="Times New Roman"/>
          <w:szCs w:val="22"/>
        </w:rPr>
      </w:pPr>
      <w:r w:rsidRPr="000E073B">
        <w:rPr>
          <w:rFonts w:ascii="Times New Roman" w:hAnsi="Times New Roman" w:cs="Times New Roman"/>
          <w:szCs w:val="22"/>
        </w:rPr>
        <w:t>ПРИЕМА-ПЕРЕДАЧИ ОБОРУДОВАНИЯ ПО ДОГОВОРУ</w:t>
      </w:r>
    </w:p>
    <w:p w14:paraId="20039FCD" w14:textId="77777777" w:rsidR="009056B5" w:rsidRPr="000E073B" w:rsidRDefault="009056B5" w:rsidP="009056B5">
      <w:pPr>
        <w:pStyle w:val="ConsPlusNormal"/>
        <w:jc w:val="center"/>
        <w:rPr>
          <w:rFonts w:ascii="Times New Roman" w:hAnsi="Times New Roman" w:cs="Times New Roman"/>
          <w:szCs w:val="22"/>
        </w:rPr>
      </w:pPr>
      <w:r w:rsidRPr="000E073B">
        <w:rPr>
          <w:rFonts w:ascii="Times New Roman" w:hAnsi="Times New Roman" w:cs="Times New Roman"/>
          <w:szCs w:val="22"/>
        </w:rPr>
        <w:t>ОТ «__» __________ 2021 г. №</w:t>
      </w:r>
      <w:r w:rsidRPr="000E073B">
        <w:rPr>
          <w:rFonts w:ascii="Times New Roman" w:hAnsi="Times New Roman" w:cs="Times New Roman"/>
          <w:szCs w:val="22"/>
          <w:lang w:val="en-US"/>
        </w:rPr>
        <w:t> </w:t>
      </w:r>
      <w:r w:rsidRPr="000E073B">
        <w:rPr>
          <w:rFonts w:ascii="Times New Roman" w:hAnsi="Times New Roman" w:cs="Times New Roman"/>
          <w:szCs w:val="22"/>
        </w:rPr>
        <w:t>____</w:t>
      </w:r>
    </w:p>
    <w:p w14:paraId="46162FD9" w14:textId="77777777" w:rsidR="009056B5" w:rsidRPr="000E073B" w:rsidRDefault="009056B5" w:rsidP="009056B5">
      <w:pPr>
        <w:pStyle w:val="ConsPlusNormal"/>
        <w:ind w:firstLine="540"/>
        <w:rPr>
          <w:rFonts w:ascii="Times New Roman" w:hAnsi="Times New Roman" w:cs="Times New Roman"/>
          <w:szCs w:val="22"/>
        </w:rPr>
      </w:pPr>
    </w:p>
    <w:p w14:paraId="5C367065" w14:textId="77777777" w:rsidR="009056B5" w:rsidRPr="000E073B" w:rsidRDefault="009056B5" w:rsidP="009056B5">
      <w:pPr>
        <w:ind w:firstLine="567"/>
        <w:rPr>
          <w:rFonts w:cs="Times New Roman"/>
          <w:sz w:val="22"/>
          <w:szCs w:val="22"/>
        </w:rPr>
      </w:pPr>
      <w:r w:rsidRPr="000E073B">
        <w:rPr>
          <w:rFonts w:cs="Times New Roman"/>
          <w:sz w:val="22"/>
          <w:szCs w:val="22"/>
        </w:rPr>
        <w:t>__________, в лице __________, действующего на основании __________, именуемое в дальнейшем «</w:t>
      </w:r>
      <w:r w:rsidRPr="000E073B">
        <w:rPr>
          <w:rFonts w:eastAsia="Calibri" w:cs="Times New Roman"/>
          <w:sz w:val="22"/>
          <w:szCs w:val="22"/>
        </w:rPr>
        <w:t>Поставщик</w:t>
      </w:r>
      <w:r w:rsidRPr="000E073B">
        <w:rPr>
          <w:rFonts w:cs="Times New Roman"/>
          <w:sz w:val="22"/>
          <w:szCs w:val="22"/>
        </w:rPr>
        <w:t xml:space="preserve">» с одной стороны,  </w:t>
      </w:r>
    </w:p>
    <w:p w14:paraId="2F82C75B" w14:textId="77777777" w:rsidR="009056B5" w:rsidRPr="000E073B" w:rsidRDefault="009056B5" w:rsidP="009056B5">
      <w:pPr>
        <w:ind w:firstLine="567"/>
        <w:rPr>
          <w:rFonts w:cs="Times New Roman"/>
          <w:sz w:val="22"/>
          <w:szCs w:val="22"/>
        </w:rPr>
      </w:pPr>
    </w:p>
    <w:p w14:paraId="4726C0C8" w14:textId="77777777" w:rsidR="009056B5" w:rsidRPr="000E073B" w:rsidRDefault="009056B5" w:rsidP="009056B5">
      <w:pPr>
        <w:ind w:firstLine="567"/>
        <w:rPr>
          <w:rFonts w:cs="Times New Roman"/>
          <w:sz w:val="22"/>
          <w:szCs w:val="22"/>
        </w:rPr>
      </w:pPr>
      <w:r w:rsidRPr="000E073B">
        <w:rPr>
          <w:rFonts w:cs="Times New Roman"/>
          <w:sz w:val="22"/>
          <w:szCs w:val="22"/>
        </w:rPr>
        <w:t>________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34BE8083" w14:textId="77777777" w:rsidR="009056B5" w:rsidRPr="000E073B" w:rsidRDefault="009056B5" w:rsidP="009056B5">
      <w:pPr>
        <w:ind w:firstLine="567"/>
        <w:rPr>
          <w:rFonts w:cs="Times New Roman"/>
          <w:sz w:val="22"/>
          <w:szCs w:val="22"/>
        </w:rPr>
      </w:pPr>
    </w:p>
    <w:p w14:paraId="0B5502DA"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eastAsia="Calibri" w:hAnsi="Times New Roman" w:cs="Times New Roman"/>
          <w:szCs w:val="22"/>
        </w:rPr>
        <w:t>далее по тексту совместно именуются «Стороны» или, по отдельности, «Сторона»</w:t>
      </w:r>
      <w:r w:rsidRPr="000E073B">
        <w:rPr>
          <w:rFonts w:ascii="Times New Roman" w:hAnsi="Times New Roman" w:cs="Times New Roman"/>
          <w:szCs w:val="22"/>
        </w:rPr>
        <w:t>, составили настоящий Акт о следующем:</w:t>
      </w:r>
    </w:p>
    <w:p w14:paraId="575B0FD4" w14:textId="77777777" w:rsidR="009056B5" w:rsidRPr="000E073B" w:rsidRDefault="009056B5" w:rsidP="009056B5">
      <w:pPr>
        <w:pStyle w:val="ConsPlusNormal"/>
        <w:ind w:firstLine="540"/>
        <w:rPr>
          <w:rFonts w:ascii="Times New Roman" w:hAnsi="Times New Roman" w:cs="Times New Roman"/>
          <w:szCs w:val="22"/>
        </w:rPr>
      </w:pPr>
    </w:p>
    <w:p w14:paraId="5B7B1F6A" w14:textId="77777777" w:rsidR="009056B5" w:rsidRPr="000E073B" w:rsidRDefault="009056B5" w:rsidP="009056B5">
      <w:pPr>
        <w:pStyle w:val="ConsPlusNormal"/>
        <w:ind w:firstLine="540"/>
        <w:outlineLvl w:val="0"/>
        <w:rPr>
          <w:rFonts w:ascii="Times New Roman" w:hAnsi="Times New Roman" w:cs="Times New Roman"/>
          <w:szCs w:val="22"/>
        </w:rPr>
      </w:pPr>
      <w:r w:rsidRPr="000E073B">
        <w:rPr>
          <w:rFonts w:ascii="Times New Roman" w:hAnsi="Times New Roman" w:cs="Times New Roman"/>
          <w:szCs w:val="22"/>
        </w:rPr>
        <w:t xml:space="preserve">Поставщик поставил, а Получатель принял следующее Оборудование </w:t>
      </w:r>
    </w:p>
    <w:p w14:paraId="1D7118D3" w14:textId="77777777" w:rsidR="009056B5" w:rsidRPr="000E073B" w:rsidRDefault="009056B5" w:rsidP="009056B5">
      <w:pPr>
        <w:pStyle w:val="ConsPlusNormal"/>
        <w:rPr>
          <w:rFonts w:ascii="Times New Roman" w:hAnsi="Times New Roman" w:cs="Times New Roman"/>
          <w:szCs w:val="22"/>
        </w:rPr>
      </w:pPr>
    </w:p>
    <w:tbl>
      <w:tblPr>
        <w:tblW w:w="9470" w:type="dxa"/>
        <w:tblLayout w:type="fixed"/>
        <w:tblCellMar>
          <w:left w:w="71" w:type="dxa"/>
          <w:right w:w="71" w:type="dxa"/>
        </w:tblCellMar>
        <w:tblLook w:val="0000" w:firstRow="0" w:lastRow="0" w:firstColumn="0" w:lastColumn="0" w:noHBand="0" w:noVBand="0"/>
      </w:tblPr>
      <w:tblGrid>
        <w:gridCol w:w="497"/>
        <w:gridCol w:w="1984"/>
        <w:gridCol w:w="1200"/>
        <w:gridCol w:w="926"/>
        <w:gridCol w:w="468"/>
        <w:gridCol w:w="511"/>
        <w:gridCol w:w="850"/>
        <w:gridCol w:w="1135"/>
        <w:gridCol w:w="1134"/>
        <w:gridCol w:w="765"/>
      </w:tblGrid>
      <w:tr w:rsidR="009056B5" w:rsidRPr="000E073B" w14:paraId="07D1B08B" w14:textId="77777777" w:rsidTr="00E82976">
        <w:trPr>
          <w:trHeight w:val="911"/>
        </w:trPr>
        <w:tc>
          <w:tcPr>
            <w:tcW w:w="497" w:type="dxa"/>
            <w:tcBorders>
              <w:top w:val="single" w:sz="4" w:space="0" w:color="000000"/>
              <w:left w:val="single" w:sz="4" w:space="0" w:color="000000"/>
              <w:bottom w:val="single" w:sz="4" w:space="0" w:color="000000"/>
            </w:tcBorders>
            <w:vAlign w:val="center"/>
          </w:tcPr>
          <w:p w14:paraId="16D21F09" w14:textId="77777777" w:rsidR="009056B5" w:rsidRPr="000E073B" w:rsidRDefault="009056B5" w:rsidP="00E82976">
            <w:pPr>
              <w:snapToGrid w:val="0"/>
              <w:ind w:left="-25" w:right="-54"/>
              <w:jc w:val="center"/>
              <w:rPr>
                <w:rFonts w:cs="Times New Roman"/>
                <w:sz w:val="22"/>
                <w:szCs w:val="22"/>
                <w:lang w:val="en-US"/>
              </w:rPr>
            </w:pPr>
            <w:r w:rsidRPr="000E073B">
              <w:rPr>
                <w:rFonts w:cs="Times New Roman"/>
                <w:sz w:val="22"/>
                <w:szCs w:val="22"/>
                <w:lang w:val="en-US"/>
              </w:rPr>
              <w:t>No.</w:t>
            </w:r>
          </w:p>
        </w:tc>
        <w:tc>
          <w:tcPr>
            <w:tcW w:w="1984" w:type="dxa"/>
            <w:tcBorders>
              <w:top w:val="single" w:sz="4" w:space="0" w:color="000000"/>
              <w:left w:val="single" w:sz="4" w:space="0" w:color="000000"/>
              <w:bottom w:val="single" w:sz="4" w:space="0" w:color="000000"/>
            </w:tcBorders>
            <w:vAlign w:val="center"/>
          </w:tcPr>
          <w:p w14:paraId="15FD6195" w14:textId="77777777" w:rsidR="009056B5" w:rsidRPr="000E073B" w:rsidRDefault="009056B5" w:rsidP="00E82976">
            <w:pPr>
              <w:snapToGrid w:val="0"/>
              <w:ind w:left="-25" w:right="-54"/>
              <w:jc w:val="center"/>
              <w:rPr>
                <w:rFonts w:cs="Times New Roman"/>
                <w:sz w:val="22"/>
                <w:szCs w:val="22"/>
              </w:rPr>
            </w:pPr>
            <w:r w:rsidRPr="000E073B">
              <w:rPr>
                <w:rFonts w:cs="Times New Roman"/>
                <w:sz w:val="22"/>
                <w:szCs w:val="22"/>
              </w:rPr>
              <w:t>Наименование Оборудования (марка, модель, год выпуска и другое)</w:t>
            </w:r>
          </w:p>
        </w:tc>
        <w:tc>
          <w:tcPr>
            <w:tcW w:w="1200" w:type="dxa"/>
            <w:tcBorders>
              <w:top w:val="single" w:sz="4" w:space="0" w:color="000000"/>
              <w:left w:val="single" w:sz="4" w:space="0" w:color="000000"/>
              <w:bottom w:val="single" w:sz="4" w:space="0" w:color="000000"/>
            </w:tcBorders>
            <w:vAlign w:val="center"/>
          </w:tcPr>
          <w:p w14:paraId="34954548" w14:textId="77777777" w:rsidR="009056B5" w:rsidRPr="000E073B" w:rsidRDefault="009056B5" w:rsidP="00E82976">
            <w:pPr>
              <w:snapToGrid w:val="0"/>
              <w:ind w:left="-25" w:right="-54"/>
              <w:jc w:val="center"/>
              <w:rPr>
                <w:rFonts w:cs="Times New Roman"/>
                <w:sz w:val="22"/>
                <w:szCs w:val="22"/>
                <w:lang w:val="en-US"/>
              </w:rPr>
            </w:pPr>
            <w:r w:rsidRPr="000E073B">
              <w:rPr>
                <w:rFonts w:cs="Times New Roman"/>
                <w:sz w:val="22"/>
                <w:szCs w:val="22"/>
              </w:rPr>
              <w:t>страна</w:t>
            </w:r>
            <w:r w:rsidRPr="000E073B">
              <w:rPr>
                <w:rFonts w:cs="Times New Roman"/>
                <w:sz w:val="22"/>
                <w:szCs w:val="22"/>
                <w:lang w:val="en-US"/>
              </w:rPr>
              <w:t xml:space="preserve"> </w:t>
            </w:r>
            <w:r w:rsidRPr="000E073B">
              <w:rPr>
                <w:rFonts w:cs="Times New Roman"/>
                <w:sz w:val="22"/>
                <w:szCs w:val="22"/>
              </w:rPr>
              <w:t>происхождения</w:t>
            </w:r>
            <w:r w:rsidRPr="000E073B">
              <w:rPr>
                <w:rFonts w:cs="Times New Roman"/>
                <w:sz w:val="22"/>
                <w:szCs w:val="22"/>
                <w:lang w:val="en-US"/>
              </w:rPr>
              <w:t xml:space="preserve"> </w:t>
            </w:r>
            <w:r w:rsidRPr="000E073B">
              <w:rPr>
                <w:rFonts w:cs="Times New Roman"/>
                <w:sz w:val="22"/>
                <w:szCs w:val="22"/>
              </w:rPr>
              <w:t>товара</w:t>
            </w:r>
            <w:r w:rsidRPr="000E073B">
              <w:rPr>
                <w:rFonts w:cs="Times New Roman"/>
                <w:sz w:val="22"/>
                <w:szCs w:val="22"/>
                <w:lang w:val="en-US"/>
              </w:rPr>
              <w:t xml:space="preserve"> </w:t>
            </w:r>
          </w:p>
        </w:tc>
        <w:tc>
          <w:tcPr>
            <w:tcW w:w="926" w:type="dxa"/>
            <w:tcBorders>
              <w:top w:val="single" w:sz="4" w:space="0" w:color="000000"/>
              <w:left w:val="single" w:sz="4" w:space="0" w:color="000000"/>
              <w:bottom w:val="single" w:sz="4" w:space="0" w:color="000000"/>
            </w:tcBorders>
          </w:tcPr>
          <w:p w14:paraId="5D8F9ED1" w14:textId="77777777" w:rsidR="009056B5" w:rsidRPr="000E073B" w:rsidRDefault="009056B5" w:rsidP="00E82976">
            <w:pPr>
              <w:snapToGrid w:val="0"/>
              <w:ind w:left="-25" w:right="-54"/>
              <w:jc w:val="center"/>
              <w:rPr>
                <w:rFonts w:cs="Times New Roman"/>
                <w:sz w:val="22"/>
                <w:szCs w:val="22"/>
                <w:lang w:val="en-US"/>
              </w:rPr>
            </w:pPr>
            <w:r w:rsidRPr="000E073B">
              <w:rPr>
                <w:rFonts w:cs="Times New Roman"/>
                <w:sz w:val="22"/>
                <w:szCs w:val="22"/>
              </w:rPr>
              <w:t xml:space="preserve">Заводской/серий номер </w:t>
            </w:r>
            <w:r w:rsidRPr="000E073B">
              <w:rPr>
                <w:rFonts w:cs="Times New Roman"/>
                <w:sz w:val="22"/>
                <w:szCs w:val="22"/>
                <w:lang w:val="en-US"/>
              </w:rPr>
              <w:t>/</w:t>
            </w:r>
          </w:p>
          <w:p w14:paraId="69CC9296" w14:textId="77777777" w:rsidR="009056B5" w:rsidRPr="000E073B" w:rsidRDefault="009056B5" w:rsidP="00E82976">
            <w:pPr>
              <w:snapToGrid w:val="0"/>
              <w:ind w:left="-25" w:right="-54"/>
              <w:jc w:val="center"/>
              <w:rPr>
                <w:rFonts w:cs="Times New Roman"/>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68207C73" w14:textId="77777777" w:rsidR="009056B5" w:rsidRPr="000E073B" w:rsidRDefault="009056B5" w:rsidP="00E82976">
            <w:pPr>
              <w:snapToGrid w:val="0"/>
              <w:ind w:left="-25" w:right="-54"/>
              <w:jc w:val="center"/>
              <w:rPr>
                <w:rFonts w:cs="Times New Roman"/>
                <w:sz w:val="22"/>
                <w:szCs w:val="22"/>
                <w:lang w:val="en-US"/>
              </w:rPr>
            </w:pPr>
            <w:proofErr w:type="spellStart"/>
            <w:r w:rsidRPr="000E073B">
              <w:rPr>
                <w:rFonts w:cs="Times New Roman"/>
                <w:sz w:val="22"/>
                <w:szCs w:val="22"/>
              </w:rPr>
              <w:t>Ед</w:t>
            </w:r>
            <w:proofErr w:type="spellEnd"/>
            <w:r w:rsidRPr="000E073B">
              <w:rPr>
                <w:rFonts w:cs="Times New Roman"/>
                <w:sz w:val="22"/>
                <w:szCs w:val="22"/>
                <w:lang w:val="en-US"/>
              </w:rPr>
              <w:t xml:space="preserve">. </w:t>
            </w:r>
            <w:proofErr w:type="spellStart"/>
            <w:r w:rsidRPr="000E073B">
              <w:rPr>
                <w:rFonts w:cs="Times New Roman"/>
                <w:sz w:val="22"/>
                <w:szCs w:val="22"/>
              </w:rPr>
              <w:t>изм</w:t>
            </w:r>
            <w:proofErr w:type="spellEnd"/>
            <w:r w:rsidRPr="000E073B">
              <w:rPr>
                <w:rFonts w:cs="Times New Roman"/>
                <w:sz w:val="22"/>
                <w:szCs w:val="22"/>
                <w:lang w:val="en-US"/>
              </w:rPr>
              <w:t xml:space="preserve"> </w:t>
            </w:r>
          </w:p>
        </w:tc>
        <w:tc>
          <w:tcPr>
            <w:tcW w:w="511" w:type="dxa"/>
            <w:tcBorders>
              <w:top w:val="single" w:sz="4" w:space="0" w:color="000000"/>
              <w:left w:val="single" w:sz="4" w:space="0" w:color="000000"/>
              <w:bottom w:val="single" w:sz="4" w:space="0" w:color="000000"/>
            </w:tcBorders>
            <w:vAlign w:val="center"/>
          </w:tcPr>
          <w:p w14:paraId="41534090" w14:textId="77777777" w:rsidR="009056B5" w:rsidRPr="000E073B" w:rsidRDefault="009056B5" w:rsidP="00E82976">
            <w:pPr>
              <w:snapToGrid w:val="0"/>
              <w:ind w:left="-25" w:right="-54"/>
              <w:jc w:val="center"/>
              <w:rPr>
                <w:rFonts w:cs="Times New Roman"/>
                <w:sz w:val="22"/>
                <w:szCs w:val="22"/>
                <w:lang w:val="en-US"/>
              </w:rPr>
            </w:pPr>
            <w:r w:rsidRPr="000E073B">
              <w:rPr>
                <w:rFonts w:cs="Times New Roman"/>
                <w:sz w:val="22"/>
                <w:szCs w:val="22"/>
              </w:rPr>
              <w:t>Кол-во</w:t>
            </w:r>
            <w:r w:rsidRPr="000E073B">
              <w:rPr>
                <w:rFonts w:cs="Times New Roman"/>
                <w:sz w:val="22"/>
                <w:szCs w:val="22"/>
                <w:lang w:val="en-US"/>
              </w:rPr>
              <w:t xml:space="preserve"> </w:t>
            </w:r>
          </w:p>
        </w:tc>
        <w:tc>
          <w:tcPr>
            <w:tcW w:w="850" w:type="dxa"/>
            <w:tcBorders>
              <w:top w:val="single" w:sz="4" w:space="0" w:color="000000"/>
              <w:left w:val="single" w:sz="4" w:space="0" w:color="000000"/>
              <w:bottom w:val="single" w:sz="4" w:space="0" w:color="000000"/>
            </w:tcBorders>
            <w:vAlign w:val="center"/>
          </w:tcPr>
          <w:p w14:paraId="31E0A6A9" w14:textId="77777777" w:rsidR="009056B5" w:rsidRPr="000E073B" w:rsidRDefault="009056B5" w:rsidP="00E82976">
            <w:pPr>
              <w:snapToGrid w:val="0"/>
              <w:ind w:left="-25" w:right="-54"/>
              <w:jc w:val="center"/>
              <w:rPr>
                <w:rFonts w:cs="Times New Roman"/>
                <w:sz w:val="22"/>
                <w:szCs w:val="22"/>
                <w:lang w:val="en-US"/>
              </w:rPr>
            </w:pPr>
            <w:r w:rsidRPr="000E073B">
              <w:rPr>
                <w:rFonts w:cs="Times New Roman"/>
                <w:sz w:val="22"/>
                <w:szCs w:val="22"/>
              </w:rPr>
              <w:t>Ставка НДС</w:t>
            </w:r>
            <w:r w:rsidRPr="000E073B">
              <w:rPr>
                <w:rFonts w:cs="Times New Roman"/>
                <w:sz w:val="22"/>
                <w:szCs w:val="22"/>
                <w:lang w:val="en-US"/>
              </w:rPr>
              <w:t>,</w:t>
            </w:r>
            <w:r w:rsidRPr="000E073B">
              <w:rPr>
                <w:rFonts w:cs="Times New Roman"/>
                <w:sz w:val="22"/>
                <w:szCs w:val="22"/>
              </w:rPr>
              <w:t xml:space="preserve"> </w:t>
            </w:r>
            <w:r w:rsidRPr="000E073B">
              <w:rPr>
                <w:rFonts w:cs="Times New Roman"/>
                <w:sz w:val="22"/>
                <w:szCs w:val="22"/>
                <w:lang w:val="en-US"/>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12666CC7" w14:textId="77777777" w:rsidR="009056B5" w:rsidRPr="000E073B" w:rsidRDefault="009056B5" w:rsidP="00E82976">
            <w:pPr>
              <w:snapToGrid w:val="0"/>
              <w:ind w:left="-25" w:right="-54"/>
              <w:jc w:val="center"/>
              <w:rPr>
                <w:rFonts w:cs="Times New Roman"/>
                <w:sz w:val="22"/>
                <w:szCs w:val="22"/>
              </w:rPr>
            </w:pPr>
            <w:r w:rsidRPr="000E073B">
              <w:rPr>
                <w:rFonts w:cs="Times New Roman"/>
                <w:sz w:val="22"/>
                <w:szCs w:val="22"/>
              </w:rPr>
              <w:t xml:space="preserve">Цена за ед., в </w:t>
            </w:r>
            <w:proofErr w:type="spellStart"/>
            <w:r w:rsidRPr="000E073B">
              <w:rPr>
                <w:rFonts w:cs="Times New Roman"/>
                <w:sz w:val="22"/>
                <w:szCs w:val="22"/>
              </w:rPr>
              <w:t>т.ч</w:t>
            </w:r>
            <w:proofErr w:type="spellEnd"/>
            <w:r w:rsidRPr="000E073B">
              <w:rPr>
                <w:rFonts w:cs="Times New Roman"/>
                <w:sz w:val="22"/>
                <w:szCs w:val="22"/>
              </w:rPr>
              <w:t xml:space="preserve">. НДС, </w:t>
            </w:r>
            <w:proofErr w:type="spellStart"/>
            <w:r w:rsidRPr="000E073B">
              <w:rPr>
                <w:rFonts w:cs="Times New Roman"/>
                <w:sz w:val="22"/>
                <w:szCs w:val="22"/>
              </w:rPr>
              <w:t>руб</w:t>
            </w:r>
            <w:proofErr w:type="spellEnd"/>
            <w:r w:rsidRPr="000E073B">
              <w:rPr>
                <w:rFonts w:cs="Times New Roman"/>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7E67B76D" w14:textId="77777777" w:rsidR="009056B5" w:rsidRPr="000E073B" w:rsidRDefault="009056B5" w:rsidP="00E82976">
            <w:pPr>
              <w:snapToGrid w:val="0"/>
              <w:ind w:left="-25" w:right="-54"/>
              <w:jc w:val="center"/>
              <w:rPr>
                <w:rFonts w:cs="Times New Roman"/>
                <w:sz w:val="22"/>
                <w:szCs w:val="22"/>
              </w:rPr>
            </w:pPr>
            <w:r w:rsidRPr="000E073B">
              <w:rPr>
                <w:rFonts w:cs="Times New Roman"/>
                <w:sz w:val="22"/>
                <w:szCs w:val="22"/>
              </w:rPr>
              <w:t xml:space="preserve">Стоимость, в </w:t>
            </w:r>
            <w:proofErr w:type="spellStart"/>
            <w:r w:rsidRPr="000E073B">
              <w:rPr>
                <w:rFonts w:cs="Times New Roman"/>
                <w:sz w:val="22"/>
                <w:szCs w:val="22"/>
              </w:rPr>
              <w:t>т.ч</w:t>
            </w:r>
            <w:proofErr w:type="spellEnd"/>
            <w:r w:rsidRPr="000E073B">
              <w:rPr>
                <w:rFonts w:cs="Times New Roman"/>
                <w:sz w:val="22"/>
                <w:szCs w:val="22"/>
              </w:rPr>
              <w:t xml:space="preserve">. НДС, </w:t>
            </w:r>
            <w:proofErr w:type="spellStart"/>
            <w:r w:rsidRPr="000E073B">
              <w:rPr>
                <w:rFonts w:cs="Times New Roman"/>
                <w:sz w:val="22"/>
                <w:szCs w:val="22"/>
              </w:rPr>
              <w:t>руб</w:t>
            </w:r>
            <w:proofErr w:type="spellEnd"/>
          </w:p>
        </w:tc>
        <w:tc>
          <w:tcPr>
            <w:tcW w:w="765" w:type="dxa"/>
            <w:tcBorders>
              <w:top w:val="single" w:sz="4" w:space="0" w:color="000000"/>
              <w:left w:val="single" w:sz="4" w:space="0" w:color="000000"/>
              <w:bottom w:val="single" w:sz="4" w:space="0" w:color="000000"/>
              <w:right w:val="single" w:sz="4" w:space="0" w:color="000000"/>
            </w:tcBorders>
            <w:vAlign w:val="center"/>
          </w:tcPr>
          <w:p w14:paraId="6BF4C615" w14:textId="77777777" w:rsidR="009056B5" w:rsidRPr="000E073B" w:rsidRDefault="009056B5" w:rsidP="00E82976">
            <w:pPr>
              <w:snapToGrid w:val="0"/>
              <w:ind w:left="-25" w:right="-54"/>
              <w:jc w:val="center"/>
              <w:rPr>
                <w:rFonts w:cs="Times New Roman"/>
                <w:sz w:val="22"/>
                <w:szCs w:val="22"/>
                <w:lang w:val="en-US"/>
              </w:rPr>
            </w:pPr>
            <w:r w:rsidRPr="000E073B">
              <w:rPr>
                <w:rFonts w:cs="Times New Roman"/>
                <w:sz w:val="22"/>
                <w:szCs w:val="22"/>
              </w:rPr>
              <w:t>Гарантийный</w:t>
            </w:r>
            <w:r w:rsidRPr="000E073B">
              <w:rPr>
                <w:rFonts w:cs="Times New Roman"/>
                <w:sz w:val="22"/>
                <w:szCs w:val="22"/>
                <w:lang w:val="en-US"/>
              </w:rPr>
              <w:t xml:space="preserve"> </w:t>
            </w:r>
            <w:r w:rsidRPr="000E073B">
              <w:rPr>
                <w:rFonts w:cs="Times New Roman"/>
                <w:sz w:val="22"/>
                <w:szCs w:val="22"/>
              </w:rPr>
              <w:t>срок</w:t>
            </w:r>
            <w:r w:rsidRPr="000E073B">
              <w:rPr>
                <w:rFonts w:cs="Times New Roman"/>
                <w:sz w:val="22"/>
                <w:szCs w:val="22"/>
                <w:lang w:val="en-US"/>
              </w:rPr>
              <w:t xml:space="preserve">, </w:t>
            </w:r>
            <w:proofErr w:type="spellStart"/>
            <w:r w:rsidRPr="000E073B">
              <w:rPr>
                <w:rFonts w:cs="Times New Roman"/>
                <w:sz w:val="22"/>
                <w:szCs w:val="22"/>
              </w:rPr>
              <w:t>мес</w:t>
            </w:r>
            <w:proofErr w:type="spellEnd"/>
            <w:r w:rsidRPr="000E073B">
              <w:rPr>
                <w:rFonts w:cs="Times New Roman"/>
                <w:sz w:val="22"/>
                <w:szCs w:val="22"/>
                <w:lang w:val="en-US"/>
              </w:rPr>
              <w:t>.</w:t>
            </w:r>
          </w:p>
          <w:p w14:paraId="28600CA4" w14:textId="77777777" w:rsidR="009056B5" w:rsidRPr="000E073B" w:rsidRDefault="009056B5" w:rsidP="00E82976">
            <w:pPr>
              <w:snapToGrid w:val="0"/>
              <w:ind w:left="-25" w:right="-54"/>
              <w:jc w:val="center"/>
              <w:rPr>
                <w:rFonts w:cs="Times New Roman"/>
                <w:sz w:val="22"/>
                <w:szCs w:val="22"/>
                <w:lang w:val="en-US"/>
              </w:rPr>
            </w:pPr>
          </w:p>
        </w:tc>
      </w:tr>
      <w:tr w:rsidR="009056B5" w:rsidRPr="000E073B" w14:paraId="5536BB7B" w14:textId="77777777" w:rsidTr="00E82976">
        <w:trPr>
          <w:trHeight w:val="283"/>
        </w:trPr>
        <w:tc>
          <w:tcPr>
            <w:tcW w:w="497" w:type="dxa"/>
            <w:tcBorders>
              <w:top w:val="single" w:sz="4" w:space="0" w:color="000000"/>
              <w:left w:val="single" w:sz="4" w:space="0" w:color="000000"/>
              <w:bottom w:val="single" w:sz="4" w:space="0" w:color="000000"/>
            </w:tcBorders>
          </w:tcPr>
          <w:p w14:paraId="126E8A7B" w14:textId="77777777" w:rsidR="009056B5" w:rsidRPr="000E073B" w:rsidRDefault="009056B5" w:rsidP="00E82976">
            <w:pPr>
              <w:snapToGrid w:val="0"/>
              <w:jc w:val="center"/>
              <w:rPr>
                <w:rFonts w:cs="Times New Roman"/>
                <w:sz w:val="22"/>
                <w:szCs w:val="22"/>
                <w:lang w:val="en-US"/>
              </w:rPr>
            </w:pPr>
            <w:r w:rsidRPr="000E073B">
              <w:rPr>
                <w:rFonts w:cs="Times New Roman"/>
                <w:sz w:val="22"/>
                <w:szCs w:val="22"/>
                <w:lang w:val="en-US"/>
              </w:rPr>
              <w:t>1.</w:t>
            </w:r>
          </w:p>
        </w:tc>
        <w:tc>
          <w:tcPr>
            <w:tcW w:w="1984" w:type="dxa"/>
            <w:tcBorders>
              <w:top w:val="single" w:sz="4" w:space="0" w:color="000000"/>
              <w:left w:val="single" w:sz="4" w:space="0" w:color="000000"/>
              <w:bottom w:val="single" w:sz="4" w:space="0" w:color="000000"/>
            </w:tcBorders>
          </w:tcPr>
          <w:p w14:paraId="35C35D30" w14:textId="77777777" w:rsidR="009056B5" w:rsidRPr="000E073B" w:rsidRDefault="009056B5" w:rsidP="00E82976">
            <w:pPr>
              <w:keepNext/>
              <w:outlineLvl w:val="1"/>
              <w:rPr>
                <w:rFonts w:cs="Times New Roman"/>
                <w:bCs/>
                <w:sz w:val="22"/>
                <w:szCs w:val="22"/>
                <w:u w:val="single"/>
                <w:lang w:val="en-US"/>
              </w:rPr>
            </w:pPr>
          </w:p>
        </w:tc>
        <w:tc>
          <w:tcPr>
            <w:tcW w:w="1200" w:type="dxa"/>
            <w:tcBorders>
              <w:top w:val="single" w:sz="4" w:space="0" w:color="000000"/>
              <w:left w:val="single" w:sz="4" w:space="0" w:color="000000"/>
              <w:bottom w:val="single" w:sz="4" w:space="0" w:color="000000"/>
            </w:tcBorders>
          </w:tcPr>
          <w:p w14:paraId="22DABF60" w14:textId="77777777" w:rsidR="009056B5" w:rsidRPr="000E073B" w:rsidRDefault="009056B5" w:rsidP="00E82976">
            <w:pPr>
              <w:snapToGrid w:val="0"/>
              <w:jc w:val="center"/>
              <w:rPr>
                <w:rFonts w:cs="Times New Roman"/>
                <w:sz w:val="22"/>
                <w:szCs w:val="22"/>
                <w:lang w:val="en-US"/>
              </w:rPr>
            </w:pPr>
          </w:p>
        </w:tc>
        <w:tc>
          <w:tcPr>
            <w:tcW w:w="926" w:type="dxa"/>
            <w:tcBorders>
              <w:top w:val="single" w:sz="4" w:space="0" w:color="000000"/>
              <w:left w:val="single" w:sz="4" w:space="0" w:color="000000"/>
              <w:bottom w:val="single" w:sz="4" w:space="0" w:color="000000"/>
            </w:tcBorders>
          </w:tcPr>
          <w:p w14:paraId="3CEC7D8C" w14:textId="77777777" w:rsidR="009056B5" w:rsidRPr="000E073B" w:rsidRDefault="009056B5" w:rsidP="00E82976">
            <w:pPr>
              <w:snapToGrid w:val="0"/>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57993C20" w14:textId="77777777" w:rsidR="009056B5" w:rsidRPr="000E073B" w:rsidRDefault="009056B5" w:rsidP="00E82976">
            <w:pPr>
              <w:snapToGrid w:val="0"/>
              <w:jc w:val="center"/>
              <w:rPr>
                <w:rFonts w:cs="Times New Roman"/>
                <w:sz w:val="22"/>
                <w:szCs w:val="22"/>
                <w:lang w:val="en-US"/>
              </w:rPr>
            </w:pPr>
          </w:p>
        </w:tc>
        <w:tc>
          <w:tcPr>
            <w:tcW w:w="511" w:type="dxa"/>
            <w:tcBorders>
              <w:top w:val="single" w:sz="4" w:space="0" w:color="000000"/>
              <w:left w:val="single" w:sz="4" w:space="0" w:color="000000"/>
              <w:bottom w:val="single" w:sz="4" w:space="0" w:color="000000"/>
            </w:tcBorders>
          </w:tcPr>
          <w:p w14:paraId="2CA4706B" w14:textId="77777777" w:rsidR="009056B5" w:rsidRPr="000E073B" w:rsidRDefault="009056B5" w:rsidP="00E82976">
            <w:pPr>
              <w:snapToGrid w:val="0"/>
              <w:jc w:val="center"/>
              <w:rPr>
                <w:rFonts w:cs="Times New Roman"/>
                <w:sz w:val="22"/>
                <w:szCs w:val="22"/>
                <w:lang w:val="en-US"/>
              </w:rPr>
            </w:pPr>
          </w:p>
        </w:tc>
        <w:tc>
          <w:tcPr>
            <w:tcW w:w="850" w:type="dxa"/>
            <w:tcBorders>
              <w:top w:val="single" w:sz="4" w:space="0" w:color="000000"/>
              <w:left w:val="single" w:sz="4" w:space="0" w:color="000000"/>
              <w:bottom w:val="single" w:sz="4" w:space="0" w:color="000000"/>
            </w:tcBorders>
          </w:tcPr>
          <w:p w14:paraId="3B7975B7" w14:textId="77777777" w:rsidR="009056B5" w:rsidRPr="000E073B" w:rsidRDefault="009056B5" w:rsidP="00E82976">
            <w:pPr>
              <w:snapToGrid w:val="0"/>
              <w:jc w:val="center"/>
              <w:rPr>
                <w:rFonts w:cs="Times New Roman"/>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3DA5B3D7" w14:textId="77777777" w:rsidR="009056B5" w:rsidRPr="000E073B" w:rsidRDefault="009056B5" w:rsidP="00E82976">
            <w:pPr>
              <w:snapToGrid w:val="0"/>
              <w:jc w:val="center"/>
              <w:rPr>
                <w:rFonts w:cs="Times New Roman"/>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18F10817" w14:textId="77777777" w:rsidR="009056B5" w:rsidRPr="000E073B" w:rsidRDefault="009056B5"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71D00AAE" w14:textId="77777777" w:rsidR="009056B5" w:rsidRPr="000E073B" w:rsidRDefault="009056B5" w:rsidP="00E82976">
            <w:pPr>
              <w:snapToGrid w:val="0"/>
              <w:jc w:val="right"/>
              <w:rPr>
                <w:rFonts w:cs="Times New Roman"/>
                <w:sz w:val="22"/>
                <w:szCs w:val="22"/>
                <w:lang w:val="en-US"/>
              </w:rPr>
            </w:pPr>
          </w:p>
        </w:tc>
      </w:tr>
      <w:tr w:rsidR="009056B5" w:rsidRPr="000E073B" w14:paraId="0161F14C" w14:textId="77777777" w:rsidTr="00E82976">
        <w:trPr>
          <w:trHeight w:val="283"/>
        </w:trPr>
        <w:tc>
          <w:tcPr>
            <w:tcW w:w="497" w:type="dxa"/>
            <w:tcBorders>
              <w:top w:val="single" w:sz="4" w:space="0" w:color="000000"/>
              <w:left w:val="single" w:sz="4" w:space="0" w:color="000000"/>
              <w:bottom w:val="single" w:sz="4" w:space="0" w:color="000000"/>
            </w:tcBorders>
          </w:tcPr>
          <w:p w14:paraId="2FC34AB5" w14:textId="77777777" w:rsidR="009056B5" w:rsidRPr="000E073B" w:rsidRDefault="009056B5" w:rsidP="00E82976">
            <w:pPr>
              <w:snapToGrid w:val="0"/>
              <w:jc w:val="center"/>
              <w:rPr>
                <w:rFonts w:cs="Times New Roman"/>
                <w:sz w:val="22"/>
                <w:szCs w:val="22"/>
                <w:lang w:val="en-US"/>
              </w:rPr>
            </w:pPr>
          </w:p>
        </w:tc>
        <w:tc>
          <w:tcPr>
            <w:tcW w:w="1984" w:type="dxa"/>
            <w:tcBorders>
              <w:top w:val="single" w:sz="4" w:space="0" w:color="000000"/>
              <w:left w:val="single" w:sz="4" w:space="0" w:color="000000"/>
              <w:bottom w:val="single" w:sz="4" w:space="0" w:color="000000"/>
            </w:tcBorders>
          </w:tcPr>
          <w:p w14:paraId="7215C03E" w14:textId="77777777" w:rsidR="009056B5" w:rsidRPr="000E073B" w:rsidRDefault="009056B5" w:rsidP="00E82976">
            <w:pPr>
              <w:keepNext/>
              <w:outlineLvl w:val="1"/>
              <w:rPr>
                <w:rFonts w:cs="Times New Roman"/>
                <w:bCs/>
                <w:sz w:val="22"/>
                <w:szCs w:val="22"/>
                <w:u w:val="single"/>
                <w:lang w:val="en-US"/>
              </w:rPr>
            </w:pPr>
          </w:p>
        </w:tc>
        <w:tc>
          <w:tcPr>
            <w:tcW w:w="1200" w:type="dxa"/>
            <w:tcBorders>
              <w:top w:val="single" w:sz="4" w:space="0" w:color="000000"/>
              <w:left w:val="single" w:sz="4" w:space="0" w:color="000000"/>
              <w:bottom w:val="single" w:sz="4" w:space="0" w:color="000000"/>
            </w:tcBorders>
          </w:tcPr>
          <w:p w14:paraId="477CF718" w14:textId="77777777" w:rsidR="009056B5" w:rsidRPr="000E073B" w:rsidRDefault="009056B5" w:rsidP="00E82976">
            <w:pPr>
              <w:snapToGrid w:val="0"/>
              <w:jc w:val="center"/>
              <w:rPr>
                <w:rFonts w:cs="Times New Roman"/>
                <w:sz w:val="22"/>
                <w:szCs w:val="22"/>
                <w:lang w:val="en-US"/>
              </w:rPr>
            </w:pPr>
          </w:p>
        </w:tc>
        <w:tc>
          <w:tcPr>
            <w:tcW w:w="926" w:type="dxa"/>
            <w:tcBorders>
              <w:top w:val="single" w:sz="4" w:space="0" w:color="000000"/>
              <w:left w:val="single" w:sz="4" w:space="0" w:color="000000"/>
              <w:bottom w:val="single" w:sz="4" w:space="0" w:color="000000"/>
            </w:tcBorders>
          </w:tcPr>
          <w:p w14:paraId="20203534" w14:textId="77777777" w:rsidR="009056B5" w:rsidRPr="000E073B" w:rsidRDefault="009056B5" w:rsidP="00E82976">
            <w:pPr>
              <w:snapToGrid w:val="0"/>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0EA5CB6F" w14:textId="77777777" w:rsidR="009056B5" w:rsidRPr="000E073B" w:rsidRDefault="009056B5" w:rsidP="00E82976">
            <w:pPr>
              <w:snapToGrid w:val="0"/>
              <w:jc w:val="center"/>
              <w:rPr>
                <w:rFonts w:cs="Times New Roman"/>
                <w:sz w:val="22"/>
                <w:szCs w:val="22"/>
                <w:lang w:val="en-US"/>
              </w:rPr>
            </w:pPr>
          </w:p>
        </w:tc>
        <w:tc>
          <w:tcPr>
            <w:tcW w:w="511" w:type="dxa"/>
            <w:tcBorders>
              <w:top w:val="single" w:sz="4" w:space="0" w:color="000000"/>
              <w:left w:val="single" w:sz="4" w:space="0" w:color="000000"/>
              <w:bottom w:val="single" w:sz="4" w:space="0" w:color="000000"/>
            </w:tcBorders>
          </w:tcPr>
          <w:p w14:paraId="097A1601" w14:textId="77777777" w:rsidR="009056B5" w:rsidRPr="000E073B" w:rsidRDefault="009056B5" w:rsidP="00E82976">
            <w:pPr>
              <w:snapToGrid w:val="0"/>
              <w:jc w:val="center"/>
              <w:rPr>
                <w:rFonts w:cs="Times New Roman"/>
                <w:sz w:val="22"/>
                <w:szCs w:val="22"/>
                <w:lang w:val="en-US"/>
              </w:rPr>
            </w:pPr>
          </w:p>
        </w:tc>
        <w:tc>
          <w:tcPr>
            <w:tcW w:w="850" w:type="dxa"/>
            <w:tcBorders>
              <w:top w:val="single" w:sz="4" w:space="0" w:color="000000"/>
              <w:left w:val="single" w:sz="4" w:space="0" w:color="000000"/>
              <w:bottom w:val="single" w:sz="4" w:space="0" w:color="000000"/>
            </w:tcBorders>
          </w:tcPr>
          <w:p w14:paraId="2BAACC14" w14:textId="77777777" w:rsidR="009056B5" w:rsidRPr="000E073B" w:rsidRDefault="009056B5" w:rsidP="00E82976">
            <w:pPr>
              <w:snapToGrid w:val="0"/>
              <w:jc w:val="center"/>
              <w:rPr>
                <w:rFonts w:cs="Times New Roman"/>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5263D915" w14:textId="77777777" w:rsidR="009056B5" w:rsidRPr="000E073B" w:rsidRDefault="009056B5" w:rsidP="00E82976">
            <w:pPr>
              <w:snapToGrid w:val="0"/>
              <w:jc w:val="center"/>
              <w:rPr>
                <w:rFonts w:cs="Times New Roman"/>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5B8BCED9" w14:textId="77777777" w:rsidR="009056B5" w:rsidRPr="000E073B" w:rsidRDefault="009056B5"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1D8B3AF8" w14:textId="77777777" w:rsidR="009056B5" w:rsidRPr="000E073B" w:rsidRDefault="009056B5" w:rsidP="00E82976">
            <w:pPr>
              <w:snapToGrid w:val="0"/>
              <w:jc w:val="right"/>
              <w:rPr>
                <w:rFonts w:cs="Times New Roman"/>
                <w:sz w:val="22"/>
                <w:szCs w:val="22"/>
                <w:lang w:val="en-US"/>
              </w:rPr>
            </w:pPr>
          </w:p>
        </w:tc>
      </w:tr>
      <w:tr w:rsidR="009056B5" w:rsidRPr="000E073B" w14:paraId="6742587C" w14:textId="77777777" w:rsidTr="00E82976">
        <w:trPr>
          <w:trHeight w:val="230"/>
        </w:trPr>
        <w:tc>
          <w:tcPr>
            <w:tcW w:w="497" w:type="dxa"/>
            <w:tcBorders>
              <w:top w:val="single" w:sz="4" w:space="0" w:color="000000"/>
              <w:left w:val="single" w:sz="4" w:space="0" w:color="000000"/>
              <w:bottom w:val="single" w:sz="4" w:space="0" w:color="000000"/>
            </w:tcBorders>
          </w:tcPr>
          <w:p w14:paraId="2572A2BD" w14:textId="77777777" w:rsidR="009056B5" w:rsidRPr="000E073B" w:rsidRDefault="009056B5" w:rsidP="00E82976">
            <w:pPr>
              <w:snapToGrid w:val="0"/>
              <w:jc w:val="center"/>
              <w:rPr>
                <w:rFonts w:cs="Times New Roman"/>
                <w:sz w:val="22"/>
                <w:szCs w:val="22"/>
                <w:lang w:val="en-US"/>
              </w:rPr>
            </w:pPr>
          </w:p>
        </w:tc>
        <w:tc>
          <w:tcPr>
            <w:tcW w:w="1984" w:type="dxa"/>
            <w:tcBorders>
              <w:top w:val="single" w:sz="4" w:space="0" w:color="000000"/>
              <w:bottom w:val="single" w:sz="4" w:space="0" w:color="000000"/>
            </w:tcBorders>
          </w:tcPr>
          <w:p w14:paraId="39D9F3FE" w14:textId="77777777" w:rsidR="009056B5" w:rsidRPr="000E073B" w:rsidRDefault="009056B5" w:rsidP="00E82976">
            <w:pPr>
              <w:snapToGrid w:val="0"/>
              <w:jc w:val="right"/>
              <w:rPr>
                <w:rFonts w:cs="Times New Roman"/>
                <w:sz w:val="22"/>
                <w:szCs w:val="22"/>
                <w:lang w:val="en-US"/>
              </w:rPr>
            </w:pPr>
            <w:r w:rsidRPr="000E073B">
              <w:rPr>
                <w:rFonts w:cs="Times New Roman"/>
                <w:sz w:val="22"/>
                <w:szCs w:val="22"/>
              </w:rPr>
              <w:t>ИТОГО</w:t>
            </w:r>
            <w:r w:rsidRPr="000E073B">
              <w:rPr>
                <w:rFonts w:cs="Times New Roman"/>
                <w:sz w:val="22"/>
                <w:szCs w:val="22"/>
                <w:lang w:val="en-US"/>
              </w:rPr>
              <w:t xml:space="preserve"> </w:t>
            </w:r>
          </w:p>
        </w:tc>
        <w:tc>
          <w:tcPr>
            <w:tcW w:w="1200" w:type="dxa"/>
            <w:tcBorders>
              <w:top w:val="single" w:sz="4" w:space="0" w:color="000000"/>
              <w:bottom w:val="single" w:sz="4" w:space="0" w:color="000000"/>
            </w:tcBorders>
          </w:tcPr>
          <w:p w14:paraId="7972399D" w14:textId="77777777" w:rsidR="009056B5" w:rsidRPr="000E073B" w:rsidRDefault="009056B5" w:rsidP="00E82976">
            <w:pPr>
              <w:rPr>
                <w:rFonts w:cs="Times New Roman"/>
                <w:sz w:val="22"/>
                <w:szCs w:val="22"/>
                <w:lang w:val="en-US"/>
              </w:rPr>
            </w:pPr>
          </w:p>
        </w:tc>
        <w:tc>
          <w:tcPr>
            <w:tcW w:w="926" w:type="dxa"/>
            <w:tcBorders>
              <w:top w:val="single" w:sz="4" w:space="0" w:color="000000"/>
              <w:bottom w:val="single" w:sz="4" w:space="0" w:color="000000"/>
            </w:tcBorders>
          </w:tcPr>
          <w:p w14:paraId="2E193891" w14:textId="77777777" w:rsidR="009056B5" w:rsidRPr="000E073B" w:rsidRDefault="009056B5" w:rsidP="00E82976">
            <w:pPr>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189BE852" w14:textId="77777777" w:rsidR="009056B5" w:rsidRPr="000E073B" w:rsidRDefault="009056B5" w:rsidP="00E82976">
            <w:pPr>
              <w:jc w:val="center"/>
              <w:rPr>
                <w:rFonts w:cs="Times New Roman"/>
                <w:sz w:val="22"/>
                <w:szCs w:val="22"/>
                <w:lang w:val="en-US"/>
              </w:rPr>
            </w:pPr>
            <w:r w:rsidRPr="000E073B">
              <w:rPr>
                <w:rFonts w:cs="Times New Roman"/>
                <w:sz w:val="22"/>
                <w:szCs w:val="22"/>
              </w:rPr>
              <w:t>х</w:t>
            </w:r>
          </w:p>
        </w:tc>
        <w:tc>
          <w:tcPr>
            <w:tcW w:w="511" w:type="dxa"/>
            <w:tcBorders>
              <w:top w:val="single" w:sz="4" w:space="0" w:color="000000"/>
              <w:left w:val="single" w:sz="4" w:space="0" w:color="000000"/>
              <w:bottom w:val="single" w:sz="4" w:space="0" w:color="000000"/>
            </w:tcBorders>
          </w:tcPr>
          <w:p w14:paraId="302C5CDE" w14:textId="77777777" w:rsidR="009056B5" w:rsidRPr="000E073B" w:rsidRDefault="009056B5" w:rsidP="00E82976">
            <w:pPr>
              <w:snapToGrid w:val="0"/>
              <w:jc w:val="center"/>
              <w:rPr>
                <w:rFonts w:cs="Times New Roman"/>
                <w:sz w:val="22"/>
                <w:szCs w:val="22"/>
                <w:lang w:val="en-US"/>
              </w:rPr>
            </w:pPr>
            <w:r w:rsidRPr="000E073B">
              <w:rPr>
                <w:rFonts w:cs="Times New Roman"/>
                <w:sz w:val="22"/>
                <w:szCs w:val="22"/>
              </w:rPr>
              <w:t>х</w:t>
            </w:r>
          </w:p>
        </w:tc>
        <w:tc>
          <w:tcPr>
            <w:tcW w:w="850" w:type="dxa"/>
            <w:tcBorders>
              <w:top w:val="single" w:sz="4" w:space="0" w:color="000000"/>
              <w:left w:val="single" w:sz="4" w:space="0" w:color="000000"/>
              <w:bottom w:val="single" w:sz="4" w:space="0" w:color="000000"/>
            </w:tcBorders>
          </w:tcPr>
          <w:p w14:paraId="30F38AA3" w14:textId="77777777" w:rsidR="009056B5" w:rsidRPr="000E073B" w:rsidRDefault="009056B5" w:rsidP="00E82976">
            <w:pPr>
              <w:snapToGrid w:val="0"/>
              <w:jc w:val="center"/>
              <w:rPr>
                <w:rFonts w:cs="Times New Roman"/>
                <w:sz w:val="22"/>
                <w:szCs w:val="22"/>
                <w:lang w:val="en-US"/>
              </w:rPr>
            </w:pPr>
            <w:r w:rsidRPr="000E073B">
              <w:rPr>
                <w:rFonts w:cs="Times New Roman"/>
                <w:sz w:val="22"/>
                <w:szCs w:val="22"/>
              </w:rPr>
              <w:t>х</w:t>
            </w:r>
          </w:p>
        </w:tc>
        <w:tc>
          <w:tcPr>
            <w:tcW w:w="1135" w:type="dxa"/>
            <w:tcBorders>
              <w:top w:val="single" w:sz="4" w:space="0" w:color="000000"/>
              <w:left w:val="single" w:sz="4" w:space="0" w:color="000000"/>
              <w:bottom w:val="single" w:sz="4" w:space="0" w:color="000000"/>
              <w:right w:val="single" w:sz="4" w:space="0" w:color="000000"/>
            </w:tcBorders>
          </w:tcPr>
          <w:p w14:paraId="0A1A6ED4" w14:textId="77777777" w:rsidR="009056B5" w:rsidRPr="000E073B" w:rsidRDefault="009056B5" w:rsidP="00E82976">
            <w:pPr>
              <w:snapToGrid w:val="0"/>
              <w:jc w:val="center"/>
              <w:rPr>
                <w:rFonts w:cs="Times New Roman"/>
                <w:sz w:val="22"/>
                <w:szCs w:val="22"/>
                <w:lang w:val="en-US"/>
              </w:rPr>
            </w:pPr>
            <w:r w:rsidRPr="000E073B">
              <w:rPr>
                <w:rFonts w:cs="Times New Roman"/>
                <w:sz w:val="22"/>
                <w:szCs w:val="22"/>
              </w:rPr>
              <w:t>х</w:t>
            </w:r>
          </w:p>
        </w:tc>
        <w:tc>
          <w:tcPr>
            <w:tcW w:w="1134" w:type="dxa"/>
            <w:tcBorders>
              <w:top w:val="single" w:sz="4" w:space="0" w:color="000000"/>
              <w:left w:val="single" w:sz="4" w:space="0" w:color="000000"/>
              <w:bottom w:val="single" w:sz="4" w:space="0" w:color="000000"/>
              <w:right w:val="single" w:sz="4" w:space="0" w:color="000000"/>
            </w:tcBorders>
          </w:tcPr>
          <w:p w14:paraId="331A65CD" w14:textId="77777777" w:rsidR="009056B5" w:rsidRPr="000E073B" w:rsidRDefault="009056B5"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16C03873" w14:textId="77777777" w:rsidR="009056B5" w:rsidRPr="000E073B" w:rsidRDefault="009056B5" w:rsidP="00E82976">
            <w:pPr>
              <w:snapToGrid w:val="0"/>
              <w:jc w:val="right"/>
              <w:rPr>
                <w:rFonts w:cs="Times New Roman"/>
                <w:sz w:val="22"/>
                <w:szCs w:val="22"/>
                <w:lang w:val="en-US"/>
              </w:rPr>
            </w:pPr>
          </w:p>
        </w:tc>
      </w:tr>
    </w:tbl>
    <w:p w14:paraId="77497C8A" w14:textId="77777777" w:rsidR="009056B5" w:rsidRPr="000E073B" w:rsidRDefault="009056B5" w:rsidP="009056B5">
      <w:pPr>
        <w:pStyle w:val="ConsPlusNormal"/>
        <w:ind w:firstLine="540"/>
        <w:rPr>
          <w:rFonts w:ascii="Times New Roman" w:hAnsi="Times New Roman" w:cs="Times New Roman"/>
          <w:szCs w:val="22"/>
          <w:lang w:val="en-US"/>
        </w:rPr>
      </w:pPr>
    </w:p>
    <w:p w14:paraId="593B9EC3"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Приемка Оборудования произведена следующим образом:</w:t>
      </w:r>
    </w:p>
    <w:p w14:paraId="5F467694"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 xml:space="preserve">а) проверка по упаковочным листам номенклатуры поставленного Оборудования на соответствие </w:t>
      </w:r>
      <w:proofErr w:type="gramStart"/>
      <w:r w:rsidRPr="000E073B">
        <w:rPr>
          <w:rFonts w:ascii="Times New Roman" w:hAnsi="Times New Roman" w:cs="Times New Roman"/>
          <w:szCs w:val="22"/>
        </w:rPr>
        <w:t>условиям  Договора</w:t>
      </w:r>
      <w:proofErr w:type="gramEnd"/>
    </w:p>
    <w:p w14:paraId="2D400081"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б) проверка полноты и правильности оформления комплекта сопроводительных документов в соответствии с условиями Договора;</w:t>
      </w:r>
    </w:p>
    <w:p w14:paraId="0B602E8E"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в) контроль наличия/отсутствия внешних повреждений оригинальной упаковки Оборудования;</w:t>
      </w:r>
    </w:p>
    <w:p w14:paraId="03E6C153"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 xml:space="preserve">г) проверка наличия необходимых документов (копий документов) на Оборудование: регистрационных удостоверений, </w:t>
      </w:r>
      <w:proofErr w:type="gramStart"/>
      <w:r w:rsidRPr="000E073B">
        <w:rPr>
          <w:rFonts w:ascii="Times New Roman" w:hAnsi="Times New Roman" w:cs="Times New Roman"/>
          <w:szCs w:val="22"/>
        </w:rPr>
        <w:t>документа</w:t>
      </w:r>
      <w:proofErr w:type="gramEnd"/>
      <w:r w:rsidRPr="000E073B">
        <w:rPr>
          <w:rFonts w:ascii="Times New Roman" w:hAnsi="Times New Roman" w:cs="Times New Roman"/>
          <w:szCs w:val="22"/>
        </w:rPr>
        <w:t xml:space="preserve"> подтверждающего соответствие (декларации о соответствии (сертификата));</w:t>
      </w:r>
    </w:p>
    <w:p w14:paraId="4693486C"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д) проверка наличия технической и (или) эксплуатационной документации производителя (изготовителя) Оборудования на русском языке;</w:t>
      </w:r>
    </w:p>
    <w:p w14:paraId="1B4E24B6"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е) проверка комплектности и целостности поставленного Оборудования.</w:t>
      </w:r>
    </w:p>
    <w:p w14:paraId="1FE32CEA" w14:textId="77777777" w:rsidR="009056B5" w:rsidRPr="000E073B" w:rsidRDefault="009056B5" w:rsidP="009056B5">
      <w:pPr>
        <w:pStyle w:val="ConsPlusNormal"/>
        <w:ind w:firstLine="540"/>
        <w:rPr>
          <w:rFonts w:ascii="Times New Roman" w:hAnsi="Times New Roman" w:cs="Times New Roman"/>
          <w:szCs w:val="22"/>
        </w:rPr>
      </w:pPr>
    </w:p>
    <w:p w14:paraId="693EDBD5"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К настоящему Акту прилагаются следующие документы, подтверждающие поставку Оборудования:</w:t>
      </w:r>
    </w:p>
    <w:p w14:paraId="2B845784"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1. Товарная накладная (универсальный передаточный документ) от «__» ____ 2021 г. № __;</w:t>
      </w:r>
    </w:p>
    <w:p w14:paraId="0F1E3454"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2. Копия Регистрационного удостоверения от «__» __________ 2021 г. № ___;</w:t>
      </w:r>
    </w:p>
    <w:p w14:paraId="14CA3809"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3. Техническая и (или) эксплуатационная документация производителя (изготовителя) Оборудования на русском языке;</w:t>
      </w:r>
    </w:p>
    <w:p w14:paraId="2CD4699E"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4. Гарантия производителя от «__» __________ 20__ г. №</w:t>
      </w:r>
      <w:r w:rsidRPr="000E073B">
        <w:rPr>
          <w:rFonts w:ascii="Times New Roman" w:hAnsi="Times New Roman" w:cs="Times New Roman"/>
          <w:szCs w:val="22"/>
          <w:lang w:val="en-US"/>
        </w:rPr>
        <w:t> </w:t>
      </w:r>
      <w:r w:rsidRPr="000E073B">
        <w:rPr>
          <w:rFonts w:ascii="Times New Roman" w:hAnsi="Times New Roman" w:cs="Times New Roman"/>
          <w:szCs w:val="22"/>
        </w:rPr>
        <w:t>____;</w:t>
      </w:r>
    </w:p>
    <w:p w14:paraId="6BE49CA6"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5. Гарантия Поставщика от «__» __________ 20__ г. № ____;</w:t>
      </w:r>
    </w:p>
    <w:p w14:paraId="3C5A8CBB"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6. Копия документа о соответствии (декларация о соответствии (сертификат)) от «__» __________ 20__ г. № ____;</w:t>
      </w:r>
    </w:p>
    <w:p w14:paraId="78D5C8A8"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Получателю.</w:t>
      </w:r>
    </w:p>
    <w:p w14:paraId="3C7FD65C" w14:textId="77777777" w:rsidR="009056B5" w:rsidRPr="000E073B" w:rsidRDefault="009056B5" w:rsidP="009056B5">
      <w:pPr>
        <w:pStyle w:val="ConsPlusNormal"/>
        <w:ind w:firstLine="540"/>
        <w:rPr>
          <w:rFonts w:ascii="Times New Roman" w:hAnsi="Times New Roman" w:cs="Times New Roman"/>
          <w:szCs w:val="22"/>
        </w:rPr>
      </w:pPr>
    </w:p>
    <w:tbl>
      <w:tblPr>
        <w:tblW w:w="0" w:type="auto"/>
        <w:tblInd w:w="-34" w:type="dxa"/>
        <w:tblLayout w:type="fixed"/>
        <w:tblLook w:val="0000" w:firstRow="0" w:lastRow="0" w:firstColumn="0" w:lastColumn="0" w:noHBand="0" w:noVBand="0"/>
      </w:tblPr>
      <w:tblGrid>
        <w:gridCol w:w="4962"/>
        <w:gridCol w:w="5278"/>
      </w:tblGrid>
      <w:tr w:rsidR="009056B5" w:rsidRPr="000E073B" w14:paraId="3656E7C3" w14:textId="77777777" w:rsidTr="00E82976">
        <w:tc>
          <w:tcPr>
            <w:tcW w:w="4962" w:type="dxa"/>
            <w:shd w:val="clear" w:color="auto" w:fill="auto"/>
          </w:tcPr>
          <w:p w14:paraId="0F4F4EAF" w14:textId="77777777" w:rsidR="009056B5" w:rsidRPr="000E073B" w:rsidRDefault="009056B5" w:rsidP="00E82976">
            <w:pPr>
              <w:widowControl w:val="0"/>
              <w:snapToGrid w:val="0"/>
              <w:rPr>
                <w:rFonts w:cs="Times New Roman"/>
                <w:sz w:val="22"/>
                <w:szCs w:val="22"/>
              </w:rPr>
            </w:pPr>
          </w:p>
          <w:p w14:paraId="708A3915" w14:textId="77777777" w:rsidR="009056B5" w:rsidRPr="000E073B" w:rsidRDefault="009056B5" w:rsidP="00E82976">
            <w:pPr>
              <w:widowControl w:val="0"/>
              <w:snapToGrid w:val="0"/>
              <w:rPr>
                <w:rFonts w:cs="Times New Roman"/>
                <w:sz w:val="22"/>
                <w:szCs w:val="22"/>
                <w:lang w:val="en-US"/>
              </w:rPr>
            </w:pPr>
            <w:r w:rsidRPr="000E073B">
              <w:rPr>
                <w:rFonts w:cs="Times New Roman"/>
                <w:sz w:val="22"/>
                <w:szCs w:val="22"/>
              </w:rPr>
              <w:t>От</w:t>
            </w:r>
            <w:r w:rsidRPr="000E073B">
              <w:rPr>
                <w:rFonts w:cs="Times New Roman"/>
                <w:sz w:val="22"/>
                <w:szCs w:val="22"/>
                <w:lang w:val="en-US"/>
              </w:rPr>
              <w:t xml:space="preserve"> </w:t>
            </w:r>
            <w:r w:rsidRPr="000E073B">
              <w:rPr>
                <w:rFonts w:cs="Times New Roman"/>
                <w:sz w:val="22"/>
                <w:szCs w:val="22"/>
              </w:rPr>
              <w:t>Получателя</w:t>
            </w:r>
            <w:r w:rsidRPr="000E073B">
              <w:rPr>
                <w:rFonts w:cs="Times New Roman"/>
                <w:sz w:val="22"/>
                <w:szCs w:val="22"/>
                <w:lang w:val="en-US"/>
              </w:rPr>
              <w:t xml:space="preserve"> </w:t>
            </w:r>
          </w:p>
        </w:tc>
        <w:tc>
          <w:tcPr>
            <w:tcW w:w="5278" w:type="dxa"/>
            <w:shd w:val="clear" w:color="auto" w:fill="auto"/>
          </w:tcPr>
          <w:p w14:paraId="01BCCC99" w14:textId="77777777" w:rsidR="009056B5" w:rsidRPr="000E073B" w:rsidRDefault="009056B5" w:rsidP="00E82976">
            <w:pPr>
              <w:widowControl w:val="0"/>
              <w:snapToGrid w:val="0"/>
              <w:rPr>
                <w:rFonts w:cs="Times New Roman"/>
                <w:sz w:val="22"/>
                <w:szCs w:val="22"/>
                <w:lang w:val="en-US"/>
              </w:rPr>
            </w:pPr>
          </w:p>
          <w:p w14:paraId="4301C7B3" w14:textId="77777777" w:rsidR="009056B5" w:rsidRPr="000E073B" w:rsidRDefault="009056B5" w:rsidP="00E82976">
            <w:pPr>
              <w:widowControl w:val="0"/>
              <w:snapToGrid w:val="0"/>
              <w:rPr>
                <w:rFonts w:cs="Times New Roman"/>
                <w:sz w:val="22"/>
                <w:szCs w:val="22"/>
                <w:lang w:val="en-US"/>
              </w:rPr>
            </w:pPr>
            <w:r w:rsidRPr="000E073B">
              <w:rPr>
                <w:rFonts w:cs="Times New Roman"/>
                <w:sz w:val="22"/>
                <w:szCs w:val="22"/>
              </w:rPr>
              <w:t>От</w:t>
            </w:r>
            <w:r w:rsidRPr="000E073B">
              <w:rPr>
                <w:rFonts w:cs="Times New Roman"/>
                <w:sz w:val="22"/>
                <w:szCs w:val="22"/>
                <w:lang w:val="en-US"/>
              </w:rPr>
              <w:t xml:space="preserve"> </w:t>
            </w:r>
            <w:r w:rsidRPr="000E073B">
              <w:rPr>
                <w:rFonts w:cs="Times New Roman"/>
                <w:sz w:val="22"/>
                <w:szCs w:val="22"/>
              </w:rPr>
              <w:t>Поставщика</w:t>
            </w:r>
          </w:p>
        </w:tc>
      </w:tr>
      <w:tr w:rsidR="009056B5" w:rsidRPr="000E073B" w14:paraId="17D557E7" w14:textId="77777777" w:rsidTr="00E82976">
        <w:tc>
          <w:tcPr>
            <w:tcW w:w="4962" w:type="dxa"/>
            <w:shd w:val="clear" w:color="auto" w:fill="auto"/>
          </w:tcPr>
          <w:p w14:paraId="3F05E421" w14:textId="77777777" w:rsidR="009056B5" w:rsidRPr="000E073B" w:rsidRDefault="009056B5" w:rsidP="00E82976">
            <w:pPr>
              <w:widowControl w:val="0"/>
              <w:snapToGrid w:val="0"/>
              <w:rPr>
                <w:rFonts w:cs="Times New Roman"/>
                <w:sz w:val="22"/>
                <w:szCs w:val="22"/>
                <w:lang w:val="en-US"/>
              </w:rPr>
            </w:pPr>
            <w:r w:rsidRPr="000E073B">
              <w:rPr>
                <w:rFonts w:cs="Times New Roman"/>
                <w:sz w:val="22"/>
                <w:szCs w:val="22"/>
                <w:lang w:val="en-US"/>
              </w:rPr>
              <w:t xml:space="preserve">(title) </w:t>
            </w:r>
          </w:p>
          <w:p w14:paraId="600D99FB" w14:textId="77777777" w:rsidR="009056B5" w:rsidRPr="000E073B" w:rsidRDefault="009056B5" w:rsidP="00E82976">
            <w:pPr>
              <w:widowControl w:val="0"/>
              <w:snapToGrid w:val="0"/>
              <w:rPr>
                <w:rFonts w:cs="Times New Roman"/>
                <w:sz w:val="22"/>
                <w:szCs w:val="22"/>
                <w:lang w:val="en-US"/>
              </w:rPr>
            </w:pPr>
          </w:p>
          <w:p w14:paraId="04D923C7" w14:textId="77777777" w:rsidR="009056B5" w:rsidRPr="000E073B" w:rsidRDefault="009056B5" w:rsidP="00E82976">
            <w:pPr>
              <w:widowControl w:val="0"/>
              <w:snapToGrid w:val="0"/>
              <w:rPr>
                <w:rFonts w:cs="Times New Roman"/>
                <w:sz w:val="22"/>
                <w:szCs w:val="22"/>
                <w:lang w:val="en-US"/>
              </w:rPr>
            </w:pPr>
            <w:r w:rsidRPr="000E073B">
              <w:rPr>
                <w:rFonts w:cs="Times New Roman"/>
                <w:sz w:val="22"/>
                <w:szCs w:val="22"/>
                <w:lang w:val="en-US"/>
              </w:rPr>
              <w:t xml:space="preserve">__________________/( </w:t>
            </w:r>
            <w:r w:rsidRPr="000E073B">
              <w:rPr>
                <w:rFonts w:cs="Times New Roman"/>
                <w:sz w:val="22"/>
                <w:szCs w:val="22"/>
              </w:rPr>
              <w:t>расшифровка</w:t>
            </w:r>
            <w:r w:rsidRPr="000E073B">
              <w:rPr>
                <w:rFonts w:cs="Times New Roman"/>
                <w:sz w:val="22"/>
                <w:szCs w:val="22"/>
                <w:lang w:val="en-US"/>
              </w:rPr>
              <w:t xml:space="preserve"> </w:t>
            </w:r>
            <w:r w:rsidRPr="000E073B">
              <w:rPr>
                <w:rFonts w:cs="Times New Roman"/>
                <w:sz w:val="22"/>
                <w:szCs w:val="22"/>
              </w:rPr>
              <w:t>подписи</w:t>
            </w:r>
            <w:r w:rsidRPr="000E073B">
              <w:rPr>
                <w:rFonts w:cs="Times New Roman"/>
                <w:sz w:val="22"/>
                <w:szCs w:val="22"/>
                <w:lang w:val="en-US"/>
              </w:rPr>
              <w:t xml:space="preserve"> </w:t>
            </w:r>
          </w:p>
          <w:p w14:paraId="193E4ADC" w14:textId="77777777" w:rsidR="009056B5" w:rsidRPr="000E073B" w:rsidRDefault="009056B5" w:rsidP="00E82976">
            <w:pPr>
              <w:widowControl w:val="0"/>
              <w:jc w:val="center"/>
              <w:rPr>
                <w:rFonts w:cs="Times New Roman"/>
                <w:sz w:val="22"/>
                <w:szCs w:val="22"/>
                <w:lang w:val="en-US"/>
              </w:rPr>
            </w:pPr>
          </w:p>
        </w:tc>
        <w:tc>
          <w:tcPr>
            <w:tcW w:w="5278" w:type="dxa"/>
            <w:shd w:val="clear" w:color="auto" w:fill="auto"/>
          </w:tcPr>
          <w:p w14:paraId="05CA8AEE" w14:textId="77777777" w:rsidR="009056B5" w:rsidRPr="000E073B" w:rsidRDefault="009056B5" w:rsidP="00E82976">
            <w:pPr>
              <w:widowControl w:val="0"/>
              <w:snapToGrid w:val="0"/>
              <w:rPr>
                <w:rFonts w:cs="Times New Roman"/>
                <w:sz w:val="22"/>
                <w:szCs w:val="22"/>
                <w:lang w:val="en-US"/>
              </w:rPr>
            </w:pPr>
            <w:r w:rsidRPr="000E073B">
              <w:rPr>
                <w:rFonts w:cs="Times New Roman"/>
                <w:sz w:val="22"/>
                <w:szCs w:val="22"/>
                <w:lang w:val="en-US"/>
              </w:rPr>
              <w:t xml:space="preserve"> </w:t>
            </w:r>
          </w:p>
          <w:p w14:paraId="464077FF" w14:textId="77777777" w:rsidR="009056B5" w:rsidRPr="000E073B" w:rsidRDefault="009056B5" w:rsidP="00E82976">
            <w:pPr>
              <w:widowControl w:val="0"/>
              <w:snapToGrid w:val="0"/>
              <w:rPr>
                <w:rFonts w:cs="Times New Roman"/>
                <w:sz w:val="22"/>
                <w:szCs w:val="22"/>
                <w:lang w:val="en-US"/>
              </w:rPr>
            </w:pPr>
          </w:p>
          <w:p w14:paraId="32483992" w14:textId="77777777" w:rsidR="009056B5" w:rsidRPr="000E073B" w:rsidRDefault="009056B5" w:rsidP="00E82976">
            <w:pPr>
              <w:widowControl w:val="0"/>
              <w:snapToGrid w:val="0"/>
              <w:rPr>
                <w:rFonts w:cs="Times New Roman"/>
                <w:sz w:val="22"/>
                <w:szCs w:val="22"/>
                <w:lang w:val="en-US"/>
              </w:rPr>
            </w:pPr>
            <w:r w:rsidRPr="000E073B">
              <w:rPr>
                <w:rFonts w:cs="Times New Roman"/>
                <w:sz w:val="22"/>
                <w:szCs w:val="22"/>
                <w:lang w:val="en-US"/>
              </w:rPr>
              <w:t xml:space="preserve">__________________/( </w:t>
            </w:r>
            <w:r w:rsidRPr="000E073B">
              <w:rPr>
                <w:rFonts w:cs="Times New Roman"/>
                <w:sz w:val="22"/>
                <w:szCs w:val="22"/>
              </w:rPr>
              <w:t>расшифровка</w:t>
            </w:r>
            <w:r w:rsidRPr="000E073B">
              <w:rPr>
                <w:rFonts w:cs="Times New Roman"/>
                <w:sz w:val="22"/>
                <w:szCs w:val="22"/>
                <w:lang w:val="en-US"/>
              </w:rPr>
              <w:t xml:space="preserve"> </w:t>
            </w:r>
            <w:r w:rsidRPr="000E073B">
              <w:rPr>
                <w:rFonts w:cs="Times New Roman"/>
                <w:sz w:val="22"/>
                <w:szCs w:val="22"/>
              </w:rPr>
              <w:t>подписи</w:t>
            </w:r>
            <w:r w:rsidRPr="000E073B">
              <w:rPr>
                <w:rFonts w:cs="Times New Roman"/>
                <w:sz w:val="22"/>
                <w:szCs w:val="22"/>
                <w:lang w:val="en-US"/>
              </w:rPr>
              <w:t xml:space="preserve"> /printed </w:t>
            </w:r>
          </w:p>
        </w:tc>
      </w:tr>
    </w:tbl>
    <w:p w14:paraId="6E9A05CB" w14:textId="77777777" w:rsidR="009056B5" w:rsidRPr="000E073B" w:rsidRDefault="009056B5" w:rsidP="009056B5">
      <w:pPr>
        <w:pStyle w:val="ConsPlusNormal"/>
        <w:ind w:firstLine="540"/>
        <w:rPr>
          <w:rFonts w:ascii="Times New Roman" w:hAnsi="Times New Roman" w:cs="Times New Roman"/>
          <w:szCs w:val="22"/>
          <w:lang w:val="en-US"/>
        </w:rPr>
      </w:pPr>
    </w:p>
    <w:p w14:paraId="25DD2486" w14:textId="77777777" w:rsidR="009056B5" w:rsidRPr="000E073B" w:rsidRDefault="009056B5" w:rsidP="009056B5">
      <w:pPr>
        <w:pStyle w:val="ConsPlusNormal"/>
        <w:ind w:firstLine="540"/>
        <w:rPr>
          <w:rFonts w:ascii="Times New Roman" w:hAnsi="Times New Roman" w:cs="Times New Roman"/>
          <w:szCs w:val="22"/>
          <w:lang w:val="en-US"/>
        </w:rPr>
      </w:pPr>
    </w:p>
    <w:p w14:paraId="2FCEF230" w14:textId="77777777" w:rsidR="009056B5" w:rsidRPr="000E073B" w:rsidRDefault="009056B5" w:rsidP="009056B5">
      <w:pPr>
        <w:pStyle w:val="ConsPlusNormal"/>
        <w:ind w:firstLine="540"/>
        <w:rPr>
          <w:rFonts w:ascii="Times New Roman" w:hAnsi="Times New Roman" w:cs="Times New Roman"/>
          <w:szCs w:val="22"/>
          <w:lang w:val="en-US"/>
        </w:rPr>
      </w:pPr>
    </w:p>
    <w:p w14:paraId="312DD62F" w14:textId="77777777" w:rsidR="009056B5" w:rsidRPr="000E073B" w:rsidRDefault="009056B5" w:rsidP="009056B5">
      <w:pPr>
        <w:pStyle w:val="11"/>
        <w:tabs>
          <w:tab w:val="left" w:pos="0"/>
        </w:tabs>
        <w:ind w:left="-284" w:right="-285" w:firstLine="0"/>
        <w:outlineLvl w:val="0"/>
        <w:rPr>
          <w:rFonts w:ascii="Times New Roman" w:hAnsi="Times New Roman" w:cs="Times New Roman"/>
          <w:i/>
          <w:lang w:val="en-US"/>
        </w:rPr>
      </w:pPr>
      <w:r w:rsidRPr="000E073B">
        <w:rPr>
          <w:rFonts w:ascii="Times New Roman" w:hAnsi="Times New Roman" w:cs="Times New Roman"/>
          <w:i/>
        </w:rPr>
        <w:t>Подписи</w:t>
      </w:r>
      <w:r w:rsidRPr="000E073B">
        <w:rPr>
          <w:rFonts w:ascii="Times New Roman" w:hAnsi="Times New Roman" w:cs="Times New Roman"/>
          <w:i/>
          <w:lang w:val="en-US"/>
        </w:rPr>
        <w:t xml:space="preserve"> </w:t>
      </w:r>
      <w:r w:rsidRPr="000E073B">
        <w:rPr>
          <w:rFonts w:ascii="Times New Roman" w:hAnsi="Times New Roman" w:cs="Times New Roman"/>
          <w:i/>
        </w:rPr>
        <w:t>Сторон</w:t>
      </w:r>
      <w:r w:rsidRPr="000E073B">
        <w:rPr>
          <w:rFonts w:ascii="Times New Roman" w:hAnsi="Times New Roman" w:cs="Times New Roman"/>
          <w:i/>
          <w:lang w:val="en-US"/>
        </w:rPr>
        <w:t xml:space="preserve"> </w:t>
      </w:r>
    </w:p>
    <w:p w14:paraId="467E8C23" w14:textId="77777777" w:rsidR="009056B5" w:rsidRPr="000E073B" w:rsidRDefault="009056B5" w:rsidP="009056B5">
      <w:pPr>
        <w:pStyle w:val="ConsPlusNormal"/>
        <w:ind w:firstLine="540"/>
        <w:rPr>
          <w:rFonts w:ascii="Times New Roman" w:hAnsi="Times New Roman" w:cs="Times New Roman"/>
          <w:szCs w:val="22"/>
          <w:lang w:val="en-GB"/>
        </w:rPr>
      </w:pPr>
    </w:p>
    <w:p w14:paraId="7FD2E3FE" w14:textId="77777777" w:rsidR="009056B5" w:rsidRPr="000E073B" w:rsidRDefault="009056B5" w:rsidP="009056B5">
      <w:pPr>
        <w:pageBreakBefore/>
        <w:rPr>
          <w:rFonts w:cs="Times New Roman"/>
          <w:sz w:val="22"/>
          <w:szCs w:val="22"/>
          <w:lang w:val="en-US"/>
        </w:rPr>
      </w:pPr>
    </w:p>
    <w:p w14:paraId="588179D6" w14:textId="77777777" w:rsidR="009056B5" w:rsidRPr="000E073B" w:rsidRDefault="009056B5" w:rsidP="009056B5">
      <w:pPr>
        <w:jc w:val="right"/>
        <w:outlineLvl w:val="0"/>
        <w:rPr>
          <w:rFonts w:cs="Times New Roman"/>
          <w:i/>
          <w:sz w:val="22"/>
          <w:szCs w:val="22"/>
        </w:rPr>
      </w:pPr>
      <w:r w:rsidRPr="000E073B">
        <w:rPr>
          <w:rFonts w:cs="Times New Roman"/>
          <w:i/>
          <w:sz w:val="22"/>
          <w:szCs w:val="22"/>
        </w:rPr>
        <w:t xml:space="preserve">Приложение </w:t>
      </w:r>
      <w:r w:rsidRPr="000E073B">
        <w:rPr>
          <w:rFonts w:cs="Times New Roman"/>
          <w:i/>
          <w:sz w:val="22"/>
          <w:szCs w:val="22"/>
          <w:lang w:eastAsia="ru-RU"/>
        </w:rPr>
        <w:t>С</w:t>
      </w:r>
      <w:r w:rsidRPr="000E073B">
        <w:rPr>
          <w:rFonts w:cs="Times New Roman"/>
          <w:i/>
          <w:sz w:val="22"/>
          <w:szCs w:val="22"/>
        </w:rPr>
        <w:t xml:space="preserve"> к Договору № _________ от _______________/</w:t>
      </w:r>
    </w:p>
    <w:p w14:paraId="7A2BFC9A" w14:textId="77777777" w:rsidR="009056B5" w:rsidRPr="000E073B" w:rsidRDefault="009056B5" w:rsidP="009056B5">
      <w:pPr>
        <w:pStyle w:val="ConsPlusNormal"/>
        <w:ind w:firstLine="540"/>
        <w:rPr>
          <w:rFonts w:ascii="Times New Roman" w:hAnsi="Times New Roman" w:cs="Times New Roman"/>
          <w:b/>
          <w:szCs w:val="22"/>
        </w:rPr>
      </w:pPr>
    </w:p>
    <w:p w14:paraId="04869570" w14:textId="77777777" w:rsidR="009056B5" w:rsidRPr="000E073B" w:rsidRDefault="009056B5" w:rsidP="009056B5">
      <w:pPr>
        <w:pStyle w:val="ConsPlusNormal"/>
        <w:ind w:firstLine="540"/>
        <w:rPr>
          <w:rFonts w:ascii="Times New Roman" w:hAnsi="Times New Roman" w:cs="Times New Roman"/>
          <w:b/>
          <w:szCs w:val="22"/>
        </w:rPr>
      </w:pPr>
    </w:p>
    <w:p w14:paraId="3A1F95F9" w14:textId="77777777" w:rsidR="009056B5" w:rsidRPr="000E073B" w:rsidRDefault="009056B5" w:rsidP="009056B5">
      <w:pPr>
        <w:pStyle w:val="ConsPlusNormal"/>
        <w:jc w:val="center"/>
        <w:rPr>
          <w:rFonts w:ascii="Times New Roman" w:hAnsi="Times New Roman" w:cs="Times New Roman"/>
          <w:szCs w:val="22"/>
        </w:rPr>
      </w:pPr>
      <w:bookmarkStart w:id="5" w:name="P595"/>
      <w:bookmarkEnd w:id="5"/>
      <w:r w:rsidRPr="000E073B">
        <w:rPr>
          <w:rFonts w:ascii="Times New Roman" w:hAnsi="Times New Roman" w:cs="Times New Roman"/>
          <w:szCs w:val="22"/>
        </w:rPr>
        <w:t>АКТ ВВОДА ОБОРУДОВАНИЯ В ЭКСПЛУАТАЦИЮ, ОКАЗАНИЯ УСЛУГ ПО ОБУЧЕНИЮ ПРАВИЛАМ ЭКСПЛУАТАЦИИ И ИНСТРУКТАЖУ СПЕЦИАЛИСТОВ ПО ДОГОВОРУ</w:t>
      </w:r>
    </w:p>
    <w:p w14:paraId="68C93258" w14:textId="77777777" w:rsidR="009056B5" w:rsidRPr="000E073B" w:rsidRDefault="009056B5" w:rsidP="009056B5">
      <w:pPr>
        <w:pStyle w:val="ConsPlusNormal"/>
        <w:jc w:val="center"/>
        <w:outlineLvl w:val="0"/>
        <w:rPr>
          <w:rFonts w:ascii="Times New Roman" w:hAnsi="Times New Roman" w:cs="Times New Roman"/>
          <w:szCs w:val="22"/>
        </w:rPr>
      </w:pPr>
      <w:r w:rsidRPr="000E073B">
        <w:rPr>
          <w:rFonts w:ascii="Times New Roman" w:hAnsi="Times New Roman" w:cs="Times New Roman"/>
          <w:szCs w:val="22"/>
        </w:rPr>
        <w:t>ОТ «__» __________ 2021</w:t>
      </w:r>
      <w:r w:rsidRPr="000E073B">
        <w:rPr>
          <w:rFonts w:ascii="Times New Roman" w:hAnsi="Times New Roman" w:cs="Times New Roman"/>
          <w:szCs w:val="22"/>
          <w:lang w:val="en-US"/>
        </w:rPr>
        <w:t> </w:t>
      </w:r>
      <w:r w:rsidRPr="000E073B">
        <w:rPr>
          <w:rFonts w:ascii="Times New Roman" w:hAnsi="Times New Roman" w:cs="Times New Roman"/>
          <w:szCs w:val="22"/>
        </w:rPr>
        <w:t>г. №</w:t>
      </w:r>
      <w:r w:rsidRPr="000E073B">
        <w:rPr>
          <w:rFonts w:ascii="Times New Roman" w:hAnsi="Times New Roman" w:cs="Times New Roman"/>
          <w:szCs w:val="22"/>
          <w:lang w:val="en-US"/>
        </w:rPr>
        <w:t> </w:t>
      </w:r>
      <w:r w:rsidRPr="000E073B">
        <w:rPr>
          <w:rFonts w:ascii="Times New Roman" w:hAnsi="Times New Roman" w:cs="Times New Roman"/>
          <w:szCs w:val="22"/>
        </w:rPr>
        <w:t>____</w:t>
      </w:r>
    </w:p>
    <w:p w14:paraId="099D3F5A" w14:textId="77777777" w:rsidR="009056B5" w:rsidRPr="000E073B" w:rsidRDefault="009056B5" w:rsidP="009056B5">
      <w:pPr>
        <w:pStyle w:val="ConsPlusNormal"/>
        <w:ind w:firstLine="540"/>
        <w:rPr>
          <w:rFonts w:ascii="Times New Roman" w:hAnsi="Times New Roman" w:cs="Times New Roman"/>
          <w:szCs w:val="22"/>
        </w:rPr>
      </w:pPr>
    </w:p>
    <w:p w14:paraId="709409F4" w14:textId="77777777" w:rsidR="009056B5" w:rsidRPr="000E073B" w:rsidRDefault="009056B5" w:rsidP="009056B5">
      <w:pPr>
        <w:ind w:firstLine="567"/>
        <w:rPr>
          <w:rFonts w:cs="Times New Roman"/>
          <w:sz w:val="22"/>
          <w:szCs w:val="22"/>
        </w:rPr>
      </w:pPr>
      <w:r w:rsidRPr="000E073B">
        <w:rPr>
          <w:rFonts w:cs="Times New Roman"/>
          <w:sz w:val="22"/>
          <w:szCs w:val="22"/>
        </w:rPr>
        <w:t>__________, в лице __________, действующего на основании __________, именуемое в дальнейшем «</w:t>
      </w:r>
      <w:r w:rsidRPr="000E073B">
        <w:rPr>
          <w:rFonts w:eastAsia="Calibri" w:cs="Times New Roman"/>
          <w:sz w:val="22"/>
          <w:szCs w:val="22"/>
        </w:rPr>
        <w:t>Поставщик</w:t>
      </w:r>
      <w:r w:rsidRPr="000E073B">
        <w:rPr>
          <w:rFonts w:cs="Times New Roman"/>
          <w:sz w:val="22"/>
          <w:szCs w:val="22"/>
        </w:rPr>
        <w:t xml:space="preserve">» с одной стороны,  </w:t>
      </w:r>
    </w:p>
    <w:p w14:paraId="7A4EC08F" w14:textId="77777777" w:rsidR="009056B5" w:rsidRPr="000E073B" w:rsidRDefault="009056B5" w:rsidP="009056B5">
      <w:pPr>
        <w:ind w:firstLine="567"/>
        <w:rPr>
          <w:rFonts w:cs="Times New Roman"/>
          <w:sz w:val="22"/>
          <w:szCs w:val="22"/>
        </w:rPr>
      </w:pPr>
    </w:p>
    <w:p w14:paraId="3A3E35F2" w14:textId="77777777" w:rsidR="009056B5" w:rsidRPr="000E073B" w:rsidRDefault="009056B5" w:rsidP="009056B5">
      <w:pPr>
        <w:ind w:firstLine="567"/>
        <w:rPr>
          <w:rFonts w:cs="Times New Roman"/>
          <w:sz w:val="22"/>
          <w:szCs w:val="22"/>
        </w:rPr>
      </w:pPr>
      <w:r w:rsidRPr="000E073B">
        <w:rPr>
          <w:rFonts w:cs="Times New Roman"/>
          <w:sz w:val="22"/>
          <w:szCs w:val="22"/>
        </w:rPr>
        <w:t>________ учреждение здравоохранения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7FA85276" w14:textId="77777777" w:rsidR="009056B5" w:rsidRPr="000E073B" w:rsidRDefault="009056B5" w:rsidP="009056B5">
      <w:pPr>
        <w:ind w:firstLine="567"/>
        <w:rPr>
          <w:rFonts w:cs="Times New Roman"/>
          <w:sz w:val="22"/>
          <w:szCs w:val="22"/>
        </w:rPr>
      </w:pPr>
    </w:p>
    <w:p w14:paraId="777078FE" w14:textId="77777777" w:rsidR="009056B5" w:rsidRPr="000E073B" w:rsidRDefault="009056B5" w:rsidP="009056B5">
      <w:pPr>
        <w:ind w:firstLine="567"/>
        <w:rPr>
          <w:rFonts w:cs="Times New Roman"/>
          <w:sz w:val="22"/>
          <w:szCs w:val="22"/>
        </w:rPr>
      </w:pPr>
    </w:p>
    <w:p w14:paraId="30DE997E"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eastAsia="Calibri" w:hAnsi="Times New Roman" w:cs="Times New Roman"/>
          <w:szCs w:val="22"/>
        </w:rPr>
        <w:t>далее по тексту совместно именуются «Стороны» или, по отдельности, «Сторона»</w:t>
      </w:r>
      <w:r w:rsidRPr="000E073B">
        <w:rPr>
          <w:rFonts w:ascii="Times New Roman" w:hAnsi="Times New Roman" w:cs="Times New Roman"/>
          <w:szCs w:val="22"/>
        </w:rPr>
        <w:t>, составили настоящий Акт о следующем:</w:t>
      </w:r>
    </w:p>
    <w:p w14:paraId="66B33BEE" w14:textId="77777777" w:rsidR="009056B5" w:rsidRPr="000E073B" w:rsidRDefault="009056B5" w:rsidP="009056B5">
      <w:pPr>
        <w:pStyle w:val="ConsPlusNormal"/>
        <w:ind w:firstLine="540"/>
        <w:rPr>
          <w:rFonts w:ascii="Times New Roman" w:hAnsi="Times New Roman" w:cs="Times New Roman"/>
          <w:szCs w:val="22"/>
        </w:rPr>
      </w:pPr>
    </w:p>
    <w:p w14:paraId="050F0C68"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Поставщик осуществил сборку, установку, монтаж и ввод Оборудования в эксплуатацию, а Получатель принял следующее Оборудование к эксплуатации согласно Договору:</w:t>
      </w:r>
    </w:p>
    <w:p w14:paraId="2D5B9752"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__________________________________ (описание Оборудования).</w:t>
      </w:r>
    </w:p>
    <w:p w14:paraId="2DC8FEB4"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Заводские (серийные) №№ __________________________________</w:t>
      </w:r>
    </w:p>
    <w:p w14:paraId="12E01809" w14:textId="77777777" w:rsidR="009056B5" w:rsidRPr="000E073B" w:rsidRDefault="009056B5" w:rsidP="009056B5">
      <w:pPr>
        <w:pStyle w:val="ConsPlusNormal"/>
        <w:rPr>
          <w:rFonts w:ascii="Times New Roman" w:hAnsi="Times New Roman" w:cs="Times New Roman"/>
          <w:szCs w:val="22"/>
        </w:rPr>
      </w:pPr>
    </w:p>
    <w:p w14:paraId="3A06C02D" w14:textId="77777777" w:rsidR="009056B5" w:rsidRPr="000E073B" w:rsidRDefault="009056B5" w:rsidP="009056B5">
      <w:pPr>
        <w:pStyle w:val="ConsPlusNormal"/>
        <w:outlineLvl w:val="0"/>
        <w:rPr>
          <w:rFonts w:ascii="Times New Roman" w:hAnsi="Times New Roman" w:cs="Times New Roman"/>
          <w:szCs w:val="22"/>
        </w:rPr>
      </w:pPr>
      <w:r w:rsidRPr="000E073B">
        <w:rPr>
          <w:rFonts w:ascii="Times New Roman" w:hAnsi="Times New Roman" w:cs="Times New Roman"/>
          <w:szCs w:val="22"/>
        </w:rPr>
        <w:t>Перечень работ по вводу в эксплуатацию Оборудования: __________________.</w:t>
      </w:r>
    </w:p>
    <w:p w14:paraId="30074CF3" w14:textId="77777777" w:rsidR="009056B5" w:rsidRPr="000E073B" w:rsidRDefault="009056B5" w:rsidP="009056B5">
      <w:pPr>
        <w:pStyle w:val="ConsPlusNormal"/>
        <w:rPr>
          <w:rFonts w:ascii="Times New Roman" w:hAnsi="Times New Roman" w:cs="Times New Roman"/>
          <w:szCs w:val="22"/>
        </w:rPr>
      </w:pPr>
    </w:p>
    <w:p w14:paraId="231FCE83"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Результаты испытаний Оборудования: __________________.</w:t>
      </w:r>
    </w:p>
    <w:p w14:paraId="16422EF7"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Оборудование находится в рабочем состоянии и отвечает техническим требованиям Договора.</w:t>
      </w:r>
    </w:p>
    <w:p w14:paraId="04107620"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Получатель к установленному и введенному в эксплуатацию Оборудованию претензий не имеет.</w:t>
      </w:r>
    </w:p>
    <w:p w14:paraId="06906C8A"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В сроки предусмотренные условиями Договора __________, Поставщиком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 Получателя:</w:t>
      </w:r>
    </w:p>
    <w:p w14:paraId="6DA0A579" w14:textId="77777777" w:rsidR="009056B5" w:rsidRPr="000E073B" w:rsidRDefault="009056B5" w:rsidP="009056B5">
      <w:pPr>
        <w:pStyle w:val="ConsPlusNormal"/>
        <w:outlineLvl w:val="0"/>
        <w:rPr>
          <w:rFonts w:ascii="Times New Roman" w:hAnsi="Times New Roman" w:cs="Times New Roman"/>
          <w:szCs w:val="22"/>
        </w:rPr>
      </w:pPr>
      <w:r w:rsidRPr="000E073B">
        <w:rPr>
          <w:rFonts w:ascii="Times New Roman" w:hAnsi="Times New Roman" w:cs="Times New Roman"/>
          <w:szCs w:val="22"/>
        </w:rPr>
        <w:t>1. ________________________________________________________</w:t>
      </w:r>
    </w:p>
    <w:p w14:paraId="46F90DC4"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2. ________________________________________________________</w:t>
      </w:r>
    </w:p>
    <w:p w14:paraId="5B91E6F4"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14:paraId="0755F4D0"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______________________ (дать краткое описание программы обучения эксплуатации и инструктажа)</w:t>
      </w:r>
    </w:p>
    <w:p w14:paraId="079D7EB2" w14:textId="77777777" w:rsidR="009056B5" w:rsidRPr="000E073B" w:rsidRDefault="009056B5" w:rsidP="009056B5">
      <w:pPr>
        <w:pStyle w:val="ConsPlusNormal"/>
        <w:ind w:firstLine="540"/>
        <w:rPr>
          <w:rFonts w:ascii="Times New Roman" w:hAnsi="Times New Roman" w:cs="Times New Roman"/>
          <w:szCs w:val="22"/>
        </w:rPr>
      </w:pPr>
    </w:p>
    <w:p w14:paraId="40122FCE"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14:paraId="14C0D412" w14:textId="77777777" w:rsidR="009056B5" w:rsidRPr="000E073B" w:rsidRDefault="009056B5" w:rsidP="009056B5">
      <w:pPr>
        <w:pStyle w:val="ConsPlusNormal"/>
        <w:ind w:firstLine="540"/>
        <w:rPr>
          <w:rFonts w:ascii="Times New Roman" w:hAnsi="Times New Roman" w:cs="Times New Roman"/>
          <w:szCs w:val="22"/>
        </w:rPr>
      </w:pPr>
    </w:p>
    <w:p w14:paraId="44946F09" w14:textId="77777777" w:rsidR="009056B5" w:rsidRPr="000E073B" w:rsidRDefault="009056B5" w:rsidP="009056B5">
      <w:pPr>
        <w:pStyle w:val="ConsPlusNormal"/>
        <w:ind w:firstLine="540"/>
        <w:rPr>
          <w:rFonts w:ascii="Times New Roman" w:hAnsi="Times New Roman" w:cs="Times New Roman"/>
          <w:szCs w:val="22"/>
        </w:rPr>
      </w:pPr>
      <w:r w:rsidRPr="000E073B">
        <w:rPr>
          <w:rFonts w:ascii="Times New Roman" w:hAnsi="Times New Roman" w:cs="Times New Roman"/>
          <w:szCs w:val="22"/>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Получателя:</w:t>
      </w:r>
    </w:p>
    <w:p w14:paraId="0D748477" w14:textId="77777777" w:rsidR="009056B5" w:rsidRPr="000E073B" w:rsidRDefault="009056B5" w:rsidP="009056B5">
      <w:pPr>
        <w:pStyle w:val="ConsPlusNormal"/>
        <w:rPr>
          <w:rFonts w:ascii="Times New Roman" w:hAnsi="Times New Roman" w:cs="Times New Roman"/>
          <w:szCs w:val="22"/>
        </w:rPr>
      </w:pPr>
      <w:r w:rsidRPr="000E073B">
        <w:rPr>
          <w:rFonts w:ascii="Times New Roman" w:hAnsi="Times New Roman" w:cs="Times New Roman"/>
          <w:szCs w:val="22"/>
        </w:rPr>
        <w:t>________________________________ (перечислить документы).</w:t>
      </w:r>
    </w:p>
    <w:p w14:paraId="4A0A74B0" w14:textId="77777777" w:rsidR="009056B5" w:rsidRPr="000E073B" w:rsidRDefault="009056B5" w:rsidP="009056B5">
      <w:pPr>
        <w:ind w:left="69"/>
        <w:rPr>
          <w:rFonts w:cs="Times New Roman"/>
        </w:rPr>
      </w:pPr>
    </w:p>
    <w:p w14:paraId="0E2B6B44" w14:textId="77777777" w:rsidR="009056B5" w:rsidRPr="000E073B" w:rsidRDefault="009056B5" w:rsidP="009056B5">
      <w:pPr>
        <w:pStyle w:val="11"/>
        <w:tabs>
          <w:tab w:val="left" w:pos="0"/>
        </w:tabs>
        <w:ind w:left="-284" w:right="-285" w:firstLine="0"/>
        <w:outlineLvl w:val="0"/>
        <w:rPr>
          <w:rFonts w:ascii="Times New Roman" w:hAnsi="Times New Roman" w:cs="Times New Roman"/>
          <w:i/>
        </w:rPr>
      </w:pPr>
      <w:r w:rsidRPr="000E073B">
        <w:rPr>
          <w:rFonts w:ascii="Times New Roman" w:hAnsi="Times New Roman" w:cs="Times New Roman"/>
          <w:i/>
        </w:rPr>
        <w:t xml:space="preserve">Подписи Сторон </w:t>
      </w:r>
    </w:p>
    <w:p w14:paraId="32BED5B0" w14:textId="77777777" w:rsidR="009056B5" w:rsidRPr="000E073B" w:rsidRDefault="009056B5" w:rsidP="009056B5">
      <w:pPr>
        <w:ind w:left="69"/>
        <w:rPr>
          <w:rFonts w:cs="Times New Roman"/>
        </w:rPr>
      </w:pPr>
    </w:p>
    <w:p w14:paraId="5E188D70" w14:textId="77777777" w:rsidR="009056B5" w:rsidRPr="000E073B" w:rsidRDefault="009056B5" w:rsidP="009056B5">
      <w:pPr>
        <w:ind w:left="69"/>
        <w:rPr>
          <w:rFonts w:cs="Times New Roman"/>
        </w:rPr>
      </w:pPr>
    </w:p>
    <w:p w14:paraId="6EF6ECFB" w14:textId="77777777" w:rsidR="009056B5" w:rsidRPr="000E073B" w:rsidRDefault="009056B5" w:rsidP="009056B5">
      <w:pPr>
        <w:ind w:left="69"/>
        <w:rPr>
          <w:rFonts w:cs="Times New Roman"/>
        </w:rPr>
      </w:pPr>
    </w:p>
    <w:p w14:paraId="11EE5D96" w14:textId="77777777" w:rsidR="009056B5" w:rsidRPr="000E073B" w:rsidRDefault="009056B5" w:rsidP="009056B5">
      <w:pPr>
        <w:jc w:val="right"/>
        <w:outlineLvl w:val="0"/>
        <w:rPr>
          <w:rFonts w:cs="Times New Roman"/>
          <w:i/>
          <w:sz w:val="22"/>
          <w:szCs w:val="22"/>
        </w:rPr>
      </w:pPr>
      <w:r w:rsidRPr="000E073B">
        <w:rPr>
          <w:rFonts w:cs="Times New Roman"/>
          <w:i/>
          <w:sz w:val="22"/>
          <w:szCs w:val="22"/>
        </w:rPr>
        <w:t xml:space="preserve">Приложение </w:t>
      </w:r>
      <w:r w:rsidRPr="000E073B">
        <w:rPr>
          <w:rFonts w:cs="Times New Roman"/>
          <w:i/>
          <w:sz w:val="22"/>
          <w:szCs w:val="22"/>
          <w:lang w:val="en-US" w:eastAsia="ru-RU"/>
        </w:rPr>
        <w:t>D</w:t>
      </w:r>
      <w:r w:rsidRPr="000E073B">
        <w:rPr>
          <w:rFonts w:cs="Times New Roman"/>
          <w:i/>
          <w:sz w:val="22"/>
          <w:szCs w:val="22"/>
        </w:rPr>
        <w:t xml:space="preserve"> к Договору № _________ от _______________/</w:t>
      </w:r>
    </w:p>
    <w:p w14:paraId="0088F579" w14:textId="77777777" w:rsidR="009056B5" w:rsidRPr="000E073B" w:rsidRDefault="009056B5" w:rsidP="009056B5">
      <w:pPr>
        <w:rPr>
          <w:rFonts w:cs="Times New Roman"/>
        </w:rPr>
      </w:pPr>
    </w:p>
    <w:p w14:paraId="213DDC5B" w14:textId="77777777" w:rsidR="009056B5" w:rsidRPr="000E073B" w:rsidRDefault="009056B5" w:rsidP="009056B5">
      <w:pPr>
        <w:ind w:firstLine="708"/>
        <w:jc w:val="center"/>
        <w:rPr>
          <w:rFonts w:cs="Times New Roman"/>
          <w:b/>
        </w:rPr>
      </w:pPr>
      <w:r w:rsidRPr="000E073B">
        <w:rPr>
          <w:rFonts w:cs="Times New Roman"/>
          <w:b/>
        </w:rPr>
        <w:t xml:space="preserve">ВЕДОМОСТЬ ПОЛУЧАТЕЛЕЙ </w:t>
      </w:r>
    </w:p>
    <w:p w14:paraId="5D3B47C7" w14:textId="77777777" w:rsidR="009056B5" w:rsidRPr="000E073B" w:rsidRDefault="009056B5" w:rsidP="009056B5">
      <w:pPr>
        <w:ind w:firstLine="708"/>
        <w:rPr>
          <w:rFonts w:cs="Times New Roman"/>
        </w:rPr>
      </w:pPr>
    </w:p>
    <w:p w14:paraId="463D95E4" w14:textId="77777777" w:rsidR="009056B5" w:rsidRPr="000E073B" w:rsidRDefault="009056B5" w:rsidP="009056B5">
      <w:pPr>
        <w:ind w:left="-284"/>
        <w:rPr>
          <w:rFonts w:cs="Times New Roman"/>
        </w:rPr>
      </w:pPr>
      <w:r w:rsidRPr="000E073B">
        <w:rPr>
          <w:rFonts w:cs="Times New Roman"/>
        </w:rPr>
        <w:lastRenderedPageBreak/>
        <w:t xml:space="preserve">Подписанием настоящего Приложения к договору Получатели подтверждают, что они ознакомлены с настоящим Договором, получили на руки его копию и берут на себя обязательства, предусмотренные для Получателей, в соответствии с пунктами </w:t>
      </w:r>
      <w:proofErr w:type="gramStart"/>
      <w:r w:rsidRPr="000E073B">
        <w:rPr>
          <w:rFonts w:cs="Times New Roman"/>
        </w:rPr>
        <w:t>1.1 ,</w:t>
      </w:r>
      <w:proofErr w:type="gramEnd"/>
      <w:r w:rsidRPr="000E073B">
        <w:rPr>
          <w:rFonts w:cs="Times New Roman"/>
        </w:rPr>
        <w:t xml:space="preserve"> 1.5, 1.9, 1.13, 1.14, 1.15, 3.1, 6.1 настоящего договора. </w:t>
      </w:r>
    </w:p>
    <w:p w14:paraId="43AC1FE6" w14:textId="77777777" w:rsidR="009056B5" w:rsidRPr="000E073B" w:rsidRDefault="009056B5" w:rsidP="009056B5">
      <w:pPr>
        <w:ind w:firstLine="708"/>
        <w:rPr>
          <w:rFonts w:cs="Times New Roman"/>
        </w:rPr>
      </w:pPr>
    </w:p>
    <w:tbl>
      <w:tblPr>
        <w:tblStyle w:val="a5"/>
        <w:tblW w:w="9782" w:type="dxa"/>
        <w:tblInd w:w="-289" w:type="dxa"/>
        <w:tblLayout w:type="fixed"/>
        <w:tblLook w:val="04A0" w:firstRow="1" w:lastRow="0" w:firstColumn="1" w:lastColumn="0" w:noHBand="0" w:noVBand="1"/>
      </w:tblPr>
      <w:tblGrid>
        <w:gridCol w:w="421"/>
        <w:gridCol w:w="2557"/>
        <w:gridCol w:w="3696"/>
        <w:gridCol w:w="1265"/>
        <w:gridCol w:w="1843"/>
      </w:tblGrid>
      <w:tr w:rsidR="009056B5" w:rsidRPr="000E073B" w14:paraId="76D6DA0C" w14:textId="77777777" w:rsidTr="00E82976">
        <w:tc>
          <w:tcPr>
            <w:tcW w:w="421" w:type="dxa"/>
          </w:tcPr>
          <w:p w14:paraId="3D508CC0" w14:textId="77777777" w:rsidR="009056B5" w:rsidRPr="000E073B" w:rsidRDefault="009056B5" w:rsidP="00E82976">
            <w:pPr>
              <w:rPr>
                <w:rFonts w:eastAsia="Calibri" w:cs="Times New Roman"/>
                <w:b/>
                <w:iCs/>
                <w:sz w:val="22"/>
                <w:szCs w:val="22"/>
              </w:rPr>
            </w:pPr>
            <w:r w:rsidRPr="000E073B">
              <w:rPr>
                <w:rFonts w:eastAsia="Calibri" w:cs="Times New Roman"/>
                <w:b/>
                <w:iCs/>
                <w:sz w:val="22"/>
                <w:szCs w:val="22"/>
              </w:rPr>
              <w:t>№</w:t>
            </w:r>
          </w:p>
        </w:tc>
        <w:tc>
          <w:tcPr>
            <w:tcW w:w="2557" w:type="dxa"/>
          </w:tcPr>
          <w:p w14:paraId="5634858E" w14:textId="77777777" w:rsidR="009056B5" w:rsidRPr="000E073B" w:rsidRDefault="009056B5" w:rsidP="00E82976">
            <w:pPr>
              <w:rPr>
                <w:rFonts w:eastAsia="Calibri" w:cs="Times New Roman"/>
                <w:b/>
                <w:iCs/>
                <w:sz w:val="22"/>
                <w:szCs w:val="22"/>
              </w:rPr>
            </w:pPr>
            <w:r w:rsidRPr="000E073B">
              <w:rPr>
                <w:rFonts w:eastAsia="Calibri" w:cs="Times New Roman"/>
                <w:b/>
                <w:iCs/>
                <w:sz w:val="22"/>
                <w:szCs w:val="22"/>
              </w:rPr>
              <w:t>Наименование Получателя</w:t>
            </w:r>
          </w:p>
        </w:tc>
        <w:tc>
          <w:tcPr>
            <w:tcW w:w="3696" w:type="dxa"/>
          </w:tcPr>
          <w:p w14:paraId="37F47054" w14:textId="77777777" w:rsidR="009056B5" w:rsidRPr="000E073B" w:rsidRDefault="009056B5" w:rsidP="00E82976">
            <w:pPr>
              <w:rPr>
                <w:rFonts w:eastAsia="Calibri" w:cs="Times New Roman"/>
                <w:b/>
                <w:iCs/>
                <w:sz w:val="22"/>
                <w:szCs w:val="22"/>
              </w:rPr>
            </w:pPr>
            <w:r w:rsidRPr="000E073B">
              <w:rPr>
                <w:rFonts w:eastAsia="Calibri" w:cs="Times New Roman"/>
                <w:b/>
                <w:iCs/>
                <w:sz w:val="22"/>
                <w:szCs w:val="22"/>
              </w:rPr>
              <w:t>Местоположение</w:t>
            </w:r>
          </w:p>
        </w:tc>
        <w:tc>
          <w:tcPr>
            <w:tcW w:w="1265" w:type="dxa"/>
          </w:tcPr>
          <w:p w14:paraId="378614E4" w14:textId="77777777" w:rsidR="009056B5" w:rsidRPr="000E073B" w:rsidRDefault="009056B5" w:rsidP="00E82976">
            <w:pPr>
              <w:rPr>
                <w:rFonts w:eastAsia="Calibri" w:cs="Times New Roman"/>
                <w:b/>
                <w:iCs/>
                <w:sz w:val="22"/>
                <w:szCs w:val="22"/>
              </w:rPr>
            </w:pPr>
            <w:r w:rsidRPr="000E073B">
              <w:rPr>
                <w:rFonts w:eastAsia="Calibri" w:cs="Times New Roman"/>
                <w:b/>
                <w:iCs/>
                <w:sz w:val="22"/>
                <w:szCs w:val="22"/>
              </w:rPr>
              <w:t xml:space="preserve">Количество оборудования, </w:t>
            </w:r>
            <w:proofErr w:type="spellStart"/>
            <w:r w:rsidRPr="000E073B">
              <w:rPr>
                <w:rFonts w:eastAsia="Calibri" w:cs="Times New Roman"/>
                <w:b/>
                <w:iCs/>
                <w:sz w:val="22"/>
                <w:szCs w:val="22"/>
              </w:rPr>
              <w:t>шт</w:t>
            </w:r>
            <w:proofErr w:type="spellEnd"/>
          </w:p>
        </w:tc>
        <w:tc>
          <w:tcPr>
            <w:tcW w:w="1843" w:type="dxa"/>
          </w:tcPr>
          <w:p w14:paraId="2DDC4885" w14:textId="77777777" w:rsidR="009056B5" w:rsidRPr="000E073B" w:rsidRDefault="009056B5" w:rsidP="00E82976">
            <w:pPr>
              <w:rPr>
                <w:rFonts w:eastAsia="Calibri" w:cs="Times New Roman"/>
                <w:b/>
                <w:iCs/>
                <w:sz w:val="22"/>
                <w:szCs w:val="22"/>
              </w:rPr>
            </w:pPr>
            <w:r w:rsidRPr="000E073B">
              <w:rPr>
                <w:rFonts w:eastAsia="Calibri" w:cs="Times New Roman"/>
                <w:b/>
                <w:iCs/>
                <w:sz w:val="22"/>
                <w:szCs w:val="22"/>
              </w:rPr>
              <w:t>Подпись с расшифровкой уполномоченного лица</w:t>
            </w:r>
          </w:p>
        </w:tc>
      </w:tr>
      <w:tr w:rsidR="009056B5" w:rsidRPr="000E073B" w14:paraId="407065F5" w14:textId="77777777" w:rsidTr="00E82976">
        <w:tc>
          <w:tcPr>
            <w:tcW w:w="421" w:type="dxa"/>
          </w:tcPr>
          <w:p w14:paraId="2B78065B" w14:textId="77777777" w:rsidR="009056B5" w:rsidRPr="000E073B" w:rsidRDefault="009056B5" w:rsidP="00E82976">
            <w:pPr>
              <w:rPr>
                <w:rFonts w:eastAsia="Calibri" w:cs="Times New Roman"/>
                <w:sz w:val="22"/>
                <w:szCs w:val="22"/>
              </w:rPr>
            </w:pPr>
            <w:r w:rsidRPr="000E073B">
              <w:rPr>
                <w:rFonts w:eastAsia="Calibri" w:cs="Times New Roman"/>
                <w:sz w:val="22"/>
                <w:szCs w:val="22"/>
              </w:rPr>
              <w:t>1</w:t>
            </w:r>
          </w:p>
        </w:tc>
        <w:tc>
          <w:tcPr>
            <w:tcW w:w="2557" w:type="dxa"/>
          </w:tcPr>
          <w:p w14:paraId="36989E9C" w14:textId="77777777" w:rsidR="009056B5" w:rsidRPr="000E073B" w:rsidRDefault="009056B5" w:rsidP="00E82976">
            <w:pPr>
              <w:tabs>
                <w:tab w:val="left" w:pos="349"/>
              </w:tabs>
              <w:rPr>
                <w:rFonts w:eastAsiaTheme="minorHAnsi" w:cs="Times New Roman"/>
                <w:sz w:val="22"/>
                <w:szCs w:val="22"/>
              </w:rPr>
            </w:pPr>
          </w:p>
        </w:tc>
        <w:tc>
          <w:tcPr>
            <w:tcW w:w="3696" w:type="dxa"/>
          </w:tcPr>
          <w:p w14:paraId="1809A070" w14:textId="77777777" w:rsidR="009056B5" w:rsidRPr="000E073B" w:rsidRDefault="009056B5" w:rsidP="00E82976">
            <w:pPr>
              <w:tabs>
                <w:tab w:val="left" w:pos="349"/>
              </w:tabs>
              <w:rPr>
                <w:rFonts w:eastAsiaTheme="minorHAnsi" w:cs="Times New Roman"/>
                <w:sz w:val="22"/>
                <w:szCs w:val="22"/>
              </w:rPr>
            </w:pPr>
          </w:p>
        </w:tc>
        <w:tc>
          <w:tcPr>
            <w:tcW w:w="1265" w:type="dxa"/>
          </w:tcPr>
          <w:p w14:paraId="445CB364" w14:textId="77777777" w:rsidR="009056B5" w:rsidRPr="000E073B" w:rsidRDefault="009056B5" w:rsidP="00E82976">
            <w:pPr>
              <w:rPr>
                <w:rFonts w:cs="Times New Roman"/>
                <w:iCs/>
                <w:sz w:val="22"/>
                <w:szCs w:val="22"/>
              </w:rPr>
            </w:pPr>
          </w:p>
        </w:tc>
        <w:tc>
          <w:tcPr>
            <w:tcW w:w="1843" w:type="dxa"/>
          </w:tcPr>
          <w:p w14:paraId="335AE0D7" w14:textId="77777777" w:rsidR="009056B5" w:rsidRPr="000E073B" w:rsidRDefault="009056B5" w:rsidP="00E82976">
            <w:pPr>
              <w:rPr>
                <w:rFonts w:eastAsia="Calibri" w:cs="Times New Roman"/>
                <w:iCs/>
                <w:sz w:val="22"/>
                <w:szCs w:val="22"/>
              </w:rPr>
            </w:pPr>
          </w:p>
        </w:tc>
      </w:tr>
      <w:tr w:rsidR="009056B5" w:rsidRPr="000E073B" w14:paraId="7124B02A" w14:textId="77777777" w:rsidTr="00E82976">
        <w:tc>
          <w:tcPr>
            <w:tcW w:w="421" w:type="dxa"/>
          </w:tcPr>
          <w:p w14:paraId="33043747" w14:textId="77777777" w:rsidR="009056B5" w:rsidRPr="000E073B" w:rsidRDefault="009056B5" w:rsidP="00E82976">
            <w:pPr>
              <w:rPr>
                <w:rFonts w:eastAsia="Calibri" w:cs="Times New Roman"/>
                <w:sz w:val="22"/>
                <w:szCs w:val="22"/>
              </w:rPr>
            </w:pPr>
            <w:r w:rsidRPr="000E073B">
              <w:rPr>
                <w:rFonts w:eastAsia="Calibri" w:cs="Times New Roman"/>
                <w:sz w:val="22"/>
                <w:szCs w:val="22"/>
              </w:rPr>
              <w:t>2</w:t>
            </w:r>
          </w:p>
        </w:tc>
        <w:tc>
          <w:tcPr>
            <w:tcW w:w="2557" w:type="dxa"/>
          </w:tcPr>
          <w:p w14:paraId="43C97F60" w14:textId="77777777" w:rsidR="009056B5" w:rsidRPr="000E073B" w:rsidRDefault="009056B5" w:rsidP="00E82976">
            <w:pPr>
              <w:tabs>
                <w:tab w:val="left" w:pos="349"/>
              </w:tabs>
              <w:rPr>
                <w:rFonts w:eastAsiaTheme="minorHAnsi" w:cs="Times New Roman"/>
                <w:sz w:val="22"/>
                <w:szCs w:val="22"/>
              </w:rPr>
            </w:pPr>
          </w:p>
        </w:tc>
        <w:tc>
          <w:tcPr>
            <w:tcW w:w="3696" w:type="dxa"/>
          </w:tcPr>
          <w:p w14:paraId="242864E3" w14:textId="77777777" w:rsidR="009056B5" w:rsidRPr="000E073B" w:rsidRDefault="009056B5" w:rsidP="00E82976">
            <w:pPr>
              <w:tabs>
                <w:tab w:val="left" w:pos="349"/>
              </w:tabs>
              <w:rPr>
                <w:rFonts w:eastAsiaTheme="minorHAnsi" w:cs="Times New Roman"/>
                <w:sz w:val="22"/>
                <w:szCs w:val="22"/>
              </w:rPr>
            </w:pPr>
          </w:p>
        </w:tc>
        <w:tc>
          <w:tcPr>
            <w:tcW w:w="1265" w:type="dxa"/>
          </w:tcPr>
          <w:p w14:paraId="3CB3183B" w14:textId="77777777" w:rsidR="009056B5" w:rsidRPr="000E073B" w:rsidRDefault="009056B5" w:rsidP="00E82976">
            <w:pPr>
              <w:rPr>
                <w:rFonts w:cs="Times New Roman"/>
                <w:iCs/>
                <w:sz w:val="22"/>
                <w:szCs w:val="22"/>
              </w:rPr>
            </w:pPr>
          </w:p>
        </w:tc>
        <w:tc>
          <w:tcPr>
            <w:tcW w:w="1843" w:type="dxa"/>
          </w:tcPr>
          <w:p w14:paraId="3DB55903" w14:textId="77777777" w:rsidR="009056B5" w:rsidRPr="000E073B" w:rsidRDefault="009056B5" w:rsidP="00E82976">
            <w:pPr>
              <w:rPr>
                <w:rFonts w:eastAsia="Calibri" w:cs="Times New Roman"/>
                <w:iCs/>
                <w:sz w:val="22"/>
                <w:szCs w:val="22"/>
              </w:rPr>
            </w:pPr>
          </w:p>
        </w:tc>
      </w:tr>
      <w:tr w:rsidR="009056B5" w:rsidRPr="000E073B" w14:paraId="1E04D5D6" w14:textId="77777777" w:rsidTr="00E82976">
        <w:tc>
          <w:tcPr>
            <w:tcW w:w="421" w:type="dxa"/>
          </w:tcPr>
          <w:p w14:paraId="27872090" w14:textId="77777777" w:rsidR="009056B5" w:rsidRPr="000E073B" w:rsidRDefault="009056B5" w:rsidP="00E82976">
            <w:pPr>
              <w:rPr>
                <w:rFonts w:eastAsia="Calibri" w:cs="Times New Roman"/>
                <w:sz w:val="22"/>
                <w:szCs w:val="22"/>
              </w:rPr>
            </w:pPr>
            <w:r w:rsidRPr="000E073B">
              <w:rPr>
                <w:rFonts w:eastAsia="Calibri" w:cs="Times New Roman"/>
                <w:sz w:val="22"/>
                <w:szCs w:val="22"/>
              </w:rPr>
              <w:t>3</w:t>
            </w:r>
          </w:p>
        </w:tc>
        <w:tc>
          <w:tcPr>
            <w:tcW w:w="2557" w:type="dxa"/>
          </w:tcPr>
          <w:p w14:paraId="05F8FDF9" w14:textId="77777777" w:rsidR="009056B5" w:rsidRPr="000E073B" w:rsidRDefault="009056B5" w:rsidP="00E82976">
            <w:pPr>
              <w:tabs>
                <w:tab w:val="left" w:pos="354"/>
              </w:tabs>
              <w:rPr>
                <w:rFonts w:eastAsiaTheme="minorHAnsi" w:cs="Times New Roman"/>
                <w:sz w:val="22"/>
                <w:szCs w:val="22"/>
              </w:rPr>
            </w:pPr>
          </w:p>
        </w:tc>
        <w:tc>
          <w:tcPr>
            <w:tcW w:w="3696" w:type="dxa"/>
          </w:tcPr>
          <w:p w14:paraId="3C33DBC6" w14:textId="77777777" w:rsidR="009056B5" w:rsidRPr="000E073B" w:rsidRDefault="009056B5" w:rsidP="00E82976">
            <w:pPr>
              <w:tabs>
                <w:tab w:val="left" w:pos="349"/>
              </w:tabs>
              <w:rPr>
                <w:rFonts w:eastAsiaTheme="minorHAnsi" w:cs="Times New Roman"/>
                <w:sz w:val="22"/>
                <w:szCs w:val="22"/>
              </w:rPr>
            </w:pPr>
          </w:p>
        </w:tc>
        <w:tc>
          <w:tcPr>
            <w:tcW w:w="1265" w:type="dxa"/>
          </w:tcPr>
          <w:p w14:paraId="2C831C1D" w14:textId="77777777" w:rsidR="009056B5" w:rsidRPr="000E073B" w:rsidRDefault="009056B5" w:rsidP="00E82976">
            <w:pPr>
              <w:rPr>
                <w:rFonts w:cs="Times New Roman"/>
                <w:iCs/>
                <w:sz w:val="22"/>
                <w:szCs w:val="22"/>
              </w:rPr>
            </w:pPr>
          </w:p>
        </w:tc>
        <w:tc>
          <w:tcPr>
            <w:tcW w:w="1843" w:type="dxa"/>
          </w:tcPr>
          <w:p w14:paraId="3CDA4E91" w14:textId="77777777" w:rsidR="009056B5" w:rsidRPr="000E073B" w:rsidRDefault="009056B5" w:rsidP="00E82976">
            <w:pPr>
              <w:rPr>
                <w:rFonts w:eastAsia="Calibri" w:cs="Times New Roman"/>
                <w:iCs/>
                <w:sz w:val="22"/>
                <w:szCs w:val="22"/>
              </w:rPr>
            </w:pPr>
          </w:p>
        </w:tc>
      </w:tr>
    </w:tbl>
    <w:p w14:paraId="3A8C3F52" w14:textId="77777777" w:rsidR="009056B5" w:rsidRPr="000E073B" w:rsidRDefault="009056B5" w:rsidP="009056B5">
      <w:pPr>
        <w:rPr>
          <w:rFonts w:cs="Times New Roman"/>
        </w:rPr>
      </w:pPr>
    </w:p>
    <w:p w14:paraId="3165F8B1" w14:textId="77777777" w:rsidR="009056B5" w:rsidRPr="000E073B" w:rsidRDefault="009056B5" w:rsidP="009056B5">
      <w:pPr>
        <w:rPr>
          <w:rFonts w:cs="Times New Roman"/>
        </w:rPr>
      </w:pPr>
    </w:p>
    <w:p w14:paraId="30027837" w14:textId="77777777" w:rsidR="009056B5" w:rsidRPr="000E073B" w:rsidRDefault="009056B5" w:rsidP="009056B5">
      <w:pPr>
        <w:tabs>
          <w:tab w:val="left" w:pos="0"/>
        </w:tabs>
        <w:spacing w:line="100" w:lineRule="atLeast"/>
        <w:rPr>
          <w:rFonts w:cs="Times New Roman"/>
          <w:bCs/>
          <w:sz w:val="22"/>
          <w:szCs w:val="22"/>
        </w:rPr>
      </w:pPr>
    </w:p>
    <w:p w14:paraId="69CAAE9E" w14:textId="77777777" w:rsidR="009056B5" w:rsidRPr="000E073B" w:rsidRDefault="009056B5" w:rsidP="009056B5">
      <w:pPr>
        <w:rPr>
          <w:rFonts w:cs="Times New Roman"/>
          <w:bCs/>
          <w:i/>
          <w:sz w:val="22"/>
          <w:szCs w:val="22"/>
        </w:rPr>
      </w:pPr>
      <w:r w:rsidRPr="000E073B">
        <w:rPr>
          <w:rFonts w:cs="Times New Roman"/>
          <w:bCs/>
          <w:i/>
          <w:sz w:val="22"/>
          <w:szCs w:val="22"/>
        </w:rPr>
        <w:t>Подписи Сторон:</w:t>
      </w:r>
    </w:p>
    <w:p w14:paraId="1F99DF08" w14:textId="77777777" w:rsidR="009056B5" w:rsidRPr="000E073B" w:rsidRDefault="009056B5" w:rsidP="009056B5">
      <w:pPr>
        <w:ind w:left="69"/>
        <w:rPr>
          <w:rFonts w:cs="Times New Roman"/>
        </w:rPr>
      </w:pPr>
    </w:p>
    <w:p w14:paraId="62D2C06F" w14:textId="77777777" w:rsidR="00E37C23" w:rsidRPr="00CD4C47" w:rsidRDefault="00E37C23" w:rsidP="002B1874">
      <w:pPr>
        <w:rPr>
          <w:rFonts w:eastAsia="Calibri" w:cs="Times New Roman"/>
          <w:b/>
          <w:color w:val="000000" w:themeColor="text1"/>
          <w:sz w:val="22"/>
          <w:szCs w:val="22"/>
        </w:rPr>
        <w:sectPr w:rsidR="00E37C23" w:rsidRPr="00CD4C47" w:rsidSect="006D43C9">
          <w:headerReference w:type="default" r:id="rId23"/>
          <w:pgSz w:w="11920" w:h="16840"/>
          <w:pgMar w:top="1040" w:right="860" w:bottom="280" w:left="1600" w:header="0" w:footer="0" w:gutter="0"/>
          <w:cols w:space="720"/>
        </w:sectPr>
      </w:pPr>
    </w:p>
    <w:p w14:paraId="4750C32B" w14:textId="7AB0BF4B" w:rsidR="002360EE" w:rsidRPr="00CD4C47" w:rsidRDefault="002360EE" w:rsidP="004C60E8">
      <w:pPr>
        <w:rPr>
          <w:rFonts w:cs="Times New Roman"/>
          <w:b/>
          <w:color w:val="000000" w:themeColor="text1"/>
          <w:sz w:val="22"/>
          <w:szCs w:val="22"/>
        </w:rPr>
      </w:pPr>
      <w:bookmarkStart w:id="6" w:name="Par0"/>
      <w:bookmarkEnd w:id="6"/>
      <w:r w:rsidRPr="00CD4C47">
        <w:rPr>
          <w:rFonts w:cs="Times New Roman"/>
          <w:b/>
          <w:color w:val="000000" w:themeColor="text1"/>
          <w:sz w:val="22"/>
          <w:szCs w:val="22"/>
        </w:rPr>
        <w:lastRenderedPageBreak/>
        <w:t>РАЗДЕЛ 7. ПОРЯДОК ПРОВЕДЕНИЯ ОТКРЫТОГО КОНКУРСА ПО КВАЛИФИКАЦИОННОМУ ОТБОРУ</w:t>
      </w:r>
    </w:p>
    <w:p w14:paraId="005C132E" w14:textId="77777777" w:rsidR="002360EE" w:rsidRPr="00CD4C47" w:rsidRDefault="002360EE" w:rsidP="002360EE">
      <w:pPr>
        <w:rPr>
          <w:rFonts w:cs="Times New Roman"/>
          <w:b/>
          <w:color w:val="000000" w:themeColor="text1"/>
          <w:sz w:val="22"/>
          <w:szCs w:val="22"/>
        </w:rPr>
      </w:pPr>
    </w:p>
    <w:p w14:paraId="675874EB"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 xml:space="preserve">7.1. Извещение о проведении открытого конкурса </w:t>
      </w:r>
    </w:p>
    <w:p w14:paraId="478A57D4"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 xml:space="preserve">по квалификационному отбору </w:t>
      </w:r>
    </w:p>
    <w:p w14:paraId="21583CEE"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53B25FE" w14:textId="06011AC3" w:rsidR="00A42571" w:rsidRPr="00F35FDC" w:rsidRDefault="00A42571" w:rsidP="00A42571">
      <w:pPr>
        <w:tabs>
          <w:tab w:val="clear" w:pos="708"/>
        </w:tabs>
        <w:suppressAutoHyphens w:val="0"/>
        <w:autoSpaceDE w:val="0"/>
        <w:autoSpaceDN w:val="0"/>
        <w:adjustRightInd w:val="0"/>
        <w:ind w:firstLine="708"/>
      </w:pPr>
      <w:r w:rsidRPr="00CD4C47">
        <w:rPr>
          <w:rFonts w:cs="Times New Roman"/>
          <w:color w:val="000000" w:themeColor="text1"/>
          <w:sz w:val="22"/>
          <w:szCs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CD4C47">
        <w:rPr>
          <w:rFonts w:cs="Times New Roman"/>
          <w:color w:val="000000" w:themeColor="text1"/>
          <w:sz w:val="22"/>
          <w:szCs w:val="22"/>
          <w:lang w:val="en-US"/>
        </w:rPr>
        <w:t>www</w:t>
      </w:r>
      <w:r w:rsidRPr="00CD4C47">
        <w:rPr>
          <w:rFonts w:cs="Times New Roman"/>
          <w:color w:val="000000" w:themeColor="text1"/>
          <w:sz w:val="22"/>
          <w:szCs w:val="22"/>
        </w:rPr>
        <w:t>.</w:t>
      </w:r>
      <w:proofErr w:type="spellStart"/>
      <w:r w:rsidRPr="00CD4C47">
        <w:rPr>
          <w:rFonts w:cs="Times New Roman"/>
          <w:color w:val="000000" w:themeColor="text1"/>
          <w:sz w:val="22"/>
          <w:szCs w:val="22"/>
          <w:lang w:val="en-US"/>
        </w:rPr>
        <w:t>admnvrsk</w:t>
      </w:r>
      <w:proofErr w:type="spellEnd"/>
      <w:r w:rsidRPr="00CD4C47">
        <w:rPr>
          <w:rFonts w:cs="Times New Roman"/>
          <w:color w:val="000000" w:themeColor="text1"/>
          <w:sz w:val="22"/>
          <w:szCs w:val="22"/>
        </w:rPr>
        <w:t>.</w:t>
      </w:r>
      <w:proofErr w:type="spellStart"/>
      <w:r w:rsidRPr="00CD4C47">
        <w:rPr>
          <w:rFonts w:cs="Times New Roman"/>
          <w:color w:val="000000" w:themeColor="text1"/>
          <w:sz w:val="22"/>
          <w:szCs w:val="22"/>
          <w:lang w:val="en-US"/>
        </w:rPr>
        <w:t>ru</w:t>
      </w:r>
      <w:proofErr w:type="spellEnd"/>
      <w:r w:rsidRPr="00CD4C47">
        <w:rPr>
          <w:rFonts w:cs="Times New Roman"/>
          <w:color w:val="000000" w:themeColor="text1"/>
          <w:sz w:val="22"/>
          <w:szCs w:val="22"/>
        </w:rPr>
        <w:t xml:space="preserve"> (далее официальный сайт) и в печатном бюллетене «Вестник муниципального образования город Новороссийск» не менее чем за </w:t>
      </w:r>
      <w:r w:rsidR="009056B5">
        <w:rPr>
          <w:rFonts w:cs="Times New Roman"/>
          <w:color w:val="000000" w:themeColor="text1"/>
          <w:sz w:val="22"/>
          <w:szCs w:val="22"/>
        </w:rPr>
        <w:t>десять</w:t>
      </w:r>
      <w:r w:rsidRPr="00CD4C47">
        <w:rPr>
          <w:rFonts w:cs="Times New Roman"/>
          <w:color w:val="000000" w:themeColor="text1"/>
          <w:sz w:val="22"/>
          <w:szCs w:val="22"/>
        </w:rPr>
        <w:t xml:space="preserve"> дней до даты вскрытия конвертов с заявками на участие в открытом конкурсе по квалификационному отбору.</w:t>
      </w:r>
    </w:p>
    <w:p w14:paraId="192D3174" w14:textId="77777777" w:rsidR="00A42571" w:rsidRPr="00F35FDC" w:rsidRDefault="00A42571" w:rsidP="00A42571">
      <w:pPr>
        <w:pStyle w:val="HTML"/>
        <w:ind w:firstLine="540"/>
        <w:jc w:val="both"/>
        <w:rPr>
          <w:rFonts w:ascii="Times New Roman" w:hAnsi="Times New Roman" w:cs="Times New Roman"/>
          <w:sz w:val="22"/>
          <w:szCs w:val="22"/>
        </w:rPr>
      </w:pPr>
      <w:r>
        <w:rPr>
          <w:rFonts w:ascii="Times New Roman" w:hAnsi="Times New Roman" w:cs="Times New Roman"/>
          <w:sz w:val="22"/>
          <w:szCs w:val="22"/>
        </w:rPr>
        <w:t>2.</w:t>
      </w:r>
      <w:r w:rsidRPr="00F35FDC">
        <w:rPr>
          <w:rFonts w:ascii="Times New Roman" w:hAnsi="Times New Roman" w:cs="Times New Roman"/>
          <w:sz w:val="22"/>
          <w:szCs w:val="22"/>
        </w:rPr>
        <w:t xml:space="preserve"> В извещении о проведении открытого конкурса по квалификационному отбору участников указывается:</w:t>
      </w:r>
    </w:p>
    <w:p w14:paraId="75CF011C" w14:textId="77777777" w:rsidR="00A42571" w:rsidRPr="00F35FDC" w:rsidRDefault="00A42571" w:rsidP="00A42571">
      <w:pPr>
        <w:pStyle w:val="HTML"/>
        <w:ind w:firstLine="540"/>
        <w:jc w:val="both"/>
        <w:rPr>
          <w:rFonts w:ascii="Times New Roman" w:hAnsi="Times New Roman" w:cs="Times New Roman"/>
          <w:sz w:val="22"/>
          <w:szCs w:val="22"/>
        </w:rPr>
      </w:pPr>
      <w:r>
        <w:rPr>
          <w:rFonts w:ascii="Times New Roman" w:hAnsi="Times New Roman" w:cs="Times New Roman"/>
          <w:sz w:val="22"/>
          <w:szCs w:val="22"/>
        </w:rPr>
        <w:t>2</w:t>
      </w:r>
      <w:r w:rsidRPr="00F35FDC">
        <w:rPr>
          <w:rFonts w:ascii="Times New Roman" w:hAnsi="Times New Roman" w:cs="Times New Roman"/>
          <w:sz w:val="22"/>
          <w:szCs w:val="22"/>
        </w:rPr>
        <w:t>.1. общая информация, которая включает в себя наименование объекта открытого конкурса по квалификационному отбору участников, способ проводимых торгов в виде открытого конкурса по квалификационному отбору участников; наименование официального сайта, наименование координатора, почтовый адрес координатора, место нахождения координатора, ответственное должностное лицо координатора, Адрес электронной почты координатора, номер контактного телефона;</w:t>
      </w:r>
    </w:p>
    <w:p w14:paraId="216A8470"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.2. информация о процедуре открытого конкурса по квалификационному отбору участников, которая включает в себя дату и время начала подачи заявок, дату и время окончания подачи заявок, место подачи заявок, порядок подачи заявок, дату и время вскрытия конвертов с заявками участников, дата рассмотрения и оценки заявок участников;</w:t>
      </w:r>
    </w:p>
    <w:p w14:paraId="0E677A82"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.3. информация о получателе, начальная (максимальная) цена договора, источник финансирования, место доставки товара, выполнения работы или оказания услуги, сроки поставки товара или завершения работы либо график оказания услуг;</w:t>
      </w:r>
    </w:p>
    <w:p w14:paraId="32D37B15"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.4. информация о требованиях к участникам.</w:t>
      </w:r>
    </w:p>
    <w:p w14:paraId="7625B4C2" w14:textId="6CDF752F" w:rsidR="00A42571" w:rsidRPr="00F35FDC" w:rsidRDefault="00A42571" w:rsidP="00A42571">
      <w:pPr>
        <w:pStyle w:val="a6"/>
        <w:ind w:firstLine="540"/>
        <w:jc w:val="both"/>
        <w:rPr>
          <w:rFonts w:ascii="Times New Roman" w:hAnsi="Times New Roman" w:cs="Times New Roman"/>
          <w:lang w:eastAsia="ru-RU"/>
        </w:rPr>
      </w:pPr>
      <w:r>
        <w:rPr>
          <w:rFonts w:ascii="Times New Roman" w:hAnsi="Times New Roman" w:cs="Times New Roman"/>
        </w:rPr>
        <w:t>3</w:t>
      </w:r>
      <w:r w:rsidRPr="00F35FDC">
        <w:rPr>
          <w:rFonts w:ascii="Times New Roman" w:hAnsi="Times New Roman" w:cs="Times New Roman"/>
        </w:rPr>
        <w:t xml:space="preserve">. Координатор вправе принять решение о внесении изменений в извещение о проведении открытого конкурса по квалификационному отбору участников не позднее чем до даты окончания срока подачи заявок на участие в открытом конкурсе по квалификационному отбору участников. Изменение объекта открытого конкурса по квалификационному отбору участников не допускаются. В течение 1 (одного) рабочего дня с даты принятия указанного решения такие изменения размещаются координатором на официальном сайте. При этом срок подачи заявок на участие в открытом конкурсе по квалификационному отбору участников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участников этот срок составлял не менее чем </w:t>
      </w:r>
      <w:r w:rsidR="00B33E9A">
        <w:rPr>
          <w:rFonts w:ascii="Times New Roman" w:hAnsi="Times New Roman" w:cs="Times New Roman"/>
        </w:rPr>
        <w:t>5</w:t>
      </w:r>
      <w:r w:rsidRPr="00F35FDC">
        <w:rPr>
          <w:rFonts w:ascii="Times New Roman" w:hAnsi="Times New Roman" w:cs="Times New Roman"/>
        </w:rPr>
        <w:t xml:space="preserve"> (</w:t>
      </w:r>
      <w:r w:rsidR="00B33E9A">
        <w:rPr>
          <w:rFonts w:ascii="Times New Roman" w:hAnsi="Times New Roman" w:cs="Times New Roman"/>
        </w:rPr>
        <w:t>пять</w:t>
      </w:r>
      <w:r w:rsidRPr="00F35FDC">
        <w:rPr>
          <w:rFonts w:ascii="Times New Roman" w:hAnsi="Times New Roman" w:cs="Times New Roman"/>
        </w:rPr>
        <w:t>) календарных дней.</w:t>
      </w:r>
    </w:p>
    <w:p w14:paraId="64D34D30"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bookmarkStart w:id="7" w:name="p1446"/>
      <w:bookmarkEnd w:id="7"/>
    </w:p>
    <w:p w14:paraId="1945259F" w14:textId="585C5B26" w:rsidR="002360EE" w:rsidRPr="00CD4C47" w:rsidRDefault="002360EE" w:rsidP="002360EE">
      <w:pPr>
        <w:tabs>
          <w:tab w:val="clear" w:pos="708"/>
        </w:tabs>
        <w:suppressAutoHyphens w:val="0"/>
        <w:autoSpaceDE w:val="0"/>
        <w:autoSpaceDN w:val="0"/>
        <w:adjustRightInd w:val="0"/>
        <w:ind w:firstLine="708"/>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2</w:t>
      </w:r>
      <w:r w:rsidRPr="00CD4C47">
        <w:rPr>
          <w:rFonts w:cs="Times New Roman"/>
          <w:color w:val="000000" w:themeColor="text1"/>
          <w:sz w:val="22"/>
          <w:szCs w:val="22"/>
        </w:rPr>
        <w:t>. Порядок подачи заявок на участие в открытом конкурсе</w:t>
      </w:r>
    </w:p>
    <w:p w14:paraId="0CC10FEB"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658C64F7"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 xml:space="preserve">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w:t>
      </w:r>
      <w:r w:rsidRPr="00CD4C47">
        <w:rPr>
          <w:rFonts w:cs="Times New Roman"/>
          <w:color w:val="000000" w:themeColor="text1"/>
          <w:sz w:val="22"/>
          <w:szCs w:val="22"/>
        </w:rPr>
        <w:lastRenderedPageBreak/>
        <w:t>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35AB0703"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07BDE2C7" w14:textId="4CCDADFD" w:rsidR="002360EE" w:rsidRPr="00CD4C47" w:rsidRDefault="00FF5C54" w:rsidP="002360EE">
      <w:pPr>
        <w:tabs>
          <w:tab w:val="clear" w:pos="708"/>
        </w:tabs>
        <w:suppressAutoHyphens w:val="0"/>
        <w:autoSpaceDE w:val="0"/>
        <w:autoSpaceDN w:val="0"/>
        <w:adjustRightInd w:val="0"/>
        <w:ind w:firstLine="708"/>
        <w:rPr>
          <w:rFonts w:cs="Times New Roman"/>
          <w:color w:val="000000" w:themeColor="text1"/>
          <w:sz w:val="22"/>
          <w:szCs w:val="22"/>
        </w:rPr>
      </w:pPr>
      <w:r>
        <w:rPr>
          <w:rFonts w:cs="Times New Roman"/>
          <w:color w:val="000000" w:themeColor="text1"/>
          <w:sz w:val="22"/>
          <w:szCs w:val="22"/>
        </w:rPr>
        <w:t>6</w:t>
      </w:r>
      <w:r w:rsidR="002360EE" w:rsidRPr="00CD4C47">
        <w:rPr>
          <w:rFonts w:cs="Times New Roman"/>
          <w:color w:val="000000" w:themeColor="text1"/>
          <w:sz w:val="22"/>
          <w:szCs w:val="22"/>
        </w:rPr>
        <w:t xml:space="preserve">.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CD4C47">
        <w:rPr>
          <w:rFonts w:cs="Times New Roman"/>
          <w:color w:val="000000" w:themeColor="text1"/>
          <w:sz w:val="22"/>
          <w:szCs w:val="22"/>
        </w:rPr>
        <w:t>К</w:t>
      </w:r>
      <w:r w:rsidR="002360EE" w:rsidRPr="00CD4C47">
        <w:rPr>
          <w:rFonts w:cs="Times New Roman"/>
          <w:color w:val="000000" w:themeColor="text1"/>
          <w:sz w:val="22"/>
          <w:szCs w:val="22"/>
        </w:rPr>
        <w:t>оординатором до истечения срока подачи заявок.</w:t>
      </w:r>
    </w:p>
    <w:p w14:paraId="1AB19295" w14:textId="77777777" w:rsidR="002360EE" w:rsidRPr="00CD4C47" w:rsidRDefault="002360EE" w:rsidP="002360EE">
      <w:pPr>
        <w:tabs>
          <w:tab w:val="clear" w:pos="708"/>
        </w:tabs>
        <w:spacing w:line="100" w:lineRule="atLeast"/>
        <w:ind w:hanging="357"/>
        <w:jc w:val="center"/>
        <w:rPr>
          <w:rFonts w:eastAsia="Arial" w:cs="Times New Roman"/>
          <w:color w:val="000000" w:themeColor="text1"/>
          <w:sz w:val="22"/>
          <w:szCs w:val="22"/>
        </w:rPr>
      </w:pPr>
    </w:p>
    <w:p w14:paraId="29513100" w14:textId="6A21B192" w:rsidR="002360EE" w:rsidRPr="00CD4C47" w:rsidRDefault="002360EE" w:rsidP="002360EE">
      <w:pPr>
        <w:tabs>
          <w:tab w:val="clear" w:pos="708"/>
        </w:tabs>
        <w:spacing w:line="100" w:lineRule="atLeast"/>
        <w:ind w:hanging="357"/>
        <w:jc w:val="center"/>
        <w:rPr>
          <w:rFonts w:eastAsia="Arial" w:cs="Times New Roman"/>
          <w:color w:val="000000" w:themeColor="text1"/>
          <w:sz w:val="22"/>
          <w:szCs w:val="22"/>
        </w:rPr>
      </w:pPr>
      <w:r w:rsidRPr="00CD4C47">
        <w:rPr>
          <w:rFonts w:eastAsia="Arial" w:cs="Times New Roman"/>
          <w:color w:val="000000" w:themeColor="text1"/>
          <w:sz w:val="22"/>
          <w:szCs w:val="22"/>
        </w:rPr>
        <w:t>7.</w:t>
      </w:r>
      <w:r w:rsidR="00A42571">
        <w:rPr>
          <w:rFonts w:eastAsia="Arial" w:cs="Times New Roman"/>
          <w:color w:val="000000" w:themeColor="text1"/>
          <w:sz w:val="22"/>
          <w:szCs w:val="22"/>
        </w:rPr>
        <w:t>3</w:t>
      </w:r>
      <w:r w:rsidRPr="00CD4C47">
        <w:rPr>
          <w:rFonts w:eastAsia="Arial" w:cs="Times New Roman"/>
          <w:color w:val="000000" w:themeColor="text1"/>
          <w:sz w:val="22"/>
          <w:szCs w:val="22"/>
        </w:rPr>
        <w:t>. Затраты на участие в открытом конкурсе по квалификационному отбору</w:t>
      </w:r>
    </w:p>
    <w:p w14:paraId="2AD1A2CB" w14:textId="77777777" w:rsidR="002360EE" w:rsidRPr="00CD4C47" w:rsidRDefault="002360EE" w:rsidP="002360EE">
      <w:pPr>
        <w:tabs>
          <w:tab w:val="clear" w:pos="708"/>
        </w:tabs>
        <w:spacing w:line="100" w:lineRule="atLeast"/>
        <w:ind w:hanging="357"/>
        <w:rPr>
          <w:rFonts w:eastAsia="Arial" w:cs="Times New Roman"/>
          <w:color w:val="000000" w:themeColor="text1"/>
          <w:sz w:val="22"/>
          <w:szCs w:val="22"/>
        </w:rPr>
      </w:pPr>
    </w:p>
    <w:p w14:paraId="475F1EC3"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1. Участники конкурса несут все расходы, связанные с подготовкой и подачей конкурсной заявки.</w:t>
      </w:r>
    </w:p>
    <w:p w14:paraId="272BF097"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2F89311A" w14:textId="29A6160B"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4</w:t>
      </w:r>
      <w:r w:rsidRPr="00CD4C47">
        <w:rPr>
          <w:rFonts w:cs="Times New Roman"/>
          <w:color w:val="000000" w:themeColor="text1"/>
          <w:sz w:val="22"/>
          <w:szCs w:val="22"/>
        </w:rPr>
        <w:t>. Разъяснение конкурсной документации</w:t>
      </w:r>
    </w:p>
    <w:p w14:paraId="3D2D7AE7"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14D0BC33" w14:textId="2500537C" w:rsidR="002360EE" w:rsidRPr="00CD4C47" w:rsidRDefault="002360EE" w:rsidP="002360EE">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ab/>
        <w:t xml:space="preserve">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w:t>
      </w:r>
      <w:r w:rsidR="00D57D97">
        <w:rPr>
          <w:rFonts w:cs="Times New Roman"/>
          <w:color w:val="000000" w:themeColor="text1"/>
          <w:sz w:val="22"/>
          <w:szCs w:val="22"/>
        </w:rPr>
        <w:t>трех</w:t>
      </w:r>
      <w:r w:rsidRPr="00CD4C47">
        <w:rPr>
          <w:rFonts w:cs="Times New Roman"/>
          <w:color w:val="000000" w:themeColor="text1"/>
          <w:sz w:val="22"/>
          <w:szCs w:val="22"/>
        </w:rPr>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D57D97">
        <w:rPr>
          <w:rFonts w:cs="Times New Roman"/>
          <w:color w:val="000000" w:themeColor="text1"/>
          <w:sz w:val="22"/>
          <w:szCs w:val="22"/>
        </w:rPr>
        <w:t>три</w:t>
      </w:r>
      <w:r w:rsidRPr="00CD4C47">
        <w:rPr>
          <w:rFonts w:cs="Times New Roman"/>
          <w:color w:val="000000" w:themeColor="text1"/>
          <w:sz w:val="22"/>
          <w:szCs w:val="22"/>
        </w:rPr>
        <w:t xml:space="preserve"> дн</w:t>
      </w:r>
      <w:r w:rsidR="00D57D97">
        <w:rPr>
          <w:rFonts w:cs="Times New Roman"/>
          <w:color w:val="000000" w:themeColor="text1"/>
          <w:sz w:val="22"/>
          <w:szCs w:val="22"/>
        </w:rPr>
        <w:t>я</w:t>
      </w:r>
      <w:r w:rsidRPr="00CD4C47">
        <w:rPr>
          <w:rFonts w:cs="Times New Roman"/>
          <w:color w:val="000000" w:themeColor="text1"/>
          <w:sz w:val="22"/>
          <w:szCs w:val="22"/>
        </w:rPr>
        <w:t xml:space="preserve"> до даты окончания срока подачи заявок на участие в открытом конкурсе по квалификационному отбору.</w:t>
      </w:r>
    </w:p>
    <w:p w14:paraId="26D0A08F"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CD4C47" w:rsidRDefault="002360EE" w:rsidP="002360EE">
      <w:pPr>
        <w:widowControl w:val="0"/>
        <w:tabs>
          <w:tab w:val="clear" w:pos="708"/>
          <w:tab w:val="center" w:pos="709"/>
          <w:tab w:val="right" w:pos="9355"/>
        </w:tabs>
        <w:autoSpaceDE w:val="0"/>
        <w:ind w:firstLine="710"/>
        <w:rPr>
          <w:rFonts w:cs="Times New Roman"/>
          <w:color w:val="000000" w:themeColor="text1"/>
          <w:sz w:val="22"/>
          <w:szCs w:val="22"/>
        </w:rPr>
      </w:pPr>
    </w:p>
    <w:p w14:paraId="69D207B0" w14:textId="63A85BF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5</w:t>
      </w:r>
      <w:r w:rsidRPr="00CD4C47">
        <w:rPr>
          <w:rFonts w:cs="Times New Roman"/>
          <w:color w:val="000000" w:themeColor="text1"/>
          <w:sz w:val="22"/>
          <w:szCs w:val="22"/>
        </w:rPr>
        <w:t xml:space="preserve">. Вскрытие конвертов с заявками на участие в открытом конкурсе </w:t>
      </w:r>
    </w:p>
    <w:p w14:paraId="397DCE4B"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 xml:space="preserve">по квалификационному отбору </w:t>
      </w:r>
    </w:p>
    <w:p w14:paraId="2A5FE78B" w14:textId="77777777" w:rsidR="002360EE" w:rsidRPr="00CD4C47" w:rsidRDefault="002360EE" w:rsidP="002360EE">
      <w:pPr>
        <w:tabs>
          <w:tab w:val="clear" w:pos="708"/>
        </w:tabs>
        <w:suppressAutoHyphens w:val="0"/>
        <w:autoSpaceDE w:val="0"/>
        <w:autoSpaceDN w:val="0"/>
        <w:adjustRightInd w:val="0"/>
        <w:ind w:firstLine="540"/>
        <w:rPr>
          <w:rFonts w:cs="Times New Roman"/>
          <w:color w:val="000000" w:themeColor="text1"/>
          <w:sz w:val="22"/>
          <w:szCs w:val="22"/>
        </w:rPr>
      </w:pPr>
    </w:p>
    <w:p w14:paraId="3C42803C"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w:t>
      </w:r>
      <w:r w:rsidRPr="00CD4C47">
        <w:rPr>
          <w:rFonts w:cs="Times New Roman"/>
          <w:color w:val="000000" w:themeColor="text1"/>
          <w:sz w:val="22"/>
          <w:szCs w:val="22"/>
        </w:rPr>
        <w:lastRenderedPageBreak/>
        <w:t>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2CF07AAF" w:rsidR="002360EE" w:rsidRPr="00CD4C47" w:rsidRDefault="002360EE" w:rsidP="006E2719">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w:t>
      </w:r>
    </w:p>
    <w:p w14:paraId="604183F6" w14:textId="70DA18EE"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E84340" w:rsidRPr="00CD4C47">
        <w:rPr>
          <w:rFonts w:cs="Times New Roman"/>
          <w:color w:val="000000" w:themeColor="text1"/>
          <w:sz w:val="22"/>
          <w:szCs w:val="22"/>
        </w:rPr>
        <w:t xml:space="preserve">десяти </w:t>
      </w:r>
      <w:r w:rsidRPr="00CD4C47">
        <w:rPr>
          <w:rFonts w:cs="Times New Roman"/>
          <w:color w:val="000000" w:themeColor="text1"/>
          <w:sz w:val="22"/>
          <w:szCs w:val="22"/>
        </w:rPr>
        <w:t>рабочих дней размещается на официальном сайте.</w:t>
      </w:r>
    </w:p>
    <w:p w14:paraId="4C706DE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5CA30D3C" w14:textId="4CDD06DE" w:rsidR="002360EE" w:rsidRPr="00CD4C47" w:rsidRDefault="002360EE" w:rsidP="002360EE">
      <w:pPr>
        <w:tabs>
          <w:tab w:val="clear" w:pos="708"/>
        </w:tabs>
        <w:suppressAutoHyphens w:val="0"/>
        <w:autoSpaceDE w:val="0"/>
        <w:autoSpaceDN w:val="0"/>
        <w:adjustRightInd w:val="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6</w:t>
      </w:r>
      <w:r w:rsidRPr="00CD4C47">
        <w:rPr>
          <w:rFonts w:cs="Times New Roman"/>
          <w:color w:val="000000" w:themeColor="text1"/>
          <w:sz w:val="22"/>
          <w:szCs w:val="22"/>
        </w:rPr>
        <w:t>. Рассмотрение и оценка заявок на участие в конкурсе</w:t>
      </w:r>
    </w:p>
    <w:p w14:paraId="763FB067"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045F580E"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4. При рассмотрении заявок Конкурсная комиссия вправе расшивать заявки участников Конкурса.</w:t>
      </w:r>
    </w:p>
    <w:p w14:paraId="4DDB8864" w14:textId="2720B879" w:rsidR="002360EE" w:rsidRPr="00CD4C47" w:rsidRDefault="002360EE" w:rsidP="002360EE">
      <w:pPr>
        <w:tabs>
          <w:tab w:val="clear" w:pos="708"/>
        </w:tabs>
        <w:suppressAutoHyphens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           5.</w:t>
      </w:r>
      <w:r w:rsidR="00A169CD" w:rsidRPr="00CD4C47">
        <w:rPr>
          <w:rFonts w:cs="Times New Roman"/>
          <w:color w:val="000000" w:themeColor="text1"/>
          <w:sz w:val="22"/>
          <w:szCs w:val="22"/>
        </w:rPr>
        <w:t xml:space="preserve"> </w:t>
      </w:r>
      <w:r w:rsidRPr="00CD4C47">
        <w:rPr>
          <w:rFonts w:cs="Times New Roman"/>
          <w:color w:val="000000" w:themeColor="text1"/>
          <w:sz w:val="22"/>
          <w:szCs w:val="22"/>
        </w:rPr>
        <w:t>Конкурсная комиссия вправе запрашивать сведения для дополнения заявок.</w:t>
      </w:r>
    </w:p>
    <w:p w14:paraId="7A0C44FB" w14:textId="77777777" w:rsidR="002360EE" w:rsidRPr="00CD4C47" w:rsidRDefault="002360EE" w:rsidP="002360EE">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8. </w:t>
      </w:r>
      <w:r w:rsidR="00FD091D" w:rsidRPr="00CD4C47">
        <w:rPr>
          <w:rFonts w:cs="Times New Roman"/>
          <w:color w:val="000000" w:themeColor="text1"/>
          <w:sz w:val="22"/>
          <w:szCs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товара/выполнения работ/оказания услуг,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w:t>
      </w:r>
      <w:r w:rsidRPr="00CD4C47">
        <w:rPr>
          <w:rFonts w:cs="Times New Roman"/>
          <w:color w:val="000000" w:themeColor="text1"/>
          <w:sz w:val="22"/>
          <w:szCs w:val="22"/>
        </w:rPr>
        <w:lastRenderedPageBreak/>
        <w:t>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место, дата, время проведения рассмотрения и оценки таких заявок;</w:t>
      </w:r>
    </w:p>
    <w:p w14:paraId="139946D8"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информация об участниках конкурса, заявки на участие в конкурсе которых были рассмотрены;</w:t>
      </w:r>
    </w:p>
    <w:p w14:paraId="7A3F9539"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4) решение каждого члена комиссии об отклонении заявок на участие в конкурсе;</w:t>
      </w:r>
    </w:p>
    <w:p w14:paraId="38D124F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5) порядок оценки заявок на участие в конкурсе;</w:t>
      </w:r>
    </w:p>
    <w:p w14:paraId="4A8484BA"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CD4C47" w:rsidRDefault="002360EE" w:rsidP="002360EE">
      <w:pPr>
        <w:tabs>
          <w:tab w:val="clear" w:pos="708"/>
        </w:tabs>
        <w:suppressAutoHyphens w:val="0"/>
        <w:rPr>
          <w:rFonts w:cs="Times New Roman"/>
          <w:color w:val="000000" w:themeColor="text1"/>
          <w:sz w:val="22"/>
          <w:szCs w:val="22"/>
        </w:rPr>
      </w:pPr>
    </w:p>
    <w:p w14:paraId="11728D9B" w14:textId="5B387B0A"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12.</w:t>
      </w:r>
      <w:r w:rsidRPr="00CD4C47">
        <w:rPr>
          <w:rFonts w:eastAsiaTheme="minorHAnsi" w:cs="Times New Roman"/>
          <w:color w:val="000000" w:themeColor="text1"/>
          <w:sz w:val="22"/>
          <w:szCs w:val="22"/>
        </w:rPr>
        <w:t xml:space="preserve"> </w:t>
      </w:r>
      <w:r w:rsidRPr="00CD4C47">
        <w:rPr>
          <w:rFonts w:cs="Times New Roman"/>
          <w:color w:val="000000" w:themeColor="text1"/>
          <w:sz w:val="22"/>
          <w:szCs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093744" w:rsidRPr="00CD4C47">
        <w:rPr>
          <w:rFonts w:cs="Times New Roman"/>
          <w:color w:val="000000" w:themeColor="text1"/>
          <w:sz w:val="22"/>
          <w:szCs w:val="22"/>
        </w:rPr>
        <w:t xml:space="preserve">десяти </w:t>
      </w:r>
      <w:r w:rsidR="00A169CD" w:rsidRPr="00CD4C47">
        <w:rPr>
          <w:rFonts w:cs="Times New Roman"/>
          <w:color w:val="000000" w:themeColor="text1"/>
          <w:sz w:val="22"/>
          <w:szCs w:val="22"/>
        </w:rPr>
        <w:t>рабочих</w:t>
      </w:r>
      <w:r w:rsidRPr="00CD4C47">
        <w:rPr>
          <w:rFonts w:cs="Times New Roman"/>
          <w:color w:val="000000" w:themeColor="text1"/>
          <w:sz w:val="22"/>
          <w:szCs w:val="22"/>
        </w:rPr>
        <w:t xml:space="preserve"> дней, после подписания указанного протокола.</w:t>
      </w:r>
    </w:p>
    <w:p w14:paraId="72AF1D6A"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p>
    <w:p w14:paraId="3591B16F" w14:textId="565D6151"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7</w:t>
      </w:r>
      <w:r w:rsidRPr="00CD4C47">
        <w:rPr>
          <w:rFonts w:cs="Times New Roman"/>
          <w:color w:val="000000" w:themeColor="text1"/>
          <w:sz w:val="22"/>
          <w:szCs w:val="22"/>
        </w:rPr>
        <w:t xml:space="preserve">. Заключение договора по результатам открытого конкурса </w:t>
      </w:r>
    </w:p>
    <w:p w14:paraId="3150BC0D"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по квалификационному отбору</w:t>
      </w:r>
    </w:p>
    <w:p w14:paraId="014B1891" w14:textId="77777777" w:rsidR="002360EE" w:rsidRPr="00CD4C47" w:rsidRDefault="002360EE" w:rsidP="002360EE">
      <w:pPr>
        <w:widowControl w:val="0"/>
        <w:tabs>
          <w:tab w:val="clear" w:pos="708"/>
        </w:tabs>
        <w:autoSpaceDE w:val="0"/>
        <w:ind w:firstLine="709"/>
        <w:jc w:val="center"/>
        <w:rPr>
          <w:rFonts w:cs="Times New Roman"/>
          <w:color w:val="000000" w:themeColor="text1"/>
          <w:sz w:val="22"/>
          <w:szCs w:val="22"/>
        </w:rPr>
      </w:pPr>
    </w:p>
    <w:p w14:paraId="413D188C" w14:textId="4EAA73B4" w:rsidR="002360EE" w:rsidRPr="00CD4C47" w:rsidRDefault="00FD091D" w:rsidP="00FD091D">
      <w:pPr>
        <w:tabs>
          <w:tab w:val="left" w:pos="540"/>
          <w:tab w:val="left" w:pos="900"/>
        </w:tabs>
        <w:snapToGrid w:val="0"/>
        <w:rPr>
          <w:rFonts w:cs="Times New Roman"/>
          <w:color w:val="000000" w:themeColor="text1"/>
          <w:sz w:val="22"/>
          <w:szCs w:val="22"/>
        </w:rPr>
      </w:pPr>
      <w:r w:rsidRPr="00CD4C47">
        <w:rPr>
          <w:rFonts w:cs="Times New Roman"/>
          <w:color w:val="000000" w:themeColor="text1"/>
          <w:sz w:val="22"/>
          <w:szCs w:val="22"/>
        </w:rPr>
        <w:tab/>
        <w:t xml:space="preserve">  </w:t>
      </w:r>
      <w:r w:rsidR="002360EE" w:rsidRPr="00CD4C47">
        <w:rPr>
          <w:rFonts w:cs="Times New Roman"/>
          <w:color w:val="000000" w:themeColor="text1"/>
          <w:sz w:val="22"/>
          <w:szCs w:val="22"/>
        </w:rPr>
        <w:t xml:space="preserve">1. </w:t>
      </w:r>
      <w:r w:rsidR="008E679C" w:rsidRPr="00CD4C47">
        <w:rPr>
          <w:rFonts w:cs="Times New Roman"/>
          <w:color w:val="000000" w:themeColor="text1"/>
          <w:sz w:val="22"/>
          <w:szCs w:val="22"/>
        </w:rPr>
        <w:t xml:space="preserve">Договор с победителем конкурса заключается не позднее 30 (тридцати) календарных дней с даты </w:t>
      </w:r>
      <w:r w:rsidR="00A54590" w:rsidRPr="00CD4C47">
        <w:rPr>
          <w:rFonts w:cs="Times New Roman"/>
          <w:sz w:val="22"/>
          <w:szCs w:val="22"/>
          <w:shd w:val="clear" w:color="auto" w:fill="FFFFFF"/>
          <w:lang w:eastAsia="ru-RU"/>
        </w:rPr>
        <w:t>подведения итогов конкурс</w:t>
      </w:r>
      <w:r w:rsidR="00A54590" w:rsidRPr="00CD4C47">
        <w:rPr>
          <w:rFonts w:cs="Times New Roman"/>
          <w:sz w:val="22"/>
          <w:szCs w:val="22"/>
        </w:rPr>
        <w:t>а</w:t>
      </w:r>
      <w:r w:rsidR="00A54590" w:rsidRPr="00CD4C47" w:rsidDel="00A54590">
        <w:rPr>
          <w:rFonts w:cs="Times New Roman"/>
          <w:color w:val="000000" w:themeColor="text1"/>
          <w:sz w:val="22"/>
          <w:szCs w:val="22"/>
        </w:rPr>
        <w:t xml:space="preserve"> </w:t>
      </w:r>
      <w:r w:rsidRPr="00CD4C47">
        <w:rPr>
          <w:rFonts w:cs="Times New Roman"/>
          <w:color w:val="000000" w:themeColor="text1"/>
          <w:sz w:val="22"/>
          <w:szCs w:val="22"/>
        </w:rPr>
        <w:t>при условии положительной экспертной оценки победителя Благотворителем.</w:t>
      </w:r>
    </w:p>
    <w:p w14:paraId="7ED096FF" w14:textId="77777777" w:rsidR="00FD091D" w:rsidRPr="00CD4C47" w:rsidRDefault="002360EE" w:rsidP="00FD091D">
      <w:pPr>
        <w:widowControl w:val="0"/>
        <w:tabs>
          <w:tab w:val="clear" w:pos="708"/>
        </w:tabs>
        <w:autoSpaceDE w:val="0"/>
        <w:ind w:firstLine="708"/>
        <w:rPr>
          <w:rFonts w:cs="Times New Roman"/>
          <w:color w:val="000000" w:themeColor="text1"/>
          <w:sz w:val="22"/>
          <w:szCs w:val="22"/>
        </w:rPr>
      </w:pPr>
      <w:r w:rsidRPr="00CD4C47">
        <w:rPr>
          <w:rFonts w:cs="Times New Roman"/>
          <w:color w:val="000000" w:themeColor="text1"/>
          <w:sz w:val="22"/>
          <w:szCs w:val="22"/>
        </w:rPr>
        <w:t xml:space="preserve">2. </w:t>
      </w:r>
      <w:r w:rsidR="00FD091D" w:rsidRPr="00CD4C47">
        <w:rPr>
          <w:rFonts w:cs="Times New Roman"/>
          <w:color w:val="000000" w:themeColor="text1"/>
          <w:sz w:val="22"/>
          <w:szCs w:val="22"/>
        </w:rPr>
        <w:t xml:space="preserve">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CD4C47" w:rsidRDefault="002360EE" w:rsidP="00FD091D">
      <w:pPr>
        <w:widowControl w:val="0"/>
        <w:tabs>
          <w:tab w:val="clear" w:pos="708"/>
        </w:tabs>
        <w:autoSpaceDE w:val="0"/>
        <w:ind w:firstLine="708"/>
        <w:rPr>
          <w:rFonts w:cs="Times New Roman"/>
          <w:color w:val="000000" w:themeColor="text1"/>
          <w:sz w:val="22"/>
          <w:szCs w:val="22"/>
        </w:rPr>
      </w:pPr>
      <w:r w:rsidRPr="00CD4C47">
        <w:rPr>
          <w:rFonts w:cs="Times New Roman"/>
          <w:color w:val="000000" w:themeColor="text1"/>
          <w:sz w:val="22"/>
          <w:szCs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731AA8E0" w14:textId="77777777" w:rsidR="002360EE" w:rsidRPr="00CD4C47" w:rsidRDefault="002360EE" w:rsidP="002360EE">
      <w:pPr>
        <w:widowControl w:val="0"/>
        <w:tabs>
          <w:tab w:val="clear" w:pos="708"/>
        </w:tabs>
        <w:autoSpaceDE w:val="0"/>
        <w:ind w:firstLine="709"/>
        <w:rPr>
          <w:rFonts w:cs="Times New Roman"/>
          <w:color w:val="000000" w:themeColor="text1"/>
          <w:sz w:val="22"/>
          <w:szCs w:val="22"/>
        </w:rPr>
      </w:pPr>
      <w:r w:rsidRPr="00CD4C47">
        <w:rPr>
          <w:rFonts w:cs="Times New Roman"/>
          <w:color w:val="000000" w:themeColor="text1"/>
          <w:sz w:val="22"/>
          <w:szCs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w:t>
      </w:r>
      <w:r w:rsidRPr="00CD4C47">
        <w:rPr>
          <w:rFonts w:cs="Times New Roman"/>
          <w:color w:val="000000" w:themeColor="text1"/>
          <w:sz w:val="22"/>
          <w:szCs w:val="22"/>
        </w:rPr>
        <w:lastRenderedPageBreak/>
        <w:t>его победителем конкурса. АО «Каспийский Трубопроводный Консорциум-Р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CD4C47" w:rsidRDefault="002360EE" w:rsidP="002360EE">
      <w:pPr>
        <w:tabs>
          <w:tab w:val="clear" w:pos="708"/>
        </w:tabs>
        <w:suppressAutoHyphens w:val="0"/>
        <w:ind w:firstLine="709"/>
        <w:jc w:val="center"/>
        <w:rPr>
          <w:rFonts w:cs="Times New Roman"/>
          <w:color w:val="000000" w:themeColor="text1"/>
          <w:sz w:val="22"/>
          <w:szCs w:val="22"/>
        </w:rPr>
      </w:pPr>
    </w:p>
    <w:p w14:paraId="485BED9A" w14:textId="576B4521" w:rsidR="002360EE" w:rsidRPr="00CD4C47" w:rsidRDefault="002360EE" w:rsidP="002360EE">
      <w:pPr>
        <w:tabs>
          <w:tab w:val="clear" w:pos="708"/>
        </w:tabs>
        <w:spacing w:line="100" w:lineRule="atLeast"/>
        <w:ind w:firstLine="709"/>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8</w:t>
      </w:r>
      <w:r w:rsidRPr="00CD4C47">
        <w:rPr>
          <w:rFonts w:cs="Times New Roman"/>
          <w:color w:val="000000" w:themeColor="text1"/>
          <w:sz w:val="22"/>
          <w:szCs w:val="22"/>
        </w:rPr>
        <w:t>. Право на отклонение конкурсных заявок</w:t>
      </w:r>
    </w:p>
    <w:p w14:paraId="09B7072A" w14:textId="77777777" w:rsidR="002360EE" w:rsidRPr="00CD4C47" w:rsidRDefault="002360EE" w:rsidP="002360EE">
      <w:pPr>
        <w:tabs>
          <w:tab w:val="clear" w:pos="708"/>
        </w:tabs>
        <w:spacing w:line="100" w:lineRule="atLeast"/>
        <w:ind w:firstLine="709"/>
        <w:rPr>
          <w:rFonts w:cs="Times New Roman"/>
          <w:color w:val="000000" w:themeColor="text1"/>
          <w:sz w:val="22"/>
          <w:szCs w:val="22"/>
        </w:rPr>
      </w:pPr>
    </w:p>
    <w:p w14:paraId="4D9A7E0B" w14:textId="77777777" w:rsidR="002360EE" w:rsidRPr="00CD4C47" w:rsidRDefault="002360EE" w:rsidP="002360EE">
      <w:pPr>
        <w:tabs>
          <w:tab w:val="clear" w:pos="708"/>
        </w:tabs>
        <w:spacing w:line="100" w:lineRule="atLeast"/>
        <w:ind w:firstLine="709"/>
        <w:rPr>
          <w:rFonts w:cs="Times New Roman"/>
          <w:color w:val="000000" w:themeColor="text1"/>
          <w:sz w:val="22"/>
          <w:szCs w:val="22"/>
        </w:rPr>
      </w:pPr>
      <w:r w:rsidRPr="00CD4C47">
        <w:rPr>
          <w:rFonts w:cs="Times New Roman"/>
          <w:color w:val="000000" w:themeColor="text1"/>
          <w:sz w:val="22"/>
          <w:szCs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CD4C47" w:rsidRDefault="002360EE" w:rsidP="002360EE">
      <w:pPr>
        <w:ind w:firstLine="709"/>
        <w:rPr>
          <w:rFonts w:cs="Times New Roman"/>
          <w:b/>
          <w:color w:val="000000" w:themeColor="text1"/>
          <w:sz w:val="22"/>
          <w:szCs w:val="22"/>
        </w:rPr>
      </w:pPr>
      <w:r w:rsidRPr="00CD4C47">
        <w:rPr>
          <w:rFonts w:cs="Times New Roman"/>
          <w:color w:val="000000" w:themeColor="text1"/>
          <w:sz w:val="22"/>
          <w:szCs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CD4C47" w:rsidRDefault="002360EE" w:rsidP="002360EE">
      <w:pPr>
        <w:tabs>
          <w:tab w:val="clear" w:pos="708"/>
          <w:tab w:val="num" w:pos="960"/>
        </w:tabs>
        <w:suppressAutoHyphens w:val="0"/>
        <w:spacing w:before="120"/>
        <w:ind w:firstLine="567"/>
        <w:rPr>
          <w:rFonts w:cs="Times New Roman"/>
          <w:color w:val="000000" w:themeColor="text1"/>
          <w:sz w:val="22"/>
          <w:szCs w:val="22"/>
        </w:rPr>
      </w:pPr>
      <w:r w:rsidRPr="00CD4C47">
        <w:rPr>
          <w:rFonts w:cs="Times New Roman"/>
          <w:color w:val="000000" w:themeColor="text1"/>
          <w:sz w:val="22"/>
          <w:szCs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CD4C47" w:rsidRDefault="00694160" w:rsidP="00694160">
      <w:pPr>
        <w:jc w:val="center"/>
        <w:rPr>
          <w:rFonts w:cs="Times New Roman"/>
          <w:b/>
          <w:color w:val="000000" w:themeColor="text1"/>
          <w:sz w:val="22"/>
          <w:szCs w:val="22"/>
        </w:rPr>
      </w:pPr>
    </w:p>
    <w:p w14:paraId="6E0AC2A5" w14:textId="77777777" w:rsidR="00694160" w:rsidRPr="00CD4C47" w:rsidRDefault="00694160" w:rsidP="00694160">
      <w:pPr>
        <w:tabs>
          <w:tab w:val="clear" w:pos="708"/>
        </w:tabs>
        <w:suppressAutoHyphens w:val="0"/>
        <w:spacing w:after="160" w:line="259"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DDA2383" w14:textId="77777777" w:rsidR="00AB5EA9" w:rsidRPr="00CD4C47" w:rsidRDefault="00AB5EA9" w:rsidP="00AB5EA9">
      <w:pPr>
        <w:rPr>
          <w:rFonts w:cs="Times New Roman"/>
          <w:color w:val="000000" w:themeColor="text1"/>
          <w:sz w:val="22"/>
          <w:szCs w:val="22"/>
        </w:rPr>
      </w:pPr>
    </w:p>
    <w:p w14:paraId="1BC2FAF5" w14:textId="77777777" w:rsidR="004C60E8" w:rsidRPr="00CD4C47" w:rsidRDefault="002360EE" w:rsidP="004C60E8">
      <w:pPr>
        <w:pStyle w:val="11"/>
        <w:jc w:val="center"/>
        <w:rPr>
          <w:rFonts w:ascii="Times New Roman" w:hAnsi="Times New Roman" w:cs="Times New Roman"/>
          <w:sz w:val="22"/>
          <w:szCs w:val="22"/>
        </w:rPr>
      </w:pPr>
      <w:r w:rsidRPr="00CD4C47">
        <w:rPr>
          <w:rFonts w:ascii="Times New Roman" w:hAnsi="Times New Roman" w:cs="Times New Roman"/>
          <w:b/>
          <w:color w:val="000000" w:themeColor="text1"/>
          <w:sz w:val="22"/>
          <w:szCs w:val="22"/>
        </w:rPr>
        <w:t xml:space="preserve"> </w:t>
      </w:r>
    </w:p>
    <w:p w14:paraId="2A08EDDA" w14:textId="77777777" w:rsidR="004C60E8" w:rsidRPr="00CD4C47" w:rsidRDefault="004C60E8" w:rsidP="004C60E8">
      <w:pPr>
        <w:pStyle w:val="11"/>
        <w:jc w:val="center"/>
        <w:rPr>
          <w:rFonts w:ascii="Times New Roman" w:hAnsi="Times New Roman" w:cs="Times New Roman"/>
          <w:sz w:val="22"/>
          <w:szCs w:val="22"/>
        </w:rPr>
      </w:pPr>
      <w:r w:rsidRPr="00CD4C47">
        <w:rPr>
          <w:rFonts w:ascii="Times New Roman" w:hAnsi="Times New Roman" w:cs="Times New Roman"/>
          <w:sz w:val="22"/>
          <w:szCs w:val="22"/>
        </w:rPr>
        <w:t>РАЗДЕЛ 8. КРИТЕРИИ ОЦЕНКИ ЗАЯВОК УЧАСТНИКОВ ОТКРЫТОГО КОНКУРСА ПО КВАЛИФИКАЦИОННОМУ ОТБОРУ</w:t>
      </w:r>
    </w:p>
    <w:p w14:paraId="33998A68" w14:textId="77777777" w:rsidR="004C60E8" w:rsidRPr="00CD4C47" w:rsidRDefault="004C60E8" w:rsidP="004C60E8">
      <w:pPr>
        <w:pStyle w:val="11"/>
        <w:rPr>
          <w:rFonts w:ascii="Times New Roman" w:hAnsi="Times New Roman" w:cs="Times New Roman"/>
          <w:sz w:val="22"/>
          <w:szCs w:val="22"/>
        </w:rPr>
      </w:pPr>
    </w:p>
    <w:p w14:paraId="20F9142B" w14:textId="19A4FBAD" w:rsidR="004C60E8" w:rsidRPr="00CD4C47" w:rsidRDefault="004C60E8" w:rsidP="00F35FDC">
      <w:pPr>
        <w:pStyle w:val="11"/>
        <w:ind w:left="142" w:firstLine="425"/>
        <w:rPr>
          <w:rFonts w:ascii="Times New Roman" w:hAnsi="Times New Roman" w:cs="Times New Roman"/>
        </w:rPr>
      </w:pPr>
      <w:r w:rsidRPr="00CD4C47">
        <w:rPr>
          <w:rFonts w:ascii="Times New Roman" w:hAnsi="Times New Roman" w:cs="Times New Roman"/>
          <w:color w:val="000000" w:themeColor="text1"/>
          <w:sz w:val="22"/>
          <w:szCs w:val="22"/>
        </w:rPr>
        <w:t xml:space="preserve">8.1. </w:t>
      </w:r>
      <w:r w:rsidRPr="00CD4C47">
        <w:rPr>
          <w:rFonts w:ascii="Times New Roman" w:hAnsi="Times New Roman" w:cs="Times New Roman"/>
          <w:iCs/>
          <w:sz w:val="22"/>
          <w:szCs w:val="22"/>
        </w:rPr>
        <w:t xml:space="preserve">Оценка заявок производится с использованием </w:t>
      </w:r>
      <w:r w:rsidR="00566E4F" w:rsidRPr="00CD4C47">
        <w:rPr>
          <w:rFonts w:ascii="Times New Roman" w:hAnsi="Times New Roman" w:cs="Times New Roman"/>
          <w:iCs/>
          <w:sz w:val="22"/>
          <w:szCs w:val="22"/>
        </w:rPr>
        <w:t xml:space="preserve">1 критерия </w:t>
      </w:r>
      <w:r w:rsidRPr="00CD4C47">
        <w:rPr>
          <w:rFonts w:ascii="Times New Roman" w:hAnsi="Times New Roman" w:cs="Times New Roman"/>
          <w:iCs/>
          <w:sz w:val="22"/>
          <w:szCs w:val="22"/>
        </w:rPr>
        <w:t>оценки заявок</w:t>
      </w:r>
      <w:r w:rsidR="00566E4F" w:rsidRPr="00CD4C47">
        <w:rPr>
          <w:rFonts w:ascii="Times New Roman" w:hAnsi="Times New Roman" w:cs="Times New Roman"/>
          <w:iCs/>
          <w:sz w:val="22"/>
          <w:szCs w:val="22"/>
        </w:rPr>
        <w:t>-</w:t>
      </w:r>
      <w:r w:rsidR="00566E4F" w:rsidRPr="00CD4C47">
        <w:rPr>
          <w:rFonts w:ascii="Times New Roman" w:hAnsi="Times New Roman" w:cs="Times New Roman"/>
          <w:sz w:val="22"/>
          <w:szCs w:val="22"/>
        </w:rPr>
        <w:t xml:space="preserve"> цена договора</w:t>
      </w:r>
      <w:r w:rsidRPr="00CD4C47">
        <w:rPr>
          <w:rFonts w:ascii="Times New Roman" w:hAnsi="Times New Roman" w:cs="Times New Roman"/>
          <w:iCs/>
          <w:sz w:val="22"/>
          <w:szCs w:val="22"/>
        </w:rPr>
        <w:t xml:space="preserve">. </w:t>
      </w:r>
    </w:p>
    <w:p w14:paraId="0E877A7C" w14:textId="77777777" w:rsidR="004C60E8" w:rsidRPr="00CD4C47" w:rsidRDefault="004C60E8" w:rsidP="004C60E8">
      <w:pPr>
        <w:pStyle w:val="11"/>
        <w:rPr>
          <w:rFonts w:ascii="Times New Roman" w:hAnsi="Times New Roman" w:cs="Times New Roman"/>
          <w:color w:val="FF0000"/>
          <w:sz w:val="22"/>
          <w:szCs w:val="22"/>
        </w:rPr>
      </w:pPr>
    </w:p>
    <w:p w14:paraId="7E7297BF" w14:textId="77777777" w:rsidR="004C60E8" w:rsidRPr="00CD4C47" w:rsidRDefault="004C60E8" w:rsidP="004C60E8">
      <w:pPr>
        <w:pStyle w:val="11"/>
        <w:ind w:firstLine="0"/>
        <w:rPr>
          <w:rFonts w:ascii="Times New Roman" w:eastAsia="Calibri" w:hAnsi="Times New Roman" w:cs="Times New Roman"/>
          <w:sz w:val="22"/>
          <w:szCs w:val="22"/>
        </w:rPr>
      </w:pPr>
      <w:r w:rsidRPr="00CD4C47">
        <w:rPr>
          <w:rFonts w:ascii="Times New Roman" w:eastAsia="Calibri" w:hAnsi="Times New Roman" w:cs="Times New Roman"/>
          <w:sz w:val="22"/>
          <w:szCs w:val="22"/>
        </w:rPr>
        <w:t>8.2. Количество баллов по Критерию «</w:t>
      </w:r>
      <w:r w:rsidRPr="00CD4C47">
        <w:rPr>
          <w:rFonts w:ascii="Times New Roman" w:eastAsia="Calibri" w:hAnsi="Times New Roman" w:cs="Times New Roman"/>
          <w:bCs/>
          <w:sz w:val="22"/>
          <w:szCs w:val="22"/>
        </w:rPr>
        <w:t>Цена договора»</w:t>
      </w:r>
      <w:r w:rsidRPr="00CD4C47">
        <w:rPr>
          <w:rFonts w:ascii="Times New Roman" w:eastAsia="Calibri" w:hAnsi="Times New Roman" w:cs="Times New Roman"/>
          <w:sz w:val="22"/>
          <w:szCs w:val="22"/>
        </w:rPr>
        <w:t>, присуждаемых по стоимостным критериям, определяется по формуле:</w:t>
      </w:r>
    </w:p>
    <w:p w14:paraId="31B18035" w14:textId="77777777" w:rsidR="004C60E8" w:rsidRPr="00CD4C47" w:rsidRDefault="004C60E8" w:rsidP="004C60E8">
      <w:pPr>
        <w:pStyle w:val="11"/>
        <w:rPr>
          <w:rFonts w:ascii="Times New Roman" w:eastAsia="Calibri" w:hAnsi="Times New Roman" w:cs="Times New Roman"/>
          <w:sz w:val="22"/>
          <w:szCs w:val="22"/>
        </w:rPr>
      </w:pPr>
    </w:p>
    <w:p w14:paraId="01903897" w14:textId="77777777" w:rsidR="004C60E8" w:rsidRPr="00CD4C47" w:rsidRDefault="004C60E8" w:rsidP="004C60E8">
      <w:pPr>
        <w:pStyle w:val="11"/>
        <w:rPr>
          <w:rFonts w:ascii="Times New Roman" w:eastAsia="Calibri" w:hAnsi="Times New Roman" w:cs="Times New Roman"/>
          <w:sz w:val="22"/>
          <w:szCs w:val="22"/>
        </w:rPr>
      </w:pPr>
      <w:r w:rsidRPr="00CD4C47">
        <w:rPr>
          <w:rFonts w:ascii="Times New Roman" w:eastAsia="Calibri" w:hAnsi="Times New Roman" w:cs="Times New Roman"/>
          <w:noProof/>
          <w:sz w:val="22"/>
          <w:szCs w:val="22"/>
          <w:lang w:eastAsia="ru-RU" w:bidi="ar-SA"/>
        </w:rPr>
        <w:drawing>
          <wp:inline distT="0" distB="0" distL="0" distR="0" wp14:anchorId="59943E25" wp14:editId="2720FF96">
            <wp:extent cx="1692275" cy="51181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14D7A956" w14:textId="77777777" w:rsidR="004C60E8" w:rsidRPr="00CD4C47" w:rsidRDefault="004C60E8" w:rsidP="004C60E8">
      <w:pPr>
        <w:pStyle w:val="11"/>
        <w:rPr>
          <w:rFonts w:ascii="Times New Roman" w:eastAsia="Calibri" w:hAnsi="Times New Roman" w:cs="Times New Roman"/>
          <w:sz w:val="22"/>
          <w:szCs w:val="22"/>
        </w:rPr>
      </w:pPr>
    </w:p>
    <w:p w14:paraId="30880FBA" w14:textId="77777777" w:rsidR="004C60E8" w:rsidRPr="00CD4C47" w:rsidRDefault="004C60E8" w:rsidP="004C60E8">
      <w:pPr>
        <w:pStyle w:val="11"/>
        <w:rPr>
          <w:rFonts w:ascii="Times New Roman" w:eastAsia="Calibri" w:hAnsi="Times New Roman" w:cs="Times New Roman"/>
          <w:sz w:val="22"/>
          <w:szCs w:val="22"/>
        </w:rPr>
      </w:pPr>
      <w:proofErr w:type="spellStart"/>
      <w:r w:rsidRPr="00CD4C47">
        <w:rPr>
          <w:rFonts w:ascii="Times New Roman" w:eastAsia="Calibri" w:hAnsi="Times New Roman" w:cs="Times New Roman"/>
          <w:sz w:val="22"/>
          <w:szCs w:val="22"/>
        </w:rPr>
        <w:t>Цi</w:t>
      </w:r>
      <w:proofErr w:type="spellEnd"/>
      <w:r w:rsidRPr="00CD4C47">
        <w:rPr>
          <w:rFonts w:ascii="Times New Roman" w:eastAsia="Calibri" w:hAnsi="Times New Roman" w:cs="Times New Roman"/>
          <w:sz w:val="22"/>
          <w:szCs w:val="22"/>
        </w:rPr>
        <w:t xml:space="preserve"> - предложение участника конкурса, заявка (предложение) которого оценивается;</w:t>
      </w:r>
    </w:p>
    <w:p w14:paraId="6ED01C7C" w14:textId="77777777" w:rsidR="004C60E8" w:rsidRPr="00CD4C47" w:rsidRDefault="004C60E8" w:rsidP="004C60E8">
      <w:pPr>
        <w:pStyle w:val="11"/>
        <w:rPr>
          <w:rFonts w:ascii="Times New Roman" w:eastAsia="Calibri" w:hAnsi="Times New Roman" w:cs="Times New Roman"/>
          <w:sz w:val="22"/>
          <w:szCs w:val="22"/>
        </w:rPr>
      </w:pPr>
      <w:proofErr w:type="spellStart"/>
      <w:r w:rsidRPr="00CD4C47">
        <w:rPr>
          <w:rFonts w:ascii="Times New Roman" w:eastAsia="Calibri" w:hAnsi="Times New Roman" w:cs="Times New Roman"/>
          <w:sz w:val="22"/>
          <w:szCs w:val="22"/>
        </w:rPr>
        <w:t>Цmin</w:t>
      </w:r>
      <w:proofErr w:type="spellEnd"/>
      <w:r w:rsidRPr="00CD4C47">
        <w:rPr>
          <w:rFonts w:ascii="Times New Roman" w:eastAsia="Calibri" w:hAnsi="Times New Roman" w:cs="Times New Roman"/>
          <w:sz w:val="22"/>
          <w:szCs w:val="22"/>
        </w:rPr>
        <w:t xml:space="preserve"> - минимальное предложение из предложений по критерию оценки, сделанных участниками конкурса;</w:t>
      </w:r>
    </w:p>
    <w:p w14:paraId="40E1B54C" w14:textId="77777777" w:rsidR="004C60E8" w:rsidRPr="00CD4C47" w:rsidRDefault="004C60E8" w:rsidP="004C60E8">
      <w:pPr>
        <w:pStyle w:val="11"/>
        <w:rPr>
          <w:rFonts w:ascii="Times New Roman" w:eastAsia="Calibri" w:hAnsi="Times New Roman" w:cs="Times New Roman"/>
          <w:sz w:val="22"/>
          <w:szCs w:val="22"/>
        </w:rPr>
      </w:pPr>
    </w:p>
    <w:p w14:paraId="18C43530" w14:textId="4B6DCA5B" w:rsidR="00D8148E" w:rsidRPr="00CD4C47" w:rsidRDefault="00D8148E" w:rsidP="00D8148E">
      <w:pPr>
        <w:suppressLineNumbers/>
        <w:outlineLvl w:val="1"/>
        <w:rPr>
          <w:rFonts w:cs="Times New Roman"/>
          <w:color w:val="000000" w:themeColor="text1"/>
          <w:sz w:val="22"/>
          <w:szCs w:val="22"/>
          <w:lang w:eastAsia="ru-RU"/>
        </w:rPr>
      </w:pPr>
      <w:r w:rsidRPr="00CD4C47">
        <w:rPr>
          <w:rFonts w:cs="Times New Roman"/>
          <w:color w:val="000000" w:themeColor="text1"/>
          <w:sz w:val="22"/>
          <w:szCs w:val="22"/>
          <w:lang w:eastAsia="ru-RU"/>
        </w:rPr>
        <w:t xml:space="preserve">     8.3. Победителем признается участник конкурса, заявке которого присвоен самый высокий балл. Заявке такого участника конкурса присваивается первый порядковый номер. </w:t>
      </w:r>
    </w:p>
    <w:p w14:paraId="3A39319A" w14:textId="139B8DC9" w:rsidR="00D8148E" w:rsidRPr="00CD4C47" w:rsidRDefault="00D8148E" w:rsidP="00D8148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    8.4.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30BF81" w14:textId="5A88284D" w:rsidR="00D8148E" w:rsidRPr="00CD4C47" w:rsidRDefault="00D8148E" w:rsidP="00D8148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lang w:eastAsia="ru-RU"/>
        </w:rPr>
        <w:t xml:space="preserve">     8.5.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Pr="00CD4C47">
        <w:rPr>
          <w:rFonts w:cs="Times New Roman"/>
          <w:color w:val="000000" w:themeColor="text1"/>
          <w:sz w:val="22"/>
          <w:szCs w:val="22"/>
        </w:rPr>
        <w:t>неконкурентного поведения</w:t>
      </w:r>
      <w:r w:rsidRPr="00CD4C47">
        <w:rPr>
          <w:rFonts w:cs="Times New Roman"/>
          <w:color w:val="000000" w:themeColor="text1"/>
          <w:sz w:val="22"/>
          <w:szCs w:val="22"/>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CD4C47">
        <w:rPr>
          <w:rFonts w:cs="Times New Roman"/>
          <w:color w:val="000000" w:themeColor="text1"/>
          <w:sz w:val="22"/>
          <w:szCs w:val="22"/>
        </w:rPr>
        <w:t xml:space="preserve">, </w:t>
      </w:r>
      <w:r w:rsidRPr="00CD4C47">
        <w:rPr>
          <w:rFonts w:cs="Times New Roman"/>
          <w:color w:val="000000" w:themeColor="text1"/>
          <w:sz w:val="22"/>
          <w:szCs w:val="22"/>
          <w:lang w:eastAsia="ru-RU"/>
        </w:rPr>
        <w:t>такие участники исключаются из конкурсного отбора.</w:t>
      </w:r>
      <w:r w:rsidRPr="00CD4C47">
        <w:rPr>
          <w:rFonts w:cs="Times New Roman"/>
          <w:sz w:val="22"/>
          <w:szCs w:val="22"/>
        </w:rPr>
        <w:t xml:space="preserve"> </w:t>
      </w:r>
      <w:r w:rsidRPr="00CD4C47">
        <w:rPr>
          <w:rFonts w:cs="Times New Roman"/>
          <w:color w:val="000000" w:themeColor="text1"/>
          <w:sz w:val="22"/>
          <w:szCs w:val="22"/>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3FDBF2D9" w14:textId="77777777" w:rsidR="005E2FCD" w:rsidRPr="00CD4C47" w:rsidRDefault="005E2FCD" w:rsidP="002360EE">
      <w:pPr>
        <w:autoSpaceDE w:val="0"/>
        <w:autoSpaceDN w:val="0"/>
        <w:adjustRightInd w:val="0"/>
        <w:rPr>
          <w:rFonts w:cs="Times New Roman"/>
          <w:color w:val="000000" w:themeColor="text1"/>
          <w:sz w:val="22"/>
          <w:szCs w:val="22"/>
        </w:rPr>
      </w:pPr>
    </w:p>
    <w:p w14:paraId="1E162876" w14:textId="77777777" w:rsidR="00544C56" w:rsidRPr="00CD4C47" w:rsidRDefault="00544C56" w:rsidP="00602753">
      <w:pPr>
        <w:tabs>
          <w:tab w:val="clear" w:pos="708"/>
        </w:tabs>
        <w:jc w:val="center"/>
        <w:rPr>
          <w:rFonts w:cs="Times New Roman"/>
          <w:b/>
          <w:color w:val="000000" w:themeColor="text1"/>
          <w:sz w:val="22"/>
          <w:szCs w:val="22"/>
        </w:rPr>
      </w:pPr>
    </w:p>
    <w:p w14:paraId="746BCECB" w14:textId="77777777" w:rsidR="004C60E8" w:rsidRPr="00CD4C47" w:rsidRDefault="004C60E8">
      <w:pPr>
        <w:tabs>
          <w:tab w:val="clear" w:pos="708"/>
        </w:tabs>
        <w:suppressAutoHyphens w:val="0"/>
        <w:spacing w:after="160" w:line="259"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531AEB2B" w14:textId="2C20766C" w:rsidR="000A3ABC" w:rsidRPr="00CD4C47" w:rsidRDefault="000A3ABC" w:rsidP="000A3ABC">
      <w:pPr>
        <w:tabs>
          <w:tab w:val="clear" w:pos="708"/>
        </w:tabs>
        <w:jc w:val="center"/>
        <w:rPr>
          <w:rFonts w:cs="Times New Roman"/>
          <w:b/>
          <w:color w:val="000000" w:themeColor="text1"/>
          <w:sz w:val="22"/>
          <w:szCs w:val="22"/>
        </w:rPr>
      </w:pPr>
      <w:r w:rsidRPr="00CD4C47">
        <w:rPr>
          <w:rFonts w:cs="Times New Roman"/>
          <w:b/>
          <w:color w:val="000000" w:themeColor="text1"/>
          <w:sz w:val="22"/>
          <w:szCs w:val="22"/>
        </w:rPr>
        <w:lastRenderedPageBreak/>
        <w:t xml:space="preserve">РАЗДЕЛ 9. ОБРАЗЦЫ ФОРМ И ДОКУМЕНТОВ ДЛЯ ЗАПОЛНЕНИЯ </w:t>
      </w:r>
    </w:p>
    <w:p w14:paraId="4ABCA238" w14:textId="77777777" w:rsidR="000A3ABC" w:rsidRPr="00CD4C47" w:rsidRDefault="000A3ABC" w:rsidP="000A3ABC">
      <w:pPr>
        <w:tabs>
          <w:tab w:val="clear" w:pos="708"/>
        </w:tabs>
        <w:jc w:val="center"/>
        <w:rPr>
          <w:rFonts w:cs="Times New Roman"/>
          <w:b/>
          <w:color w:val="000000" w:themeColor="text1"/>
          <w:sz w:val="22"/>
          <w:szCs w:val="22"/>
        </w:rPr>
      </w:pPr>
      <w:r w:rsidRPr="00CD4C47">
        <w:rPr>
          <w:rFonts w:cs="Times New Roman"/>
          <w:b/>
          <w:color w:val="000000" w:themeColor="text1"/>
          <w:sz w:val="22"/>
          <w:szCs w:val="22"/>
        </w:rPr>
        <w:t>УЧАСТНИКАМИ КОНКУРСА</w:t>
      </w:r>
    </w:p>
    <w:p w14:paraId="41A810C4" w14:textId="77777777" w:rsidR="000A3ABC" w:rsidRPr="00CD4C47" w:rsidRDefault="000A3ABC" w:rsidP="000A3ABC">
      <w:pPr>
        <w:jc w:val="center"/>
        <w:rPr>
          <w:rFonts w:cs="Times New Roman"/>
          <w:color w:val="000000" w:themeColor="text1"/>
          <w:sz w:val="22"/>
          <w:szCs w:val="22"/>
        </w:rPr>
      </w:pPr>
    </w:p>
    <w:p w14:paraId="6798018C"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ФОРМА 1</w:t>
      </w:r>
    </w:p>
    <w:p w14:paraId="4D80499A"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p>
    <w:p w14:paraId="4D946872"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 xml:space="preserve">ОПИСЬ ДОКУМЕНТОВ, ПРЕДСТАВЛЯЕМЫХ В СОСТАВЕ ЗАЯВКИ НА УЧАСТИЕ </w:t>
      </w:r>
    </w:p>
    <w:p w14:paraId="5177AC8A"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В ОТКРЫТОМ КОНКУРСЕ ПО КВАЛИФИКАЦИОННОМУ ОТБОРУ</w:t>
      </w:r>
    </w:p>
    <w:p w14:paraId="7722FCC7" w14:textId="77777777" w:rsidR="000A3ABC" w:rsidRPr="00CD4C47" w:rsidRDefault="000A3ABC" w:rsidP="000A3ABC">
      <w:pPr>
        <w:ind w:left="720" w:right="1000"/>
        <w:jc w:val="center"/>
        <w:rPr>
          <w:rFonts w:cs="Times New Roman"/>
          <w:color w:val="000000" w:themeColor="text1"/>
          <w:sz w:val="22"/>
          <w:szCs w:val="22"/>
        </w:rPr>
      </w:pPr>
    </w:p>
    <w:p w14:paraId="1448458C" w14:textId="77777777" w:rsidR="000A3ABC" w:rsidRPr="00CD4C47" w:rsidRDefault="000A3ABC" w:rsidP="000A3ABC">
      <w:pPr>
        <w:ind w:left="720" w:right="1000"/>
        <w:jc w:val="center"/>
        <w:rPr>
          <w:rFonts w:cs="Times New Roman"/>
          <w:color w:val="000000" w:themeColor="text1"/>
          <w:sz w:val="22"/>
          <w:szCs w:val="22"/>
        </w:rPr>
      </w:pPr>
      <w:r w:rsidRPr="00CD4C47">
        <w:rPr>
          <w:rFonts w:cs="Times New Roman"/>
          <w:color w:val="000000" w:themeColor="text1"/>
          <w:sz w:val="22"/>
          <w:szCs w:val="22"/>
        </w:rPr>
        <w:t>на право заключения ________________________________________________ _______________________________________________________________</w:t>
      </w:r>
    </w:p>
    <w:p w14:paraId="33A0CB06" w14:textId="77777777" w:rsidR="000A3ABC" w:rsidRPr="00CD4C47" w:rsidRDefault="000A3ABC" w:rsidP="000A3ABC">
      <w:pPr>
        <w:pBdr>
          <w:bottom w:val="single" w:sz="12" w:space="1" w:color="auto"/>
        </w:pBdr>
        <w:jc w:val="center"/>
        <w:rPr>
          <w:rFonts w:cs="Times New Roman"/>
          <w:i/>
          <w:color w:val="000000" w:themeColor="text1"/>
          <w:sz w:val="22"/>
          <w:szCs w:val="22"/>
        </w:rPr>
      </w:pPr>
      <w:r w:rsidRPr="00CD4C47">
        <w:rPr>
          <w:rFonts w:cs="Times New Roman"/>
          <w:i/>
          <w:color w:val="000000" w:themeColor="text1"/>
          <w:sz w:val="22"/>
          <w:szCs w:val="22"/>
        </w:rPr>
        <w:t>(предмет конкурса)</w:t>
      </w:r>
    </w:p>
    <w:p w14:paraId="3A9983BD" w14:textId="77777777" w:rsidR="000A3ABC" w:rsidRPr="00CD4C47" w:rsidRDefault="000A3ABC" w:rsidP="000A3ABC">
      <w:pPr>
        <w:pBdr>
          <w:bottom w:val="single" w:sz="12" w:space="1" w:color="auto"/>
        </w:pBdr>
        <w:jc w:val="center"/>
        <w:rPr>
          <w:rFonts w:cs="Times New Roman"/>
          <w:i/>
          <w:color w:val="000000" w:themeColor="text1"/>
          <w:sz w:val="22"/>
          <w:szCs w:val="22"/>
        </w:rPr>
      </w:pPr>
    </w:p>
    <w:p w14:paraId="2E5FCC58" w14:textId="77777777" w:rsidR="000A3ABC" w:rsidRPr="00CD4C47" w:rsidRDefault="000A3ABC" w:rsidP="000A3ABC">
      <w:pPr>
        <w:tabs>
          <w:tab w:val="left" w:pos="6540"/>
        </w:tabs>
        <w:jc w:val="center"/>
        <w:rPr>
          <w:rFonts w:cs="Times New Roman"/>
          <w:i/>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2C2F07EA" w14:textId="77777777" w:rsidR="000A3ABC" w:rsidRPr="00CD4C47" w:rsidRDefault="000A3ABC" w:rsidP="000A3ABC">
      <w:pPr>
        <w:tabs>
          <w:tab w:val="left" w:pos="6540"/>
        </w:tabs>
        <w:spacing w:before="380"/>
        <w:rPr>
          <w:rFonts w:cs="Times New Roman"/>
          <w:color w:val="000000" w:themeColor="text1"/>
          <w:sz w:val="22"/>
          <w:szCs w:val="22"/>
        </w:rPr>
      </w:pPr>
    </w:p>
    <w:p w14:paraId="234F5B79" w14:textId="77777777" w:rsidR="000A3ABC" w:rsidRPr="00CD4C47" w:rsidRDefault="000A3ABC" w:rsidP="000A3ABC">
      <w:pPr>
        <w:rPr>
          <w:rFonts w:cs="Times New Roman"/>
          <w:color w:val="000000" w:themeColor="text1"/>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CD4C47"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 листов</w:t>
            </w:r>
          </w:p>
          <w:p w14:paraId="4F15B1F9"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Кол-во листов</w:t>
            </w:r>
          </w:p>
        </w:tc>
      </w:tr>
      <w:tr w:rsidR="002E278E" w:rsidRPr="00CD4C47"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CD4C47" w:rsidRDefault="000A3ABC" w:rsidP="0078392D">
            <w:pPr>
              <w:numPr>
                <w:ilvl w:val="0"/>
                <w:numId w:val="5"/>
              </w:numPr>
              <w:tabs>
                <w:tab w:val="clear" w:pos="708"/>
              </w:tabs>
              <w:suppressAutoHyphens w:val="0"/>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CD4C47" w:rsidRDefault="000A3ABC" w:rsidP="000A3ABC">
            <w:pPr>
              <w:jc w:val="center"/>
              <w:rPr>
                <w:rFonts w:cs="Times New Roman"/>
                <w:color w:val="000000" w:themeColor="text1"/>
                <w:sz w:val="22"/>
                <w:szCs w:val="22"/>
              </w:rPr>
            </w:pPr>
          </w:p>
        </w:tc>
      </w:tr>
      <w:tr w:rsidR="002E278E" w:rsidRPr="00CD4C47"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CD4C47" w:rsidRDefault="000A3ABC" w:rsidP="000A3ABC">
            <w:pPr>
              <w:jc w:val="center"/>
              <w:rPr>
                <w:rFonts w:cs="Times New Roman"/>
                <w:color w:val="000000" w:themeColor="text1"/>
                <w:sz w:val="22"/>
                <w:szCs w:val="22"/>
              </w:rPr>
            </w:pPr>
          </w:p>
        </w:tc>
      </w:tr>
      <w:tr w:rsidR="002E278E" w:rsidRPr="00CD4C47"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CD4C47" w:rsidRDefault="000A3ABC" w:rsidP="000A3ABC">
            <w:pPr>
              <w:jc w:val="center"/>
              <w:rPr>
                <w:rFonts w:cs="Times New Roman"/>
                <w:color w:val="000000" w:themeColor="text1"/>
                <w:sz w:val="22"/>
                <w:szCs w:val="22"/>
              </w:rPr>
            </w:pPr>
          </w:p>
        </w:tc>
      </w:tr>
      <w:tr w:rsidR="002E278E" w:rsidRPr="00CD4C47"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CD4C47" w:rsidRDefault="000A3ABC" w:rsidP="000A3ABC">
            <w:pPr>
              <w:jc w:val="center"/>
              <w:rPr>
                <w:rFonts w:cs="Times New Roman"/>
                <w:color w:val="000000" w:themeColor="text1"/>
                <w:sz w:val="22"/>
                <w:szCs w:val="22"/>
              </w:rPr>
            </w:pPr>
          </w:p>
        </w:tc>
      </w:tr>
      <w:tr w:rsidR="002E278E" w:rsidRPr="00CD4C47"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CD4C47" w:rsidRDefault="000A3ABC" w:rsidP="000A3ABC">
            <w:pPr>
              <w:jc w:val="center"/>
              <w:rPr>
                <w:rFonts w:cs="Times New Roman"/>
                <w:color w:val="000000" w:themeColor="text1"/>
                <w:sz w:val="22"/>
                <w:szCs w:val="22"/>
              </w:rPr>
            </w:pPr>
          </w:p>
        </w:tc>
      </w:tr>
      <w:tr w:rsidR="002E278E" w:rsidRPr="00CD4C47"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CD4C47" w:rsidRDefault="000A3ABC" w:rsidP="000A3ABC">
            <w:pPr>
              <w:jc w:val="center"/>
              <w:rPr>
                <w:rFonts w:cs="Times New Roman"/>
                <w:color w:val="000000" w:themeColor="text1"/>
                <w:sz w:val="22"/>
                <w:szCs w:val="22"/>
              </w:rPr>
            </w:pPr>
          </w:p>
        </w:tc>
      </w:tr>
      <w:tr w:rsidR="002E278E" w:rsidRPr="00CD4C47"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CD4C47" w:rsidRDefault="000A3ABC" w:rsidP="000A3ABC">
            <w:pPr>
              <w:jc w:val="center"/>
              <w:rPr>
                <w:rFonts w:cs="Times New Roman"/>
                <w:color w:val="000000" w:themeColor="text1"/>
                <w:sz w:val="22"/>
                <w:szCs w:val="22"/>
              </w:rPr>
            </w:pPr>
          </w:p>
        </w:tc>
      </w:tr>
      <w:tr w:rsidR="002E278E" w:rsidRPr="00CD4C47"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CD4C47" w:rsidRDefault="000A3ABC" w:rsidP="000A3ABC">
            <w:pPr>
              <w:jc w:val="center"/>
              <w:rPr>
                <w:rFonts w:cs="Times New Roman"/>
                <w:color w:val="000000" w:themeColor="text1"/>
                <w:sz w:val="22"/>
                <w:szCs w:val="22"/>
              </w:rPr>
            </w:pPr>
          </w:p>
        </w:tc>
      </w:tr>
    </w:tbl>
    <w:p w14:paraId="6372DEB8" w14:textId="77777777" w:rsidR="000A3ABC" w:rsidRPr="00CD4C47" w:rsidRDefault="000A3ABC" w:rsidP="000A3ABC">
      <w:pPr>
        <w:jc w:val="center"/>
        <w:rPr>
          <w:rFonts w:cs="Times New Roman"/>
          <w:color w:val="000000" w:themeColor="text1"/>
          <w:sz w:val="22"/>
          <w:szCs w:val="22"/>
        </w:rPr>
      </w:pPr>
    </w:p>
    <w:p w14:paraId="48D72CAF" w14:textId="77777777" w:rsidR="000A3ABC" w:rsidRPr="00CD4C47" w:rsidRDefault="000A3ABC" w:rsidP="000A3ABC">
      <w:pPr>
        <w:jc w:val="center"/>
        <w:rPr>
          <w:rFonts w:cs="Times New Roman"/>
          <w:color w:val="000000" w:themeColor="text1"/>
          <w:sz w:val="22"/>
          <w:szCs w:val="22"/>
        </w:rPr>
      </w:pPr>
    </w:p>
    <w:p w14:paraId="01DA0860" w14:textId="77777777" w:rsidR="000A3ABC" w:rsidRPr="00CD4C47" w:rsidRDefault="000A3ABC" w:rsidP="000A3ABC">
      <w:pPr>
        <w:jc w:val="center"/>
        <w:rPr>
          <w:rFonts w:cs="Times New Roman"/>
          <w:color w:val="000000" w:themeColor="text1"/>
          <w:sz w:val="22"/>
          <w:szCs w:val="22"/>
        </w:rPr>
      </w:pPr>
    </w:p>
    <w:p w14:paraId="247FF357"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5BA70761"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31D2FC9D"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631EDDA"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447E7D5E"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439C4954" w14:textId="77777777" w:rsidR="000A3ABC" w:rsidRPr="00CD4C47" w:rsidRDefault="000A3ABC" w:rsidP="000A3ABC">
      <w:pPr>
        <w:jc w:val="center"/>
        <w:rPr>
          <w:rFonts w:cs="Times New Roman"/>
          <w:color w:val="000000" w:themeColor="text1"/>
          <w:sz w:val="22"/>
          <w:szCs w:val="22"/>
        </w:rPr>
      </w:pPr>
    </w:p>
    <w:p w14:paraId="5DB5EE9C" w14:textId="77777777"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78FC15F"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r w:rsidRPr="00CD4C47">
        <w:rPr>
          <w:rFonts w:cs="Times New Roman"/>
          <w:b/>
          <w:color w:val="000000" w:themeColor="text1"/>
          <w:sz w:val="22"/>
          <w:szCs w:val="22"/>
        </w:rPr>
        <w:lastRenderedPageBreak/>
        <w:t>ФОРМА 2</w:t>
      </w:r>
    </w:p>
    <w:p w14:paraId="50FA262A"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2796EC21" w14:textId="77777777" w:rsidR="000A3ABC" w:rsidRPr="00CD4C47" w:rsidRDefault="000A3ABC" w:rsidP="000A3ABC">
      <w:pPr>
        <w:widowControl w:val="0"/>
        <w:autoSpaceDE w:val="0"/>
        <w:autoSpaceDN w:val="0"/>
        <w:adjustRightInd w:val="0"/>
        <w:jc w:val="center"/>
        <w:rPr>
          <w:rFonts w:cs="Times New Roman"/>
          <w:b/>
          <w:caps/>
          <w:color w:val="000000" w:themeColor="text1"/>
          <w:sz w:val="22"/>
          <w:szCs w:val="22"/>
        </w:rPr>
      </w:pPr>
      <w:r w:rsidRPr="00CD4C47">
        <w:rPr>
          <w:rFonts w:cs="Times New Roman"/>
          <w:b/>
          <w:caps/>
          <w:color w:val="000000" w:themeColor="text1"/>
          <w:sz w:val="22"/>
          <w:szCs w:val="22"/>
        </w:rPr>
        <w:t xml:space="preserve">Общие сведения об участнике КОНКУРСА, </w:t>
      </w:r>
    </w:p>
    <w:p w14:paraId="63ED83C8" w14:textId="77777777" w:rsidR="000A3ABC" w:rsidRPr="00CD4C47" w:rsidRDefault="000A3ABC" w:rsidP="000A3ABC">
      <w:pPr>
        <w:widowControl w:val="0"/>
        <w:autoSpaceDE w:val="0"/>
        <w:autoSpaceDN w:val="0"/>
        <w:adjustRightInd w:val="0"/>
        <w:jc w:val="center"/>
        <w:rPr>
          <w:rFonts w:cs="Times New Roman"/>
          <w:b/>
          <w:caps/>
          <w:color w:val="000000" w:themeColor="text1"/>
          <w:sz w:val="22"/>
          <w:szCs w:val="22"/>
        </w:rPr>
      </w:pPr>
      <w:r w:rsidRPr="00CD4C47">
        <w:rPr>
          <w:rFonts w:cs="Times New Roman"/>
          <w:b/>
          <w:caps/>
          <w:color w:val="000000" w:themeColor="text1"/>
          <w:sz w:val="22"/>
          <w:szCs w:val="22"/>
        </w:rPr>
        <w:t>подавшем заявку НА УЧАСТИЕ В ОТКРЫТОМ КОНКУРСЕ ПО КВАЛИФИКАЦИОННОМУ ОТБОРУ</w:t>
      </w:r>
    </w:p>
    <w:p w14:paraId="29E568AC" w14:textId="77777777" w:rsidR="000A3ABC" w:rsidRPr="00CD4C47" w:rsidRDefault="000A3ABC" w:rsidP="000A3ABC">
      <w:pPr>
        <w:ind w:left="720" w:right="1000"/>
        <w:jc w:val="center"/>
        <w:rPr>
          <w:rFonts w:cs="Times New Roman"/>
          <w:color w:val="000000" w:themeColor="text1"/>
          <w:sz w:val="22"/>
          <w:szCs w:val="22"/>
        </w:rPr>
      </w:pPr>
    </w:p>
    <w:p w14:paraId="60ED603B" w14:textId="77777777" w:rsidR="000A3ABC" w:rsidRPr="00CD4C47" w:rsidRDefault="000A3ABC" w:rsidP="000A3ABC">
      <w:pPr>
        <w:ind w:left="720" w:right="1000"/>
        <w:jc w:val="center"/>
        <w:rPr>
          <w:rFonts w:cs="Times New Roman"/>
          <w:color w:val="000000" w:themeColor="text1"/>
          <w:sz w:val="22"/>
          <w:szCs w:val="22"/>
        </w:rPr>
      </w:pPr>
      <w:r w:rsidRPr="00CD4C47">
        <w:rPr>
          <w:rFonts w:cs="Times New Roman"/>
          <w:color w:val="000000" w:themeColor="text1"/>
          <w:sz w:val="22"/>
          <w:szCs w:val="22"/>
        </w:rPr>
        <w:t>на право заключения ____________________________________________ ________________________________________________________</w:t>
      </w:r>
    </w:p>
    <w:p w14:paraId="0D9197CB" w14:textId="77777777" w:rsidR="000A3ABC" w:rsidRPr="00CD4C47" w:rsidRDefault="000A3ABC" w:rsidP="000A3ABC">
      <w:pPr>
        <w:pBdr>
          <w:bottom w:val="single" w:sz="12" w:space="1" w:color="auto"/>
        </w:pBdr>
        <w:jc w:val="center"/>
        <w:rPr>
          <w:rFonts w:cs="Times New Roman"/>
          <w:i/>
          <w:color w:val="000000" w:themeColor="text1"/>
          <w:sz w:val="22"/>
          <w:szCs w:val="22"/>
        </w:rPr>
      </w:pPr>
      <w:r w:rsidRPr="00CD4C47">
        <w:rPr>
          <w:rFonts w:cs="Times New Roman"/>
          <w:i/>
          <w:color w:val="000000" w:themeColor="text1"/>
          <w:sz w:val="22"/>
          <w:szCs w:val="22"/>
        </w:rPr>
        <w:t>(предмет конкурса)</w:t>
      </w:r>
    </w:p>
    <w:p w14:paraId="257910DA" w14:textId="77777777" w:rsidR="000A3ABC" w:rsidRPr="00CD4C47" w:rsidRDefault="000A3ABC" w:rsidP="000A3ABC">
      <w:pPr>
        <w:pBdr>
          <w:bottom w:val="single" w:sz="12" w:space="1" w:color="auto"/>
        </w:pBdr>
        <w:jc w:val="center"/>
        <w:rPr>
          <w:rFonts w:cs="Times New Roman"/>
          <w:i/>
          <w:color w:val="000000" w:themeColor="text1"/>
          <w:sz w:val="22"/>
          <w:szCs w:val="22"/>
        </w:rPr>
      </w:pPr>
    </w:p>
    <w:p w14:paraId="30884753" w14:textId="77777777" w:rsidR="000A3ABC" w:rsidRPr="00CD4C47" w:rsidRDefault="000A3ABC" w:rsidP="000A3ABC">
      <w:pPr>
        <w:tabs>
          <w:tab w:val="left" w:pos="6540"/>
        </w:tabs>
        <w:jc w:val="center"/>
        <w:rPr>
          <w:rFonts w:cs="Times New Roman"/>
          <w:i/>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7725039B"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620843F2" w14:textId="77777777" w:rsidR="000A3ABC" w:rsidRPr="00CD4C47" w:rsidRDefault="000A3ABC" w:rsidP="000A3ABC">
      <w:pPr>
        <w:autoSpaceDE w:val="0"/>
        <w:autoSpaceDN w:val="0"/>
        <w:adjustRightInd w:val="0"/>
        <w:ind w:firstLine="709"/>
        <w:rPr>
          <w:rFonts w:eastAsiaTheme="minorHAnsi" w:cs="Times New Roman"/>
          <w:color w:val="000000" w:themeColor="text1"/>
          <w:sz w:val="22"/>
          <w:szCs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CD4C47"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CD4C47">
              <w:rPr>
                <w:rFonts w:cs="Times New Roman"/>
                <w:color w:val="000000" w:themeColor="text1"/>
                <w:sz w:val="22"/>
                <w:szCs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4FA5B84D"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28BD1741"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CD4C47">
              <w:rPr>
                <w:rFonts w:cs="Times New Roman"/>
                <w:color w:val="000000" w:themeColor="text1"/>
                <w:sz w:val="22"/>
                <w:szCs w:val="22"/>
              </w:rPr>
              <w:t>2.</w:t>
            </w:r>
          </w:p>
        </w:tc>
        <w:tc>
          <w:tcPr>
            <w:tcW w:w="5811" w:type="dxa"/>
            <w:tcBorders>
              <w:left w:val="single" w:sz="4" w:space="0" w:color="000000"/>
              <w:bottom w:val="single" w:sz="4" w:space="0" w:color="000000"/>
            </w:tcBorders>
            <w:shd w:val="clear" w:color="auto" w:fill="FFFFFF"/>
          </w:tcPr>
          <w:p w14:paraId="6B94AF0D"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5DAEB401"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1BE50BC5"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CD4C47"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CD4C47"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CD4C47" w:rsidRDefault="000A3ABC" w:rsidP="000A3ABC">
            <w:pPr>
              <w:shd w:val="clear" w:color="auto" w:fill="FFFFFF"/>
              <w:snapToGrid w:val="0"/>
              <w:rPr>
                <w:rFonts w:cs="Times New Roman"/>
                <w:color w:val="000000" w:themeColor="text1"/>
                <w:sz w:val="22"/>
                <w:szCs w:val="22"/>
              </w:rPr>
            </w:pPr>
          </w:p>
        </w:tc>
      </w:tr>
    </w:tbl>
    <w:p w14:paraId="3CA5AA7A" w14:textId="77777777" w:rsidR="000A3ABC" w:rsidRPr="00CD4C47" w:rsidRDefault="000A3ABC" w:rsidP="000A3ABC">
      <w:pPr>
        <w:rPr>
          <w:rFonts w:cs="Times New Roman"/>
          <w:color w:val="000000" w:themeColor="text1"/>
          <w:sz w:val="22"/>
          <w:szCs w:val="22"/>
        </w:rPr>
      </w:pPr>
    </w:p>
    <w:p w14:paraId="3A89D34D" w14:textId="77777777" w:rsidR="000A3ABC" w:rsidRPr="00CD4C47" w:rsidRDefault="000A3ABC" w:rsidP="000A3ABC">
      <w:pPr>
        <w:rPr>
          <w:rFonts w:cs="Times New Roman"/>
          <w:color w:val="000000" w:themeColor="text1"/>
          <w:sz w:val="22"/>
          <w:szCs w:val="22"/>
        </w:rPr>
      </w:pPr>
    </w:p>
    <w:p w14:paraId="547C07AA"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353EE4AB"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48D73AC7"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3F6C927"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2D8F7D04"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74BBBD7E"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61619012" w14:textId="77777777" w:rsidR="000A3ABC" w:rsidRPr="00CD4C47" w:rsidRDefault="000A3ABC" w:rsidP="000A3ABC">
      <w:pPr>
        <w:rPr>
          <w:rFonts w:cs="Times New Roman"/>
          <w:color w:val="000000" w:themeColor="text1"/>
          <w:sz w:val="22"/>
          <w:szCs w:val="22"/>
        </w:rPr>
      </w:pPr>
    </w:p>
    <w:p w14:paraId="76E0E1C5" w14:textId="77777777"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C423D9A"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lastRenderedPageBreak/>
        <w:t>ФОРМА 3</w:t>
      </w:r>
    </w:p>
    <w:p w14:paraId="0441FA51" w14:textId="77777777" w:rsidR="000A3ABC" w:rsidRPr="00CD4C47" w:rsidRDefault="000A3ABC" w:rsidP="000A3ABC">
      <w:pPr>
        <w:rPr>
          <w:rFonts w:cs="Times New Roman"/>
          <w:b/>
          <w:color w:val="000000" w:themeColor="text1"/>
          <w:sz w:val="22"/>
          <w:szCs w:val="22"/>
        </w:rPr>
      </w:pPr>
      <w:r w:rsidRPr="00CD4C47">
        <w:rPr>
          <w:rFonts w:cs="Times New Roman"/>
          <w:color w:val="000000" w:themeColor="text1"/>
          <w:sz w:val="22"/>
          <w:szCs w:val="22"/>
        </w:rPr>
        <w:t xml:space="preserve">Дата ___________, исх. Номер___________                          </w:t>
      </w:r>
      <w:r w:rsidRPr="00CD4C47">
        <w:rPr>
          <w:rFonts w:cs="Times New Roman"/>
          <w:b/>
          <w:color w:val="000000" w:themeColor="text1"/>
          <w:sz w:val="22"/>
          <w:szCs w:val="22"/>
        </w:rPr>
        <w:tab/>
      </w:r>
      <w:r w:rsidRPr="00CD4C47">
        <w:rPr>
          <w:rFonts w:cs="Times New Roman"/>
          <w:b/>
          <w:color w:val="000000" w:themeColor="text1"/>
          <w:sz w:val="22"/>
          <w:szCs w:val="22"/>
        </w:rPr>
        <w:tab/>
      </w:r>
      <w:r w:rsidRPr="00CD4C47">
        <w:rPr>
          <w:rFonts w:cs="Times New Roman"/>
          <w:b/>
          <w:color w:val="000000" w:themeColor="text1"/>
          <w:sz w:val="22"/>
          <w:szCs w:val="22"/>
        </w:rPr>
        <w:tab/>
      </w:r>
      <w:r w:rsidRPr="00CD4C47">
        <w:rPr>
          <w:rFonts w:cs="Times New Roman"/>
          <w:b/>
          <w:color w:val="000000" w:themeColor="text1"/>
          <w:sz w:val="22"/>
          <w:szCs w:val="22"/>
        </w:rPr>
        <w:tab/>
      </w:r>
    </w:p>
    <w:p w14:paraId="722C9FD5"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p>
    <w:p w14:paraId="34FCA73D" w14:textId="77777777" w:rsidR="000A3ABC" w:rsidRPr="00CD4C47" w:rsidRDefault="000A3ABC" w:rsidP="000A3ABC">
      <w:pPr>
        <w:ind w:right="-92"/>
        <w:jc w:val="center"/>
        <w:rPr>
          <w:rFonts w:cs="Times New Roman"/>
          <w:b/>
          <w:color w:val="000000" w:themeColor="text1"/>
          <w:sz w:val="22"/>
          <w:szCs w:val="22"/>
        </w:rPr>
      </w:pPr>
      <w:r w:rsidRPr="00CD4C47">
        <w:rPr>
          <w:rFonts w:cs="Times New Roman"/>
          <w:b/>
          <w:color w:val="000000" w:themeColor="text1"/>
          <w:sz w:val="22"/>
          <w:szCs w:val="22"/>
        </w:rPr>
        <w:t xml:space="preserve">ПРЕДЛОЖЕНИЕ УЧАСТНИКА КОНКУРСА В ОТНОШЕНИИ ОБЪЕКТА ЗАКУПКИ </w:t>
      </w:r>
    </w:p>
    <w:p w14:paraId="5BA8A88C" w14:textId="77777777" w:rsidR="000A3ABC" w:rsidRPr="00CD4C47" w:rsidRDefault="000A3ABC" w:rsidP="000A3ABC">
      <w:pPr>
        <w:jc w:val="center"/>
        <w:rPr>
          <w:rFonts w:cs="Times New Roman"/>
          <w:color w:val="000000" w:themeColor="text1"/>
          <w:sz w:val="22"/>
          <w:szCs w:val="22"/>
        </w:rPr>
      </w:pPr>
    </w:p>
    <w:p w14:paraId="7056F772"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участника конкурса__________ (</w:t>
      </w:r>
      <w:r w:rsidRPr="00CD4C47">
        <w:rPr>
          <w:rFonts w:cs="Times New Roman"/>
          <w:i/>
          <w:color w:val="000000" w:themeColor="text1"/>
          <w:sz w:val="22"/>
          <w:szCs w:val="22"/>
          <w:u w:val="single"/>
        </w:rPr>
        <w:t>указать название конкурса</w:t>
      </w:r>
      <w:r w:rsidRPr="00CD4C47">
        <w:rPr>
          <w:rFonts w:cs="Times New Roman"/>
          <w:i/>
          <w:color w:val="000000" w:themeColor="text1"/>
          <w:sz w:val="22"/>
          <w:szCs w:val="22"/>
        </w:rPr>
        <w:t xml:space="preserve">) _______________, </w:t>
      </w:r>
      <w:r w:rsidRPr="00CD4C47">
        <w:rPr>
          <w:rFonts w:cs="Times New Roman"/>
          <w:color w:val="000000" w:themeColor="text1"/>
          <w:sz w:val="22"/>
          <w:szCs w:val="22"/>
        </w:rPr>
        <w:t>_____________________________________________________________</w:t>
      </w:r>
    </w:p>
    <w:p w14:paraId="535FC287" w14:textId="77777777" w:rsidR="000A3ABC" w:rsidRPr="00CD4C47" w:rsidRDefault="000A3ABC" w:rsidP="000A3ABC">
      <w:pPr>
        <w:jc w:val="center"/>
        <w:rPr>
          <w:rFonts w:cs="Times New Roman"/>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1BB6A776" w14:textId="77777777" w:rsidR="000A3ABC" w:rsidRPr="00CD4C47"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 xml:space="preserve">Исполняя наши обязательства и изучив конкурсную документацию на право заключения контракта на </w:t>
      </w:r>
      <w:r w:rsidRPr="00CD4C47">
        <w:rPr>
          <w:rFonts w:eastAsiaTheme="minorEastAsia" w:cs="Times New Roman"/>
          <w:i/>
          <w:color w:val="000000" w:themeColor="text1"/>
          <w:sz w:val="22"/>
          <w:szCs w:val="22"/>
        </w:rPr>
        <w:t>(</w:t>
      </w:r>
      <w:r w:rsidRPr="00CD4C47">
        <w:rPr>
          <w:rFonts w:eastAsiaTheme="minorEastAsia" w:cs="Times New Roman"/>
          <w:i/>
          <w:color w:val="000000" w:themeColor="text1"/>
          <w:sz w:val="22"/>
          <w:szCs w:val="22"/>
          <w:u w:val="single"/>
        </w:rPr>
        <w:t>указывается предмет контракта)</w:t>
      </w:r>
      <w:r w:rsidRPr="00CD4C47">
        <w:rPr>
          <w:rFonts w:eastAsiaTheme="minorEastAsia" w:cs="Times New Roman"/>
          <w:color w:val="000000" w:themeColor="text1"/>
          <w:sz w:val="22"/>
          <w:szCs w:val="22"/>
        </w:rPr>
        <w:t>, в том числе условия и порядок проведения настоящего конкурса, проект контракта, мы</w:t>
      </w:r>
      <w:r w:rsidRPr="00CD4C47">
        <w:rPr>
          <w:rFonts w:eastAsiaTheme="minorEastAsia" w:cs="Times New Roman"/>
          <w:b/>
          <w:color w:val="000000" w:themeColor="text1"/>
          <w:sz w:val="22"/>
          <w:szCs w:val="22"/>
        </w:rPr>
        <w:t>________________________________________________________________________</w:t>
      </w:r>
    </w:p>
    <w:p w14:paraId="49431B5B" w14:textId="77777777" w:rsidR="000A3ABC" w:rsidRPr="00CD4C47" w:rsidRDefault="000A3ABC" w:rsidP="000A3ABC">
      <w:pPr>
        <w:ind w:left="426" w:firstLine="851"/>
        <w:rPr>
          <w:rFonts w:cs="Times New Roman"/>
          <w:color w:val="000000" w:themeColor="text1"/>
          <w:sz w:val="22"/>
          <w:szCs w:val="22"/>
          <w:vertAlign w:val="superscript"/>
        </w:rPr>
      </w:pPr>
      <w:r w:rsidRPr="00CD4C47">
        <w:rPr>
          <w:rFonts w:cs="Times New Roman"/>
          <w:color w:val="000000" w:themeColor="text1"/>
          <w:sz w:val="22"/>
          <w:szCs w:val="22"/>
          <w:vertAlign w:val="superscript"/>
        </w:rPr>
        <w:t xml:space="preserve">                                                 (полное наименование, Ф.И.О. участника конкурса)</w:t>
      </w:r>
    </w:p>
    <w:p w14:paraId="2E7D4275"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в лице__________________________________________________________________________</w:t>
      </w:r>
    </w:p>
    <w:p w14:paraId="166B5886" w14:textId="77777777" w:rsidR="000A3ABC" w:rsidRPr="00CD4C47" w:rsidRDefault="000A3ABC" w:rsidP="000A3ABC">
      <w:pPr>
        <w:ind w:firstLine="851"/>
        <w:jc w:val="cente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 xml:space="preserve">уполномоченного, в случае признания нас победителем конкурса, подписать контракт, согласны выполнить контракт на </w:t>
      </w:r>
      <w:r w:rsidRPr="00CD4C47">
        <w:rPr>
          <w:rFonts w:cs="Times New Roman"/>
          <w:i/>
          <w:color w:val="000000" w:themeColor="text1"/>
          <w:sz w:val="22"/>
          <w:szCs w:val="22"/>
        </w:rPr>
        <w:t>(</w:t>
      </w:r>
      <w:r w:rsidRPr="00CD4C47">
        <w:rPr>
          <w:rFonts w:cs="Times New Roman"/>
          <w:i/>
          <w:color w:val="000000" w:themeColor="text1"/>
          <w:sz w:val="22"/>
          <w:szCs w:val="22"/>
          <w:u w:val="single"/>
        </w:rPr>
        <w:t>указывается предмет контракта)</w:t>
      </w:r>
      <w:r w:rsidRPr="00CD4C47">
        <w:rPr>
          <w:rFonts w:cs="Times New Roman"/>
          <w:color w:val="000000" w:themeColor="text1"/>
          <w:sz w:val="22"/>
          <w:szCs w:val="22"/>
        </w:rPr>
        <w:t xml:space="preserve"> в соответствии с требованиями конкурсной документации и на указанных ниже условиях.</w:t>
      </w:r>
    </w:p>
    <w:p w14:paraId="58EDED8B" w14:textId="77777777" w:rsidR="000A3ABC" w:rsidRPr="00CD4C47" w:rsidRDefault="000A3ABC" w:rsidP="000A3ABC">
      <w:pPr>
        <w:rPr>
          <w:rFonts w:cs="Times New Roman"/>
          <w:color w:val="000000" w:themeColor="text1"/>
          <w:sz w:val="22"/>
          <w:szCs w:val="22"/>
        </w:rPr>
      </w:pPr>
    </w:p>
    <w:p w14:paraId="3ABECEFA" w14:textId="77777777" w:rsidR="000A3ABC" w:rsidRPr="00CD4C47"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szCs w:val="22"/>
        </w:rPr>
      </w:pPr>
      <w:r w:rsidRPr="00CD4C47">
        <w:rPr>
          <w:rFonts w:eastAsiaTheme="minorEastAsia" w:cs="Times New Roman"/>
          <w:b/>
          <w:color w:val="000000" w:themeColor="text1"/>
          <w:sz w:val="22"/>
          <w:szCs w:val="22"/>
        </w:rPr>
        <w:t>Предложение о цене контракта</w:t>
      </w:r>
    </w:p>
    <w:p w14:paraId="451732B9" w14:textId="77777777" w:rsidR="000A3ABC" w:rsidRPr="00CD4C47"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CD4C47" w14:paraId="6458F79D" w14:textId="77777777" w:rsidTr="00602753">
        <w:tc>
          <w:tcPr>
            <w:tcW w:w="567" w:type="dxa"/>
          </w:tcPr>
          <w:p w14:paraId="2601BE3F"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 п/п</w:t>
            </w:r>
          </w:p>
        </w:tc>
        <w:tc>
          <w:tcPr>
            <w:tcW w:w="3969" w:type="dxa"/>
          </w:tcPr>
          <w:p w14:paraId="2BEC44F7"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Наименование выполняемых работ</w:t>
            </w:r>
          </w:p>
        </w:tc>
        <w:tc>
          <w:tcPr>
            <w:tcW w:w="2552" w:type="dxa"/>
          </w:tcPr>
          <w:p w14:paraId="221E758C"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Цена выполняемых работ</w:t>
            </w:r>
          </w:p>
          <w:p w14:paraId="05905015"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без НДС (цифрами и прописью), руб.</w:t>
            </w:r>
          </w:p>
        </w:tc>
        <w:tc>
          <w:tcPr>
            <w:tcW w:w="2409" w:type="dxa"/>
          </w:tcPr>
          <w:p w14:paraId="0C5CEF67"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Цена выполняемых работ с НДС (цифрами и прописью), руб.</w:t>
            </w:r>
          </w:p>
        </w:tc>
      </w:tr>
      <w:tr w:rsidR="002E278E" w:rsidRPr="00CD4C47" w14:paraId="6021C901" w14:textId="77777777" w:rsidTr="00602753">
        <w:tc>
          <w:tcPr>
            <w:tcW w:w="567" w:type="dxa"/>
          </w:tcPr>
          <w:p w14:paraId="442040E4"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1.</w:t>
            </w:r>
          </w:p>
        </w:tc>
        <w:tc>
          <w:tcPr>
            <w:tcW w:w="3969" w:type="dxa"/>
          </w:tcPr>
          <w:p w14:paraId="24663229" w14:textId="77777777" w:rsidR="000A3ABC" w:rsidRPr="00CD4C47" w:rsidRDefault="000A3ABC" w:rsidP="000A3ABC">
            <w:pPr>
              <w:jc w:val="left"/>
              <w:rPr>
                <w:rFonts w:cs="Times New Roman"/>
                <w:i/>
                <w:color w:val="000000" w:themeColor="text1"/>
                <w:sz w:val="22"/>
                <w:szCs w:val="22"/>
              </w:rPr>
            </w:pPr>
          </w:p>
        </w:tc>
        <w:tc>
          <w:tcPr>
            <w:tcW w:w="2552" w:type="dxa"/>
          </w:tcPr>
          <w:p w14:paraId="7F9F25BC" w14:textId="77777777" w:rsidR="000A3ABC" w:rsidRPr="00CD4C47" w:rsidRDefault="000A3ABC" w:rsidP="000A3ABC">
            <w:pPr>
              <w:jc w:val="center"/>
              <w:rPr>
                <w:rFonts w:cs="Times New Roman"/>
                <w:b/>
                <w:color w:val="000000" w:themeColor="text1"/>
                <w:sz w:val="22"/>
                <w:szCs w:val="22"/>
              </w:rPr>
            </w:pPr>
          </w:p>
        </w:tc>
        <w:tc>
          <w:tcPr>
            <w:tcW w:w="2409" w:type="dxa"/>
          </w:tcPr>
          <w:p w14:paraId="17778B25" w14:textId="77777777" w:rsidR="000A3ABC" w:rsidRPr="00CD4C47" w:rsidRDefault="000A3ABC" w:rsidP="000A3ABC">
            <w:pPr>
              <w:jc w:val="center"/>
              <w:rPr>
                <w:rFonts w:cs="Times New Roman"/>
                <w:b/>
                <w:color w:val="000000" w:themeColor="text1"/>
                <w:sz w:val="22"/>
                <w:szCs w:val="22"/>
              </w:rPr>
            </w:pPr>
          </w:p>
        </w:tc>
      </w:tr>
      <w:tr w:rsidR="002E278E" w:rsidRPr="00CD4C47" w14:paraId="3FEA09B7" w14:textId="77777777" w:rsidTr="00602753">
        <w:tc>
          <w:tcPr>
            <w:tcW w:w="567" w:type="dxa"/>
          </w:tcPr>
          <w:p w14:paraId="0B291EE8" w14:textId="77777777" w:rsidR="000A3ABC" w:rsidRPr="00CD4C47" w:rsidRDefault="000A3ABC" w:rsidP="000A3ABC">
            <w:pPr>
              <w:jc w:val="center"/>
              <w:rPr>
                <w:rFonts w:cs="Times New Roman"/>
                <w:b/>
                <w:color w:val="000000" w:themeColor="text1"/>
                <w:sz w:val="22"/>
                <w:szCs w:val="22"/>
              </w:rPr>
            </w:pPr>
          </w:p>
        </w:tc>
        <w:tc>
          <w:tcPr>
            <w:tcW w:w="3969" w:type="dxa"/>
          </w:tcPr>
          <w:p w14:paraId="43936134"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Итого цена контракта, руб.</w:t>
            </w:r>
          </w:p>
        </w:tc>
        <w:tc>
          <w:tcPr>
            <w:tcW w:w="2552" w:type="dxa"/>
          </w:tcPr>
          <w:p w14:paraId="0804E734" w14:textId="77777777" w:rsidR="000A3ABC" w:rsidRPr="00CD4C47" w:rsidRDefault="000A3ABC" w:rsidP="000A3ABC">
            <w:pPr>
              <w:jc w:val="center"/>
              <w:rPr>
                <w:rFonts w:cs="Times New Roman"/>
                <w:b/>
                <w:color w:val="000000" w:themeColor="text1"/>
                <w:sz w:val="22"/>
                <w:szCs w:val="22"/>
              </w:rPr>
            </w:pPr>
          </w:p>
        </w:tc>
        <w:tc>
          <w:tcPr>
            <w:tcW w:w="2409" w:type="dxa"/>
          </w:tcPr>
          <w:p w14:paraId="3F266B2A" w14:textId="77777777" w:rsidR="000A3ABC" w:rsidRPr="00CD4C47" w:rsidRDefault="000A3ABC" w:rsidP="000A3ABC">
            <w:pPr>
              <w:jc w:val="center"/>
              <w:rPr>
                <w:rFonts w:cs="Times New Roman"/>
                <w:b/>
                <w:color w:val="000000" w:themeColor="text1"/>
                <w:sz w:val="22"/>
                <w:szCs w:val="22"/>
              </w:rPr>
            </w:pPr>
          </w:p>
        </w:tc>
      </w:tr>
    </w:tbl>
    <w:p w14:paraId="10839B0F" w14:textId="77777777" w:rsidR="000A3ABC" w:rsidRPr="00CD4C47"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p w14:paraId="23E03F4E" w14:textId="77777777" w:rsidR="000A3ABC" w:rsidRPr="00CD4C47" w:rsidRDefault="000A3ABC" w:rsidP="000A3ABC">
      <w:pPr>
        <w:ind w:firstLine="851"/>
        <w:rPr>
          <w:rFonts w:cs="Times New Roman"/>
          <w:color w:val="000000" w:themeColor="text1"/>
          <w:sz w:val="22"/>
          <w:szCs w:val="22"/>
        </w:rPr>
      </w:pPr>
      <w:r w:rsidRPr="00CD4C47">
        <w:rPr>
          <w:rFonts w:cs="Times New Roman"/>
          <w:color w:val="000000" w:themeColor="text1"/>
          <w:sz w:val="22"/>
          <w:szCs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CD4C47"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szCs w:val="22"/>
        </w:rPr>
      </w:pPr>
    </w:p>
    <w:p w14:paraId="4EC6CEC8"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p>
    <w:p w14:paraId="3BF7B648"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2918CA04"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370AB779"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312D6364"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354AC347"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10324D5E" w14:textId="77777777" w:rsidR="000A3ABC" w:rsidRPr="00CD4C47" w:rsidRDefault="000A3ABC" w:rsidP="000A3ABC">
      <w:pPr>
        <w:spacing w:after="200" w:line="276" w:lineRule="auto"/>
        <w:jc w:val="left"/>
        <w:rPr>
          <w:rFonts w:cs="Times New Roman"/>
          <w:b/>
          <w:color w:val="000000" w:themeColor="text1"/>
          <w:sz w:val="22"/>
          <w:szCs w:val="22"/>
        </w:rPr>
      </w:pPr>
    </w:p>
    <w:p w14:paraId="74CEC911" w14:textId="77777777" w:rsidR="000A3ABC" w:rsidRPr="00CD4C47" w:rsidRDefault="000A3ABC" w:rsidP="000A3ABC">
      <w:pPr>
        <w:spacing w:after="200" w:line="276" w:lineRule="auto"/>
        <w:jc w:val="left"/>
        <w:rPr>
          <w:rFonts w:cs="Times New Roman"/>
          <w:b/>
          <w:color w:val="000000" w:themeColor="text1"/>
          <w:sz w:val="22"/>
          <w:szCs w:val="22"/>
        </w:rPr>
      </w:pPr>
    </w:p>
    <w:p w14:paraId="3C047AAD" w14:textId="77777777" w:rsidR="000A3ABC" w:rsidRPr="00CD4C47" w:rsidRDefault="000A3ABC" w:rsidP="000A3ABC">
      <w:pPr>
        <w:spacing w:after="200" w:line="276" w:lineRule="auto"/>
        <w:jc w:val="left"/>
        <w:rPr>
          <w:rFonts w:cs="Times New Roman"/>
          <w:b/>
          <w:color w:val="000000" w:themeColor="text1"/>
          <w:sz w:val="22"/>
          <w:szCs w:val="22"/>
        </w:rPr>
      </w:pPr>
    </w:p>
    <w:p w14:paraId="12E30F19" w14:textId="77777777" w:rsidR="000A3ABC" w:rsidRPr="00CD4C47" w:rsidRDefault="000A3ABC" w:rsidP="000A3ABC">
      <w:pPr>
        <w:spacing w:after="200" w:line="276" w:lineRule="auto"/>
        <w:jc w:val="left"/>
        <w:rPr>
          <w:rFonts w:cs="Times New Roman"/>
          <w:b/>
          <w:color w:val="000000" w:themeColor="text1"/>
          <w:sz w:val="22"/>
          <w:szCs w:val="22"/>
        </w:rPr>
      </w:pPr>
    </w:p>
    <w:p w14:paraId="2BC6FA2A" w14:textId="77777777" w:rsidR="000A3ABC" w:rsidRPr="00CD4C47" w:rsidRDefault="000A3ABC" w:rsidP="000A3ABC">
      <w:pPr>
        <w:spacing w:after="200" w:line="276" w:lineRule="auto"/>
        <w:jc w:val="left"/>
        <w:rPr>
          <w:rFonts w:cs="Times New Roman"/>
          <w:b/>
          <w:color w:val="000000" w:themeColor="text1"/>
          <w:sz w:val="22"/>
          <w:szCs w:val="22"/>
        </w:rPr>
      </w:pPr>
    </w:p>
    <w:p w14:paraId="0B77ED0F" w14:textId="77777777" w:rsidR="000A3ABC" w:rsidRPr="00CD4C47" w:rsidRDefault="000A3ABC" w:rsidP="000A3ABC">
      <w:pPr>
        <w:spacing w:after="200" w:line="276" w:lineRule="auto"/>
        <w:jc w:val="left"/>
        <w:rPr>
          <w:rFonts w:cs="Times New Roman"/>
          <w:b/>
          <w:color w:val="000000" w:themeColor="text1"/>
          <w:sz w:val="22"/>
          <w:szCs w:val="22"/>
        </w:rPr>
      </w:pPr>
    </w:p>
    <w:p w14:paraId="12CE1D16" w14:textId="740ECE2B" w:rsidR="00E507F9" w:rsidRDefault="00E507F9" w:rsidP="000A3ABC">
      <w:pPr>
        <w:spacing w:after="200" w:line="276" w:lineRule="auto"/>
        <w:jc w:val="left"/>
        <w:rPr>
          <w:rFonts w:cs="Times New Roman"/>
          <w:b/>
          <w:color w:val="000000" w:themeColor="text1"/>
          <w:sz w:val="22"/>
          <w:szCs w:val="22"/>
        </w:rPr>
      </w:pPr>
    </w:p>
    <w:p w14:paraId="77083A1C" w14:textId="77777777" w:rsidR="00DB12A9" w:rsidRPr="00CD4C47" w:rsidRDefault="00DB12A9" w:rsidP="000A3ABC">
      <w:pPr>
        <w:spacing w:after="200" w:line="276" w:lineRule="auto"/>
        <w:jc w:val="left"/>
        <w:rPr>
          <w:rFonts w:cs="Times New Roman"/>
          <w:b/>
          <w:color w:val="000000" w:themeColor="text1"/>
          <w:sz w:val="22"/>
          <w:szCs w:val="22"/>
        </w:rPr>
      </w:pPr>
    </w:p>
    <w:p w14:paraId="083E9728" w14:textId="77777777" w:rsidR="00E507F9" w:rsidRPr="00CD4C47" w:rsidRDefault="00E507F9" w:rsidP="000A3ABC">
      <w:pPr>
        <w:spacing w:after="200" w:line="276" w:lineRule="auto"/>
        <w:jc w:val="left"/>
        <w:rPr>
          <w:rFonts w:cs="Times New Roman"/>
          <w:b/>
          <w:color w:val="000000" w:themeColor="text1"/>
          <w:sz w:val="22"/>
          <w:szCs w:val="22"/>
        </w:rPr>
      </w:pPr>
    </w:p>
    <w:p w14:paraId="64399BEA" w14:textId="77777777" w:rsidR="000A3ABC" w:rsidRPr="00CD4C47" w:rsidRDefault="000A3ABC" w:rsidP="000A3ABC">
      <w:pPr>
        <w:spacing w:after="200" w:line="276" w:lineRule="auto"/>
        <w:jc w:val="left"/>
        <w:rPr>
          <w:rFonts w:cs="Times New Roman"/>
          <w:b/>
          <w:color w:val="000000" w:themeColor="text1"/>
          <w:sz w:val="22"/>
          <w:szCs w:val="22"/>
        </w:rPr>
      </w:pPr>
    </w:p>
    <w:p w14:paraId="111F5DAA" w14:textId="1EBEEDC4"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ФОРМА 4</w:t>
      </w:r>
    </w:p>
    <w:p w14:paraId="7B590DAF" w14:textId="23D445B2"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Дата _________________ исх. № ___________</w:t>
      </w:r>
    </w:p>
    <w:p w14:paraId="226EE4FE" w14:textId="21828406" w:rsidR="000A3ABC" w:rsidRPr="00CD4C47" w:rsidRDefault="000A3ABC" w:rsidP="000A3ABC">
      <w:pPr>
        <w:rPr>
          <w:rFonts w:cs="Times New Roman"/>
          <w:color w:val="000000" w:themeColor="text1"/>
          <w:sz w:val="22"/>
          <w:szCs w:val="22"/>
        </w:rPr>
      </w:pPr>
    </w:p>
    <w:p w14:paraId="1353A5D7" w14:textId="1DF3329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СВЕДЕНИЯ О КВАЛИФИКАЦИИ УЧАСТНИКА КОНКУРСА</w:t>
      </w:r>
    </w:p>
    <w:p w14:paraId="0B0DDA1D" w14:textId="15E88467" w:rsidR="000A3ABC" w:rsidRPr="00CD4C47" w:rsidRDefault="000A3ABC" w:rsidP="000A3ABC">
      <w:pPr>
        <w:jc w:val="center"/>
        <w:rPr>
          <w:rFonts w:cs="Times New Roman"/>
          <w:b/>
          <w:color w:val="000000" w:themeColor="text1"/>
          <w:sz w:val="22"/>
          <w:szCs w:val="22"/>
        </w:rPr>
      </w:pPr>
    </w:p>
    <w:p w14:paraId="2D753612" w14:textId="13FBCA0F" w:rsidR="000A3ABC" w:rsidRPr="00CD4C47" w:rsidRDefault="000A3ABC" w:rsidP="000A3ABC">
      <w:pPr>
        <w:spacing w:after="120"/>
        <w:rPr>
          <w:rFonts w:cs="Times New Roman"/>
          <w:color w:val="000000" w:themeColor="text1"/>
          <w:sz w:val="22"/>
          <w:szCs w:val="22"/>
        </w:rPr>
      </w:pPr>
      <w:r w:rsidRPr="00CD4C47">
        <w:rPr>
          <w:rFonts w:cs="Times New Roman"/>
          <w:color w:val="000000" w:themeColor="text1"/>
          <w:sz w:val="22"/>
          <w:szCs w:val="22"/>
        </w:rPr>
        <w:t>участника конкурса__________ (</w:t>
      </w:r>
      <w:r w:rsidRPr="00CD4C47">
        <w:rPr>
          <w:rFonts w:cs="Times New Roman"/>
          <w:i/>
          <w:color w:val="000000" w:themeColor="text1"/>
          <w:sz w:val="22"/>
          <w:szCs w:val="22"/>
          <w:u w:val="single"/>
        </w:rPr>
        <w:t>указать название конкурса</w:t>
      </w:r>
      <w:r w:rsidRPr="00CD4C47">
        <w:rPr>
          <w:rFonts w:cs="Times New Roman"/>
          <w:i/>
          <w:color w:val="000000" w:themeColor="text1"/>
          <w:sz w:val="22"/>
          <w:szCs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CD4C47" w14:paraId="5745AE73" w14:textId="3D84EDDF" w:rsidTr="00B9214F">
        <w:trPr>
          <w:trHeight w:val="2159"/>
          <w:tblHeader/>
        </w:trPr>
        <w:tc>
          <w:tcPr>
            <w:tcW w:w="568" w:type="dxa"/>
            <w:shd w:val="clear" w:color="auto" w:fill="BFBFBF"/>
            <w:vAlign w:val="center"/>
          </w:tcPr>
          <w:p w14:paraId="04A81879" w14:textId="742CA4F2" w:rsidR="000A3ABC" w:rsidRPr="00CD4C47" w:rsidRDefault="000A3ABC" w:rsidP="000A3ABC">
            <w:pPr>
              <w:keepNext/>
              <w:tabs>
                <w:tab w:val="left" w:pos="351"/>
              </w:tabs>
              <w:jc w:val="center"/>
              <w:rPr>
                <w:rFonts w:cs="Times New Roman"/>
                <w:color w:val="000000" w:themeColor="text1"/>
                <w:sz w:val="22"/>
                <w:szCs w:val="22"/>
              </w:rPr>
            </w:pPr>
            <w:r w:rsidRPr="00CD4C47">
              <w:rPr>
                <w:rFonts w:cs="Times New Roman"/>
                <w:color w:val="000000" w:themeColor="text1"/>
                <w:sz w:val="22"/>
                <w:szCs w:val="22"/>
              </w:rPr>
              <w:t>№</w:t>
            </w:r>
          </w:p>
          <w:p w14:paraId="3FBF9BD2" w14:textId="526C7D06" w:rsidR="000A3ABC" w:rsidRPr="00CD4C47" w:rsidRDefault="000A3ABC" w:rsidP="000A3ABC">
            <w:pPr>
              <w:keepNext/>
              <w:tabs>
                <w:tab w:val="left" w:pos="351"/>
                <w:tab w:val="left" w:pos="459"/>
              </w:tabs>
              <w:jc w:val="center"/>
              <w:rPr>
                <w:rFonts w:cs="Times New Roman"/>
                <w:color w:val="000000" w:themeColor="text1"/>
                <w:sz w:val="22"/>
                <w:szCs w:val="22"/>
              </w:rPr>
            </w:pPr>
            <w:r w:rsidRPr="00CD4C47">
              <w:rPr>
                <w:rFonts w:cs="Times New Roman"/>
                <w:color w:val="000000" w:themeColor="text1"/>
                <w:sz w:val="22"/>
                <w:szCs w:val="22"/>
              </w:rPr>
              <w:t>п/п</w:t>
            </w:r>
          </w:p>
        </w:tc>
        <w:tc>
          <w:tcPr>
            <w:tcW w:w="1559" w:type="dxa"/>
            <w:shd w:val="clear" w:color="auto" w:fill="BFBFBF"/>
            <w:vAlign w:val="center"/>
          </w:tcPr>
          <w:p w14:paraId="34C9942B" w14:textId="1DD50769"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 xml:space="preserve">Заказчик </w:t>
            </w:r>
            <w:r w:rsidRPr="00CD4C47">
              <w:rPr>
                <w:rFonts w:cs="Times New Roman"/>
                <w:color w:val="000000" w:themeColor="text1"/>
                <w:sz w:val="22"/>
                <w:szCs w:val="22"/>
              </w:rPr>
              <w:br/>
              <w:t>(</w:t>
            </w:r>
            <w:r w:rsidRPr="00CD4C47">
              <w:rPr>
                <w:rFonts w:cs="Times New Roman"/>
                <w:i/>
                <w:color w:val="000000" w:themeColor="text1"/>
                <w:sz w:val="22"/>
                <w:szCs w:val="22"/>
              </w:rPr>
              <w:t>наименование, ИНН</w:t>
            </w:r>
            <w:r w:rsidRPr="00CD4C47">
              <w:rPr>
                <w:rFonts w:cs="Times New Roman"/>
                <w:color w:val="000000" w:themeColor="text1"/>
                <w:sz w:val="22"/>
                <w:szCs w:val="22"/>
              </w:rPr>
              <w:t>)</w:t>
            </w:r>
          </w:p>
        </w:tc>
        <w:tc>
          <w:tcPr>
            <w:tcW w:w="1984" w:type="dxa"/>
            <w:shd w:val="clear" w:color="auto" w:fill="BFBFBF"/>
            <w:vAlign w:val="center"/>
          </w:tcPr>
          <w:p w14:paraId="3445F709" w14:textId="1A65E02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Реестровый номер контракта в ЕИС в сфере закупок</w:t>
            </w:r>
          </w:p>
        </w:tc>
        <w:tc>
          <w:tcPr>
            <w:tcW w:w="1418" w:type="dxa"/>
            <w:shd w:val="clear" w:color="auto" w:fill="BFBFBF"/>
            <w:vAlign w:val="center"/>
          </w:tcPr>
          <w:p w14:paraId="7B22DDB2" w14:textId="4B60BD34" w:rsidR="000A3ABC" w:rsidRPr="00CD4C47" w:rsidRDefault="000A3ABC" w:rsidP="000A3ABC">
            <w:pPr>
              <w:keepNext/>
              <w:ind w:left="57" w:right="57"/>
              <w:jc w:val="center"/>
              <w:rPr>
                <w:rFonts w:cs="Times New Roman"/>
                <w:color w:val="000000" w:themeColor="text1"/>
                <w:sz w:val="22"/>
                <w:szCs w:val="22"/>
              </w:rPr>
            </w:pPr>
            <w:r w:rsidRPr="00CD4C47">
              <w:rPr>
                <w:rFonts w:cs="Times New Roman"/>
                <w:color w:val="000000" w:themeColor="text1"/>
                <w:sz w:val="22"/>
                <w:szCs w:val="22"/>
              </w:rPr>
              <w:t>Реквизиты договора/ контакта (номер, дата заключения)</w:t>
            </w:r>
          </w:p>
        </w:tc>
        <w:tc>
          <w:tcPr>
            <w:tcW w:w="2126" w:type="dxa"/>
            <w:shd w:val="clear" w:color="auto" w:fill="BFBFBF"/>
            <w:vAlign w:val="center"/>
          </w:tcPr>
          <w:p w14:paraId="039FF62C" w14:textId="201EC95E" w:rsidR="000A3ABC" w:rsidRPr="00CD4C47" w:rsidRDefault="000A3ABC" w:rsidP="000A3ABC">
            <w:pPr>
              <w:keepNext/>
              <w:ind w:hanging="108"/>
              <w:jc w:val="center"/>
              <w:rPr>
                <w:rFonts w:cs="Times New Roman"/>
                <w:color w:val="000000" w:themeColor="text1"/>
                <w:sz w:val="22"/>
                <w:szCs w:val="22"/>
              </w:rPr>
            </w:pPr>
            <w:r w:rsidRPr="00CD4C47">
              <w:rPr>
                <w:rFonts w:cs="Times New Roman"/>
                <w:color w:val="000000" w:themeColor="text1"/>
                <w:sz w:val="22"/>
                <w:szCs w:val="22"/>
              </w:rPr>
              <w:t xml:space="preserve">Описание предмета </w:t>
            </w:r>
          </w:p>
        </w:tc>
        <w:tc>
          <w:tcPr>
            <w:tcW w:w="1559" w:type="dxa"/>
            <w:shd w:val="clear" w:color="auto" w:fill="BFBFBF"/>
            <w:vAlign w:val="center"/>
          </w:tcPr>
          <w:p w14:paraId="2AB396E1" w14:textId="43E01E0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Сроки выполнения (</w:t>
            </w:r>
            <w:r w:rsidRPr="00CD4C47">
              <w:rPr>
                <w:rFonts w:cs="Times New Roman"/>
                <w:i/>
                <w:color w:val="000000" w:themeColor="text1"/>
                <w:sz w:val="22"/>
                <w:szCs w:val="22"/>
              </w:rPr>
              <w:t>год и месяц начала выполнения – год и месяц фактического выполнения)</w:t>
            </w:r>
          </w:p>
        </w:tc>
        <w:tc>
          <w:tcPr>
            <w:tcW w:w="1418" w:type="dxa"/>
            <w:shd w:val="clear" w:color="auto" w:fill="BFBFBF"/>
            <w:vAlign w:val="center"/>
          </w:tcPr>
          <w:p w14:paraId="46B0059D" w14:textId="25A29829"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 xml:space="preserve">Сумма </w:t>
            </w:r>
          </w:p>
          <w:p w14:paraId="69D423A3" w14:textId="3CCDB3B5"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Договора/</w:t>
            </w:r>
          </w:p>
          <w:p w14:paraId="0A68089F" w14:textId="10EE25E2"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контракта</w:t>
            </w:r>
          </w:p>
          <w:p w14:paraId="541F7E86" w14:textId="3D388CF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w:t>
            </w:r>
            <w:r w:rsidRPr="00CD4C47">
              <w:rPr>
                <w:rFonts w:cs="Times New Roman"/>
                <w:i/>
                <w:color w:val="000000" w:themeColor="text1"/>
                <w:sz w:val="22"/>
                <w:szCs w:val="22"/>
              </w:rPr>
              <w:t>в рублях</w:t>
            </w:r>
            <w:r w:rsidRPr="00CD4C47">
              <w:rPr>
                <w:rFonts w:cs="Times New Roman"/>
                <w:color w:val="000000" w:themeColor="text1"/>
                <w:sz w:val="22"/>
                <w:szCs w:val="22"/>
              </w:rPr>
              <w:t>)</w:t>
            </w:r>
          </w:p>
        </w:tc>
      </w:tr>
      <w:tr w:rsidR="002E278E" w:rsidRPr="00CD4C47" w14:paraId="25836DD9" w14:textId="3DDB3B53" w:rsidTr="00B9214F">
        <w:trPr>
          <w:tblHeader/>
        </w:trPr>
        <w:tc>
          <w:tcPr>
            <w:tcW w:w="568" w:type="dxa"/>
            <w:shd w:val="clear" w:color="auto" w:fill="BFBFBF"/>
            <w:vAlign w:val="center"/>
          </w:tcPr>
          <w:p w14:paraId="27424E77" w14:textId="19F5C231" w:rsidR="000A3ABC" w:rsidRPr="00CD4C47" w:rsidRDefault="000A3ABC" w:rsidP="000A3ABC">
            <w:pPr>
              <w:keepNext/>
              <w:tabs>
                <w:tab w:val="left" w:pos="351"/>
              </w:tabs>
              <w:jc w:val="center"/>
              <w:rPr>
                <w:rFonts w:cs="Times New Roman"/>
                <w:i/>
                <w:color w:val="000000" w:themeColor="text1"/>
                <w:sz w:val="22"/>
                <w:szCs w:val="22"/>
              </w:rPr>
            </w:pPr>
            <w:r w:rsidRPr="00CD4C47">
              <w:rPr>
                <w:rFonts w:cs="Times New Roman"/>
                <w:i/>
                <w:color w:val="000000" w:themeColor="text1"/>
                <w:sz w:val="22"/>
                <w:szCs w:val="22"/>
              </w:rPr>
              <w:t>1</w:t>
            </w:r>
          </w:p>
        </w:tc>
        <w:tc>
          <w:tcPr>
            <w:tcW w:w="1559" w:type="dxa"/>
            <w:shd w:val="clear" w:color="auto" w:fill="BFBFBF"/>
            <w:vAlign w:val="center"/>
          </w:tcPr>
          <w:p w14:paraId="35C8F928" w14:textId="7E24C47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2</w:t>
            </w:r>
          </w:p>
        </w:tc>
        <w:tc>
          <w:tcPr>
            <w:tcW w:w="1984" w:type="dxa"/>
            <w:shd w:val="clear" w:color="auto" w:fill="BFBFBF"/>
            <w:vAlign w:val="center"/>
          </w:tcPr>
          <w:p w14:paraId="7A0B49C5" w14:textId="5BFDB350"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3</w:t>
            </w:r>
          </w:p>
        </w:tc>
        <w:tc>
          <w:tcPr>
            <w:tcW w:w="1418" w:type="dxa"/>
            <w:shd w:val="clear" w:color="auto" w:fill="BFBFBF"/>
            <w:vAlign w:val="center"/>
          </w:tcPr>
          <w:p w14:paraId="1E1A0D65" w14:textId="3A233821" w:rsidR="000A3ABC" w:rsidRPr="00CD4C47" w:rsidRDefault="000A3ABC" w:rsidP="000A3ABC">
            <w:pPr>
              <w:keepNext/>
              <w:ind w:left="57" w:right="57"/>
              <w:jc w:val="center"/>
              <w:rPr>
                <w:rFonts w:cs="Times New Roman"/>
                <w:i/>
                <w:color w:val="000000" w:themeColor="text1"/>
                <w:sz w:val="22"/>
                <w:szCs w:val="22"/>
              </w:rPr>
            </w:pPr>
            <w:r w:rsidRPr="00CD4C47">
              <w:rPr>
                <w:rFonts w:cs="Times New Roman"/>
                <w:i/>
                <w:color w:val="000000" w:themeColor="text1"/>
                <w:sz w:val="22"/>
                <w:szCs w:val="22"/>
              </w:rPr>
              <w:t>4</w:t>
            </w:r>
          </w:p>
        </w:tc>
        <w:tc>
          <w:tcPr>
            <w:tcW w:w="2126" w:type="dxa"/>
            <w:shd w:val="clear" w:color="auto" w:fill="BFBFBF"/>
            <w:vAlign w:val="center"/>
          </w:tcPr>
          <w:p w14:paraId="688094DC" w14:textId="02E9AC0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5</w:t>
            </w:r>
          </w:p>
          <w:p w14:paraId="27DBAC77" w14:textId="597892FB" w:rsidR="000A3ABC" w:rsidRPr="00CD4C47" w:rsidRDefault="000A3ABC" w:rsidP="000A3ABC">
            <w:pPr>
              <w:keepNext/>
              <w:jc w:val="center"/>
              <w:rPr>
                <w:rFonts w:cs="Times New Roman"/>
                <w:i/>
                <w:color w:val="000000" w:themeColor="text1"/>
                <w:sz w:val="22"/>
                <w:szCs w:val="22"/>
              </w:rPr>
            </w:pPr>
          </w:p>
        </w:tc>
        <w:tc>
          <w:tcPr>
            <w:tcW w:w="1559" w:type="dxa"/>
            <w:shd w:val="clear" w:color="auto" w:fill="BFBFBF"/>
            <w:vAlign w:val="center"/>
          </w:tcPr>
          <w:p w14:paraId="31742454" w14:textId="2B8A4B78"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6</w:t>
            </w:r>
          </w:p>
        </w:tc>
        <w:tc>
          <w:tcPr>
            <w:tcW w:w="1418" w:type="dxa"/>
            <w:shd w:val="clear" w:color="auto" w:fill="BFBFBF"/>
            <w:vAlign w:val="center"/>
          </w:tcPr>
          <w:p w14:paraId="4FA26ED9" w14:textId="439B74C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7</w:t>
            </w:r>
          </w:p>
        </w:tc>
      </w:tr>
      <w:tr w:rsidR="002E278E" w:rsidRPr="00CD4C47" w14:paraId="12CDC0AB" w14:textId="460B7F31" w:rsidTr="00602753">
        <w:trPr>
          <w:cantSplit/>
        </w:trPr>
        <w:tc>
          <w:tcPr>
            <w:tcW w:w="568" w:type="dxa"/>
          </w:tcPr>
          <w:p w14:paraId="3E19F0B4" w14:textId="1E7FBADE"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433FF30" w14:textId="253096B7" w:rsidR="000A3ABC" w:rsidRPr="00CD4C47" w:rsidRDefault="000A3ABC" w:rsidP="000A3ABC">
            <w:pPr>
              <w:ind w:left="57" w:right="57"/>
              <w:rPr>
                <w:rFonts w:cs="Times New Roman"/>
                <w:color w:val="000000" w:themeColor="text1"/>
                <w:sz w:val="22"/>
                <w:szCs w:val="22"/>
              </w:rPr>
            </w:pPr>
          </w:p>
        </w:tc>
        <w:tc>
          <w:tcPr>
            <w:tcW w:w="1984" w:type="dxa"/>
          </w:tcPr>
          <w:p w14:paraId="59D18716" w14:textId="5412A992" w:rsidR="000A3ABC" w:rsidRPr="00CD4C47" w:rsidRDefault="000A3ABC" w:rsidP="000A3ABC">
            <w:pPr>
              <w:ind w:left="57" w:right="57"/>
              <w:rPr>
                <w:rFonts w:cs="Times New Roman"/>
                <w:color w:val="000000" w:themeColor="text1"/>
                <w:sz w:val="22"/>
                <w:szCs w:val="22"/>
              </w:rPr>
            </w:pPr>
          </w:p>
        </w:tc>
        <w:tc>
          <w:tcPr>
            <w:tcW w:w="1418" w:type="dxa"/>
          </w:tcPr>
          <w:p w14:paraId="56384F1A" w14:textId="6B001DA1" w:rsidR="000A3ABC" w:rsidRPr="00CD4C47" w:rsidRDefault="000A3ABC" w:rsidP="000A3ABC">
            <w:pPr>
              <w:ind w:left="57" w:right="57"/>
              <w:rPr>
                <w:rFonts w:cs="Times New Roman"/>
                <w:color w:val="000000" w:themeColor="text1"/>
                <w:sz w:val="22"/>
                <w:szCs w:val="22"/>
              </w:rPr>
            </w:pPr>
          </w:p>
        </w:tc>
        <w:tc>
          <w:tcPr>
            <w:tcW w:w="2126" w:type="dxa"/>
          </w:tcPr>
          <w:p w14:paraId="493F78CE" w14:textId="7E7D9049" w:rsidR="000A3ABC" w:rsidRPr="00CD4C47" w:rsidRDefault="000A3ABC" w:rsidP="000A3ABC">
            <w:pPr>
              <w:ind w:left="57" w:right="57"/>
              <w:rPr>
                <w:rFonts w:cs="Times New Roman"/>
                <w:color w:val="000000" w:themeColor="text1"/>
                <w:sz w:val="22"/>
                <w:szCs w:val="22"/>
              </w:rPr>
            </w:pPr>
          </w:p>
        </w:tc>
        <w:tc>
          <w:tcPr>
            <w:tcW w:w="1559" w:type="dxa"/>
          </w:tcPr>
          <w:p w14:paraId="230A40F1" w14:textId="321548D1" w:rsidR="000A3ABC" w:rsidRPr="00CD4C47" w:rsidRDefault="000A3ABC" w:rsidP="000A3ABC">
            <w:pPr>
              <w:ind w:left="57" w:right="57"/>
              <w:rPr>
                <w:rFonts w:cs="Times New Roman"/>
                <w:color w:val="000000" w:themeColor="text1"/>
                <w:sz w:val="22"/>
                <w:szCs w:val="22"/>
              </w:rPr>
            </w:pPr>
          </w:p>
        </w:tc>
        <w:tc>
          <w:tcPr>
            <w:tcW w:w="1418" w:type="dxa"/>
          </w:tcPr>
          <w:p w14:paraId="5B6A29AD" w14:textId="75973CFC" w:rsidR="000A3ABC" w:rsidRPr="00CD4C47" w:rsidRDefault="000A3ABC" w:rsidP="000A3ABC">
            <w:pPr>
              <w:ind w:left="57" w:right="57"/>
              <w:rPr>
                <w:rFonts w:cs="Times New Roman"/>
                <w:color w:val="000000" w:themeColor="text1"/>
                <w:sz w:val="22"/>
                <w:szCs w:val="22"/>
              </w:rPr>
            </w:pPr>
          </w:p>
        </w:tc>
      </w:tr>
      <w:tr w:rsidR="002E278E" w:rsidRPr="00CD4C47" w14:paraId="3871D869" w14:textId="044724B4" w:rsidTr="00602753">
        <w:trPr>
          <w:cantSplit/>
        </w:trPr>
        <w:tc>
          <w:tcPr>
            <w:tcW w:w="568" w:type="dxa"/>
          </w:tcPr>
          <w:p w14:paraId="7A652C65" w14:textId="421B4727"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16651B73" w14:textId="2B858088" w:rsidR="000A3ABC" w:rsidRPr="00CD4C47" w:rsidRDefault="000A3ABC" w:rsidP="000A3ABC">
            <w:pPr>
              <w:ind w:left="57" w:right="57"/>
              <w:rPr>
                <w:rFonts w:cs="Times New Roman"/>
                <w:color w:val="000000" w:themeColor="text1"/>
                <w:sz w:val="22"/>
                <w:szCs w:val="22"/>
              </w:rPr>
            </w:pPr>
          </w:p>
        </w:tc>
        <w:tc>
          <w:tcPr>
            <w:tcW w:w="1984" w:type="dxa"/>
          </w:tcPr>
          <w:p w14:paraId="3FDACEE3" w14:textId="3BA0A152" w:rsidR="000A3ABC" w:rsidRPr="00CD4C47" w:rsidRDefault="000A3ABC" w:rsidP="000A3ABC">
            <w:pPr>
              <w:ind w:left="57" w:right="57"/>
              <w:rPr>
                <w:rFonts w:cs="Times New Roman"/>
                <w:color w:val="000000" w:themeColor="text1"/>
                <w:sz w:val="22"/>
                <w:szCs w:val="22"/>
              </w:rPr>
            </w:pPr>
          </w:p>
        </w:tc>
        <w:tc>
          <w:tcPr>
            <w:tcW w:w="1418" w:type="dxa"/>
          </w:tcPr>
          <w:p w14:paraId="483FB893" w14:textId="1C599E4F" w:rsidR="000A3ABC" w:rsidRPr="00CD4C47" w:rsidRDefault="000A3ABC" w:rsidP="000A3ABC">
            <w:pPr>
              <w:ind w:left="57" w:right="57"/>
              <w:rPr>
                <w:rFonts w:cs="Times New Roman"/>
                <w:color w:val="000000" w:themeColor="text1"/>
                <w:sz w:val="22"/>
                <w:szCs w:val="22"/>
              </w:rPr>
            </w:pPr>
          </w:p>
        </w:tc>
        <w:tc>
          <w:tcPr>
            <w:tcW w:w="2126" w:type="dxa"/>
          </w:tcPr>
          <w:p w14:paraId="4F98BEA3" w14:textId="351AF62C" w:rsidR="000A3ABC" w:rsidRPr="00CD4C47" w:rsidRDefault="000A3ABC" w:rsidP="000A3ABC">
            <w:pPr>
              <w:ind w:left="57" w:right="57"/>
              <w:rPr>
                <w:rFonts w:cs="Times New Roman"/>
                <w:color w:val="000000" w:themeColor="text1"/>
                <w:sz w:val="22"/>
                <w:szCs w:val="22"/>
              </w:rPr>
            </w:pPr>
          </w:p>
        </w:tc>
        <w:tc>
          <w:tcPr>
            <w:tcW w:w="1559" w:type="dxa"/>
          </w:tcPr>
          <w:p w14:paraId="31D647E3" w14:textId="6662B5AC" w:rsidR="000A3ABC" w:rsidRPr="00CD4C47" w:rsidRDefault="000A3ABC" w:rsidP="000A3ABC">
            <w:pPr>
              <w:ind w:left="57" w:right="57"/>
              <w:rPr>
                <w:rFonts w:cs="Times New Roman"/>
                <w:color w:val="000000" w:themeColor="text1"/>
                <w:sz w:val="22"/>
                <w:szCs w:val="22"/>
              </w:rPr>
            </w:pPr>
          </w:p>
        </w:tc>
        <w:tc>
          <w:tcPr>
            <w:tcW w:w="1418" w:type="dxa"/>
          </w:tcPr>
          <w:p w14:paraId="04908CAF" w14:textId="73E07075" w:rsidR="000A3ABC" w:rsidRPr="00CD4C47" w:rsidRDefault="000A3ABC" w:rsidP="000A3ABC">
            <w:pPr>
              <w:ind w:left="57" w:right="57"/>
              <w:rPr>
                <w:rFonts w:cs="Times New Roman"/>
                <w:color w:val="000000" w:themeColor="text1"/>
                <w:sz w:val="22"/>
                <w:szCs w:val="22"/>
              </w:rPr>
            </w:pPr>
          </w:p>
        </w:tc>
      </w:tr>
      <w:tr w:rsidR="002E278E" w:rsidRPr="00CD4C47" w14:paraId="5D08786F" w14:textId="6FB77A3C" w:rsidTr="00602753">
        <w:trPr>
          <w:cantSplit/>
        </w:trPr>
        <w:tc>
          <w:tcPr>
            <w:tcW w:w="568" w:type="dxa"/>
          </w:tcPr>
          <w:p w14:paraId="02880EE3" w14:textId="3857CBF5"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38AFCCAB" w14:textId="1B38432F" w:rsidR="000A3ABC" w:rsidRPr="00CD4C47" w:rsidRDefault="000A3ABC" w:rsidP="000A3ABC">
            <w:pPr>
              <w:ind w:left="57" w:right="57"/>
              <w:rPr>
                <w:rFonts w:cs="Times New Roman"/>
                <w:color w:val="000000" w:themeColor="text1"/>
                <w:sz w:val="22"/>
                <w:szCs w:val="22"/>
              </w:rPr>
            </w:pPr>
          </w:p>
        </w:tc>
        <w:tc>
          <w:tcPr>
            <w:tcW w:w="1984" w:type="dxa"/>
          </w:tcPr>
          <w:p w14:paraId="4B4B8A6C" w14:textId="587618FF" w:rsidR="000A3ABC" w:rsidRPr="00CD4C47" w:rsidRDefault="000A3ABC" w:rsidP="000A3ABC">
            <w:pPr>
              <w:ind w:left="57" w:right="57"/>
              <w:rPr>
                <w:rFonts w:cs="Times New Roman"/>
                <w:color w:val="000000" w:themeColor="text1"/>
                <w:sz w:val="22"/>
                <w:szCs w:val="22"/>
              </w:rPr>
            </w:pPr>
          </w:p>
        </w:tc>
        <w:tc>
          <w:tcPr>
            <w:tcW w:w="1418" w:type="dxa"/>
          </w:tcPr>
          <w:p w14:paraId="2C0A3AF6" w14:textId="45A9CDF2" w:rsidR="000A3ABC" w:rsidRPr="00CD4C47" w:rsidRDefault="000A3ABC" w:rsidP="000A3ABC">
            <w:pPr>
              <w:ind w:left="57" w:right="57"/>
              <w:rPr>
                <w:rFonts w:cs="Times New Roman"/>
                <w:color w:val="000000" w:themeColor="text1"/>
                <w:sz w:val="22"/>
                <w:szCs w:val="22"/>
              </w:rPr>
            </w:pPr>
          </w:p>
        </w:tc>
        <w:tc>
          <w:tcPr>
            <w:tcW w:w="2126" w:type="dxa"/>
          </w:tcPr>
          <w:p w14:paraId="1F84AE29" w14:textId="1E4E988E" w:rsidR="000A3ABC" w:rsidRPr="00CD4C47" w:rsidRDefault="000A3ABC" w:rsidP="000A3ABC">
            <w:pPr>
              <w:ind w:left="57" w:right="57"/>
              <w:rPr>
                <w:rFonts w:cs="Times New Roman"/>
                <w:color w:val="000000" w:themeColor="text1"/>
                <w:sz w:val="22"/>
                <w:szCs w:val="22"/>
              </w:rPr>
            </w:pPr>
          </w:p>
        </w:tc>
        <w:tc>
          <w:tcPr>
            <w:tcW w:w="1559" w:type="dxa"/>
          </w:tcPr>
          <w:p w14:paraId="401A169D" w14:textId="483F38AE" w:rsidR="000A3ABC" w:rsidRPr="00CD4C47" w:rsidRDefault="000A3ABC" w:rsidP="000A3ABC">
            <w:pPr>
              <w:ind w:left="57" w:right="57"/>
              <w:rPr>
                <w:rFonts w:cs="Times New Roman"/>
                <w:color w:val="000000" w:themeColor="text1"/>
                <w:sz w:val="22"/>
                <w:szCs w:val="22"/>
              </w:rPr>
            </w:pPr>
          </w:p>
        </w:tc>
        <w:tc>
          <w:tcPr>
            <w:tcW w:w="1418" w:type="dxa"/>
          </w:tcPr>
          <w:p w14:paraId="43E255F5" w14:textId="3C6E54C9" w:rsidR="000A3ABC" w:rsidRPr="00CD4C47" w:rsidRDefault="000A3ABC" w:rsidP="000A3ABC">
            <w:pPr>
              <w:ind w:left="57" w:right="57"/>
              <w:rPr>
                <w:rFonts w:cs="Times New Roman"/>
                <w:color w:val="000000" w:themeColor="text1"/>
                <w:sz w:val="22"/>
                <w:szCs w:val="22"/>
              </w:rPr>
            </w:pPr>
          </w:p>
        </w:tc>
      </w:tr>
      <w:tr w:rsidR="002E278E" w:rsidRPr="00CD4C47" w14:paraId="2C6F9B7A" w14:textId="7D0D82EB" w:rsidTr="00602753">
        <w:trPr>
          <w:cantSplit/>
        </w:trPr>
        <w:tc>
          <w:tcPr>
            <w:tcW w:w="568" w:type="dxa"/>
          </w:tcPr>
          <w:p w14:paraId="290131C3" w14:textId="6CD93A1E"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2DDECDD9" w14:textId="64978782" w:rsidR="000A3ABC" w:rsidRPr="00CD4C47" w:rsidRDefault="000A3ABC" w:rsidP="000A3ABC">
            <w:pPr>
              <w:ind w:left="57" w:right="57"/>
              <w:rPr>
                <w:rFonts w:cs="Times New Roman"/>
                <w:color w:val="000000" w:themeColor="text1"/>
                <w:sz w:val="22"/>
                <w:szCs w:val="22"/>
              </w:rPr>
            </w:pPr>
          </w:p>
        </w:tc>
        <w:tc>
          <w:tcPr>
            <w:tcW w:w="1984" w:type="dxa"/>
          </w:tcPr>
          <w:p w14:paraId="578BC6A9" w14:textId="243674BF" w:rsidR="000A3ABC" w:rsidRPr="00CD4C47" w:rsidRDefault="000A3ABC" w:rsidP="000A3ABC">
            <w:pPr>
              <w:ind w:left="57" w:right="57"/>
              <w:rPr>
                <w:rFonts w:cs="Times New Roman"/>
                <w:color w:val="000000" w:themeColor="text1"/>
                <w:sz w:val="22"/>
                <w:szCs w:val="22"/>
              </w:rPr>
            </w:pPr>
          </w:p>
        </w:tc>
        <w:tc>
          <w:tcPr>
            <w:tcW w:w="1418" w:type="dxa"/>
          </w:tcPr>
          <w:p w14:paraId="28513084" w14:textId="58299A27" w:rsidR="000A3ABC" w:rsidRPr="00CD4C47" w:rsidRDefault="000A3ABC" w:rsidP="000A3ABC">
            <w:pPr>
              <w:ind w:left="57" w:right="57"/>
              <w:rPr>
                <w:rFonts w:cs="Times New Roman"/>
                <w:color w:val="000000" w:themeColor="text1"/>
                <w:sz w:val="22"/>
                <w:szCs w:val="22"/>
              </w:rPr>
            </w:pPr>
          </w:p>
        </w:tc>
        <w:tc>
          <w:tcPr>
            <w:tcW w:w="2126" w:type="dxa"/>
          </w:tcPr>
          <w:p w14:paraId="4DBEF9BD" w14:textId="4F0BB10B" w:rsidR="000A3ABC" w:rsidRPr="00CD4C47" w:rsidRDefault="000A3ABC" w:rsidP="000A3ABC">
            <w:pPr>
              <w:ind w:left="57" w:right="57"/>
              <w:rPr>
                <w:rFonts w:cs="Times New Roman"/>
                <w:color w:val="000000" w:themeColor="text1"/>
                <w:sz w:val="22"/>
                <w:szCs w:val="22"/>
              </w:rPr>
            </w:pPr>
          </w:p>
        </w:tc>
        <w:tc>
          <w:tcPr>
            <w:tcW w:w="1559" w:type="dxa"/>
          </w:tcPr>
          <w:p w14:paraId="327FB3EF" w14:textId="0E93DBE6" w:rsidR="000A3ABC" w:rsidRPr="00CD4C47" w:rsidRDefault="000A3ABC" w:rsidP="000A3ABC">
            <w:pPr>
              <w:ind w:left="57" w:right="57"/>
              <w:rPr>
                <w:rFonts w:cs="Times New Roman"/>
                <w:color w:val="000000" w:themeColor="text1"/>
                <w:sz w:val="22"/>
                <w:szCs w:val="22"/>
              </w:rPr>
            </w:pPr>
          </w:p>
        </w:tc>
        <w:tc>
          <w:tcPr>
            <w:tcW w:w="1418" w:type="dxa"/>
          </w:tcPr>
          <w:p w14:paraId="68269D5B" w14:textId="5967C56B" w:rsidR="000A3ABC" w:rsidRPr="00CD4C47" w:rsidRDefault="000A3ABC" w:rsidP="000A3ABC">
            <w:pPr>
              <w:ind w:left="57" w:right="57"/>
              <w:rPr>
                <w:rFonts w:cs="Times New Roman"/>
                <w:color w:val="000000" w:themeColor="text1"/>
                <w:sz w:val="22"/>
                <w:szCs w:val="22"/>
              </w:rPr>
            </w:pPr>
          </w:p>
        </w:tc>
      </w:tr>
      <w:tr w:rsidR="002E278E" w:rsidRPr="00CD4C47" w14:paraId="2B6B27FD" w14:textId="7E2712FF" w:rsidTr="00602753">
        <w:trPr>
          <w:cantSplit/>
        </w:trPr>
        <w:tc>
          <w:tcPr>
            <w:tcW w:w="568" w:type="dxa"/>
          </w:tcPr>
          <w:p w14:paraId="50AC74FB" w14:textId="0A64648A"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3109CFA" w14:textId="4871BCA7" w:rsidR="000A3ABC" w:rsidRPr="00CD4C47" w:rsidRDefault="000A3ABC" w:rsidP="000A3ABC">
            <w:pPr>
              <w:ind w:left="57" w:right="57"/>
              <w:rPr>
                <w:rFonts w:cs="Times New Roman"/>
                <w:color w:val="000000" w:themeColor="text1"/>
                <w:sz w:val="22"/>
                <w:szCs w:val="22"/>
              </w:rPr>
            </w:pPr>
          </w:p>
        </w:tc>
        <w:tc>
          <w:tcPr>
            <w:tcW w:w="1984" w:type="dxa"/>
          </w:tcPr>
          <w:p w14:paraId="2F62C37E" w14:textId="4E5F2730" w:rsidR="000A3ABC" w:rsidRPr="00CD4C47" w:rsidRDefault="000A3ABC" w:rsidP="000A3ABC">
            <w:pPr>
              <w:ind w:left="57" w:right="57"/>
              <w:rPr>
                <w:rFonts w:cs="Times New Roman"/>
                <w:color w:val="000000" w:themeColor="text1"/>
                <w:sz w:val="22"/>
                <w:szCs w:val="22"/>
              </w:rPr>
            </w:pPr>
          </w:p>
        </w:tc>
        <w:tc>
          <w:tcPr>
            <w:tcW w:w="1418" w:type="dxa"/>
          </w:tcPr>
          <w:p w14:paraId="7AF273BE" w14:textId="336F3215" w:rsidR="000A3ABC" w:rsidRPr="00CD4C47" w:rsidRDefault="000A3ABC" w:rsidP="000A3ABC">
            <w:pPr>
              <w:ind w:left="57" w:right="57"/>
              <w:rPr>
                <w:rFonts w:cs="Times New Roman"/>
                <w:color w:val="000000" w:themeColor="text1"/>
                <w:sz w:val="22"/>
                <w:szCs w:val="22"/>
              </w:rPr>
            </w:pPr>
          </w:p>
        </w:tc>
        <w:tc>
          <w:tcPr>
            <w:tcW w:w="2126" w:type="dxa"/>
          </w:tcPr>
          <w:p w14:paraId="424F2EFE" w14:textId="4BE11AB5" w:rsidR="000A3ABC" w:rsidRPr="00CD4C47" w:rsidRDefault="000A3ABC" w:rsidP="000A3ABC">
            <w:pPr>
              <w:ind w:left="57" w:right="57"/>
              <w:rPr>
                <w:rFonts w:cs="Times New Roman"/>
                <w:color w:val="000000" w:themeColor="text1"/>
                <w:sz w:val="22"/>
                <w:szCs w:val="22"/>
              </w:rPr>
            </w:pPr>
          </w:p>
        </w:tc>
        <w:tc>
          <w:tcPr>
            <w:tcW w:w="1559" w:type="dxa"/>
          </w:tcPr>
          <w:p w14:paraId="72CAA08F" w14:textId="15CA6BBF" w:rsidR="000A3ABC" w:rsidRPr="00CD4C47" w:rsidRDefault="000A3ABC" w:rsidP="000A3ABC">
            <w:pPr>
              <w:ind w:left="57" w:right="57"/>
              <w:rPr>
                <w:rFonts w:cs="Times New Roman"/>
                <w:color w:val="000000" w:themeColor="text1"/>
                <w:sz w:val="22"/>
                <w:szCs w:val="22"/>
              </w:rPr>
            </w:pPr>
          </w:p>
        </w:tc>
        <w:tc>
          <w:tcPr>
            <w:tcW w:w="1418" w:type="dxa"/>
          </w:tcPr>
          <w:p w14:paraId="627E896E" w14:textId="119437A3" w:rsidR="000A3ABC" w:rsidRPr="00CD4C47" w:rsidRDefault="000A3ABC" w:rsidP="000A3ABC">
            <w:pPr>
              <w:ind w:left="57" w:right="57"/>
              <w:rPr>
                <w:rFonts w:cs="Times New Roman"/>
                <w:color w:val="000000" w:themeColor="text1"/>
                <w:sz w:val="22"/>
                <w:szCs w:val="22"/>
              </w:rPr>
            </w:pPr>
          </w:p>
        </w:tc>
      </w:tr>
      <w:tr w:rsidR="002E278E" w:rsidRPr="00CD4C47" w14:paraId="7F2693C4" w14:textId="3B2D5C1E" w:rsidTr="00602753">
        <w:trPr>
          <w:cantSplit/>
        </w:trPr>
        <w:tc>
          <w:tcPr>
            <w:tcW w:w="568" w:type="dxa"/>
          </w:tcPr>
          <w:p w14:paraId="48E9E562" w14:textId="3C10B5FA" w:rsidR="000A3ABC" w:rsidRPr="00CD4C47" w:rsidRDefault="000A3ABC" w:rsidP="000A3ABC">
            <w:pPr>
              <w:ind w:left="57" w:right="57"/>
              <w:rPr>
                <w:rFonts w:cs="Times New Roman"/>
                <w:color w:val="000000" w:themeColor="text1"/>
                <w:sz w:val="22"/>
                <w:szCs w:val="22"/>
              </w:rPr>
            </w:pPr>
          </w:p>
        </w:tc>
        <w:tc>
          <w:tcPr>
            <w:tcW w:w="1559" w:type="dxa"/>
          </w:tcPr>
          <w:p w14:paraId="5011BD96" w14:textId="7AE77646" w:rsidR="000A3ABC" w:rsidRPr="00CD4C47" w:rsidRDefault="000A3ABC" w:rsidP="000A3ABC">
            <w:pPr>
              <w:ind w:left="57" w:right="57"/>
              <w:rPr>
                <w:rFonts w:cs="Times New Roman"/>
                <w:color w:val="000000" w:themeColor="text1"/>
                <w:sz w:val="22"/>
                <w:szCs w:val="22"/>
              </w:rPr>
            </w:pPr>
            <w:r w:rsidRPr="00CD4C47">
              <w:rPr>
                <w:rFonts w:cs="Times New Roman"/>
                <w:color w:val="000000" w:themeColor="text1"/>
                <w:sz w:val="22"/>
                <w:szCs w:val="22"/>
              </w:rPr>
              <w:t>Итого</w:t>
            </w:r>
          </w:p>
        </w:tc>
        <w:tc>
          <w:tcPr>
            <w:tcW w:w="1984" w:type="dxa"/>
          </w:tcPr>
          <w:p w14:paraId="53A30D4A" w14:textId="1CB15E2F" w:rsidR="000A3ABC" w:rsidRPr="00CD4C47" w:rsidRDefault="000A3ABC" w:rsidP="000A3ABC">
            <w:pPr>
              <w:ind w:left="57" w:right="57"/>
              <w:rPr>
                <w:rFonts w:cs="Times New Roman"/>
                <w:color w:val="000000" w:themeColor="text1"/>
                <w:sz w:val="22"/>
                <w:szCs w:val="22"/>
              </w:rPr>
            </w:pPr>
          </w:p>
        </w:tc>
        <w:tc>
          <w:tcPr>
            <w:tcW w:w="1418" w:type="dxa"/>
          </w:tcPr>
          <w:p w14:paraId="3141BC01" w14:textId="5B76E333" w:rsidR="000A3ABC" w:rsidRPr="00CD4C47" w:rsidRDefault="000A3ABC" w:rsidP="000A3ABC">
            <w:pPr>
              <w:ind w:left="57" w:right="57"/>
              <w:rPr>
                <w:rFonts w:cs="Times New Roman"/>
                <w:color w:val="000000" w:themeColor="text1"/>
                <w:sz w:val="22"/>
                <w:szCs w:val="22"/>
              </w:rPr>
            </w:pPr>
          </w:p>
        </w:tc>
        <w:tc>
          <w:tcPr>
            <w:tcW w:w="2126" w:type="dxa"/>
          </w:tcPr>
          <w:p w14:paraId="41D65053" w14:textId="7AF70938" w:rsidR="000A3ABC" w:rsidRPr="00CD4C47" w:rsidRDefault="000A3ABC" w:rsidP="000A3ABC">
            <w:pPr>
              <w:ind w:left="57" w:right="57"/>
              <w:rPr>
                <w:rFonts w:cs="Times New Roman"/>
                <w:color w:val="000000" w:themeColor="text1"/>
                <w:sz w:val="22"/>
                <w:szCs w:val="22"/>
              </w:rPr>
            </w:pPr>
          </w:p>
        </w:tc>
        <w:tc>
          <w:tcPr>
            <w:tcW w:w="1559" w:type="dxa"/>
          </w:tcPr>
          <w:p w14:paraId="55D45173" w14:textId="7229A68C" w:rsidR="000A3ABC" w:rsidRPr="00CD4C47" w:rsidRDefault="000A3ABC" w:rsidP="000A3ABC">
            <w:pPr>
              <w:ind w:left="57" w:right="57"/>
              <w:rPr>
                <w:rFonts w:cs="Times New Roman"/>
                <w:color w:val="000000" w:themeColor="text1"/>
                <w:sz w:val="22"/>
                <w:szCs w:val="22"/>
              </w:rPr>
            </w:pPr>
          </w:p>
        </w:tc>
        <w:tc>
          <w:tcPr>
            <w:tcW w:w="1418" w:type="dxa"/>
          </w:tcPr>
          <w:p w14:paraId="4D4585B0" w14:textId="42E736C8" w:rsidR="000A3ABC" w:rsidRPr="00CD4C47" w:rsidRDefault="000A3ABC" w:rsidP="000A3ABC">
            <w:pPr>
              <w:ind w:left="57" w:right="57"/>
              <w:rPr>
                <w:rFonts w:cs="Times New Roman"/>
                <w:color w:val="000000" w:themeColor="text1"/>
                <w:sz w:val="22"/>
                <w:szCs w:val="22"/>
              </w:rPr>
            </w:pPr>
          </w:p>
        </w:tc>
      </w:tr>
      <w:tr w:rsidR="002E278E" w:rsidRPr="00CD4C47" w14:paraId="24442BA1" w14:textId="70456960" w:rsidTr="00602753">
        <w:trPr>
          <w:cantSplit/>
        </w:trPr>
        <w:tc>
          <w:tcPr>
            <w:tcW w:w="568" w:type="dxa"/>
          </w:tcPr>
          <w:p w14:paraId="05FFB673" w14:textId="17802155" w:rsidR="000A3ABC" w:rsidRPr="00CD4C47" w:rsidRDefault="000A3ABC" w:rsidP="000A3ABC">
            <w:pPr>
              <w:ind w:left="57" w:right="57"/>
              <w:rPr>
                <w:rFonts w:cs="Times New Roman"/>
                <w:color w:val="000000" w:themeColor="text1"/>
                <w:sz w:val="22"/>
                <w:szCs w:val="22"/>
              </w:rPr>
            </w:pPr>
            <w:r w:rsidRPr="00CD4C47">
              <w:rPr>
                <w:rFonts w:cs="Times New Roman"/>
                <w:color w:val="000000" w:themeColor="text1"/>
                <w:sz w:val="22"/>
                <w:szCs w:val="22"/>
              </w:rPr>
              <w:t>…</w:t>
            </w:r>
          </w:p>
        </w:tc>
        <w:tc>
          <w:tcPr>
            <w:tcW w:w="1559" w:type="dxa"/>
          </w:tcPr>
          <w:p w14:paraId="3E071126" w14:textId="298B6EEE" w:rsidR="000A3ABC" w:rsidRPr="00CD4C47" w:rsidRDefault="000A3ABC" w:rsidP="000A3ABC">
            <w:pPr>
              <w:ind w:left="57" w:right="57"/>
              <w:rPr>
                <w:rFonts w:cs="Times New Roman"/>
                <w:color w:val="000000" w:themeColor="text1"/>
                <w:sz w:val="22"/>
                <w:szCs w:val="22"/>
              </w:rPr>
            </w:pPr>
          </w:p>
        </w:tc>
        <w:tc>
          <w:tcPr>
            <w:tcW w:w="1984" w:type="dxa"/>
          </w:tcPr>
          <w:p w14:paraId="3029C190" w14:textId="652B6B03" w:rsidR="000A3ABC" w:rsidRPr="00CD4C47" w:rsidRDefault="000A3ABC" w:rsidP="000A3ABC">
            <w:pPr>
              <w:ind w:left="57" w:right="57"/>
              <w:rPr>
                <w:rFonts w:cs="Times New Roman"/>
                <w:color w:val="000000" w:themeColor="text1"/>
                <w:sz w:val="22"/>
                <w:szCs w:val="22"/>
              </w:rPr>
            </w:pPr>
          </w:p>
        </w:tc>
        <w:tc>
          <w:tcPr>
            <w:tcW w:w="1418" w:type="dxa"/>
          </w:tcPr>
          <w:p w14:paraId="4CF37439" w14:textId="4DB54807" w:rsidR="000A3ABC" w:rsidRPr="00CD4C47" w:rsidRDefault="000A3ABC" w:rsidP="000A3ABC">
            <w:pPr>
              <w:ind w:left="57" w:right="57"/>
              <w:rPr>
                <w:rFonts w:cs="Times New Roman"/>
                <w:color w:val="000000" w:themeColor="text1"/>
                <w:sz w:val="22"/>
                <w:szCs w:val="22"/>
              </w:rPr>
            </w:pPr>
          </w:p>
        </w:tc>
        <w:tc>
          <w:tcPr>
            <w:tcW w:w="2126" w:type="dxa"/>
          </w:tcPr>
          <w:p w14:paraId="32BE906A" w14:textId="3E990AA3" w:rsidR="000A3ABC" w:rsidRPr="00CD4C47" w:rsidRDefault="000A3ABC" w:rsidP="000A3ABC">
            <w:pPr>
              <w:ind w:left="57" w:right="57"/>
              <w:rPr>
                <w:rFonts w:cs="Times New Roman"/>
                <w:color w:val="000000" w:themeColor="text1"/>
                <w:sz w:val="22"/>
                <w:szCs w:val="22"/>
              </w:rPr>
            </w:pPr>
          </w:p>
        </w:tc>
        <w:tc>
          <w:tcPr>
            <w:tcW w:w="1559" w:type="dxa"/>
          </w:tcPr>
          <w:p w14:paraId="53B706F3" w14:textId="1039DDBE" w:rsidR="000A3ABC" w:rsidRPr="00CD4C47" w:rsidRDefault="000A3ABC" w:rsidP="000A3ABC">
            <w:pPr>
              <w:ind w:left="57" w:right="57"/>
              <w:rPr>
                <w:rFonts w:cs="Times New Roman"/>
                <w:color w:val="000000" w:themeColor="text1"/>
                <w:sz w:val="22"/>
                <w:szCs w:val="22"/>
              </w:rPr>
            </w:pPr>
          </w:p>
        </w:tc>
        <w:tc>
          <w:tcPr>
            <w:tcW w:w="1418" w:type="dxa"/>
          </w:tcPr>
          <w:p w14:paraId="2F928D51" w14:textId="16FC834A" w:rsidR="000A3ABC" w:rsidRPr="00CD4C47" w:rsidRDefault="000A3ABC" w:rsidP="000A3ABC">
            <w:pPr>
              <w:ind w:left="57" w:right="57"/>
              <w:rPr>
                <w:rFonts w:cs="Times New Roman"/>
                <w:color w:val="000000" w:themeColor="text1"/>
                <w:sz w:val="22"/>
                <w:szCs w:val="22"/>
              </w:rPr>
            </w:pPr>
          </w:p>
        </w:tc>
      </w:tr>
      <w:tr w:rsidR="002E278E" w:rsidRPr="00CD4C47" w14:paraId="05DB0552" w14:textId="29AFA264" w:rsidTr="00602753">
        <w:trPr>
          <w:cantSplit/>
          <w:trHeight w:val="228"/>
        </w:trPr>
        <w:tc>
          <w:tcPr>
            <w:tcW w:w="5529" w:type="dxa"/>
            <w:gridSpan w:val="4"/>
          </w:tcPr>
          <w:p w14:paraId="664A72BD" w14:textId="2B5467F7" w:rsidR="000A3ABC" w:rsidRPr="00CD4C47" w:rsidRDefault="000A3ABC" w:rsidP="000A3ABC">
            <w:pPr>
              <w:rPr>
                <w:rFonts w:cs="Times New Roman"/>
                <w:b/>
                <w:color w:val="000000" w:themeColor="text1"/>
                <w:sz w:val="22"/>
                <w:szCs w:val="22"/>
              </w:rPr>
            </w:pPr>
            <w:r w:rsidRPr="00CD4C47">
              <w:rPr>
                <w:rFonts w:cs="Times New Roman"/>
                <w:b/>
                <w:color w:val="000000" w:themeColor="text1"/>
                <w:sz w:val="22"/>
                <w:szCs w:val="22"/>
              </w:rPr>
              <w:t xml:space="preserve">ИТОГО </w:t>
            </w:r>
            <w:r w:rsidRPr="00CD4C47">
              <w:rPr>
                <w:rFonts w:cs="Times New Roman"/>
                <w:color w:val="000000" w:themeColor="text1"/>
                <w:sz w:val="22"/>
                <w:szCs w:val="22"/>
              </w:rPr>
              <w:t xml:space="preserve">за период </w:t>
            </w:r>
          </w:p>
        </w:tc>
        <w:tc>
          <w:tcPr>
            <w:tcW w:w="2126" w:type="dxa"/>
          </w:tcPr>
          <w:p w14:paraId="51209FCA" w14:textId="0FA8EE5F" w:rsidR="000A3ABC" w:rsidRPr="00CD4C47" w:rsidRDefault="000A3ABC" w:rsidP="000A3ABC">
            <w:pPr>
              <w:ind w:left="57" w:right="57"/>
              <w:jc w:val="center"/>
              <w:rPr>
                <w:rFonts w:cs="Times New Roman"/>
                <w:b/>
                <w:color w:val="000000" w:themeColor="text1"/>
                <w:sz w:val="22"/>
                <w:szCs w:val="22"/>
              </w:rPr>
            </w:pPr>
            <w:r w:rsidRPr="00CD4C47">
              <w:rPr>
                <w:rFonts w:cs="Times New Roman"/>
                <w:b/>
                <w:color w:val="000000" w:themeColor="text1"/>
                <w:sz w:val="22"/>
                <w:szCs w:val="22"/>
              </w:rPr>
              <w:t>х</w:t>
            </w:r>
          </w:p>
        </w:tc>
        <w:tc>
          <w:tcPr>
            <w:tcW w:w="1559" w:type="dxa"/>
          </w:tcPr>
          <w:p w14:paraId="6B9EEE22" w14:textId="0AA017A3" w:rsidR="000A3ABC" w:rsidRPr="00CD4C47" w:rsidRDefault="000A3ABC" w:rsidP="000A3ABC">
            <w:pPr>
              <w:ind w:left="57" w:right="57"/>
              <w:jc w:val="center"/>
              <w:rPr>
                <w:rFonts w:cs="Times New Roman"/>
                <w:b/>
                <w:color w:val="000000" w:themeColor="text1"/>
                <w:sz w:val="22"/>
                <w:szCs w:val="22"/>
              </w:rPr>
            </w:pPr>
            <w:r w:rsidRPr="00CD4C47">
              <w:rPr>
                <w:rFonts w:cs="Times New Roman"/>
                <w:b/>
                <w:color w:val="000000" w:themeColor="text1"/>
                <w:sz w:val="22"/>
                <w:szCs w:val="22"/>
              </w:rPr>
              <w:t>х</w:t>
            </w:r>
          </w:p>
        </w:tc>
        <w:tc>
          <w:tcPr>
            <w:tcW w:w="1418" w:type="dxa"/>
          </w:tcPr>
          <w:p w14:paraId="4B2281D1" w14:textId="3AB76BCE" w:rsidR="000A3ABC" w:rsidRPr="00CD4C47" w:rsidRDefault="000A3ABC" w:rsidP="000A3ABC">
            <w:pPr>
              <w:ind w:left="57" w:right="57"/>
              <w:jc w:val="center"/>
              <w:rPr>
                <w:rFonts w:cs="Times New Roman"/>
                <w:b/>
                <w:color w:val="000000" w:themeColor="text1"/>
                <w:sz w:val="22"/>
                <w:szCs w:val="22"/>
              </w:rPr>
            </w:pPr>
          </w:p>
        </w:tc>
      </w:tr>
    </w:tbl>
    <w:p w14:paraId="3E67DED3" w14:textId="51F5A706" w:rsidR="000A3ABC" w:rsidRPr="00CD4C47" w:rsidRDefault="000A3ABC" w:rsidP="000A3ABC">
      <w:pPr>
        <w:spacing w:after="120"/>
        <w:rPr>
          <w:rFonts w:cs="Times New Roman"/>
          <w:color w:val="000000" w:themeColor="text1"/>
          <w:sz w:val="22"/>
          <w:szCs w:val="22"/>
        </w:rPr>
      </w:pPr>
    </w:p>
    <w:p w14:paraId="31DC1BCC" w14:textId="06AE0BB5"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CD4C47">
        <w:rPr>
          <w:rFonts w:cs="Times New Roman"/>
          <w:color w:val="000000" w:themeColor="text1"/>
          <w:sz w:val="22"/>
          <w:szCs w:val="22"/>
        </w:rPr>
        <w:t>ов</w:t>
      </w:r>
      <w:proofErr w:type="spellEnd"/>
      <w:r w:rsidRPr="00CD4C47">
        <w:rPr>
          <w:rFonts w:cs="Times New Roman"/>
          <w:color w:val="000000" w:themeColor="text1"/>
          <w:sz w:val="22"/>
          <w:szCs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CD4C47" w14:paraId="32469FBE" w14:textId="52ADBE3A" w:rsidTr="00602753">
        <w:tc>
          <w:tcPr>
            <w:tcW w:w="10205" w:type="dxa"/>
            <w:shd w:val="clear" w:color="auto" w:fill="auto"/>
          </w:tcPr>
          <w:p w14:paraId="64231E19" w14:textId="5E03CBC9" w:rsidR="000A3ABC" w:rsidRPr="00CD4C47" w:rsidRDefault="000A3ABC" w:rsidP="000A3ABC">
            <w:pPr>
              <w:tabs>
                <w:tab w:val="left" w:pos="34"/>
              </w:tabs>
              <w:jc w:val="center"/>
              <w:rPr>
                <w:rFonts w:cs="Times New Roman"/>
                <w:color w:val="000000" w:themeColor="text1"/>
                <w:sz w:val="22"/>
                <w:szCs w:val="22"/>
                <w:vertAlign w:val="superscript"/>
              </w:rPr>
            </w:pPr>
          </w:p>
        </w:tc>
      </w:tr>
      <w:tr w:rsidR="002E278E" w:rsidRPr="00CD4C47" w14:paraId="556F9C48" w14:textId="177C7D51" w:rsidTr="00602753">
        <w:tc>
          <w:tcPr>
            <w:tcW w:w="10205" w:type="dxa"/>
            <w:shd w:val="clear" w:color="auto" w:fill="auto"/>
          </w:tcPr>
          <w:p w14:paraId="5A6AFCC3" w14:textId="6E679999" w:rsidR="000A3ABC" w:rsidRPr="00CD4C47" w:rsidRDefault="000A3ABC" w:rsidP="000A3ABC">
            <w:pPr>
              <w:tabs>
                <w:tab w:val="left" w:pos="4428"/>
              </w:tabs>
              <w:jc w:val="center"/>
              <w:rPr>
                <w:rFonts w:cs="Times New Roman"/>
                <w:color w:val="000000" w:themeColor="text1"/>
                <w:sz w:val="22"/>
                <w:szCs w:val="22"/>
              </w:rPr>
            </w:pPr>
          </w:p>
        </w:tc>
      </w:tr>
    </w:tbl>
    <w:p w14:paraId="35CB4F06" w14:textId="1DE05449" w:rsidR="000A3ABC" w:rsidRPr="00CD4C47" w:rsidRDefault="000A3ABC" w:rsidP="000A3ABC">
      <w:pPr>
        <w:jc w:val="center"/>
        <w:rPr>
          <w:rFonts w:cs="Times New Roman"/>
          <w:color w:val="000000" w:themeColor="text1"/>
          <w:sz w:val="22"/>
          <w:szCs w:val="22"/>
        </w:rPr>
      </w:pPr>
    </w:p>
    <w:p w14:paraId="53A35CFD" w14:textId="420E2F6A" w:rsidR="000A3ABC" w:rsidRPr="00CD4C47"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szCs w:val="22"/>
        </w:rPr>
      </w:pPr>
    </w:p>
    <w:p w14:paraId="3D333E83" w14:textId="61633FA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71F1F0F1" w14:textId="34356F71"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69B54715" w14:textId="1F44F1C8"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6A74E271" w14:textId="32FC5741"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212005E2" w14:textId="434FEAEB"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648E7A1A" w14:textId="0B7288BC"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48EF30D4" w14:textId="0E36265F" w:rsidR="002360EE" w:rsidRPr="00CD4C47" w:rsidRDefault="002360EE" w:rsidP="002360EE">
      <w:pPr>
        <w:spacing w:after="120"/>
        <w:jc w:val="center"/>
        <w:rPr>
          <w:rFonts w:cs="Times New Roman"/>
          <w:b/>
          <w:color w:val="000000" w:themeColor="text1"/>
          <w:sz w:val="22"/>
          <w:szCs w:val="22"/>
        </w:rPr>
      </w:pPr>
      <w:r w:rsidRPr="00CD4C47">
        <w:rPr>
          <w:rFonts w:cs="Times New Roman"/>
          <w:b/>
          <w:color w:val="000000" w:themeColor="text1"/>
          <w:sz w:val="22"/>
          <w:szCs w:val="22"/>
        </w:rPr>
        <w:lastRenderedPageBreak/>
        <w:t>ФОРМА 5</w:t>
      </w:r>
    </w:p>
    <w:p w14:paraId="1B3118BF" w14:textId="77777777" w:rsidR="002360EE" w:rsidRPr="00CD4C47" w:rsidRDefault="002360EE" w:rsidP="002360EE">
      <w:pPr>
        <w:jc w:val="center"/>
        <w:rPr>
          <w:rFonts w:cs="Times New Roman"/>
          <w:b/>
          <w:color w:val="000000" w:themeColor="text1"/>
          <w:sz w:val="22"/>
          <w:szCs w:val="22"/>
        </w:rPr>
      </w:pPr>
      <w:r w:rsidRPr="00CD4C47">
        <w:rPr>
          <w:rFonts w:cs="Times New Roman"/>
          <w:b/>
          <w:color w:val="000000" w:themeColor="text1"/>
          <w:sz w:val="22"/>
          <w:szCs w:val="22"/>
        </w:rPr>
        <w:t>На бланке участника закупки</w:t>
      </w:r>
    </w:p>
    <w:p w14:paraId="458F2829" w14:textId="77777777" w:rsidR="002360EE" w:rsidRPr="00CD4C47" w:rsidRDefault="002360EE" w:rsidP="002360EE">
      <w:pPr>
        <w:jc w:val="center"/>
        <w:rPr>
          <w:rFonts w:cs="Times New Roman"/>
          <w:b/>
          <w:color w:val="000000" w:themeColor="text1"/>
          <w:sz w:val="22"/>
          <w:szCs w:val="22"/>
        </w:rPr>
      </w:pPr>
      <w:r w:rsidRPr="00CD4C47">
        <w:rPr>
          <w:rFonts w:cs="Times New Roman"/>
          <w:b/>
          <w:color w:val="000000" w:themeColor="text1"/>
          <w:sz w:val="22"/>
          <w:szCs w:val="22"/>
        </w:rPr>
        <w:t>(по возможности)</w:t>
      </w:r>
    </w:p>
    <w:p w14:paraId="20047F65" w14:textId="77777777" w:rsidR="002360EE" w:rsidRPr="00CD4C47" w:rsidRDefault="002360EE" w:rsidP="002360EE">
      <w:pPr>
        <w:ind w:firstLine="709"/>
        <w:rPr>
          <w:rFonts w:cs="Times New Roman"/>
          <w:color w:val="000000" w:themeColor="text1"/>
          <w:sz w:val="22"/>
          <w:szCs w:val="22"/>
        </w:rPr>
      </w:pPr>
    </w:p>
    <w:p w14:paraId="6797F8A4"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Дата, исх. номер</w:t>
      </w:r>
    </w:p>
    <w:p w14:paraId="4C2A9933"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19440967"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62298005"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CD4C47">
        <w:rPr>
          <w:rFonts w:cs="Times New Roman"/>
          <w:b/>
          <w:color w:val="000000" w:themeColor="text1"/>
          <w:sz w:val="22"/>
          <w:szCs w:val="22"/>
        </w:rPr>
        <w:t xml:space="preserve">ЗАЯВКА НА УЧАСТИЕ ОТКРЫТОМ КОНКУРСЕ </w:t>
      </w:r>
    </w:p>
    <w:p w14:paraId="6D212438"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CD4C47">
        <w:rPr>
          <w:rFonts w:cs="Times New Roman"/>
          <w:b/>
          <w:color w:val="000000" w:themeColor="text1"/>
          <w:sz w:val="22"/>
          <w:szCs w:val="22"/>
        </w:rPr>
        <w:t>ПО КВАЛИФИКАЦИОННОМУ ОТБОРУ</w:t>
      </w:r>
    </w:p>
    <w:p w14:paraId="2B776178" w14:textId="77777777" w:rsidR="002360EE" w:rsidRPr="00CD4C47" w:rsidRDefault="002360EE" w:rsidP="002360EE">
      <w:pPr>
        <w:jc w:val="center"/>
        <w:rPr>
          <w:rFonts w:cs="Times New Roman"/>
          <w:color w:val="000000" w:themeColor="text1"/>
          <w:sz w:val="22"/>
          <w:szCs w:val="22"/>
        </w:rPr>
      </w:pPr>
      <w:r w:rsidRPr="00CD4C47">
        <w:rPr>
          <w:rFonts w:cs="Times New Roman"/>
          <w:color w:val="000000" w:themeColor="text1"/>
          <w:sz w:val="22"/>
          <w:szCs w:val="22"/>
        </w:rPr>
        <w:t xml:space="preserve">заключения _________________________________________________________________ </w:t>
      </w:r>
    </w:p>
    <w:p w14:paraId="1DE30C71" w14:textId="77777777" w:rsidR="002360EE" w:rsidRPr="00CD4C47" w:rsidRDefault="002360EE" w:rsidP="002360EE">
      <w:pPr>
        <w:jc w:val="center"/>
        <w:rPr>
          <w:rFonts w:cs="Times New Roman"/>
          <w:color w:val="000000" w:themeColor="text1"/>
          <w:sz w:val="22"/>
          <w:szCs w:val="22"/>
        </w:rPr>
      </w:pPr>
    </w:p>
    <w:p w14:paraId="2A610858" w14:textId="77777777" w:rsidR="002360EE" w:rsidRPr="00CD4C47" w:rsidRDefault="002360EE" w:rsidP="002360EE">
      <w:pPr>
        <w:jc w:val="center"/>
        <w:rPr>
          <w:rFonts w:cs="Times New Roman"/>
          <w:color w:val="000000" w:themeColor="text1"/>
          <w:sz w:val="22"/>
          <w:szCs w:val="22"/>
        </w:rPr>
      </w:pPr>
      <w:r w:rsidRPr="00CD4C47">
        <w:rPr>
          <w:rFonts w:cs="Times New Roman"/>
          <w:color w:val="000000" w:themeColor="text1"/>
          <w:sz w:val="22"/>
          <w:szCs w:val="22"/>
        </w:rPr>
        <w:t>номер извещения о проведении конкурса __________________________</w:t>
      </w:r>
    </w:p>
    <w:p w14:paraId="6789E1C5" w14:textId="77777777" w:rsidR="002360EE" w:rsidRPr="00CD4C47" w:rsidRDefault="002360EE" w:rsidP="002360EE">
      <w:pPr>
        <w:jc w:val="center"/>
        <w:rPr>
          <w:rFonts w:cs="Times New Roman"/>
          <w:color w:val="000000" w:themeColor="text1"/>
          <w:sz w:val="22"/>
          <w:szCs w:val="22"/>
        </w:rPr>
      </w:pPr>
    </w:p>
    <w:p w14:paraId="2FA73F8C"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CD4C47" w:rsidRDefault="002360EE" w:rsidP="002360EE">
      <w:pP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в лице, _______________________________________________________________________</w:t>
      </w:r>
    </w:p>
    <w:p w14:paraId="2728F8BB" w14:textId="77777777" w:rsidR="002360EE" w:rsidRPr="00CD4C47" w:rsidRDefault="002360EE" w:rsidP="002360EE">
      <w:pPr>
        <w:jc w:val="cente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должности, Ф.И.О. руководителя, уполномоченного лица (для юридического лица))</w:t>
      </w:r>
    </w:p>
    <w:p w14:paraId="69DAE7A9"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CD4C47" w:rsidRDefault="002360EE" w:rsidP="002360EE">
      <w:pPr>
        <w:widowControl w:val="0"/>
        <w:ind w:firstLine="709"/>
        <w:rPr>
          <w:rFonts w:cs="Times New Roman"/>
          <w:color w:val="000000" w:themeColor="text1"/>
          <w:sz w:val="22"/>
          <w:szCs w:val="22"/>
        </w:rPr>
      </w:pPr>
      <w:r w:rsidRPr="00CD4C47">
        <w:rPr>
          <w:rFonts w:cs="Times New Roman"/>
          <w:color w:val="000000" w:themeColor="text1"/>
          <w:sz w:val="22"/>
          <w:szCs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szCs w:val="22"/>
        </w:rPr>
      </w:pPr>
      <w:r w:rsidRPr="00CD4C47">
        <w:rPr>
          <w:rFonts w:cs="Times New Roman"/>
          <w:color w:val="000000" w:themeColor="text1"/>
          <w:sz w:val="22"/>
          <w:szCs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Все сведения о проведении конкурса просим сообщать указанному уполномоченному лицу.</w:t>
      </w:r>
    </w:p>
    <w:p w14:paraId="165633F8" w14:textId="77777777" w:rsidR="002360EE" w:rsidRPr="00CD4C47" w:rsidRDefault="002360EE" w:rsidP="002360EE">
      <w:pPr>
        <w:autoSpaceDE w:val="0"/>
        <w:autoSpaceDN w:val="0"/>
        <w:adjustRightInd w:val="0"/>
        <w:ind w:firstLine="709"/>
        <w:rPr>
          <w:rFonts w:cs="Times New Roman"/>
          <w:color w:val="000000" w:themeColor="text1"/>
          <w:sz w:val="22"/>
          <w:szCs w:val="22"/>
        </w:rPr>
      </w:pPr>
      <w:r w:rsidRPr="00CD4C47">
        <w:rPr>
          <w:rFonts w:cs="Times New Roman"/>
          <w:color w:val="000000" w:themeColor="text1"/>
          <w:sz w:val="22"/>
          <w:szCs w:val="22"/>
        </w:rPr>
        <w:t>9. Банковские реквизиты участника конкурса:</w:t>
      </w:r>
    </w:p>
    <w:p w14:paraId="04145CC8"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lastRenderedPageBreak/>
        <w:t>ИНН ___________________, КПП ___________________.</w:t>
      </w:r>
    </w:p>
    <w:p w14:paraId="1C38142A"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Наименование и местонахождение обслуживающего банка ______________________.</w:t>
      </w:r>
    </w:p>
    <w:p w14:paraId="2E6A48E1"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Расчетный счет _______________ Корреспондентский счет ____________________.</w:t>
      </w:r>
    </w:p>
    <w:p w14:paraId="3E7AAD5D"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Код БИК ___________________.</w:t>
      </w:r>
    </w:p>
    <w:p w14:paraId="0359A986"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10. Корреспонденцию в наш адрес просим направлять по адресу: _____________________________________________________________________________.</w:t>
      </w:r>
    </w:p>
    <w:p w14:paraId="21C919E7"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CD4C47" w:rsidRDefault="002360EE" w:rsidP="002360EE">
      <w:pPr>
        <w:keepNext/>
        <w:keepLines/>
        <w:widowControl w:val="0"/>
        <w:suppressLineNumbers/>
        <w:autoSpaceDE w:val="0"/>
        <w:autoSpaceDN w:val="0"/>
        <w:adjustRightInd w:val="0"/>
        <w:rPr>
          <w:rFonts w:cs="Times New Roman"/>
          <w:b/>
          <w:color w:val="000000" w:themeColor="text1"/>
          <w:sz w:val="22"/>
          <w:szCs w:val="22"/>
        </w:rPr>
      </w:pPr>
    </w:p>
    <w:p w14:paraId="27473B62" w14:textId="77777777" w:rsidR="002360EE" w:rsidRPr="00CD4C47" w:rsidRDefault="002360EE" w:rsidP="002360EE">
      <w:pPr>
        <w:keepNext/>
        <w:keepLines/>
        <w:widowControl w:val="0"/>
        <w:suppressLineNumbers/>
        <w:autoSpaceDE w:val="0"/>
        <w:autoSpaceDN w:val="0"/>
        <w:adjustRightInd w:val="0"/>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72BDD945" w14:textId="77777777" w:rsidR="002360EE" w:rsidRPr="00CD4C47" w:rsidRDefault="002360EE" w:rsidP="002360EE">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78450E85" w14:textId="77777777" w:rsidR="002360EE" w:rsidRPr="00CD4C47" w:rsidRDefault="002360EE" w:rsidP="002360EE">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C4AF83C" w14:textId="77777777" w:rsidR="002360EE" w:rsidRPr="00CD4C47" w:rsidRDefault="002360EE" w:rsidP="002360EE">
      <w:pPr>
        <w:widowControl w:val="0"/>
        <w:autoSpaceDE w:val="0"/>
        <w:autoSpaceDN w:val="0"/>
        <w:adjustRightInd w:val="0"/>
        <w:rPr>
          <w:rFonts w:cs="Times New Roman"/>
          <w:color w:val="000000" w:themeColor="text1"/>
          <w:sz w:val="22"/>
          <w:szCs w:val="22"/>
        </w:rPr>
      </w:pPr>
    </w:p>
    <w:p w14:paraId="3321C946" w14:textId="77777777" w:rsidR="002360EE" w:rsidRPr="00CD4C47" w:rsidRDefault="002360EE" w:rsidP="002360EE">
      <w:pPr>
        <w:widowControl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3233541A" w14:textId="77777777" w:rsidR="002360EE" w:rsidRPr="00CD4C47" w:rsidRDefault="002360EE" w:rsidP="002360EE">
      <w:pPr>
        <w:autoSpaceDE w:val="0"/>
        <w:autoSpaceDN w:val="0"/>
        <w:adjustRightInd w:val="0"/>
        <w:ind w:firstLine="540"/>
        <w:outlineLvl w:val="2"/>
        <w:rPr>
          <w:rFonts w:cs="Times New Roman"/>
          <w:i/>
          <w:color w:val="000000" w:themeColor="text1"/>
          <w:sz w:val="22"/>
          <w:szCs w:val="22"/>
        </w:rPr>
      </w:pPr>
    </w:p>
    <w:p w14:paraId="762E42D5" w14:textId="77777777" w:rsidR="002360EE" w:rsidRPr="00CD4C47" w:rsidRDefault="002360EE" w:rsidP="002360EE">
      <w:pPr>
        <w:autoSpaceDE w:val="0"/>
        <w:autoSpaceDN w:val="0"/>
        <w:adjustRightInd w:val="0"/>
        <w:ind w:firstLine="540"/>
        <w:outlineLvl w:val="2"/>
        <w:rPr>
          <w:rFonts w:cs="Times New Roman"/>
          <w:i/>
          <w:color w:val="000000" w:themeColor="text1"/>
          <w:sz w:val="22"/>
          <w:szCs w:val="22"/>
        </w:rPr>
      </w:pPr>
      <w:r w:rsidRPr="00CD4C47">
        <w:rPr>
          <w:rFonts w:cs="Times New Roman"/>
          <w:i/>
          <w:color w:val="000000" w:themeColor="text1"/>
          <w:sz w:val="22"/>
          <w:szCs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67C6D9F7" w14:textId="77777777" w:rsidR="002360EE" w:rsidRPr="00CD4C47" w:rsidRDefault="002360EE" w:rsidP="002360EE">
      <w:pPr>
        <w:autoSpaceDE w:val="0"/>
        <w:autoSpaceDN w:val="0"/>
        <w:adjustRightInd w:val="0"/>
        <w:rPr>
          <w:rFonts w:cs="Times New Roman"/>
          <w:color w:val="000000" w:themeColor="text1"/>
          <w:sz w:val="22"/>
          <w:szCs w:val="22"/>
        </w:rPr>
      </w:pPr>
    </w:p>
    <w:p w14:paraId="52A4CAD8" w14:textId="77777777" w:rsidR="002360EE" w:rsidRPr="00CD4C47" w:rsidRDefault="002360EE" w:rsidP="002360EE">
      <w:pPr>
        <w:jc w:val="center"/>
        <w:rPr>
          <w:rFonts w:cs="Times New Roman"/>
          <w:b/>
          <w:color w:val="000000" w:themeColor="text1"/>
          <w:sz w:val="22"/>
          <w:szCs w:val="22"/>
        </w:rPr>
      </w:pPr>
    </w:p>
    <w:p w14:paraId="1706B2D0"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77069014"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51D24A26"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0B736974" w14:textId="77777777" w:rsidR="00AB5EA9" w:rsidRPr="00CD4C47" w:rsidRDefault="00AB5EA9" w:rsidP="00AB5EA9">
      <w:pPr>
        <w:rPr>
          <w:rFonts w:cs="Times New Roman"/>
          <w:color w:val="000000" w:themeColor="text1"/>
          <w:sz w:val="22"/>
          <w:szCs w:val="22"/>
        </w:rPr>
      </w:pPr>
    </w:p>
    <w:p w14:paraId="65A12BDB" w14:textId="77777777" w:rsidR="00AB5EA9" w:rsidRPr="00CD4C47" w:rsidRDefault="00AB5EA9" w:rsidP="00AB5EA9">
      <w:pPr>
        <w:rPr>
          <w:rFonts w:cs="Times New Roman"/>
          <w:color w:val="000000" w:themeColor="text1"/>
          <w:sz w:val="22"/>
          <w:szCs w:val="22"/>
        </w:rPr>
      </w:pPr>
    </w:p>
    <w:p w14:paraId="731C4A8B" w14:textId="77777777" w:rsidR="00AB5EA9" w:rsidRPr="00CD4C47" w:rsidRDefault="00AB5EA9" w:rsidP="00AB5EA9">
      <w:pPr>
        <w:rPr>
          <w:rFonts w:cs="Times New Roman"/>
          <w:color w:val="000000" w:themeColor="text1"/>
          <w:sz w:val="22"/>
          <w:szCs w:val="22"/>
        </w:rPr>
      </w:pPr>
    </w:p>
    <w:p w14:paraId="1F64BC78" w14:textId="77777777" w:rsidR="00AB5EA9" w:rsidRPr="00CD4C47" w:rsidRDefault="00AB5EA9" w:rsidP="00AB5EA9">
      <w:pPr>
        <w:rPr>
          <w:rFonts w:cs="Times New Roman"/>
          <w:color w:val="000000" w:themeColor="text1"/>
          <w:sz w:val="22"/>
          <w:szCs w:val="22"/>
        </w:rPr>
      </w:pPr>
    </w:p>
    <w:p w14:paraId="769F18BD" w14:textId="77777777" w:rsidR="00AB5EA9" w:rsidRPr="00CD4C47" w:rsidRDefault="00AB5EA9" w:rsidP="00AB5EA9">
      <w:pPr>
        <w:rPr>
          <w:rFonts w:cs="Times New Roman"/>
          <w:color w:val="000000" w:themeColor="text1"/>
          <w:sz w:val="22"/>
          <w:szCs w:val="22"/>
        </w:rPr>
      </w:pPr>
    </w:p>
    <w:p w14:paraId="5084FFFF" w14:textId="77777777" w:rsidR="00697C28" w:rsidRPr="00CD4C47" w:rsidRDefault="00697C28" w:rsidP="00257EAF">
      <w:pPr>
        <w:rPr>
          <w:rFonts w:cs="Times New Roman"/>
          <w:color w:val="000000" w:themeColor="text1"/>
          <w:sz w:val="22"/>
          <w:szCs w:val="22"/>
        </w:rPr>
      </w:pPr>
    </w:p>
    <w:p w14:paraId="195DC4DD" w14:textId="77777777" w:rsidR="009F152E" w:rsidRPr="00CD4C47" w:rsidRDefault="009F152E" w:rsidP="00257EAF">
      <w:pPr>
        <w:rPr>
          <w:rFonts w:cs="Times New Roman"/>
          <w:color w:val="000000" w:themeColor="text1"/>
          <w:sz w:val="22"/>
          <w:szCs w:val="22"/>
        </w:rPr>
      </w:pPr>
    </w:p>
    <w:p w14:paraId="3D5602FD" w14:textId="77777777" w:rsidR="009F152E" w:rsidRPr="00CD4C47" w:rsidRDefault="009F152E" w:rsidP="00257EAF">
      <w:pPr>
        <w:rPr>
          <w:rFonts w:cs="Times New Roman"/>
          <w:color w:val="000000" w:themeColor="text1"/>
          <w:sz w:val="22"/>
          <w:szCs w:val="22"/>
        </w:rPr>
      </w:pPr>
    </w:p>
    <w:p w14:paraId="27BD804C" w14:textId="77777777" w:rsidR="009F152E" w:rsidRPr="00CD4C47" w:rsidRDefault="009F152E" w:rsidP="00257EAF">
      <w:pPr>
        <w:rPr>
          <w:rFonts w:cs="Times New Roman"/>
          <w:color w:val="000000" w:themeColor="text1"/>
          <w:sz w:val="22"/>
          <w:szCs w:val="22"/>
        </w:rPr>
      </w:pPr>
    </w:p>
    <w:p w14:paraId="2BEFBC07" w14:textId="77777777" w:rsidR="009F152E" w:rsidRPr="00CD4C47" w:rsidRDefault="009F152E" w:rsidP="00257EAF">
      <w:pPr>
        <w:rPr>
          <w:rFonts w:cs="Times New Roman"/>
          <w:color w:val="000000" w:themeColor="text1"/>
          <w:sz w:val="22"/>
          <w:szCs w:val="22"/>
        </w:rPr>
      </w:pPr>
    </w:p>
    <w:p w14:paraId="270D18E9" w14:textId="77777777" w:rsidR="009F152E" w:rsidRPr="00CD4C47" w:rsidRDefault="009F152E" w:rsidP="00257EAF">
      <w:pPr>
        <w:rPr>
          <w:rFonts w:cs="Times New Roman"/>
          <w:color w:val="000000" w:themeColor="text1"/>
          <w:sz w:val="22"/>
          <w:szCs w:val="22"/>
        </w:rPr>
      </w:pPr>
    </w:p>
    <w:p w14:paraId="3C81573F" w14:textId="77777777" w:rsidR="009F152E" w:rsidRPr="00CD4C47" w:rsidRDefault="009F152E" w:rsidP="00257EAF">
      <w:pPr>
        <w:rPr>
          <w:rFonts w:cs="Times New Roman"/>
          <w:color w:val="000000" w:themeColor="text1"/>
          <w:sz w:val="22"/>
          <w:szCs w:val="22"/>
        </w:rPr>
      </w:pPr>
    </w:p>
    <w:p w14:paraId="48FCD2FE" w14:textId="77777777" w:rsidR="009F152E" w:rsidRPr="00CD4C47" w:rsidRDefault="009F152E" w:rsidP="00257EAF">
      <w:pPr>
        <w:rPr>
          <w:rFonts w:cs="Times New Roman"/>
          <w:color w:val="000000" w:themeColor="text1"/>
          <w:sz w:val="22"/>
          <w:szCs w:val="22"/>
        </w:rPr>
      </w:pPr>
    </w:p>
    <w:p w14:paraId="26374293" w14:textId="77777777" w:rsidR="009F152E" w:rsidRPr="00CD4C47" w:rsidRDefault="009F152E" w:rsidP="00257EAF">
      <w:pPr>
        <w:rPr>
          <w:rFonts w:cs="Times New Roman"/>
          <w:color w:val="000000" w:themeColor="text1"/>
          <w:sz w:val="22"/>
          <w:szCs w:val="22"/>
        </w:rPr>
      </w:pPr>
    </w:p>
    <w:p w14:paraId="3101D540" w14:textId="77777777" w:rsidR="009F152E" w:rsidRPr="00CD4C47" w:rsidRDefault="009F152E" w:rsidP="00257EAF">
      <w:pPr>
        <w:rPr>
          <w:rFonts w:cs="Times New Roman"/>
          <w:color w:val="000000" w:themeColor="text1"/>
          <w:sz w:val="22"/>
          <w:szCs w:val="22"/>
        </w:rPr>
      </w:pPr>
    </w:p>
    <w:p w14:paraId="2E5EB58B" w14:textId="77777777" w:rsidR="009F152E" w:rsidRPr="00CD4C47" w:rsidRDefault="009F152E" w:rsidP="00257EAF">
      <w:pPr>
        <w:rPr>
          <w:rFonts w:cs="Times New Roman"/>
          <w:color w:val="000000" w:themeColor="text1"/>
          <w:sz w:val="22"/>
          <w:szCs w:val="22"/>
        </w:rPr>
      </w:pPr>
    </w:p>
    <w:p w14:paraId="02675F4E" w14:textId="77777777" w:rsidR="009F152E" w:rsidRPr="00CD4C47" w:rsidRDefault="009F152E" w:rsidP="00257EAF">
      <w:pPr>
        <w:rPr>
          <w:rFonts w:cs="Times New Roman"/>
          <w:color w:val="000000" w:themeColor="text1"/>
          <w:sz w:val="22"/>
          <w:szCs w:val="22"/>
        </w:rPr>
      </w:pPr>
    </w:p>
    <w:p w14:paraId="52BFE397" w14:textId="77777777" w:rsidR="009F152E" w:rsidRPr="00CD4C47" w:rsidRDefault="009F152E" w:rsidP="00257EAF">
      <w:pPr>
        <w:rPr>
          <w:rFonts w:cs="Times New Roman"/>
          <w:color w:val="000000" w:themeColor="text1"/>
          <w:sz w:val="22"/>
          <w:szCs w:val="22"/>
        </w:rPr>
      </w:pPr>
    </w:p>
    <w:p w14:paraId="268AF0CD" w14:textId="77777777" w:rsidR="009F152E" w:rsidRPr="00CD4C47" w:rsidRDefault="009F152E" w:rsidP="00257EAF">
      <w:pPr>
        <w:rPr>
          <w:rFonts w:cs="Times New Roman"/>
          <w:color w:val="000000" w:themeColor="text1"/>
          <w:sz w:val="22"/>
          <w:szCs w:val="22"/>
        </w:rPr>
      </w:pPr>
    </w:p>
    <w:p w14:paraId="3B44A3E4" w14:textId="77777777" w:rsidR="009F152E" w:rsidRPr="00CD4C47" w:rsidRDefault="009F152E" w:rsidP="00257EAF">
      <w:pPr>
        <w:rPr>
          <w:rFonts w:cs="Times New Roman"/>
          <w:color w:val="000000" w:themeColor="text1"/>
          <w:sz w:val="22"/>
          <w:szCs w:val="22"/>
        </w:rPr>
      </w:pPr>
    </w:p>
    <w:p w14:paraId="53503D3D" w14:textId="77777777" w:rsidR="00FC39C9" w:rsidRPr="00CD4C47" w:rsidRDefault="00FC39C9" w:rsidP="009F152E">
      <w:pPr>
        <w:spacing w:after="120"/>
        <w:jc w:val="center"/>
        <w:rPr>
          <w:rFonts w:cs="Times New Roman"/>
          <w:b/>
          <w:color w:val="000000" w:themeColor="text1"/>
          <w:sz w:val="22"/>
          <w:szCs w:val="22"/>
        </w:rPr>
      </w:pPr>
    </w:p>
    <w:p w14:paraId="484A3E14" w14:textId="77777777" w:rsidR="00FC39C9" w:rsidRPr="00CD4C47" w:rsidRDefault="00FC39C9" w:rsidP="009F152E">
      <w:pPr>
        <w:spacing w:after="120"/>
        <w:jc w:val="center"/>
        <w:rPr>
          <w:rFonts w:cs="Times New Roman"/>
          <w:b/>
          <w:color w:val="000000" w:themeColor="text1"/>
          <w:sz w:val="22"/>
          <w:szCs w:val="22"/>
        </w:rPr>
      </w:pPr>
    </w:p>
    <w:p w14:paraId="633C54D6" w14:textId="77777777" w:rsidR="00FC39C9" w:rsidRPr="00CD4C47" w:rsidRDefault="00FC39C9" w:rsidP="009F152E">
      <w:pPr>
        <w:spacing w:after="120"/>
        <w:jc w:val="center"/>
        <w:rPr>
          <w:rFonts w:cs="Times New Roman"/>
          <w:b/>
          <w:color w:val="000000" w:themeColor="text1"/>
          <w:sz w:val="22"/>
          <w:szCs w:val="22"/>
        </w:rPr>
      </w:pPr>
    </w:p>
    <w:p w14:paraId="1C8F9233" w14:textId="77777777" w:rsidR="00FC39C9" w:rsidRPr="00CD4C47" w:rsidRDefault="00FC39C9" w:rsidP="009F152E">
      <w:pPr>
        <w:spacing w:after="120"/>
        <w:jc w:val="center"/>
        <w:rPr>
          <w:rFonts w:cs="Times New Roman"/>
          <w:b/>
          <w:color w:val="000000" w:themeColor="text1"/>
          <w:sz w:val="22"/>
          <w:szCs w:val="22"/>
        </w:rPr>
      </w:pPr>
    </w:p>
    <w:p w14:paraId="4AE87D0D" w14:textId="77777777" w:rsidR="00FC39C9" w:rsidRPr="00CD4C47" w:rsidRDefault="00FC39C9" w:rsidP="009F152E">
      <w:pPr>
        <w:spacing w:after="120"/>
        <w:jc w:val="center"/>
        <w:rPr>
          <w:rFonts w:cs="Times New Roman"/>
          <w:b/>
          <w:color w:val="000000" w:themeColor="text1"/>
          <w:sz w:val="22"/>
          <w:szCs w:val="22"/>
        </w:rPr>
      </w:pPr>
    </w:p>
    <w:p w14:paraId="54124359" w14:textId="77777777" w:rsidR="00FC39C9" w:rsidRPr="00CD4C47" w:rsidRDefault="00FC39C9" w:rsidP="009F152E">
      <w:pPr>
        <w:spacing w:after="120"/>
        <w:jc w:val="center"/>
        <w:rPr>
          <w:rFonts w:cs="Times New Roman"/>
          <w:b/>
          <w:color w:val="000000" w:themeColor="text1"/>
          <w:sz w:val="22"/>
          <w:szCs w:val="22"/>
        </w:rPr>
      </w:pPr>
    </w:p>
    <w:p w14:paraId="5BAE8F30" w14:textId="77777777" w:rsidR="00FC39C9" w:rsidRPr="00CD4C47" w:rsidRDefault="00FC39C9" w:rsidP="009F152E">
      <w:pPr>
        <w:spacing w:after="120"/>
        <w:jc w:val="center"/>
        <w:rPr>
          <w:rFonts w:cs="Times New Roman"/>
          <w:b/>
          <w:color w:val="000000" w:themeColor="text1"/>
          <w:sz w:val="22"/>
          <w:szCs w:val="22"/>
        </w:rPr>
      </w:pPr>
    </w:p>
    <w:p w14:paraId="7FC0B2B4" w14:textId="77777777" w:rsidR="00A94B1A" w:rsidRPr="00CD4C47" w:rsidRDefault="00A94B1A" w:rsidP="00F35FDC">
      <w:pPr>
        <w:rPr>
          <w:rFonts w:cs="Times New Roman"/>
          <w:b/>
          <w:color w:val="000000" w:themeColor="text1"/>
          <w:sz w:val="22"/>
          <w:szCs w:val="22"/>
        </w:rPr>
      </w:pPr>
    </w:p>
    <w:sectPr w:rsidR="00A94B1A" w:rsidRPr="00CD4C47" w:rsidSect="00257EAF">
      <w:footerReference w:type="default" r:id="rId25"/>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BFA1" w14:textId="77777777" w:rsidR="006C4156" w:rsidRDefault="006C4156" w:rsidP="004B3174">
      <w:r>
        <w:separator/>
      </w:r>
    </w:p>
  </w:endnote>
  <w:endnote w:type="continuationSeparator" w:id="0">
    <w:p w14:paraId="05688866" w14:textId="77777777" w:rsidR="006C4156" w:rsidRDefault="006C4156" w:rsidP="004B3174">
      <w:r>
        <w:continuationSeparator/>
      </w:r>
    </w:p>
  </w:endnote>
  <w:endnote w:type="continuationNotice" w:id="1">
    <w:p w14:paraId="00791836" w14:textId="77777777" w:rsidR="006C4156" w:rsidRDefault="006C4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6C4156" w:rsidRPr="0069417B" w:rsidRDefault="006C4156"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1818748A" w:rsidR="006C4156" w:rsidRPr="00A32686" w:rsidRDefault="006C4156"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113EA3">
      <w:rPr>
        <w:rFonts w:cs="Times New Roman"/>
        <w:b/>
        <w:bCs/>
        <w:noProof/>
        <w:sz w:val="20"/>
        <w:szCs w:val="20"/>
        <w:lang w:val="en-AU" w:eastAsia="en-US"/>
      </w:rPr>
      <w:t>19</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113EA3">
      <w:rPr>
        <w:rFonts w:cs="Times New Roman"/>
        <w:b/>
        <w:bCs/>
        <w:noProof/>
        <w:sz w:val="20"/>
        <w:szCs w:val="20"/>
        <w:lang w:val="en-AU" w:eastAsia="en-US"/>
      </w:rPr>
      <w:t>44</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0A9B" w14:textId="77777777" w:rsidR="009056B5" w:rsidRDefault="009056B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6C4156" w:rsidRDefault="006C4156">
        <w:pPr>
          <w:pStyle w:val="af2"/>
          <w:jc w:val="right"/>
        </w:pPr>
      </w:p>
      <w:p w14:paraId="11E1B43E" w14:textId="46FA94C8" w:rsidR="006C4156" w:rsidRPr="007B662C" w:rsidRDefault="006C4156"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113EA3">
          <w:rPr>
            <w:b/>
            <w:bCs/>
            <w:noProof/>
            <w:sz w:val="18"/>
            <w:szCs w:val="18"/>
            <w:lang w:val="en-AU"/>
          </w:rPr>
          <w:t>44</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113EA3">
          <w:rPr>
            <w:b/>
            <w:bCs/>
            <w:noProof/>
            <w:sz w:val="18"/>
            <w:szCs w:val="18"/>
            <w:lang w:val="en-AU"/>
          </w:rPr>
          <w:t>44</w:t>
        </w:r>
        <w:r w:rsidRPr="00054979">
          <w:rPr>
            <w:b/>
            <w:bCs/>
            <w:sz w:val="18"/>
            <w:szCs w:val="18"/>
            <w:lang w:val="en-AU"/>
          </w:rPr>
          <w:fldChar w:fldCharType="end"/>
        </w:r>
      </w:p>
    </w:sdtContent>
  </w:sdt>
  <w:p w14:paraId="103EDEA9" w14:textId="77777777" w:rsidR="006C4156" w:rsidRDefault="006C41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76A2" w14:textId="77777777" w:rsidR="006C4156" w:rsidRDefault="006C4156" w:rsidP="004B3174">
      <w:r>
        <w:separator/>
      </w:r>
    </w:p>
  </w:footnote>
  <w:footnote w:type="continuationSeparator" w:id="0">
    <w:p w14:paraId="337BAA81" w14:textId="77777777" w:rsidR="006C4156" w:rsidRDefault="006C4156" w:rsidP="004B3174">
      <w:r>
        <w:continuationSeparator/>
      </w:r>
    </w:p>
  </w:footnote>
  <w:footnote w:type="continuationNotice" w:id="1">
    <w:p w14:paraId="46E02DC2" w14:textId="77777777" w:rsidR="006C4156" w:rsidRDefault="006C41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0481" w14:textId="77777777" w:rsidR="009056B5" w:rsidRDefault="009056B5">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4DCFB775" w14:textId="77777777" w:rsidR="009056B5" w:rsidRDefault="009056B5">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6C3EA" w14:textId="77777777" w:rsidR="009056B5" w:rsidRDefault="009056B5">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113EA3">
      <w:rPr>
        <w:rStyle w:val="aff0"/>
        <w:noProof/>
      </w:rPr>
      <w:t>21</w:t>
    </w:r>
    <w:r>
      <w:rPr>
        <w:rStyle w:val="aff0"/>
      </w:rPr>
      <w:fldChar w:fldCharType="end"/>
    </w:r>
  </w:p>
  <w:p w14:paraId="2E46D149" w14:textId="77777777" w:rsidR="009056B5" w:rsidRDefault="009056B5">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4A89" w14:textId="77777777" w:rsidR="006C4156" w:rsidRDefault="006C4156">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1">
    <w:nsid w:val="0AD77A9A"/>
    <w:multiLevelType w:val="multilevel"/>
    <w:tmpl w:val="80DC0BB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918" w:hanging="780"/>
      </w:pPr>
      <w:rPr>
        <w:rFonts w:hint="default"/>
      </w:rPr>
    </w:lvl>
    <w:lvl w:ilvl="3">
      <w:start w:val="1"/>
      <w:numFmt w:val="decimal"/>
      <w:lvlText w:val="%1.%2.%3.%4"/>
      <w:lvlJc w:val="left"/>
      <w:pPr>
        <w:ind w:left="987" w:hanging="7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2">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D2157A"/>
    <w:multiLevelType w:val="hybridMultilevel"/>
    <w:tmpl w:val="58588098"/>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9F20133"/>
    <w:multiLevelType w:val="singleLevel"/>
    <w:tmpl w:val="6C5EC4C0"/>
    <w:lvl w:ilvl="0">
      <w:start w:val="1"/>
      <w:numFmt w:val="lowerRoman"/>
      <w:lvlText w:val="(%1) "/>
      <w:lvlJc w:val="left"/>
      <w:rPr>
        <w:b w:val="0"/>
        <w:i w:val="0"/>
        <w:sz w:val="24"/>
      </w:rPr>
    </w:lvl>
  </w:abstractNum>
  <w:abstractNum w:abstractNumId="16">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20">
    <w:nsid w:val="378B0C89"/>
    <w:multiLevelType w:val="multilevel"/>
    <w:tmpl w:val="4CEE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nsid w:val="42FA276E"/>
    <w:multiLevelType w:val="hybridMultilevel"/>
    <w:tmpl w:val="BA0C112A"/>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5"/>
  </w:num>
  <w:num w:numId="3">
    <w:abstractNumId w:val="27"/>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1"/>
  </w:num>
  <w:num w:numId="9">
    <w:abstractNumId w:val="7"/>
  </w:num>
  <w:num w:numId="10">
    <w:abstractNumId w:val="5"/>
  </w:num>
  <w:num w:numId="11">
    <w:abstractNumId w:val="4"/>
  </w:num>
  <w:num w:numId="12">
    <w:abstractNumId w:val="3"/>
  </w:num>
  <w:num w:numId="13">
    <w:abstractNumId w:val="2"/>
  </w:num>
  <w:num w:numId="14">
    <w:abstractNumId w:val="6"/>
  </w:num>
  <w:num w:numId="15">
    <w:abstractNumId w:val="0"/>
  </w:num>
  <w:num w:numId="16">
    <w:abstractNumId w:val="24"/>
  </w:num>
  <w:num w:numId="17">
    <w:abstractNumId w:val="28"/>
  </w:num>
  <w:num w:numId="18">
    <w:abstractNumId w:val="16"/>
  </w:num>
  <w:num w:numId="19">
    <w:abstractNumId w:val="10"/>
  </w:num>
  <w:num w:numId="20">
    <w:abstractNumId w:val="8"/>
  </w:num>
  <w:num w:numId="21">
    <w:abstractNumId w:val="14"/>
  </w:num>
  <w:num w:numId="22">
    <w:abstractNumId w:val="18"/>
  </w:num>
  <w:num w:numId="23">
    <w:abstractNumId w:val="19"/>
  </w:num>
  <w:num w:numId="24">
    <w:abstractNumId w:val="20"/>
  </w:num>
  <w:num w:numId="25">
    <w:abstractNumId w:val="13"/>
  </w:num>
  <w:num w:numId="26">
    <w:abstractNumId w:val="23"/>
  </w:num>
  <w:num w:numId="27">
    <w:abstractNumId w:val="15"/>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508F"/>
    <w:rsid w:val="00022CBD"/>
    <w:rsid w:val="00023755"/>
    <w:rsid w:val="00024B60"/>
    <w:rsid w:val="000272EF"/>
    <w:rsid w:val="00031DBD"/>
    <w:rsid w:val="00043101"/>
    <w:rsid w:val="000447FB"/>
    <w:rsid w:val="000502DC"/>
    <w:rsid w:val="0005147F"/>
    <w:rsid w:val="00051D6D"/>
    <w:rsid w:val="00052D56"/>
    <w:rsid w:val="00072D50"/>
    <w:rsid w:val="000739D3"/>
    <w:rsid w:val="00074488"/>
    <w:rsid w:val="00080868"/>
    <w:rsid w:val="00082AB0"/>
    <w:rsid w:val="00082DAF"/>
    <w:rsid w:val="0008433F"/>
    <w:rsid w:val="00093744"/>
    <w:rsid w:val="00096CD7"/>
    <w:rsid w:val="000A3ABC"/>
    <w:rsid w:val="000A49FE"/>
    <w:rsid w:val="000A556A"/>
    <w:rsid w:val="000A6BBD"/>
    <w:rsid w:val="000C349B"/>
    <w:rsid w:val="000C4E6B"/>
    <w:rsid w:val="000D2294"/>
    <w:rsid w:val="000D3441"/>
    <w:rsid w:val="000D377B"/>
    <w:rsid w:val="000D53EA"/>
    <w:rsid w:val="000E04CA"/>
    <w:rsid w:val="000E3485"/>
    <w:rsid w:val="00113EA3"/>
    <w:rsid w:val="001207F3"/>
    <w:rsid w:val="001306EF"/>
    <w:rsid w:val="00131F57"/>
    <w:rsid w:val="00134ACD"/>
    <w:rsid w:val="001355D9"/>
    <w:rsid w:val="00140F82"/>
    <w:rsid w:val="00143908"/>
    <w:rsid w:val="001446E4"/>
    <w:rsid w:val="00144CEA"/>
    <w:rsid w:val="0015179C"/>
    <w:rsid w:val="001708DF"/>
    <w:rsid w:val="00175B52"/>
    <w:rsid w:val="001814FE"/>
    <w:rsid w:val="00182A7B"/>
    <w:rsid w:val="00185328"/>
    <w:rsid w:val="0018628B"/>
    <w:rsid w:val="00186C77"/>
    <w:rsid w:val="001957BE"/>
    <w:rsid w:val="001A2A0B"/>
    <w:rsid w:val="001A36C9"/>
    <w:rsid w:val="001A3B20"/>
    <w:rsid w:val="001A6984"/>
    <w:rsid w:val="001B2EB8"/>
    <w:rsid w:val="001B2F32"/>
    <w:rsid w:val="001C30A6"/>
    <w:rsid w:val="001D0035"/>
    <w:rsid w:val="001D68FF"/>
    <w:rsid w:val="001E1361"/>
    <w:rsid w:val="001E3065"/>
    <w:rsid w:val="001E403F"/>
    <w:rsid w:val="001F663F"/>
    <w:rsid w:val="001F68BC"/>
    <w:rsid w:val="00201DBB"/>
    <w:rsid w:val="0020305C"/>
    <w:rsid w:val="002100DE"/>
    <w:rsid w:val="00224032"/>
    <w:rsid w:val="002276C3"/>
    <w:rsid w:val="00227A23"/>
    <w:rsid w:val="002360EE"/>
    <w:rsid w:val="002437C6"/>
    <w:rsid w:val="00243F2A"/>
    <w:rsid w:val="0025039A"/>
    <w:rsid w:val="002525BB"/>
    <w:rsid w:val="0025339A"/>
    <w:rsid w:val="00257EAF"/>
    <w:rsid w:val="00275042"/>
    <w:rsid w:val="00292B5D"/>
    <w:rsid w:val="002934E0"/>
    <w:rsid w:val="00293557"/>
    <w:rsid w:val="002979D7"/>
    <w:rsid w:val="002A7E42"/>
    <w:rsid w:val="002B0837"/>
    <w:rsid w:val="002B1874"/>
    <w:rsid w:val="002B49A0"/>
    <w:rsid w:val="002B741E"/>
    <w:rsid w:val="002C6D33"/>
    <w:rsid w:val="002D20B4"/>
    <w:rsid w:val="002E13F1"/>
    <w:rsid w:val="002E278E"/>
    <w:rsid w:val="002F4062"/>
    <w:rsid w:val="002F51D2"/>
    <w:rsid w:val="00311EAB"/>
    <w:rsid w:val="00322040"/>
    <w:rsid w:val="00326DD4"/>
    <w:rsid w:val="00330814"/>
    <w:rsid w:val="0034545A"/>
    <w:rsid w:val="003464D1"/>
    <w:rsid w:val="003471B2"/>
    <w:rsid w:val="0036784A"/>
    <w:rsid w:val="003702A4"/>
    <w:rsid w:val="00372FC8"/>
    <w:rsid w:val="00385501"/>
    <w:rsid w:val="0038751C"/>
    <w:rsid w:val="00391B67"/>
    <w:rsid w:val="00391ED5"/>
    <w:rsid w:val="003958E6"/>
    <w:rsid w:val="00397EEB"/>
    <w:rsid w:val="003A0C5C"/>
    <w:rsid w:val="003A3129"/>
    <w:rsid w:val="003A49CD"/>
    <w:rsid w:val="003A7F15"/>
    <w:rsid w:val="003B00C0"/>
    <w:rsid w:val="003B2636"/>
    <w:rsid w:val="003B35DD"/>
    <w:rsid w:val="003C2CE4"/>
    <w:rsid w:val="003C3E93"/>
    <w:rsid w:val="003D11D5"/>
    <w:rsid w:val="003D2B3F"/>
    <w:rsid w:val="003D635C"/>
    <w:rsid w:val="003E1F6B"/>
    <w:rsid w:val="003F737E"/>
    <w:rsid w:val="003F7D80"/>
    <w:rsid w:val="00404475"/>
    <w:rsid w:val="00407575"/>
    <w:rsid w:val="00420627"/>
    <w:rsid w:val="00423212"/>
    <w:rsid w:val="00425CA4"/>
    <w:rsid w:val="00430592"/>
    <w:rsid w:val="00443758"/>
    <w:rsid w:val="00450B26"/>
    <w:rsid w:val="004521E1"/>
    <w:rsid w:val="00457866"/>
    <w:rsid w:val="00477E7F"/>
    <w:rsid w:val="00480D5B"/>
    <w:rsid w:val="004A063E"/>
    <w:rsid w:val="004A67C0"/>
    <w:rsid w:val="004B28D2"/>
    <w:rsid w:val="004B3174"/>
    <w:rsid w:val="004C2417"/>
    <w:rsid w:val="004C5D6A"/>
    <w:rsid w:val="004C60E8"/>
    <w:rsid w:val="004D38EA"/>
    <w:rsid w:val="004D43B0"/>
    <w:rsid w:val="004D49F8"/>
    <w:rsid w:val="004D4DD3"/>
    <w:rsid w:val="004E421C"/>
    <w:rsid w:val="004F075A"/>
    <w:rsid w:val="004F4026"/>
    <w:rsid w:val="004F5F31"/>
    <w:rsid w:val="00504E41"/>
    <w:rsid w:val="00505E7C"/>
    <w:rsid w:val="0050740A"/>
    <w:rsid w:val="005139F7"/>
    <w:rsid w:val="00516530"/>
    <w:rsid w:val="005177D6"/>
    <w:rsid w:val="00523690"/>
    <w:rsid w:val="0053422C"/>
    <w:rsid w:val="00536E34"/>
    <w:rsid w:val="00537A6A"/>
    <w:rsid w:val="00544C56"/>
    <w:rsid w:val="0054779B"/>
    <w:rsid w:val="00560F0F"/>
    <w:rsid w:val="00564327"/>
    <w:rsid w:val="00566E4F"/>
    <w:rsid w:val="00567645"/>
    <w:rsid w:val="00572C92"/>
    <w:rsid w:val="005814A6"/>
    <w:rsid w:val="0058253D"/>
    <w:rsid w:val="00584B98"/>
    <w:rsid w:val="005B1749"/>
    <w:rsid w:val="005B2699"/>
    <w:rsid w:val="005B7E15"/>
    <w:rsid w:val="005C08D6"/>
    <w:rsid w:val="005C4BB3"/>
    <w:rsid w:val="005D0F8F"/>
    <w:rsid w:val="005D29CE"/>
    <w:rsid w:val="005E2FCD"/>
    <w:rsid w:val="005E436E"/>
    <w:rsid w:val="005F3B1F"/>
    <w:rsid w:val="005F5D80"/>
    <w:rsid w:val="005F6D91"/>
    <w:rsid w:val="00601C9D"/>
    <w:rsid w:val="00602753"/>
    <w:rsid w:val="006030F4"/>
    <w:rsid w:val="00606E1F"/>
    <w:rsid w:val="00606F81"/>
    <w:rsid w:val="006145A9"/>
    <w:rsid w:val="006248DA"/>
    <w:rsid w:val="00625615"/>
    <w:rsid w:val="006335BE"/>
    <w:rsid w:val="006359CC"/>
    <w:rsid w:val="00637AC8"/>
    <w:rsid w:val="00637C43"/>
    <w:rsid w:val="0065706D"/>
    <w:rsid w:val="00657B99"/>
    <w:rsid w:val="00667524"/>
    <w:rsid w:val="00667C1F"/>
    <w:rsid w:val="006702AE"/>
    <w:rsid w:val="00683BC1"/>
    <w:rsid w:val="00690654"/>
    <w:rsid w:val="00694160"/>
    <w:rsid w:val="00694FFF"/>
    <w:rsid w:val="00697404"/>
    <w:rsid w:val="00697C28"/>
    <w:rsid w:val="006A5286"/>
    <w:rsid w:val="006C1A15"/>
    <w:rsid w:val="006C4156"/>
    <w:rsid w:val="006C55D2"/>
    <w:rsid w:val="006C6ABC"/>
    <w:rsid w:val="006C716D"/>
    <w:rsid w:val="006D012D"/>
    <w:rsid w:val="006D0E23"/>
    <w:rsid w:val="006D2F2D"/>
    <w:rsid w:val="006D43C9"/>
    <w:rsid w:val="006D547F"/>
    <w:rsid w:val="006E2719"/>
    <w:rsid w:val="006E2AAA"/>
    <w:rsid w:val="006E33B6"/>
    <w:rsid w:val="006E3E08"/>
    <w:rsid w:val="006F5D3D"/>
    <w:rsid w:val="00713961"/>
    <w:rsid w:val="00721539"/>
    <w:rsid w:val="0073160E"/>
    <w:rsid w:val="00735EBE"/>
    <w:rsid w:val="007404D4"/>
    <w:rsid w:val="007432DA"/>
    <w:rsid w:val="007459DB"/>
    <w:rsid w:val="0075398A"/>
    <w:rsid w:val="00753E1C"/>
    <w:rsid w:val="00763A92"/>
    <w:rsid w:val="007662A8"/>
    <w:rsid w:val="00771836"/>
    <w:rsid w:val="00772B38"/>
    <w:rsid w:val="0078392D"/>
    <w:rsid w:val="007857E8"/>
    <w:rsid w:val="00796234"/>
    <w:rsid w:val="00797ABF"/>
    <w:rsid w:val="007A49E9"/>
    <w:rsid w:val="007A6773"/>
    <w:rsid w:val="007B0BED"/>
    <w:rsid w:val="007B3EC4"/>
    <w:rsid w:val="007B5DAB"/>
    <w:rsid w:val="007B7565"/>
    <w:rsid w:val="007D44F6"/>
    <w:rsid w:val="007D76BD"/>
    <w:rsid w:val="007E06FA"/>
    <w:rsid w:val="007E4368"/>
    <w:rsid w:val="007F1692"/>
    <w:rsid w:val="00803C2D"/>
    <w:rsid w:val="00803FFB"/>
    <w:rsid w:val="008100BB"/>
    <w:rsid w:val="0081039A"/>
    <w:rsid w:val="00813315"/>
    <w:rsid w:val="0082234F"/>
    <w:rsid w:val="008223CA"/>
    <w:rsid w:val="00826A4B"/>
    <w:rsid w:val="008307A1"/>
    <w:rsid w:val="00847F14"/>
    <w:rsid w:val="008513DF"/>
    <w:rsid w:val="00853CE2"/>
    <w:rsid w:val="00860E66"/>
    <w:rsid w:val="00875237"/>
    <w:rsid w:val="0088531D"/>
    <w:rsid w:val="0088553A"/>
    <w:rsid w:val="008905AA"/>
    <w:rsid w:val="008A32BB"/>
    <w:rsid w:val="008B355C"/>
    <w:rsid w:val="008B6E66"/>
    <w:rsid w:val="008B7D12"/>
    <w:rsid w:val="008C02B5"/>
    <w:rsid w:val="008C2124"/>
    <w:rsid w:val="008E02BF"/>
    <w:rsid w:val="008E1461"/>
    <w:rsid w:val="008E3F78"/>
    <w:rsid w:val="008E564E"/>
    <w:rsid w:val="008E679C"/>
    <w:rsid w:val="008F41AC"/>
    <w:rsid w:val="009047DF"/>
    <w:rsid w:val="009056B5"/>
    <w:rsid w:val="00913E7C"/>
    <w:rsid w:val="0091523A"/>
    <w:rsid w:val="009171AA"/>
    <w:rsid w:val="009209C0"/>
    <w:rsid w:val="00932535"/>
    <w:rsid w:val="00934469"/>
    <w:rsid w:val="00946216"/>
    <w:rsid w:val="00946E2F"/>
    <w:rsid w:val="009557B0"/>
    <w:rsid w:val="00961741"/>
    <w:rsid w:val="009747CA"/>
    <w:rsid w:val="00975178"/>
    <w:rsid w:val="00985E3C"/>
    <w:rsid w:val="0098781D"/>
    <w:rsid w:val="009921AB"/>
    <w:rsid w:val="0099296E"/>
    <w:rsid w:val="009A1139"/>
    <w:rsid w:val="009A5D0C"/>
    <w:rsid w:val="009B12EE"/>
    <w:rsid w:val="009B5D7D"/>
    <w:rsid w:val="009C40A7"/>
    <w:rsid w:val="009C53FC"/>
    <w:rsid w:val="009D2951"/>
    <w:rsid w:val="009E1D1A"/>
    <w:rsid w:val="009F0401"/>
    <w:rsid w:val="009F1112"/>
    <w:rsid w:val="009F152E"/>
    <w:rsid w:val="009F15FD"/>
    <w:rsid w:val="009F363D"/>
    <w:rsid w:val="009F4C75"/>
    <w:rsid w:val="00A10063"/>
    <w:rsid w:val="00A1079D"/>
    <w:rsid w:val="00A169CD"/>
    <w:rsid w:val="00A20166"/>
    <w:rsid w:val="00A25300"/>
    <w:rsid w:val="00A42571"/>
    <w:rsid w:val="00A4285F"/>
    <w:rsid w:val="00A52FB0"/>
    <w:rsid w:val="00A54590"/>
    <w:rsid w:val="00A5695D"/>
    <w:rsid w:val="00A66D51"/>
    <w:rsid w:val="00A7257C"/>
    <w:rsid w:val="00A7277A"/>
    <w:rsid w:val="00A72E26"/>
    <w:rsid w:val="00A73957"/>
    <w:rsid w:val="00A940BD"/>
    <w:rsid w:val="00A94B1A"/>
    <w:rsid w:val="00A95F75"/>
    <w:rsid w:val="00A97A72"/>
    <w:rsid w:val="00AA7AAB"/>
    <w:rsid w:val="00AB304D"/>
    <w:rsid w:val="00AB3353"/>
    <w:rsid w:val="00AB3D25"/>
    <w:rsid w:val="00AB5EA9"/>
    <w:rsid w:val="00AC1DEE"/>
    <w:rsid w:val="00AC2467"/>
    <w:rsid w:val="00AC4734"/>
    <w:rsid w:val="00AC7144"/>
    <w:rsid w:val="00AC74FF"/>
    <w:rsid w:val="00AD1E5F"/>
    <w:rsid w:val="00AD3D57"/>
    <w:rsid w:val="00AD4515"/>
    <w:rsid w:val="00AE0ED8"/>
    <w:rsid w:val="00AE0F82"/>
    <w:rsid w:val="00AE3AA0"/>
    <w:rsid w:val="00AE6A85"/>
    <w:rsid w:val="00AF596D"/>
    <w:rsid w:val="00AF67EA"/>
    <w:rsid w:val="00AF722B"/>
    <w:rsid w:val="00B00752"/>
    <w:rsid w:val="00B05AB9"/>
    <w:rsid w:val="00B06F5C"/>
    <w:rsid w:val="00B20A83"/>
    <w:rsid w:val="00B275A9"/>
    <w:rsid w:val="00B33E9A"/>
    <w:rsid w:val="00B369AB"/>
    <w:rsid w:val="00B52042"/>
    <w:rsid w:val="00B6552A"/>
    <w:rsid w:val="00B669F2"/>
    <w:rsid w:val="00B73E7C"/>
    <w:rsid w:val="00B74D7A"/>
    <w:rsid w:val="00B86122"/>
    <w:rsid w:val="00B9214F"/>
    <w:rsid w:val="00BA0D94"/>
    <w:rsid w:val="00BA5357"/>
    <w:rsid w:val="00BB43B0"/>
    <w:rsid w:val="00BC15B3"/>
    <w:rsid w:val="00BC6B22"/>
    <w:rsid w:val="00BD5A8A"/>
    <w:rsid w:val="00BD5EFD"/>
    <w:rsid w:val="00BE1D75"/>
    <w:rsid w:val="00BE2326"/>
    <w:rsid w:val="00BE4E62"/>
    <w:rsid w:val="00BF5159"/>
    <w:rsid w:val="00C0549D"/>
    <w:rsid w:val="00C31E9D"/>
    <w:rsid w:val="00C3683A"/>
    <w:rsid w:val="00C4510E"/>
    <w:rsid w:val="00C45D9E"/>
    <w:rsid w:val="00C57555"/>
    <w:rsid w:val="00C623D2"/>
    <w:rsid w:val="00C6285C"/>
    <w:rsid w:val="00C70C3D"/>
    <w:rsid w:val="00C71742"/>
    <w:rsid w:val="00C72C5F"/>
    <w:rsid w:val="00C75614"/>
    <w:rsid w:val="00C82950"/>
    <w:rsid w:val="00C85FE4"/>
    <w:rsid w:val="00C96850"/>
    <w:rsid w:val="00CA0871"/>
    <w:rsid w:val="00CA7061"/>
    <w:rsid w:val="00CB2999"/>
    <w:rsid w:val="00CC12E7"/>
    <w:rsid w:val="00CC14E8"/>
    <w:rsid w:val="00CC25AC"/>
    <w:rsid w:val="00CC4847"/>
    <w:rsid w:val="00CC56CB"/>
    <w:rsid w:val="00CC7CB8"/>
    <w:rsid w:val="00CD4C47"/>
    <w:rsid w:val="00CE6B2F"/>
    <w:rsid w:val="00CF1982"/>
    <w:rsid w:val="00CF1DB5"/>
    <w:rsid w:val="00D00283"/>
    <w:rsid w:val="00D04CA8"/>
    <w:rsid w:val="00D14BFE"/>
    <w:rsid w:val="00D14ECE"/>
    <w:rsid w:val="00D27FF9"/>
    <w:rsid w:val="00D32CAB"/>
    <w:rsid w:val="00D34736"/>
    <w:rsid w:val="00D35CBB"/>
    <w:rsid w:val="00D419BA"/>
    <w:rsid w:val="00D42629"/>
    <w:rsid w:val="00D503EF"/>
    <w:rsid w:val="00D51E5F"/>
    <w:rsid w:val="00D56B3B"/>
    <w:rsid w:val="00D574C1"/>
    <w:rsid w:val="00D57C01"/>
    <w:rsid w:val="00D57D97"/>
    <w:rsid w:val="00D63F60"/>
    <w:rsid w:val="00D67678"/>
    <w:rsid w:val="00D7604C"/>
    <w:rsid w:val="00D8148E"/>
    <w:rsid w:val="00D8184F"/>
    <w:rsid w:val="00D87B07"/>
    <w:rsid w:val="00D95BCE"/>
    <w:rsid w:val="00DA0FC8"/>
    <w:rsid w:val="00DA290B"/>
    <w:rsid w:val="00DA3A71"/>
    <w:rsid w:val="00DA60C7"/>
    <w:rsid w:val="00DB12A9"/>
    <w:rsid w:val="00DB7F73"/>
    <w:rsid w:val="00DC0841"/>
    <w:rsid w:val="00DC251B"/>
    <w:rsid w:val="00DC3819"/>
    <w:rsid w:val="00DC3CB9"/>
    <w:rsid w:val="00DD2F6C"/>
    <w:rsid w:val="00DD57F1"/>
    <w:rsid w:val="00DF728A"/>
    <w:rsid w:val="00E102B0"/>
    <w:rsid w:val="00E117B8"/>
    <w:rsid w:val="00E11BE4"/>
    <w:rsid w:val="00E2030B"/>
    <w:rsid w:val="00E370DB"/>
    <w:rsid w:val="00E37C23"/>
    <w:rsid w:val="00E428A4"/>
    <w:rsid w:val="00E45BBA"/>
    <w:rsid w:val="00E507F9"/>
    <w:rsid w:val="00E5505B"/>
    <w:rsid w:val="00E60AB8"/>
    <w:rsid w:val="00E61686"/>
    <w:rsid w:val="00E625FF"/>
    <w:rsid w:val="00E81C52"/>
    <w:rsid w:val="00E84340"/>
    <w:rsid w:val="00E85B7A"/>
    <w:rsid w:val="00E87EB1"/>
    <w:rsid w:val="00E92B5E"/>
    <w:rsid w:val="00EA4BAB"/>
    <w:rsid w:val="00EB3265"/>
    <w:rsid w:val="00EB44B5"/>
    <w:rsid w:val="00EC1625"/>
    <w:rsid w:val="00ED02B7"/>
    <w:rsid w:val="00ED30F7"/>
    <w:rsid w:val="00EE004C"/>
    <w:rsid w:val="00EF2E8D"/>
    <w:rsid w:val="00F0639A"/>
    <w:rsid w:val="00F1035E"/>
    <w:rsid w:val="00F250C0"/>
    <w:rsid w:val="00F262EA"/>
    <w:rsid w:val="00F26480"/>
    <w:rsid w:val="00F35FDC"/>
    <w:rsid w:val="00F51926"/>
    <w:rsid w:val="00F527B2"/>
    <w:rsid w:val="00F5479E"/>
    <w:rsid w:val="00F6138F"/>
    <w:rsid w:val="00F6412D"/>
    <w:rsid w:val="00F811E9"/>
    <w:rsid w:val="00F837E2"/>
    <w:rsid w:val="00F847F7"/>
    <w:rsid w:val="00F85079"/>
    <w:rsid w:val="00F87ED1"/>
    <w:rsid w:val="00F947B5"/>
    <w:rsid w:val="00F96F47"/>
    <w:rsid w:val="00FA0C66"/>
    <w:rsid w:val="00FA17D6"/>
    <w:rsid w:val="00FA6AB5"/>
    <w:rsid w:val="00FB4FB8"/>
    <w:rsid w:val="00FC39C9"/>
    <w:rsid w:val="00FD091D"/>
    <w:rsid w:val="00FD3DB4"/>
    <w:rsid w:val="00FE1911"/>
    <w:rsid w:val="00FE2A49"/>
    <w:rsid w:val="00FE3693"/>
    <w:rsid w:val="00FF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nhideWhenUsed/>
    <w:rsid w:val="004B3174"/>
    <w:pPr>
      <w:tabs>
        <w:tab w:val="clear" w:pos="708"/>
        <w:tab w:val="center" w:pos="4677"/>
        <w:tab w:val="right" w:pos="9355"/>
      </w:tabs>
    </w:pPr>
  </w:style>
  <w:style w:type="character" w:customStyle="1" w:styleId="af3">
    <w:name w:val="Нижний колонтитул Знак"/>
    <w:basedOn w:val="a2"/>
    <w:link w:val="af2"/>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 w:type="numbering" w:customStyle="1" w:styleId="3f0">
    <w:name w:val="Нет списка3"/>
    <w:next w:val="a4"/>
    <w:uiPriority w:val="99"/>
    <w:semiHidden/>
    <w:unhideWhenUsed/>
    <w:rsid w:val="008F41AC"/>
  </w:style>
  <w:style w:type="paragraph" w:customStyle="1" w:styleId="ConsPlusTitle">
    <w:name w:val="ConsPlusTitle"/>
    <w:rsid w:val="008F4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41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1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41A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sectioninfo2">
    <w:name w:val="section__info2"/>
    <w:basedOn w:val="a2"/>
    <w:rsid w:val="008F41AC"/>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header" Target="header3.xml"/><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E06B-041F-4779-9BE3-19BD90C5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44</Pages>
  <Words>15286</Words>
  <Characters>87133</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50</cp:revision>
  <dcterms:created xsi:type="dcterms:W3CDTF">2021-09-21T15:49:00Z</dcterms:created>
  <dcterms:modified xsi:type="dcterms:W3CDTF">2021-10-29T13:09:00Z</dcterms:modified>
</cp:coreProperties>
</file>