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0"/>
      </w:tblGrid>
      <w:tr w:rsidR="001614FD" w:rsidRPr="001B1FAC" w:rsidTr="00337DED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1614FD" w:rsidRPr="00F00826" w:rsidRDefault="001614FD" w:rsidP="00F0082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Территориальная и</w:t>
            </w:r>
            <w:r w:rsidR="00945256" w:rsidRPr="000C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збирательная комиссия Пригородная</w:t>
            </w:r>
            <w:r w:rsidRPr="000C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Новороссийска</w:t>
            </w:r>
          </w:p>
        </w:tc>
      </w:tr>
    </w:tbl>
    <w:p w:rsidR="001614FD" w:rsidRPr="001B1FAC" w:rsidRDefault="001614FD" w:rsidP="00161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14FD" w:rsidRPr="001B1FAC" w:rsidRDefault="001614FD" w:rsidP="001614FD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1B1FAC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РЕШЕНИЕ</w:t>
      </w:r>
    </w:p>
    <w:p w:rsidR="001614FD" w:rsidRPr="001B1FAC" w:rsidRDefault="001614FD" w:rsidP="00161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7"/>
        <w:gridCol w:w="3100"/>
        <w:gridCol w:w="3128"/>
      </w:tblGrid>
      <w:tr w:rsidR="001614FD" w:rsidRPr="001B1FAC" w:rsidTr="00337DED">
        <w:trPr>
          <w:trHeight w:val="888"/>
        </w:trPr>
        <w:tc>
          <w:tcPr>
            <w:tcW w:w="3190" w:type="dxa"/>
            <w:hideMark/>
          </w:tcPr>
          <w:p w:rsidR="001614FD" w:rsidRPr="001B1FAC" w:rsidRDefault="001614FD" w:rsidP="009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6A10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  <w:r w:rsidR="002576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августа</w:t>
            </w:r>
            <w:r w:rsidR="007A40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202</w:t>
            </w:r>
            <w:r w:rsidR="006D7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90" w:type="dxa"/>
          </w:tcPr>
          <w:p w:rsidR="001614FD" w:rsidRPr="001B1FAC" w:rsidRDefault="001614FD" w:rsidP="0033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hideMark/>
          </w:tcPr>
          <w:p w:rsidR="001614FD" w:rsidRDefault="001614FD" w:rsidP="0033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6555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 w:rsidR="006A10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  <w:r w:rsidR="006555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6A10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369</w:t>
            </w:r>
          </w:p>
          <w:p w:rsidR="001614FD" w:rsidRPr="001B1FAC" w:rsidRDefault="001614FD" w:rsidP="0033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614FD" w:rsidRDefault="001614FD" w:rsidP="00161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EB608D">
        <w:rPr>
          <w:rFonts w:ascii="Times New Roman" w:eastAsia="Times New Roman" w:hAnsi="Times New Roman" w:cs="Times New Roman"/>
          <w:lang w:eastAsia="ru-RU"/>
        </w:rPr>
        <w:t>. Новороссийск</w:t>
      </w:r>
    </w:p>
    <w:p w:rsidR="001614FD" w:rsidRDefault="001614FD" w:rsidP="00161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614FD" w:rsidRDefault="001614FD" w:rsidP="001614FD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О назначении член</w:t>
      </w:r>
      <w:r w:rsidR="00217144">
        <w:rPr>
          <w:rFonts w:ascii="Times New Roman" w:hAnsi="Times New Roman"/>
          <w:b/>
          <w:sz w:val="28"/>
        </w:rPr>
        <w:t>а</w:t>
      </w:r>
      <w:r w:rsidRPr="009957CB">
        <w:rPr>
          <w:rFonts w:ascii="Times New Roman" w:hAnsi="Times New Roman"/>
          <w:b/>
          <w:sz w:val="28"/>
        </w:rPr>
        <w:t xml:space="preserve"> участков</w:t>
      </w:r>
      <w:r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>
        <w:rPr>
          <w:rFonts w:ascii="Times New Roman" w:hAnsi="Times New Roman"/>
          <w:b/>
          <w:sz w:val="28"/>
        </w:rPr>
        <w:t>ой комиссии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>
        <w:rPr>
          <w:rFonts w:ascii="Times New Roman" w:hAnsi="Times New Roman"/>
          <w:b/>
          <w:sz w:val="28"/>
        </w:rPr>
        <w:t>ого</w:t>
      </w:r>
      <w:r w:rsidRPr="009957CB">
        <w:rPr>
          <w:rFonts w:ascii="Times New Roman" w:hAnsi="Times New Roman"/>
          <w:b/>
          <w:sz w:val="28"/>
        </w:rPr>
        <w:t xml:space="preserve"> участк</w:t>
      </w:r>
      <w:r>
        <w:rPr>
          <w:rFonts w:ascii="Times New Roman" w:hAnsi="Times New Roman"/>
          <w:b/>
          <w:sz w:val="28"/>
        </w:rPr>
        <w:t>а</w:t>
      </w:r>
      <w:r w:rsidRPr="009957CB">
        <w:rPr>
          <w:rFonts w:ascii="Times New Roman" w:hAnsi="Times New Roman"/>
          <w:b/>
          <w:sz w:val="28"/>
        </w:rPr>
        <w:t xml:space="preserve"> №</w:t>
      </w:r>
      <w:r w:rsidR="00B92832">
        <w:rPr>
          <w:rFonts w:ascii="Times New Roman" w:hAnsi="Times New Roman"/>
          <w:b/>
          <w:sz w:val="28"/>
        </w:rPr>
        <w:t>59-2</w:t>
      </w:r>
      <w:r w:rsidR="00217144">
        <w:rPr>
          <w:rFonts w:ascii="Times New Roman" w:hAnsi="Times New Roman"/>
          <w:b/>
          <w:sz w:val="28"/>
        </w:rPr>
        <w:t>4</w:t>
      </w:r>
      <w:r w:rsidR="00B657B4">
        <w:rPr>
          <w:rFonts w:ascii="Times New Roman" w:hAnsi="Times New Roman"/>
          <w:b/>
          <w:sz w:val="28"/>
        </w:rPr>
        <w:t xml:space="preserve"> </w:t>
      </w:r>
      <w:r w:rsidRPr="009957CB">
        <w:rPr>
          <w:rFonts w:ascii="Times New Roman" w:hAnsi="Times New Roman"/>
          <w:b/>
          <w:sz w:val="28"/>
        </w:rPr>
        <w:t>с правом решающего голоса</w:t>
      </w:r>
    </w:p>
    <w:p w:rsidR="001614FD" w:rsidRPr="009957CB" w:rsidRDefault="001614FD" w:rsidP="001614FD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вместо выбыв</w:t>
      </w:r>
      <w:r w:rsidR="00217144">
        <w:rPr>
          <w:rFonts w:ascii="Times New Roman" w:hAnsi="Times New Roman"/>
          <w:b/>
          <w:sz w:val="28"/>
        </w:rPr>
        <w:t>шего</w:t>
      </w:r>
    </w:p>
    <w:p w:rsidR="001614FD" w:rsidRPr="00F37F11" w:rsidRDefault="001614FD" w:rsidP="00F37F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4FD" w:rsidRPr="00F37F11" w:rsidRDefault="001614FD" w:rsidP="00F37F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F11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</w:t>
      </w:r>
      <w:r w:rsidR="00217144">
        <w:rPr>
          <w:rFonts w:ascii="Times New Roman" w:hAnsi="Times New Roman" w:cs="Times New Roman"/>
          <w:sz w:val="28"/>
          <w:szCs w:val="28"/>
        </w:rPr>
        <w:t>а</w:t>
      </w:r>
      <w:r w:rsidRPr="00F37F11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</w:t>
      </w:r>
      <w:r w:rsidR="00F37F11" w:rsidRPr="00F37F11">
        <w:rPr>
          <w:rFonts w:ascii="Times New Roman" w:hAnsi="Times New Roman" w:cs="Times New Roman"/>
          <w:sz w:val="28"/>
          <w:szCs w:val="28"/>
        </w:rPr>
        <w:t xml:space="preserve"> №</w:t>
      </w:r>
      <w:r w:rsidR="006E0F29">
        <w:rPr>
          <w:rFonts w:ascii="Times New Roman" w:hAnsi="Times New Roman" w:cs="Times New Roman"/>
          <w:sz w:val="28"/>
          <w:szCs w:val="28"/>
        </w:rPr>
        <w:t>5</w:t>
      </w:r>
      <w:r w:rsidR="00257669">
        <w:rPr>
          <w:rFonts w:ascii="Times New Roman" w:hAnsi="Times New Roman" w:cs="Times New Roman"/>
          <w:sz w:val="28"/>
          <w:szCs w:val="28"/>
        </w:rPr>
        <w:t>9-2</w:t>
      </w:r>
      <w:r w:rsidR="00217144">
        <w:rPr>
          <w:rFonts w:ascii="Times New Roman" w:hAnsi="Times New Roman" w:cs="Times New Roman"/>
          <w:sz w:val="28"/>
          <w:szCs w:val="28"/>
        </w:rPr>
        <w:t>4</w:t>
      </w:r>
      <w:r w:rsidR="0025766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217144">
        <w:rPr>
          <w:rFonts w:ascii="Times New Roman" w:hAnsi="Times New Roman" w:cs="Times New Roman"/>
          <w:sz w:val="28"/>
          <w:szCs w:val="28"/>
        </w:rPr>
        <w:t xml:space="preserve"> </w:t>
      </w:r>
      <w:r w:rsidR="006D7518">
        <w:rPr>
          <w:rFonts w:ascii="Times New Roman" w:hAnsi="Times New Roman" w:cs="Times New Roman"/>
          <w:sz w:val="28"/>
          <w:szCs w:val="28"/>
        </w:rPr>
        <w:t xml:space="preserve">Паниной В.А. </w:t>
      </w:r>
      <w:r w:rsidRPr="00F37F11">
        <w:rPr>
          <w:rFonts w:ascii="Times New Roman" w:hAnsi="Times New Roman" w:cs="Times New Roman"/>
          <w:sz w:val="28"/>
          <w:szCs w:val="28"/>
        </w:rPr>
        <w:t xml:space="preserve">(решение от </w:t>
      </w:r>
      <w:r w:rsidR="006A1035">
        <w:rPr>
          <w:rFonts w:ascii="Times New Roman" w:hAnsi="Times New Roman" w:cs="Times New Roman"/>
          <w:sz w:val="28"/>
          <w:szCs w:val="28"/>
        </w:rPr>
        <w:t>24</w:t>
      </w:r>
      <w:r w:rsidR="00257669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7A40F0" w:rsidRPr="00F37F11">
        <w:rPr>
          <w:rFonts w:ascii="Times New Roman" w:hAnsi="Times New Roman" w:cs="Times New Roman"/>
          <w:sz w:val="28"/>
          <w:szCs w:val="28"/>
        </w:rPr>
        <w:t xml:space="preserve"> 202</w:t>
      </w:r>
      <w:r w:rsidR="006D7518">
        <w:rPr>
          <w:rFonts w:ascii="Times New Roman" w:hAnsi="Times New Roman" w:cs="Times New Roman"/>
          <w:sz w:val="28"/>
          <w:szCs w:val="28"/>
        </w:rPr>
        <w:t>2</w:t>
      </w:r>
      <w:r w:rsidR="007A40F0" w:rsidRPr="00F37F11">
        <w:rPr>
          <w:rFonts w:ascii="Times New Roman" w:hAnsi="Times New Roman" w:cs="Times New Roman"/>
          <w:sz w:val="28"/>
          <w:szCs w:val="28"/>
        </w:rPr>
        <w:t xml:space="preserve"> </w:t>
      </w:r>
      <w:r w:rsidRPr="00F37F11">
        <w:rPr>
          <w:rFonts w:ascii="Times New Roman" w:hAnsi="Times New Roman" w:cs="Times New Roman"/>
          <w:sz w:val="28"/>
          <w:szCs w:val="28"/>
        </w:rPr>
        <w:t>г. №</w:t>
      </w:r>
      <w:r w:rsidR="007A40F0" w:rsidRPr="00F37F11">
        <w:rPr>
          <w:rFonts w:ascii="Times New Roman" w:hAnsi="Times New Roman" w:cs="Times New Roman"/>
          <w:sz w:val="28"/>
          <w:szCs w:val="28"/>
        </w:rPr>
        <w:t xml:space="preserve"> </w:t>
      </w:r>
      <w:r w:rsidR="006A1035">
        <w:rPr>
          <w:rFonts w:ascii="Times New Roman" w:hAnsi="Times New Roman" w:cs="Times New Roman"/>
          <w:sz w:val="28"/>
          <w:szCs w:val="28"/>
        </w:rPr>
        <w:t>100</w:t>
      </w:r>
      <w:r w:rsidR="00037AC1" w:rsidRPr="006555FB">
        <w:rPr>
          <w:rFonts w:ascii="Times New Roman" w:hAnsi="Times New Roman" w:cs="Times New Roman"/>
          <w:sz w:val="28"/>
          <w:szCs w:val="28"/>
        </w:rPr>
        <w:t>/</w:t>
      </w:r>
      <w:r w:rsidR="006A1035">
        <w:rPr>
          <w:rFonts w:ascii="Times New Roman" w:hAnsi="Times New Roman" w:cs="Times New Roman"/>
          <w:sz w:val="28"/>
          <w:szCs w:val="28"/>
        </w:rPr>
        <w:t>351</w:t>
      </w:r>
      <w:r w:rsidRPr="00F37F11">
        <w:rPr>
          <w:rFonts w:ascii="Times New Roman" w:hAnsi="Times New Roman" w:cs="Times New Roman"/>
          <w:sz w:val="28"/>
          <w:szCs w:val="28"/>
        </w:rPr>
        <w:t xml:space="preserve">), в соответствии со статьями 22, 27, 29 Федерального закона </w:t>
      </w:r>
      <w:r w:rsidR="007A40F0" w:rsidRPr="00F37F11">
        <w:rPr>
          <w:rFonts w:ascii="Times New Roman" w:hAnsi="Times New Roman" w:cs="Times New Roman"/>
          <w:sz w:val="28"/>
          <w:szCs w:val="28"/>
        </w:rPr>
        <w:t xml:space="preserve">от 12 июня 2002 г. №67-ФЗ </w:t>
      </w:r>
      <w:r w:rsidRPr="00F37F11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статьей 10 Закона Краснодарского края «О системе избирательных комиссий, комиссий референдума в Краснодарском крае», территориальная и</w:t>
      </w:r>
      <w:r w:rsidR="00A25D2B" w:rsidRPr="00F37F11">
        <w:rPr>
          <w:rFonts w:ascii="Times New Roman" w:hAnsi="Times New Roman" w:cs="Times New Roman"/>
          <w:sz w:val="28"/>
          <w:szCs w:val="28"/>
        </w:rPr>
        <w:t>збирательная комиссия Пригородная</w:t>
      </w:r>
      <w:r w:rsidRPr="00F37F11">
        <w:rPr>
          <w:rFonts w:ascii="Times New Roman" w:hAnsi="Times New Roman" w:cs="Times New Roman"/>
          <w:sz w:val="28"/>
          <w:szCs w:val="28"/>
        </w:rPr>
        <w:t xml:space="preserve"> г. Новороссийска</w:t>
      </w:r>
      <w:r w:rsidRPr="00F37F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7669">
        <w:rPr>
          <w:rFonts w:ascii="Times New Roman" w:hAnsi="Times New Roman" w:cs="Times New Roman"/>
          <w:sz w:val="28"/>
          <w:szCs w:val="28"/>
        </w:rPr>
        <w:t>РЕШИЛА</w:t>
      </w:r>
      <w:r w:rsidRPr="00F37F11">
        <w:rPr>
          <w:rFonts w:ascii="Times New Roman" w:hAnsi="Times New Roman" w:cs="Times New Roman"/>
          <w:sz w:val="28"/>
          <w:szCs w:val="28"/>
        </w:rPr>
        <w:t>:</w:t>
      </w:r>
    </w:p>
    <w:p w:rsidR="001614FD" w:rsidRPr="00F37F11" w:rsidRDefault="001614FD" w:rsidP="00F37F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F11">
        <w:rPr>
          <w:rFonts w:ascii="Times New Roman" w:hAnsi="Times New Roman" w:cs="Times New Roman"/>
          <w:sz w:val="28"/>
          <w:szCs w:val="28"/>
        </w:rPr>
        <w:lastRenderedPageBreak/>
        <w:t>1. Назначить член</w:t>
      </w:r>
      <w:r w:rsidR="00217144">
        <w:rPr>
          <w:rFonts w:ascii="Times New Roman" w:hAnsi="Times New Roman" w:cs="Times New Roman"/>
          <w:sz w:val="28"/>
          <w:szCs w:val="28"/>
        </w:rPr>
        <w:t>ом</w:t>
      </w:r>
      <w:r w:rsidRPr="00F37F11">
        <w:rPr>
          <w:rFonts w:ascii="Times New Roman" w:hAnsi="Times New Roman" w:cs="Times New Roman"/>
          <w:sz w:val="28"/>
          <w:szCs w:val="28"/>
        </w:rPr>
        <w:t xml:space="preserve"> у</w:t>
      </w:r>
      <w:r w:rsidR="00ED384A">
        <w:rPr>
          <w:rFonts w:ascii="Times New Roman" w:hAnsi="Times New Roman" w:cs="Times New Roman"/>
          <w:sz w:val="28"/>
          <w:szCs w:val="28"/>
        </w:rPr>
        <w:t>частковой избирательной комиссии</w:t>
      </w:r>
      <w:r w:rsidRPr="00F37F11">
        <w:rPr>
          <w:rFonts w:ascii="Times New Roman" w:hAnsi="Times New Roman" w:cs="Times New Roman"/>
          <w:sz w:val="28"/>
          <w:szCs w:val="28"/>
        </w:rPr>
        <w:t xml:space="preserve"> избирательного участка</w:t>
      </w:r>
      <w:r w:rsidR="006E0F29">
        <w:rPr>
          <w:rFonts w:ascii="Times New Roman" w:hAnsi="Times New Roman" w:cs="Times New Roman"/>
          <w:sz w:val="28"/>
          <w:szCs w:val="28"/>
        </w:rPr>
        <w:t xml:space="preserve"> №59-2</w:t>
      </w:r>
      <w:r w:rsidR="00217144">
        <w:rPr>
          <w:rFonts w:ascii="Times New Roman" w:hAnsi="Times New Roman" w:cs="Times New Roman"/>
          <w:sz w:val="28"/>
          <w:szCs w:val="28"/>
        </w:rPr>
        <w:t>4</w:t>
      </w:r>
      <w:r w:rsidRPr="00F37F11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Pr="00F37F11">
        <w:rPr>
          <w:rFonts w:ascii="Times New Roman" w:hAnsi="Times New Roman" w:cs="Times New Roman"/>
          <w:bCs/>
          <w:sz w:val="28"/>
          <w:szCs w:val="28"/>
        </w:rPr>
        <w:t xml:space="preserve"> согласно прилагаемому списку.</w:t>
      </w:r>
    </w:p>
    <w:p w:rsidR="001614FD" w:rsidRPr="00F37F11" w:rsidRDefault="001614FD" w:rsidP="00F37F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37F11">
        <w:rPr>
          <w:rFonts w:ascii="Times New Roman" w:hAnsi="Times New Roman" w:cs="Times New Roman"/>
          <w:sz w:val="28"/>
          <w:szCs w:val="28"/>
        </w:rPr>
        <w:t>2.  Направить настоящее решение в избирательную комиссию Краснодарского края.</w:t>
      </w:r>
    </w:p>
    <w:p w:rsidR="001614FD" w:rsidRPr="00F37F11" w:rsidRDefault="001614FD" w:rsidP="00F37F1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Направить данное решение в участковую избирательную комисси</w:t>
      </w:r>
      <w:r w:rsidR="00F37F11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избирательного участка </w:t>
      </w:r>
      <w:r w:rsidR="006E0F2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59-2</w:t>
      </w:r>
      <w:r w:rsidR="002171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4FD" w:rsidRPr="00F37F11" w:rsidRDefault="001614FD" w:rsidP="00F37F1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4.Разместить настоящее решение на Интернет-странице территориальной и</w:t>
      </w:r>
      <w:r w:rsidR="00A25D2B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збирательной комиссии Пригородная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Новороссийска в информационно-телекоммуникационной сети «Интернет».</w:t>
      </w:r>
    </w:p>
    <w:p w:rsidR="001614FD" w:rsidRPr="00F37F11" w:rsidRDefault="001614FD" w:rsidP="00F37F1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37F11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п.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2-4 настоящего решения</w:t>
      </w:r>
      <w:r w:rsidR="00F37F11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37F11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</w:t>
      </w:r>
      <w:r w:rsidR="00A25D2B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Пригородная города Новороссийска </w:t>
      </w:r>
      <w:r w:rsidR="00F37F11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Агоеву П.В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4FD" w:rsidRDefault="001614FD" w:rsidP="001614F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4130"/>
        <w:gridCol w:w="5515"/>
      </w:tblGrid>
      <w:tr w:rsidR="001614FD" w:rsidRPr="008B25B6" w:rsidTr="00337DED">
        <w:tc>
          <w:tcPr>
            <w:tcW w:w="4130" w:type="dxa"/>
            <w:hideMark/>
          </w:tcPr>
          <w:p w:rsidR="001614FD" w:rsidRDefault="001614FD" w:rsidP="0033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F11" w:rsidRPr="008B25B6" w:rsidRDefault="00F37F11" w:rsidP="0033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4FD" w:rsidRPr="008B25B6" w:rsidRDefault="001614FD" w:rsidP="0033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1614FD" w:rsidRPr="008B25B6" w:rsidRDefault="001614FD" w:rsidP="0033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1614FD" w:rsidRPr="008B25B6" w:rsidRDefault="00A25D2B" w:rsidP="00337DED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М.М.</w:t>
            </w:r>
            <w:r w:rsidR="00F37F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Патай</w:t>
            </w:r>
          </w:p>
        </w:tc>
      </w:tr>
      <w:tr w:rsidR="001614FD" w:rsidRPr="008B25B6" w:rsidTr="00337DED">
        <w:tc>
          <w:tcPr>
            <w:tcW w:w="4130" w:type="dxa"/>
          </w:tcPr>
          <w:p w:rsidR="001614FD" w:rsidRPr="008B25B6" w:rsidRDefault="001614FD" w:rsidP="00337DED">
            <w:pPr>
              <w:tabs>
                <w:tab w:val="left" w:pos="12474"/>
                <w:tab w:val="left" w:pos="12758"/>
              </w:tabs>
              <w:spacing w:after="0" w:line="240" w:lineRule="auto"/>
              <w:ind w:left="709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4FD" w:rsidRPr="008B25B6" w:rsidRDefault="001614FD" w:rsidP="00337DED">
            <w:pPr>
              <w:tabs>
                <w:tab w:val="left" w:pos="12474"/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</w:t>
            </w:r>
          </w:p>
          <w:p w:rsidR="001614FD" w:rsidRPr="008B25B6" w:rsidRDefault="001614FD" w:rsidP="0033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1614FD" w:rsidRPr="008B25B6" w:rsidRDefault="00F37F11" w:rsidP="00F37F11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П.В. Агоева</w:t>
            </w:r>
          </w:p>
        </w:tc>
      </w:tr>
    </w:tbl>
    <w:p w:rsidR="001614FD" w:rsidRDefault="001614FD" w:rsidP="001614FD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1614FD" w:rsidRDefault="001614FD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4FD" w:rsidRDefault="001614FD" w:rsidP="001614FD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  <w:r w:rsidRPr="007A1666">
        <w:rPr>
          <w:rFonts w:ascii="Times New Roman" w:hAnsi="Times New Roman"/>
          <w:sz w:val="28"/>
          <w:szCs w:val="28"/>
        </w:rPr>
        <w:lastRenderedPageBreak/>
        <w:t>Приложение к решению</w:t>
      </w:r>
      <w:r w:rsidRPr="00B73A24">
        <w:rPr>
          <w:rFonts w:ascii="Times New Roman" w:hAnsi="Times New Roman"/>
          <w:sz w:val="28"/>
        </w:rPr>
        <w:t xml:space="preserve"> </w:t>
      </w:r>
    </w:p>
    <w:p w:rsidR="001614FD" w:rsidRDefault="001614FD" w:rsidP="001614FD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территориальной избирательной</w:t>
      </w:r>
    </w:p>
    <w:p w:rsidR="001614FD" w:rsidRDefault="00D353E7" w:rsidP="001614FD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комиссии Пригородная</w:t>
      </w:r>
      <w:r w:rsidR="001614FD">
        <w:rPr>
          <w:rFonts w:ascii="Times New Roman" w:hAnsi="Times New Roman"/>
          <w:sz w:val="28"/>
        </w:rPr>
        <w:t xml:space="preserve"> г. Новороссийска</w:t>
      </w:r>
    </w:p>
    <w:p w:rsidR="001614FD" w:rsidRPr="007A1666" w:rsidRDefault="001614FD" w:rsidP="001614FD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257669">
        <w:rPr>
          <w:rFonts w:ascii="Times New Roman" w:hAnsi="Times New Roman"/>
          <w:sz w:val="28"/>
          <w:szCs w:val="28"/>
        </w:rPr>
        <w:t xml:space="preserve">от </w:t>
      </w:r>
      <w:r w:rsidR="006A1035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="00257669">
        <w:rPr>
          <w:rFonts w:ascii="Times New Roman" w:hAnsi="Times New Roman"/>
          <w:sz w:val="28"/>
          <w:szCs w:val="28"/>
        </w:rPr>
        <w:t>августа</w:t>
      </w:r>
      <w:r w:rsidR="00F37F11">
        <w:rPr>
          <w:rFonts w:ascii="Times New Roman" w:hAnsi="Times New Roman"/>
          <w:sz w:val="28"/>
          <w:szCs w:val="28"/>
        </w:rPr>
        <w:t xml:space="preserve"> 202</w:t>
      </w:r>
      <w:r w:rsidR="006D751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  <w:r w:rsidR="006A1035">
        <w:rPr>
          <w:rFonts w:ascii="Times New Roman" w:hAnsi="Times New Roman"/>
          <w:sz w:val="28"/>
          <w:szCs w:val="28"/>
        </w:rPr>
        <w:t xml:space="preserve"> №100</w:t>
      </w:r>
      <w:r w:rsidR="006555FB">
        <w:rPr>
          <w:rFonts w:ascii="Times New Roman" w:hAnsi="Times New Roman"/>
          <w:sz w:val="28"/>
          <w:szCs w:val="28"/>
        </w:rPr>
        <w:t>/</w:t>
      </w:r>
      <w:r w:rsidR="006A1035">
        <w:rPr>
          <w:rFonts w:ascii="Times New Roman" w:hAnsi="Times New Roman"/>
          <w:sz w:val="28"/>
          <w:szCs w:val="28"/>
        </w:rPr>
        <w:t>369</w:t>
      </w:r>
      <w:bookmarkStart w:id="0" w:name="_GoBack"/>
      <w:bookmarkEnd w:id="0"/>
    </w:p>
    <w:p w:rsidR="001614FD" w:rsidRDefault="001614FD" w:rsidP="001614FD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1614FD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1614FD" w:rsidRPr="007A1666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>Список членов участков</w:t>
      </w:r>
      <w:r>
        <w:rPr>
          <w:rFonts w:ascii="Times New Roman" w:hAnsi="Times New Roman"/>
          <w:sz w:val="28"/>
          <w:szCs w:val="28"/>
        </w:rPr>
        <w:t>ой</w:t>
      </w:r>
      <w:r w:rsidRPr="007A1666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7A1666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7A1666">
        <w:rPr>
          <w:rFonts w:ascii="Times New Roman" w:hAnsi="Times New Roman"/>
          <w:sz w:val="28"/>
          <w:szCs w:val="28"/>
        </w:rPr>
        <w:t xml:space="preserve"> </w:t>
      </w:r>
    </w:p>
    <w:p w:rsidR="001614FD" w:rsidRPr="007A1666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>с правом решающего голоса</w:t>
      </w:r>
    </w:p>
    <w:p w:rsidR="001614FD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1614FD" w:rsidRPr="007A1666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6E0F29">
        <w:rPr>
          <w:rFonts w:ascii="Times New Roman" w:hAnsi="Times New Roman"/>
          <w:sz w:val="28"/>
          <w:szCs w:val="28"/>
        </w:rPr>
        <w:t>59-2</w:t>
      </w:r>
      <w:r w:rsidR="00217144">
        <w:rPr>
          <w:rFonts w:ascii="Times New Roman" w:hAnsi="Times New Roman"/>
          <w:sz w:val="28"/>
          <w:szCs w:val="28"/>
        </w:rPr>
        <w:t>4</w:t>
      </w:r>
    </w:p>
    <w:p w:rsidR="001614FD" w:rsidRPr="009957CB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111"/>
        <w:gridCol w:w="709"/>
      </w:tblGrid>
      <w:tr w:rsidR="001614FD" w:rsidRPr="00B90E99" w:rsidTr="00337DED">
        <w:trPr>
          <w:trHeight w:val="251"/>
        </w:trPr>
        <w:tc>
          <w:tcPr>
            <w:tcW w:w="567" w:type="dxa"/>
          </w:tcPr>
          <w:p w:rsidR="001614FD" w:rsidRPr="00B90E99" w:rsidRDefault="001614FD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614FD" w:rsidRPr="00B90E99" w:rsidRDefault="001614FD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9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11" w:type="dxa"/>
          </w:tcPr>
          <w:p w:rsidR="001614FD" w:rsidRPr="00B90E99" w:rsidRDefault="001614FD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99">
              <w:rPr>
                <w:rFonts w:ascii="Times New Roman" w:hAnsi="Times New Roman"/>
                <w:sz w:val="24"/>
                <w:szCs w:val="24"/>
              </w:rPr>
              <w:t>Субъект предложения кандидатуры</w:t>
            </w:r>
          </w:p>
          <w:p w:rsidR="001614FD" w:rsidRPr="00B90E99" w:rsidRDefault="001614FD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99">
              <w:rPr>
                <w:rFonts w:ascii="Times New Roman" w:hAnsi="Times New Roman"/>
                <w:sz w:val="24"/>
                <w:szCs w:val="24"/>
              </w:rPr>
              <w:t>в состав избирательной комиссии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614FD" w:rsidRDefault="001614FD" w:rsidP="00337D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F29" w:rsidRPr="00B90E99" w:rsidRDefault="006E0F29" w:rsidP="00337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CD8" w:rsidRPr="00643460" w:rsidTr="00BF71C4">
        <w:trPr>
          <w:trHeight w:val="1344"/>
        </w:trPr>
        <w:tc>
          <w:tcPr>
            <w:tcW w:w="567" w:type="dxa"/>
          </w:tcPr>
          <w:p w:rsidR="00C71CD8" w:rsidRDefault="00217144" w:rsidP="0033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71CD8" w:rsidRPr="00965B29" w:rsidRDefault="006D7518" w:rsidP="00F1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Сенникова Людмила Анатольевна</w:t>
            </w:r>
          </w:p>
        </w:tc>
        <w:tc>
          <w:tcPr>
            <w:tcW w:w="4111" w:type="dxa"/>
          </w:tcPr>
          <w:p w:rsidR="00C71CD8" w:rsidRDefault="006D7518" w:rsidP="0025766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Региональное отделение</w:t>
            </w:r>
            <w:r w:rsidRPr="006D7518">
              <w:rPr>
                <w:rFonts w:ascii="Times New Roman" w:hAnsi="Times New Roman" w:cs="Times New Roman"/>
                <w:lang w:eastAsia="ru-RU"/>
              </w:rPr>
              <w:t xml:space="preserve"> Всероссийской Политической партии «Родина» в Краснодарском крае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71CD8" w:rsidRDefault="00C71CD8" w:rsidP="0033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71" w:rsidRDefault="00376671" w:rsidP="0033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4FD" w:rsidRPr="00643460" w:rsidRDefault="001614FD" w:rsidP="001614FD">
      <w:pPr>
        <w:rPr>
          <w:rFonts w:ascii="Times New Roman" w:hAnsi="Times New Roman" w:cs="Times New Roman"/>
          <w:sz w:val="24"/>
          <w:szCs w:val="24"/>
        </w:rPr>
      </w:pPr>
    </w:p>
    <w:p w:rsidR="001614FD" w:rsidRDefault="001614FD" w:rsidP="001614FD"/>
    <w:p w:rsidR="001614FD" w:rsidRDefault="001614FD" w:rsidP="001614FD"/>
    <w:p w:rsidR="001614FD" w:rsidRDefault="001614FD" w:rsidP="001614FD"/>
    <w:p w:rsidR="001614FD" w:rsidRDefault="001614FD" w:rsidP="001614FD"/>
    <w:p w:rsidR="00B1028F" w:rsidRDefault="00B1028F"/>
    <w:sectPr w:rsidR="00B1028F" w:rsidSect="00F7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F11" w:rsidRDefault="00F37F11" w:rsidP="00F37F11">
      <w:pPr>
        <w:spacing w:after="0" w:line="240" w:lineRule="auto"/>
      </w:pPr>
      <w:r>
        <w:separator/>
      </w:r>
    </w:p>
  </w:endnote>
  <w:endnote w:type="continuationSeparator" w:id="0">
    <w:p w:rsidR="00F37F11" w:rsidRDefault="00F37F11" w:rsidP="00F3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F11" w:rsidRDefault="00F37F11" w:rsidP="00F37F11">
      <w:pPr>
        <w:spacing w:after="0" w:line="240" w:lineRule="auto"/>
      </w:pPr>
      <w:r>
        <w:separator/>
      </w:r>
    </w:p>
  </w:footnote>
  <w:footnote w:type="continuationSeparator" w:id="0">
    <w:p w:rsidR="00F37F11" w:rsidRDefault="00F37F11" w:rsidP="00F37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FD"/>
    <w:rsid w:val="000058A6"/>
    <w:rsid w:val="00037AC1"/>
    <w:rsid w:val="0006677F"/>
    <w:rsid w:val="000B3802"/>
    <w:rsid w:val="000C5105"/>
    <w:rsid w:val="00122C42"/>
    <w:rsid w:val="001247A4"/>
    <w:rsid w:val="00127FD2"/>
    <w:rsid w:val="001614FD"/>
    <w:rsid w:val="0016266D"/>
    <w:rsid w:val="00217144"/>
    <w:rsid w:val="00256A77"/>
    <w:rsid w:val="00257669"/>
    <w:rsid w:val="002824C9"/>
    <w:rsid w:val="00364F4C"/>
    <w:rsid w:val="00376671"/>
    <w:rsid w:val="003C7145"/>
    <w:rsid w:val="0040773E"/>
    <w:rsid w:val="004526CE"/>
    <w:rsid w:val="00487811"/>
    <w:rsid w:val="004A0FF1"/>
    <w:rsid w:val="004F26D8"/>
    <w:rsid w:val="005E60BC"/>
    <w:rsid w:val="0060250A"/>
    <w:rsid w:val="00646C01"/>
    <w:rsid w:val="006555FB"/>
    <w:rsid w:val="006A1035"/>
    <w:rsid w:val="006D7518"/>
    <w:rsid w:val="006E0F29"/>
    <w:rsid w:val="00784A05"/>
    <w:rsid w:val="007A40F0"/>
    <w:rsid w:val="007B2EA7"/>
    <w:rsid w:val="007F53D6"/>
    <w:rsid w:val="00866D08"/>
    <w:rsid w:val="009167C2"/>
    <w:rsid w:val="00941529"/>
    <w:rsid w:val="00945256"/>
    <w:rsid w:val="00965B29"/>
    <w:rsid w:val="00967604"/>
    <w:rsid w:val="00972C43"/>
    <w:rsid w:val="009A6132"/>
    <w:rsid w:val="00A1632F"/>
    <w:rsid w:val="00A25D2B"/>
    <w:rsid w:val="00A271B2"/>
    <w:rsid w:val="00A32ACB"/>
    <w:rsid w:val="00A73F9E"/>
    <w:rsid w:val="00B1028F"/>
    <w:rsid w:val="00B657B4"/>
    <w:rsid w:val="00B92832"/>
    <w:rsid w:val="00BE0BFD"/>
    <w:rsid w:val="00BF71C4"/>
    <w:rsid w:val="00C071FF"/>
    <w:rsid w:val="00C17268"/>
    <w:rsid w:val="00C71CD8"/>
    <w:rsid w:val="00CA321E"/>
    <w:rsid w:val="00D24213"/>
    <w:rsid w:val="00D24872"/>
    <w:rsid w:val="00D353E7"/>
    <w:rsid w:val="00DE2B70"/>
    <w:rsid w:val="00DF6956"/>
    <w:rsid w:val="00E26CA0"/>
    <w:rsid w:val="00E52524"/>
    <w:rsid w:val="00ED384A"/>
    <w:rsid w:val="00EF7699"/>
    <w:rsid w:val="00F00826"/>
    <w:rsid w:val="00F16567"/>
    <w:rsid w:val="00F37F11"/>
    <w:rsid w:val="00F73C81"/>
    <w:rsid w:val="00FA08A0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44F6"/>
  <w15:docId w15:val="{8C068490-45F7-49DD-BFC2-EA23BC2E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614FD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1614FD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Cs w:val="28"/>
      <w:lang w:val="en-US" w:bidi="en-US"/>
    </w:rPr>
  </w:style>
  <w:style w:type="paragraph" w:styleId="a3">
    <w:name w:val="No Spacing"/>
    <w:uiPriority w:val="1"/>
    <w:qFormat/>
    <w:rsid w:val="00F37F1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37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7F11"/>
  </w:style>
  <w:style w:type="paragraph" w:styleId="a6">
    <w:name w:val="footer"/>
    <w:basedOn w:val="a"/>
    <w:link w:val="a7"/>
    <w:uiPriority w:val="99"/>
    <w:unhideWhenUsed/>
    <w:rsid w:val="00F37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7F11"/>
  </w:style>
  <w:style w:type="paragraph" w:styleId="a8">
    <w:name w:val="Balloon Text"/>
    <w:basedOn w:val="a"/>
    <w:link w:val="a9"/>
    <w:uiPriority w:val="99"/>
    <w:semiHidden/>
    <w:unhideWhenUsed/>
    <w:rsid w:val="00452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2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tik059</cp:lastModifiedBy>
  <cp:revision>56</cp:revision>
  <cp:lastPrinted>2020-02-17T10:38:00Z</cp:lastPrinted>
  <dcterms:created xsi:type="dcterms:W3CDTF">2020-02-12T17:28:00Z</dcterms:created>
  <dcterms:modified xsi:type="dcterms:W3CDTF">2022-08-24T13:11:00Z</dcterms:modified>
</cp:coreProperties>
</file>