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B1" w:rsidRDefault="005824B1" w:rsidP="00BD17BA">
      <w:pPr>
        <w:ind w:left="4395" w:right="-1"/>
        <w:jc w:val="center"/>
        <w:rPr>
          <w:sz w:val="28"/>
          <w:szCs w:val="28"/>
        </w:rPr>
      </w:pPr>
      <w:r w:rsidRPr="007B5DBC">
        <w:rPr>
          <w:sz w:val="28"/>
          <w:szCs w:val="28"/>
        </w:rPr>
        <w:t>УТВЕРЖДАЮ</w:t>
      </w:r>
    </w:p>
    <w:p w:rsidR="00814E02" w:rsidRPr="00BA209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>Начальник управления муниципального</w:t>
      </w:r>
    </w:p>
    <w:p w:rsidR="00814E02" w:rsidRPr="00BA209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>контроля администрации муниципального</w:t>
      </w:r>
    </w:p>
    <w:p w:rsidR="005824B1" w:rsidRPr="0064762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 xml:space="preserve">образования город </w:t>
      </w:r>
      <w:r w:rsidR="00FF6194">
        <w:rPr>
          <w:sz w:val="28"/>
          <w:szCs w:val="28"/>
        </w:rPr>
        <w:t>Новороссийск</w:t>
      </w:r>
    </w:p>
    <w:p w:rsidR="005824B1" w:rsidRPr="00C73915" w:rsidRDefault="005824B1" w:rsidP="00BD17BA">
      <w:pPr>
        <w:ind w:left="4395" w:right="-1"/>
        <w:jc w:val="center"/>
        <w:rPr>
          <w:sz w:val="28"/>
          <w:szCs w:val="28"/>
          <w14:numSpacing w14:val="proportional"/>
        </w:rPr>
      </w:pPr>
      <w:r w:rsidRPr="00222E7C">
        <w:rPr>
          <w:sz w:val="28"/>
          <w:szCs w:val="28"/>
          <w:highlight w:val="lightGray"/>
        </w:rPr>
        <w:br/>
      </w:r>
      <w:r w:rsidR="00996A6A">
        <w:rPr>
          <w:sz w:val="28"/>
          <w:szCs w:val="28"/>
          <w:u w:val="single"/>
          <w14:numSpacing w14:val="proportional"/>
        </w:rPr>
        <w:t>                                      </w:t>
      </w:r>
      <w:r w:rsidR="00996A6A">
        <w:rPr>
          <w:sz w:val="28"/>
          <w:szCs w:val="28"/>
          <w14:numSpacing w14:val="proportional"/>
        </w:rPr>
        <w:t> </w:t>
      </w:r>
      <w:r w:rsidR="00FF6194">
        <w:rPr>
          <w:sz w:val="28"/>
          <w:szCs w:val="28"/>
          <w14:numSpacing w14:val="proportional"/>
        </w:rPr>
        <w:t>А.Б. Белялов</w:t>
      </w:r>
    </w:p>
    <w:p w:rsidR="005824B1" w:rsidRPr="00C73915" w:rsidRDefault="005824B1" w:rsidP="00BD17BA">
      <w:pPr>
        <w:ind w:left="4395" w:right="-1"/>
        <w:jc w:val="center"/>
        <w:rPr>
          <w:sz w:val="28"/>
          <w:szCs w:val="28"/>
          <w14:numSpacing w14:val="proportional"/>
        </w:rPr>
      </w:pPr>
    </w:p>
    <w:p w:rsidR="00996A6A" w:rsidRPr="00996A6A" w:rsidRDefault="00996A6A" w:rsidP="00BD17BA">
      <w:pPr>
        <w:autoSpaceDE w:val="0"/>
        <w:autoSpaceDN w:val="0"/>
        <w:adjustRightInd w:val="0"/>
        <w:ind w:left="4395" w:right="-1"/>
        <w:jc w:val="center"/>
        <w:rPr>
          <w:u w:val="single"/>
          <w14:numSpacing w14:val="proportional"/>
        </w:rPr>
      </w:pPr>
      <w:r>
        <w:rPr>
          <w:u w:val="single"/>
          <w14:numSpacing w14:val="proportional"/>
        </w:rPr>
        <w:t>                                                                     </w:t>
      </w:r>
    </w:p>
    <w:p w:rsidR="007C2E6A" w:rsidRPr="00814E02" w:rsidRDefault="00996A6A" w:rsidP="00BD17BA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  <w:lang w:eastAsia="ru-RU"/>
          <w14:numSpacing w14:val="proportional"/>
        </w:rPr>
      </w:pPr>
      <w:r w:rsidRPr="00814E02">
        <w:rPr>
          <w14:numSpacing w14:val="proportional"/>
        </w:rPr>
        <w:t xml:space="preserve"> </w:t>
      </w:r>
      <w:r w:rsidR="005824B1" w:rsidRPr="00814E02">
        <w:rPr>
          <w14:numSpacing w14:val="proportional"/>
        </w:rPr>
        <w:t>(дата)</w:t>
      </w:r>
    </w:p>
    <w:p w:rsidR="007C2E6A" w:rsidRPr="00814E02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  <w14:numSpacing w14:val="proportional"/>
        </w:rPr>
      </w:pPr>
    </w:p>
    <w:p w:rsidR="00D946D6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B566E" w:rsidRPr="005824B1" w:rsidRDefault="00DB566E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824B1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4A2D64" w:rsidRDefault="004A2D64" w:rsidP="009E7B3A">
      <w:pPr>
        <w:spacing w:line="312" w:lineRule="exact"/>
        <w:ind w:left="709" w:right="849"/>
        <w:jc w:val="center"/>
        <w:rPr>
          <w:b/>
          <w:bCs/>
          <w:sz w:val="28"/>
          <w:szCs w:val="28"/>
        </w:rPr>
      </w:pPr>
      <w:r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</w:p>
    <w:p w:rsidR="007C2E6A" w:rsidRPr="00FB35D7" w:rsidRDefault="009E7B3A" w:rsidP="009E7B3A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B35D7">
        <w:rPr>
          <w:b/>
          <w:sz w:val="28"/>
        </w:rPr>
        <w:t xml:space="preserve"> на 202</w:t>
      </w:r>
      <w:r w:rsidR="00A615BB">
        <w:rPr>
          <w:b/>
          <w:sz w:val="28"/>
        </w:rPr>
        <w:t>3</w:t>
      </w:r>
      <w:r w:rsidRPr="00FB35D7">
        <w:rPr>
          <w:b/>
          <w:sz w:val="28"/>
        </w:rPr>
        <w:t xml:space="preserve"> год</w:t>
      </w:r>
    </w:p>
    <w:p w:rsidR="008A2E8A" w:rsidRDefault="008A2E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D64" w:rsidRPr="00FB35D7" w:rsidRDefault="004A2D64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FB35D7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FB35D7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5D7">
        <w:rPr>
          <w:b/>
          <w:sz w:val="28"/>
          <w:szCs w:val="28"/>
        </w:rPr>
        <w:t xml:space="preserve">Раздел </w:t>
      </w:r>
      <w:r w:rsidRPr="00FB35D7">
        <w:rPr>
          <w:b/>
          <w:sz w:val="28"/>
          <w:szCs w:val="28"/>
          <w:lang w:val="en-US"/>
        </w:rPr>
        <w:t>I</w:t>
      </w:r>
    </w:p>
    <w:p w:rsidR="002C418A" w:rsidRPr="00814E02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5D7">
        <w:rPr>
          <w:b/>
          <w:sz w:val="28"/>
          <w:szCs w:val="28"/>
        </w:rPr>
        <w:t xml:space="preserve">Анализ текущего состояния осуществления </w:t>
      </w:r>
      <w:r w:rsidR="004368DB"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  <w:r w:rsidR="004368DB" w:rsidRPr="00FB35D7">
        <w:rPr>
          <w:b/>
          <w:sz w:val="28"/>
          <w:szCs w:val="28"/>
        </w:rPr>
        <w:t xml:space="preserve"> </w:t>
      </w:r>
      <w:r w:rsidR="00D3069C" w:rsidRPr="00FB35D7">
        <w:rPr>
          <w:b/>
          <w:sz w:val="28"/>
          <w:szCs w:val="28"/>
        </w:rPr>
        <w:t xml:space="preserve">на территории муниципального образования город </w:t>
      </w:r>
      <w:r w:rsidR="005035B6">
        <w:rPr>
          <w:b/>
          <w:sz w:val="28"/>
          <w:szCs w:val="28"/>
        </w:rPr>
        <w:t>Новороссийск</w:t>
      </w:r>
      <w:r w:rsidRPr="00FB35D7">
        <w:rPr>
          <w:b/>
          <w:sz w:val="28"/>
          <w:szCs w:val="28"/>
        </w:rPr>
        <w:t>, описание текущего</w:t>
      </w:r>
      <w:r w:rsidR="00D3069C" w:rsidRPr="00FB35D7">
        <w:rPr>
          <w:b/>
          <w:sz w:val="28"/>
          <w:szCs w:val="28"/>
        </w:rPr>
        <w:t xml:space="preserve"> развития </w:t>
      </w:r>
      <w:r w:rsidRPr="00FB35D7">
        <w:rPr>
          <w:b/>
          <w:sz w:val="28"/>
          <w:szCs w:val="28"/>
        </w:rPr>
        <w:t xml:space="preserve">профилактической деятельности </w:t>
      </w:r>
      <w:r w:rsidR="00D3069C" w:rsidRPr="00FB35D7">
        <w:rPr>
          <w:b/>
          <w:sz w:val="28"/>
          <w:szCs w:val="28"/>
        </w:rPr>
        <w:t xml:space="preserve">управления муниципального контроля администрации муниципального образования город </w:t>
      </w:r>
      <w:r w:rsidR="005035B6">
        <w:rPr>
          <w:b/>
          <w:sz w:val="28"/>
          <w:szCs w:val="28"/>
        </w:rPr>
        <w:t>Новороссийск</w:t>
      </w:r>
      <w:r w:rsidRPr="00FB35D7">
        <w:rPr>
          <w:b/>
          <w:sz w:val="28"/>
          <w:szCs w:val="28"/>
        </w:rPr>
        <w:t>, х</w:t>
      </w:r>
      <w:r w:rsidR="00B709EB">
        <w:rPr>
          <w:b/>
          <w:sz w:val="28"/>
          <w:szCs w:val="28"/>
        </w:rPr>
        <w:t>арактеристика проблем, на решени</w:t>
      </w:r>
      <w:r w:rsidRPr="00FB35D7">
        <w:rPr>
          <w:b/>
          <w:sz w:val="28"/>
          <w:szCs w:val="28"/>
        </w:rPr>
        <w:t>е</w:t>
      </w:r>
      <w:r w:rsidR="00B709EB">
        <w:rPr>
          <w:b/>
          <w:sz w:val="28"/>
          <w:szCs w:val="28"/>
        </w:rPr>
        <w:t xml:space="preserve"> </w:t>
      </w:r>
      <w:r w:rsidRPr="00FB35D7">
        <w:rPr>
          <w:b/>
          <w:sz w:val="28"/>
          <w:szCs w:val="28"/>
        </w:rPr>
        <w:t>которых</w:t>
      </w:r>
      <w:r w:rsidR="004368DB" w:rsidRPr="00FB35D7">
        <w:rPr>
          <w:b/>
          <w:sz w:val="28"/>
          <w:szCs w:val="28"/>
        </w:rPr>
        <w:t xml:space="preserve"> </w:t>
      </w:r>
      <w:r w:rsidRPr="00FB35D7">
        <w:rPr>
          <w:b/>
          <w:sz w:val="28"/>
          <w:szCs w:val="28"/>
        </w:rPr>
        <w:t xml:space="preserve">направлена </w:t>
      </w:r>
      <w:r w:rsidR="00D3069C" w:rsidRPr="00FB35D7">
        <w:rPr>
          <w:b/>
          <w:sz w:val="28"/>
          <w:szCs w:val="28"/>
        </w:rPr>
        <w:t>программа профилактики</w:t>
      </w:r>
    </w:p>
    <w:p w:rsidR="006006D9" w:rsidRPr="00814E02" w:rsidRDefault="006006D9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Pr="00814E02" w:rsidRDefault="00426C1F" w:rsidP="007D1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021B" w:rsidRPr="00966106" w:rsidRDefault="00426C1F" w:rsidP="007D1FB8">
      <w:pPr>
        <w:pStyle w:val="ConsPlusTitle"/>
        <w:numPr>
          <w:ilvl w:val="0"/>
          <w:numId w:val="16"/>
        </w:numPr>
        <w:tabs>
          <w:tab w:val="left" w:pos="1134"/>
        </w:tabs>
        <w:suppressAutoHyphens/>
        <w:adjustRightInd w:val="0"/>
        <w:ind w:left="0"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Программа профилактики риско</w:t>
      </w:r>
      <w:r w:rsidR="00544451" w:rsidRPr="00966106">
        <w:rPr>
          <w:rFonts w:ascii="Times New Roman" w:hAnsi="Times New Roman" w:cs="Times New Roman"/>
          <w:b w:val="0"/>
          <w:bCs/>
          <w:sz w:val="28"/>
          <w:szCs w:val="28"/>
        </w:rPr>
        <w:t>в причинения вреда (ущерба) охра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няемым законом ценностям при осуществлении </w:t>
      </w:r>
      <w:r w:rsidR="00F1021B" w:rsidRPr="00966106">
        <w:rPr>
          <w:rFonts w:ascii="Times New Roman" w:hAnsi="Times New Roman" w:cs="Times New Roman"/>
          <w:b w:val="0"/>
          <w:bCs/>
          <w:sz w:val="28"/>
          <w:szCs w:val="28"/>
        </w:rPr>
        <w:t>регионального государственного строительного надзора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муниципального образования город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="00687B57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Программа) реализуется управлением муниципального контроля администрации муниципального образования город </w:t>
      </w:r>
      <w:r w:rsidR="00823F8A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Управление)</w:t>
      </w:r>
      <w:r w:rsidR="00F1021B" w:rsidRPr="0096610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26C1F" w:rsidRPr="00966106" w:rsidRDefault="00F1021B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Объектом регионального государственного строительного надзора</w:t>
      </w:r>
      <w:r w:rsidR="00426C1F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является деятельность, действия (бездействие) застройщика, лица, осуществляющего строительство, реконструкцию объекта капитального строительства (далее – контролируемое лицо)</w:t>
      </w:r>
      <w:r w:rsidR="00874A5F" w:rsidRPr="00966106">
        <w:rPr>
          <w:rFonts w:ascii="Times New Roman" w:hAnsi="Times New Roman" w:cs="Times New Roman"/>
          <w:b w:val="0"/>
          <w:bCs/>
          <w:sz w:val="28"/>
          <w:szCs w:val="28"/>
        </w:rPr>
        <w:t>, по строительству, реконструкции объектов капитального строительства, в случаях, установленных частью 2 статьи 54 Градостроительного кодекса Российской Федерации.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95208" w:rsidRPr="00966106" w:rsidRDefault="00195208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осуществлении </w:t>
      </w:r>
      <w:r w:rsidR="00F1021B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регионального государственного строительного надзора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615BB" w:rsidRPr="0060526A" w:rsidRDefault="0060526A" w:rsidP="00A615BB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FB35D7">
        <w:rPr>
          <w:bCs/>
          <w:sz w:val="28"/>
          <w:szCs w:val="28"/>
        </w:rPr>
        <w:lastRenderedPageBreak/>
        <w:t>2</w:t>
      </w:r>
      <w:r w:rsidR="00DC3D63" w:rsidRPr="00FB35D7">
        <w:rPr>
          <w:bCs/>
          <w:sz w:val="28"/>
          <w:szCs w:val="28"/>
        </w:rPr>
        <w:t>. В 202</w:t>
      </w:r>
      <w:r w:rsidR="00A615BB">
        <w:rPr>
          <w:bCs/>
          <w:sz w:val="28"/>
          <w:szCs w:val="28"/>
        </w:rPr>
        <w:t>2</w:t>
      </w:r>
      <w:r w:rsidR="00DC3D63" w:rsidRPr="00FB35D7">
        <w:rPr>
          <w:bCs/>
          <w:sz w:val="28"/>
          <w:szCs w:val="28"/>
        </w:rPr>
        <w:t xml:space="preserve"> году в рамках </w:t>
      </w:r>
      <w:r w:rsidR="00F1021B" w:rsidRPr="00FB35D7">
        <w:rPr>
          <w:bCs/>
          <w:sz w:val="28"/>
          <w:szCs w:val="28"/>
        </w:rPr>
        <w:t xml:space="preserve">регионального государственного строительного надзора </w:t>
      </w:r>
      <w:r w:rsidR="00A615BB" w:rsidRPr="0060526A">
        <w:rPr>
          <w:bCs/>
          <w:sz w:val="28"/>
          <w:szCs w:val="28"/>
        </w:rPr>
        <w:t>плановы</w:t>
      </w:r>
      <w:r w:rsidR="00A615BB">
        <w:rPr>
          <w:bCs/>
          <w:sz w:val="28"/>
          <w:szCs w:val="28"/>
        </w:rPr>
        <w:t>е и</w:t>
      </w:r>
      <w:r w:rsidR="00A615BB" w:rsidRPr="0060526A">
        <w:rPr>
          <w:bCs/>
          <w:sz w:val="28"/>
          <w:szCs w:val="28"/>
        </w:rPr>
        <w:t xml:space="preserve"> </w:t>
      </w:r>
      <w:r w:rsidR="00A615BB">
        <w:rPr>
          <w:bCs/>
          <w:sz w:val="28"/>
          <w:szCs w:val="28"/>
        </w:rPr>
        <w:t>в</w:t>
      </w:r>
      <w:r w:rsidR="00A615BB" w:rsidRPr="0060526A">
        <w:rPr>
          <w:bCs/>
          <w:sz w:val="28"/>
          <w:szCs w:val="28"/>
        </w:rPr>
        <w:t xml:space="preserve">неплановые контрольные мероприятия </w:t>
      </w:r>
      <w:r w:rsidR="00A615BB">
        <w:rPr>
          <w:bCs/>
          <w:sz w:val="28"/>
          <w:szCs w:val="28"/>
        </w:rPr>
        <w:t xml:space="preserve">с взаимодействием с контролируемыми лицами </w:t>
      </w:r>
      <w:r w:rsidR="00A615BB" w:rsidRPr="0060526A">
        <w:rPr>
          <w:bCs/>
          <w:sz w:val="28"/>
          <w:szCs w:val="28"/>
        </w:rPr>
        <w:t>в указанный период не проводились</w:t>
      </w:r>
      <w:r w:rsidR="00A615BB">
        <w:rPr>
          <w:bCs/>
          <w:sz w:val="28"/>
          <w:szCs w:val="28"/>
        </w:rPr>
        <w:t>, предостережения о недопустимости нарушений обязательных требований контролируемым лицам не объявлялись</w:t>
      </w:r>
      <w:r w:rsidR="00A615BB" w:rsidRPr="0060526A">
        <w:rPr>
          <w:bCs/>
          <w:sz w:val="28"/>
          <w:szCs w:val="28"/>
        </w:rPr>
        <w:t xml:space="preserve">. </w:t>
      </w:r>
    </w:p>
    <w:p w:rsidR="00F64BC5" w:rsidRPr="00966106" w:rsidRDefault="0060526A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05C2B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F64BC5" w:rsidRPr="00966106">
        <w:rPr>
          <w:rFonts w:ascii="Times New Roman" w:hAnsi="Times New Roman" w:cs="Times New Roman"/>
          <w:b w:val="0"/>
          <w:bCs/>
          <w:sz w:val="28"/>
          <w:szCs w:val="28"/>
        </w:rPr>
        <w:t>К основным причинам совершения правонарушений в строительной сфере можно отнести недостаточное обеспечение лиц, осуществляющих строительство,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 должном уровне.</w:t>
      </w:r>
    </w:p>
    <w:p w:rsidR="00F64BC5" w:rsidRPr="00966106" w:rsidRDefault="00F64BC5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необходимо, не только для правильной организации работ, непосредственно связанных с процессом выполнения строительно-монтажных работ, а также для процессов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согласований и прочие процедуры, в плоть до подготовки земельного участка и строительной площадки для начала строительства.</w:t>
      </w:r>
    </w:p>
    <w:p w:rsidR="00F64BC5" w:rsidRPr="00966106" w:rsidRDefault="00F64BC5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Для уменьшения количества нарушений, допускаемых контролируемыми лицами, в первую очередь, необходимо указанным лицам 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A56D09" w:rsidRPr="00966106" w:rsidRDefault="00A56D09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Управлением на постоянной основе ведётся информирование о требованиях законодательства, в том числе Правил землепользования и застройки на территории муниципального образования город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 город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и городской Думы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а. </w:t>
      </w:r>
    </w:p>
    <w:p w:rsidR="00A56D09" w:rsidRPr="00966106" w:rsidRDefault="00195208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. Ключевыми рисками причинения </w:t>
      </w:r>
      <w:r w:rsidR="007003C4" w:rsidRPr="00966106">
        <w:rPr>
          <w:rFonts w:ascii="Times New Roman" w:hAnsi="Times New Roman" w:cs="Times New Roman"/>
          <w:b w:val="0"/>
          <w:bCs/>
          <w:sz w:val="28"/>
          <w:szCs w:val="28"/>
        </w:rPr>
        <w:t>вреда (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>ущерба</w:t>
      </w:r>
      <w:r w:rsidR="007003C4" w:rsidRPr="00966106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 является различное толкование </w:t>
      </w:r>
      <w:r w:rsidR="00DC3D63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контролируемыми лицами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 </w:t>
      </w:r>
    </w:p>
    <w:p w:rsidR="00A56D09" w:rsidRPr="00966106" w:rsidRDefault="00A56D09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Снижение рисков причинения вреда</w:t>
      </w:r>
      <w:r w:rsidR="00B10855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(ущерба)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 обеспечивается за счёт информирования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 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требованиях законодательства в соответствии с разделом II</w:t>
      </w:r>
      <w:r w:rsidR="00AA700D" w:rsidRPr="00FB35D7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настоящей Программы.</w:t>
      </w:r>
    </w:p>
    <w:p w:rsidR="00A56D09" w:rsidRPr="00195208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A56D09" w:rsidRPr="00195208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195208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95208">
        <w:rPr>
          <w:b/>
          <w:sz w:val="28"/>
          <w:szCs w:val="28"/>
        </w:rPr>
        <w:t xml:space="preserve">Раздел </w:t>
      </w:r>
      <w:r w:rsidRPr="00195208">
        <w:rPr>
          <w:b/>
          <w:sz w:val="28"/>
          <w:szCs w:val="28"/>
          <w:lang w:val="en-US"/>
        </w:rPr>
        <w:t>II</w:t>
      </w:r>
    </w:p>
    <w:p w:rsidR="00DC3D63" w:rsidRPr="00FB35D7" w:rsidRDefault="00BE648C" w:rsidP="00DC3D6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5D7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DC3D63" w:rsidRPr="00FB35D7" w:rsidRDefault="00DC3D63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FB35D7" w:rsidRDefault="00DC3D63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765B68" w:rsidRPr="00FB35D7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FB35D7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96610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повышение открытости и прозрач</w:t>
      </w:r>
      <w:r w:rsidR="005E0B0E" w:rsidRPr="00FB35D7">
        <w:rPr>
          <w:sz w:val="28"/>
          <w:szCs w:val="28"/>
          <w:lang w:eastAsia="ru-RU"/>
        </w:rPr>
        <w:t xml:space="preserve">ности системы </w:t>
      </w:r>
      <w:r w:rsidR="00966106" w:rsidRPr="00FB35D7">
        <w:rPr>
          <w:bCs/>
          <w:sz w:val="28"/>
          <w:szCs w:val="28"/>
        </w:rPr>
        <w:t>регионального государственного строительного надзора</w:t>
      </w:r>
      <w:r w:rsidRPr="00FB35D7">
        <w:rPr>
          <w:sz w:val="28"/>
          <w:szCs w:val="28"/>
          <w:lang w:eastAsia="ru-RU"/>
        </w:rPr>
        <w:t>;</w:t>
      </w:r>
    </w:p>
    <w:p w:rsidR="00966106" w:rsidRPr="00966106" w:rsidRDefault="00966106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предотвращение рисков причинения вреда охраняемым законом ценностям; предупреждение нарушений обязательных требований (снижение числа нарушений обязательных требований); </w:t>
      </w:r>
    </w:p>
    <w:p w:rsidR="00966106" w:rsidRPr="00966106" w:rsidRDefault="00966106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увеличение доли законопослушных контролируемых лиц; </w:t>
      </w:r>
    </w:p>
    <w:p w:rsidR="00966106" w:rsidRPr="00966106" w:rsidRDefault="00966106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765B68" w:rsidRPr="00966106" w:rsidRDefault="00765B68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предупреждение нарушений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контролируемыми лицами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7D74" w:rsidRPr="00966106">
        <w:rPr>
          <w:rFonts w:ascii="Times New Roman" w:hAnsi="Times New Roman" w:cs="Times New Roman"/>
          <w:b w:val="0"/>
          <w:bCs/>
          <w:sz w:val="28"/>
          <w:szCs w:val="28"/>
        </w:rPr>
        <w:t>требовани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FF7D74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законодательства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966106" w:rsidRDefault="00765B68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мотивация к добросовестному поведению и, как следствие, снижение уровня </w:t>
      </w:r>
      <w:r w:rsidR="003627A6" w:rsidRPr="00966106">
        <w:rPr>
          <w:rFonts w:ascii="Times New Roman" w:hAnsi="Times New Roman" w:cs="Times New Roman"/>
          <w:b w:val="0"/>
          <w:bCs/>
          <w:sz w:val="28"/>
          <w:szCs w:val="28"/>
        </w:rPr>
        <w:t>вреда (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ущерба</w:t>
      </w:r>
      <w:r w:rsidR="003627A6" w:rsidRPr="00966106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ценностям;</w:t>
      </w:r>
    </w:p>
    <w:p w:rsidR="00AA700D" w:rsidRPr="00966106" w:rsidRDefault="00AA700D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966106" w:rsidRDefault="00765B68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разъяснение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 лицам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законодательства.</w:t>
      </w:r>
    </w:p>
    <w:p w:rsidR="00765B68" w:rsidRPr="003627A6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системы профилактики нарушений требований </w:t>
      </w:r>
      <w:r w:rsidR="00823F8A" w:rsidRPr="003627A6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966106" w:rsidRDefault="00966106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разъяснение контролируемым лицам обязательных требований;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66106" w:rsidRPr="00966106" w:rsidRDefault="00966106" w:rsidP="00966106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C61B0" w:rsidRPr="003627A6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снижение издержек контрольной деятельности и административной нагрузки на контролируемых лиц.</w:t>
      </w:r>
    </w:p>
    <w:p w:rsidR="00A83985" w:rsidRPr="003627A6" w:rsidRDefault="00A83985" w:rsidP="00894A7D">
      <w:pPr>
        <w:suppressAutoHyphens/>
        <w:ind w:right="-365"/>
        <w:jc w:val="both"/>
        <w:rPr>
          <w:sz w:val="28"/>
          <w:szCs w:val="28"/>
        </w:rPr>
      </w:pPr>
    </w:p>
    <w:p w:rsidR="009B75A6" w:rsidRPr="003627A6" w:rsidRDefault="009B75A6" w:rsidP="005530F8">
      <w:pPr>
        <w:suppressAutoHyphens/>
        <w:ind w:right="-365" w:firstLine="709"/>
        <w:jc w:val="both"/>
        <w:rPr>
          <w:sz w:val="28"/>
          <w:szCs w:val="28"/>
        </w:rPr>
      </w:pPr>
    </w:p>
    <w:p w:rsidR="00C61367" w:rsidRPr="003627A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627A6">
        <w:rPr>
          <w:b/>
          <w:sz w:val="28"/>
          <w:szCs w:val="28"/>
        </w:rPr>
        <w:t xml:space="preserve">Раздел </w:t>
      </w:r>
      <w:r w:rsidRPr="003627A6">
        <w:rPr>
          <w:b/>
          <w:sz w:val="28"/>
          <w:szCs w:val="28"/>
          <w:lang w:val="en-US"/>
        </w:rPr>
        <w:t>II</w:t>
      </w:r>
      <w:r w:rsidR="00B17CAE" w:rsidRPr="003627A6">
        <w:rPr>
          <w:b/>
          <w:sz w:val="28"/>
          <w:szCs w:val="28"/>
          <w:lang w:val="en-US"/>
        </w:rPr>
        <w:t>I</w:t>
      </w:r>
    </w:p>
    <w:p w:rsidR="00B17CAE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963B80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9B75A6" w:rsidRPr="003627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A6" w:rsidRPr="003627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EAB" w:rsidRPr="00FB35D7" w:rsidRDefault="00195208" w:rsidP="00C51EA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B17CAE" w:rsidRPr="00DB566E">
        <w:rPr>
          <w:bCs/>
          <w:sz w:val="28"/>
          <w:szCs w:val="28"/>
        </w:rPr>
        <w:t xml:space="preserve">В соответствии с </w:t>
      </w:r>
      <w:r w:rsidR="00A86C57" w:rsidRPr="00A86C57">
        <w:rPr>
          <w:bCs/>
          <w:sz w:val="28"/>
          <w:szCs w:val="28"/>
        </w:rPr>
        <w:t xml:space="preserve">Постановление главы администрации (губернатора) Краснодарского края от 30.12.2021 </w:t>
      </w:r>
      <w:r w:rsidR="00A86C57">
        <w:rPr>
          <w:bCs/>
          <w:sz w:val="28"/>
          <w:szCs w:val="28"/>
        </w:rPr>
        <w:t>№</w:t>
      </w:r>
      <w:r w:rsidR="00A86C57" w:rsidRPr="00A86C57">
        <w:rPr>
          <w:bCs/>
          <w:sz w:val="28"/>
          <w:szCs w:val="28"/>
        </w:rPr>
        <w:t xml:space="preserve"> 1021 </w:t>
      </w:r>
      <w:r w:rsidR="00C51EAB">
        <w:rPr>
          <w:bCs/>
          <w:sz w:val="28"/>
          <w:szCs w:val="28"/>
        </w:rPr>
        <w:t>«</w:t>
      </w:r>
      <w:r w:rsidR="00A86C57" w:rsidRPr="00A86C57">
        <w:rPr>
          <w:bCs/>
          <w:sz w:val="28"/>
          <w:szCs w:val="28"/>
        </w:rPr>
        <w:t xml:space="preserve">Об утверждении Положения о </w:t>
      </w:r>
      <w:r w:rsidR="00A86C57" w:rsidRPr="00FB35D7">
        <w:rPr>
          <w:bCs/>
          <w:sz w:val="28"/>
          <w:szCs w:val="28"/>
        </w:rPr>
        <w:t>региональном государственном строительном надзоре</w:t>
      </w:r>
      <w:r w:rsidR="00C51EAB" w:rsidRPr="00FB35D7">
        <w:rPr>
          <w:bCs/>
          <w:sz w:val="28"/>
          <w:szCs w:val="28"/>
        </w:rPr>
        <w:t>», Законом Краснодарского края от 08.06.2022 №»</w:t>
      </w:r>
      <w:r w:rsidR="005035B6">
        <w:rPr>
          <w:bCs/>
          <w:sz w:val="28"/>
          <w:szCs w:val="28"/>
        </w:rPr>
        <w:t xml:space="preserve">, </w:t>
      </w:r>
      <w:r w:rsidR="00C51EAB" w:rsidRPr="00FB35D7">
        <w:rPr>
          <w:bCs/>
          <w:sz w:val="28"/>
          <w:szCs w:val="28"/>
        </w:rPr>
        <w:t>4684-КЗ "О наделении органов местного самоуправления в Краснодарском крае отдельным государственным полномочием Краснодарского края по осуществлению р</w:t>
      </w:r>
      <w:bookmarkStart w:id="0" w:name="_GoBack"/>
      <w:bookmarkEnd w:id="0"/>
      <w:r w:rsidR="00C51EAB" w:rsidRPr="00FB35D7">
        <w:rPr>
          <w:bCs/>
          <w:sz w:val="28"/>
          <w:szCs w:val="28"/>
        </w:rPr>
        <w:t>егионального государственного строительного надзора в случаях, предусмотренных частью 2 статьи 54 Градостроительного кодекса Российской Федерации»</w:t>
      </w:r>
      <w:r w:rsidR="00DB566E" w:rsidRPr="00FB35D7">
        <w:rPr>
          <w:bCs/>
          <w:sz w:val="28"/>
          <w:szCs w:val="28"/>
        </w:rPr>
        <w:t xml:space="preserve">, </w:t>
      </w:r>
      <w:r w:rsidR="00B17CAE" w:rsidRPr="00FB35D7">
        <w:rPr>
          <w:bCs/>
          <w:sz w:val="28"/>
          <w:szCs w:val="28"/>
        </w:rPr>
        <w:t>проводятся следующие профилактические мероприятия</w:t>
      </w:r>
      <w:r w:rsidR="00C77550" w:rsidRPr="00FB35D7">
        <w:rPr>
          <w:bCs/>
          <w:sz w:val="28"/>
          <w:szCs w:val="28"/>
        </w:rPr>
        <w:t>:</w:t>
      </w:r>
    </w:p>
    <w:p w:rsidR="001C0307" w:rsidRPr="00FB35D7" w:rsidRDefault="001C0307" w:rsidP="00C51EA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1) информирование;</w:t>
      </w:r>
    </w:p>
    <w:p w:rsidR="00A86C57" w:rsidRPr="00FB35D7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2) консультирование</w:t>
      </w:r>
      <w:r w:rsidR="00C51EAB" w:rsidRPr="00FB35D7">
        <w:rPr>
          <w:sz w:val="28"/>
          <w:szCs w:val="28"/>
        </w:rPr>
        <w:t>;</w:t>
      </w:r>
    </w:p>
    <w:p w:rsidR="00A86C57" w:rsidRPr="00FB35D7" w:rsidRDefault="00A86C57" w:rsidP="00A86C5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3) обобщение правоприменительной практики;</w:t>
      </w:r>
    </w:p>
    <w:p w:rsidR="004D4002" w:rsidRPr="00FB35D7" w:rsidRDefault="00A86C5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4) объявление предостережения;</w:t>
      </w:r>
    </w:p>
    <w:p w:rsidR="00A86C57" w:rsidRPr="00FB35D7" w:rsidRDefault="00A86C5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5) профилактический визит.</w:t>
      </w:r>
    </w:p>
    <w:p w:rsidR="00602048" w:rsidRPr="003627A6" w:rsidRDefault="0019520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Pr="003627A6" w:rsidRDefault="0060204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D54BAD" w:rsidRPr="00D54BAD" w:rsidTr="00C560CA">
        <w:trPr>
          <w:jc w:val="center"/>
        </w:trPr>
        <w:tc>
          <w:tcPr>
            <w:tcW w:w="567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Форма мероприятия</w:t>
            </w:r>
          </w:p>
        </w:tc>
        <w:tc>
          <w:tcPr>
            <w:tcW w:w="1984" w:type="dxa"/>
            <w:vAlign w:val="center"/>
          </w:tcPr>
          <w:p w:rsidR="00CF365F" w:rsidRPr="003627A6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CF365F" w:rsidRPr="003627A6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Сроки (</w:t>
            </w:r>
            <w:proofErr w:type="spellStart"/>
            <w:proofErr w:type="gramStart"/>
            <w:r w:rsidRPr="003627A6">
              <w:rPr>
                <w:bCs/>
              </w:rPr>
              <w:t>периодич-ность</w:t>
            </w:r>
            <w:proofErr w:type="spellEnd"/>
            <w:proofErr w:type="gramEnd"/>
            <w:r w:rsidRPr="003627A6">
              <w:rPr>
                <w:bCs/>
              </w:rPr>
              <w:t>) их проведения</w:t>
            </w:r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1</w:t>
            </w:r>
          </w:p>
        </w:tc>
        <w:tc>
          <w:tcPr>
            <w:tcW w:w="2268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2</w:t>
            </w:r>
          </w:p>
        </w:tc>
        <w:tc>
          <w:tcPr>
            <w:tcW w:w="3119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3</w:t>
            </w:r>
          </w:p>
        </w:tc>
        <w:tc>
          <w:tcPr>
            <w:tcW w:w="1984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4</w:t>
            </w:r>
          </w:p>
        </w:tc>
        <w:tc>
          <w:tcPr>
            <w:tcW w:w="1701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5</w:t>
            </w:r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1.</w:t>
            </w:r>
          </w:p>
        </w:tc>
        <w:tc>
          <w:tcPr>
            <w:tcW w:w="2268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B35D7">
              <w:t>Информирование</w:t>
            </w:r>
          </w:p>
        </w:tc>
        <w:tc>
          <w:tcPr>
            <w:tcW w:w="3119" w:type="dxa"/>
          </w:tcPr>
          <w:p w:rsidR="00BA209D" w:rsidRDefault="00BA209D" w:rsidP="00C51EAB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627A6">
              <w:rPr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3627A6">
              <w:rPr>
                <w:lang w:eastAsia="ru-RU"/>
              </w:rPr>
              <w:t>осущес</w:t>
            </w:r>
            <w:r w:rsidR="00C560CA" w:rsidRPr="003627A6">
              <w:rPr>
                <w:lang w:eastAsia="ru-RU"/>
              </w:rPr>
              <w:t>т</w:t>
            </w:r>
            <w:r w:rsidRPr="003627A6">
              <w:rPr>
                <w:lang w:eastAsia="ru-RU"/>
              </w:rPr>
              <w:t>-вляется</w:t>
            </w:r>
            <w:proofErr w:type="spellEnd"/>
            <w:proofErr w:type="gramEnd"/>
            <w:r w:rsidRPr="003627A6">
              <w:rPr>
                <w:lang w:eastAsia="ru-RU"/>
              </w:rPr>
              <w:t xml:space="preserve"> посредствам раз-</w:t>
            </w:r>
            <w:proofErr w:type="spellStart"/>
            <w:r w:rsidRPr="003627A6">
              <w:rPr>
                <w:lang w:eastAsia="ru-RU"/>
              </w:rPr>
              <w:t>мещения</w:t>
            </w:r>
            <w:proofErr w:type="spellEnd"/>
            <w:r w:rsidRPr="003627A6">
              <w:rPr>
                <w:lang w:eastAsia="ru-RU"/>
              </w:rPr>
              <w:t xml:space="preserve"> Управлением соответствующих сведений на официальном </w:t>
            </w:r>
            <w:r w:rsidRPr="003627A6">
              <w:rPr>
                <w:bCs/>
              </w:rPr>
              <w:t xml:space="preserve">Интернет-портале администрации </w:t>
            </w:r>
            <w:proofErr w:type="spellStart"/>
            <w:r w:rsidRPr="003627A6">
              <w:rPr>
                <w:bCs/>
              </w:rPr>
              <w:t>му-ниципального</w:t>
            </w:r>
            <w:proofErr w:type="spellEnd"/>
            <w:r w:rsidRPr="003627A6">
              <w:rPr>
                <w:bCs/>
              </w:rPr>
              <w:t xml:space="preserve"> образования </w:t>
            </w:r>
            <w:r w:rsidR="00823F8A" w:rsidRPr="003627A6">
              <w:rPr>
                <w:bCs/>
              </w:rPr>
              <w:t>город Новороссийск</w:t>
            </w:r>
            <w:r w:rsidR="00FF6194">
              <w:rPr>
                <w:bCs/>
              </w:rPr>
              <w:t xml:space="preserve"> </w:t>
            </w:r>
            <w:r w:rsidRPr="003627A6">
              <w:rPr>
                <w:bCs/>
              </w:rPr>
              <w:t xml:space="preserve">и   </w:t>
            </w:r>
            <w:r w:rsidR="00823F8A" w:rsidRPr="003627A6">
              <w:rPr>
                <w:bCs/>
              </w:rPr>
              <w:t>городской Думы</w:t>
            </w:r>
            <w:r w:rsidR="006C6BAC" w:rsidRPr="003627A6">
              <w:rPr>
                <w:bCs/>
              </w:rPr>
              <w:t xml:space="preserve">   </w:t>
            </w:r>
            <w:r w:rsidR="00FF6194">
              <w:rPr>
                <w:bCs/>
              </w:rPr>
              <w:t xml:space="preserve">Новороссийска </w:t>
            </w:r>
            <w:r w:rsidR="00823F8A" w:rsidRPr="003627A6">
              <w:rPr>
                <w:bCs/>
              </w:rPr>
              <w:t>а, в</w:t>
            </w:r>
            <w:r w:rsidR="006C6BAC" w:rsidRPr="003627A6">
              <w:rPr>
                <w:bCs/>
              </w:rPr>
              <w:t xml:space="preserve"> средствах </w:t>
            </w:r>
            <w:r w:rsidR="00823F8A" w:rsidRPr="003627A6">
              <w:rPr>
                <w:bCs/>
              </w:rPr>
              <w:t xml:space="preserve">массовой </w:t>
            </w:r>
            <w:proofErr w:type="spellStart"/>
            <w:r w:rsidR="00823F8A" w:rsidRPr="003627A6">
              <w:rPr>
                <w:bCs/>
              </w:rPr>
              <w:t>инфор</w:t>
            </w:r>
            <w:proofErr w:type="spellEnd"/>
            <w:r w:rsidR="00C76D16" w:rsidRPr="003627A6">
              <w:rPr>
                <w:bCs/>
              </w:rPr>
              <w:t>-</w:t>
            </w:r>
            <w:r w:rsidR="001534D1" w:rsidRPr="003627A6">
              <w:rPr>
                <w:bCs/>
              </w:rPr>
              <w:t xml:space="preserve"> </w:t>
            </w:r>
            <w:proofErr w:type="spellStart"/>
            <w:r w:rsidR="00823F8A" w:rsidRPr="003627A6">
              <w:rPr>
                <w:bCs/>
              </w:rPr>
              <w:t>мации</w:t>
            </w:r>
            <w:proofErr w:type="spellEnd"/>
            <w:r w:rsidR="00823F8A" w:rsidRPr="003627A6">
              <w:rPr>
                <w:bCs/>
              </w:rPr>
              <w:t xml:space="preserve">, </w:t>
            </w:r>
            <w:r w:rsidR="00823F8A">
              <w:rPr>
                <w:bCs/>
              </w:rPr>
              <w:t>через</w:t>
            </w:r>
            <w:r w:rsidR="001534D1" w:rsidRPr="003627A6">
              <w:rPr>
                <w:bCs/>
              </w:rPr>
              <w:t xml:space="preserve"> </w:t>
            </w:r>
            <w:r w:rsidR="00DB566E">
              <w:rPr>
                <w:bCs/>
              </w:rPr>
              <w:t xml:space="preserve">  </w:t>
            </w:r>
            <w:r w:rsidR="001534D1" w:rsidRPr="003627A6">
              <w:rPr>
                <w:bCs/>
              </w:rPr>
              <w:t xml:space="preserve">личные </w:t>
            </w:r>
            <w:r w:rsidR="00DB566E">
              <w:rPr>
                <w:bCs/>
              </w:rPr>
              <w:t xml:space="preserve">  </w:t>
            </w:r>
            <w:r w:rsidR="001534D1" w:rsidRPr="003627A6">
              <w:rPr>
                <w:bCs/>
              </w:rPr>
              <w:t>ка</w:t>
            </w:r>
            <w:r w:rsidR="00C51EAB">
              <w:rPr>
                <w:bCs/>
              </w:rPr>
              <w:t>-</w:t>
            </w:r>
            <w:r w:rsidR="00C51EAB" w:rsidRPr="003627A6">
              <w:rPr>
                <w:bCs/>
              </w:rPr>
              <w:t xml:space="preserve"> </w:t>
            </w:r>
            <w:proofErr w:type="spellStart"/>
            <w:r w:rsidR="00C51EAB" w:rsidRPr="003627A6">
              <w:rPr>
                <w:bCs/>
              </w:rPr>
              <w:t>бинеты</w:t>
            </w:r>
            <w:proofErr w:type="spellEnd"/>
            <w:r w:rsidR="00C51EAB" w:rsidRPr="003627A6">
              <w:rPr>
                <w:bCs/>
              </w:rPr>
              <w:t xml:space="preserve"> контролируемых </w:t>
            </w:r>
            <w:r w:rsidR="00C51EAB" w:rsidRPr="003627A6">
              <w:rPr>
                <w:bCs/>
              </w:rPr>
              <w:lastRenderedPageBreak/>
              <w:t>лиц в государственных ин- формационных системах (при их наличии) и в иных формах</w:t>
            </w:r>
            <w:r w:rsidR="00C51EAB">
              <w:rPr>
                <w:bCs/>
              </w:rPr>
              <w:t>.</w:t>
            </w:r>
          </w:p>
          <w:p w:rsidR="00C51EAB" w:rsidRPr="003627A6" w:rsidRDefault="00C51EAB" w:rsidP="00C51EAB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1984" w:type="dxa"/>
          </w:tcPr>
          <w:p w:rsidR="00BA209D" w:rsidRPr="003627A6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lastRenderedPageBreak/>
              <w:t xml:space="preserve">Отдел </w:t>
            </w:r>
            <w:r w:rsidR="00FF6194">
              <w:t>земельного контроля</w:t>
            </w:r>
          </w:p>
          <w:p w:rsidR="00BA209D" w:rsidRPr="003627A6" w:rsidRDefault="0001200F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Начальник отдела </w:t>
            </w:r>
          </w:p>
        </w:tc>
        <w:tc>
          <w:tcPr>
            <w:tcW w:w="1701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 xml:space="preserve">По мере </w:t>
            </w:r>
            <w:proofErr w:type="spellStart"/>
            <w:proofErr w:type="gramStart"/>
            <w:r w:rsidRPr="003627A6">
              <w:rPr>
                <w:bCs/>
              </w:rPr>
              <w:t>необходи</w:t>
            </w:r>
            <w:proofErr w:type="spellEnd"/>
            <w:r w:rsidRPr="003627A6">
              <w:rPr>
                <w:bCs/>
              </w:rPr>
              <w:t>-мости</w:t>
            </w:r>
            <w:proofErr w:type="gramEnd"/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BA209D" w:rsidRPr="00D54BAD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BA209D" w:rsidRPr="00D54BAD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BA209D" w:rsidRPr="003C6456" w:rsidRDefault="00BA209D" w:rsidP="00FF619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3C6456">
              <w:t xml:space="preserve">Размещение и поддержание в актуальном состоянии на официальном Интернет-портале администрации муниципального образования город </w:t>
            </w:r>
            <w:r w:rsidR="00FF6194">
              <w:t>Новороссийск и город</w:t>
            </w:r>
            <w:r w:rsidRPr="003C6456">
              <w:t xml:space="preserve">ской Думы </w:t>
            </w:r>
            <w:r w:rsidR="00FF6194">
              <w:t>Новороссийска сведений, предусмотрен</w:t>
            </w:r>
            <w:r w:rsidRPr="003C6456">
              <w:t xml:space="preserve">ных </w:t>
            </w:r>
            <w:r w:rsidR="000B25E5" w:rsidRPr="003C6456">
              <w:t>ч</w:t>
            </w:r>
            <w:r w:rsidR="00C560CA" w:rsidRPr="003C6456">
              <w:t>астью 3 статьи 46 Федерального з</w:t>
            </w:r>
            <w:r w:rsidR="000B25E5" w:rsidRPr="003C6456">
              <w:t xml:space="preserve">акона </w:t>
            </w:r>
            <w:r w:rsidR="00C560CA" w:rsidRPr="003C6456">
              <w:t xml:space="preserve">              </w:t>
            </w:r>
            <w:r w:rsidR="000B25E5" w:rsidRPr="003C6456">
              <w:rPr>
                <w:lang w:eastAsia="ru-RU"/>
              </w:rPr>
              <w:t xml:space="preserve">от 31.07.2020 № 248-ФЗ </w:t>
            </w:r>
            <w:r w:rsidR="00C560CA" w:rsidRPr="003C6456">
              <w:rPr>
                <w:lang w:eastAsia="ru-RU"/>
              </w:rPr>
              <w:t xml:space="preserve">   </w:t>
            </w:r>
            <w:proofErr w:type="gramStart"/>
            <w:r w:rsidR="00C560CA" w:rsidRPr="003C6456">
              <w:rPr>
                <w:lang w:eastAsia="ru-RU"/>
              </w:rPr>
              <w:t xml:space="preserve"> </w:t>
            </w:r>
            <w:r w:rsidR="00FF6194" w:rsidRPr="003C6456">
              <w:rPr>
                <w:lang w:eastAsia="ru-RU"/>
              </w:rPr>
              <w:t xml:space="preserve">  «</w:t>
            </w:r>
            <w:proofErr w:type="gramEnd"/>
            <w:r w:rsidR="000B25E5" w:rsidRPr="003C6456">
              <w:rPr>
                <w:lang w:eastAsia="ru-RU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BA209D" w:rsidRPr="003C6456" w:rsidRDefault="00BA209D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 xml:space="preserve">Отдел </w:t>
            </w:r>
            <w:r w:rsidR="00FF6194">
              <w:t>земельного контроля</w:t>
            </w:r>
          </w:p>
          <w:p w:rsidR="00BA209D" w:rsidRPr="003C6456" w:rsidRDefault="0001200F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</w:p>
        </w:tc>
        <w:tc>
          <w:tcPr>
            <w:tcW w:w="1701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>По мере обновления</w:t>
            </w:r>
          </w:p>
        </w:tc>
      </w:tr>
      <w:tr w:rsidR="00DF3CE1" w:rsidRPr="00D54BAD" w:rsidTr="00C560CA">
        <w:trPr>
          <w:jc w:val="center"/>
        </w:trPr>
        <w:tc>
          <w:tcPr>
            <w:tcW w:w="567" w:type="dxa"/>
          </w:tcPr>
          <w:p w:rsidR="00DF3CE1" w:rsidRPr="00E84839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>2.</w:t>
            </w:r>
          </w:p>
        </w:tc>
        <w:tc>
          <w:tcPr>
            <w:tcW w:w="2268" w:type="dxa"/>
          </w:tcPr>
          <w:p w:rsidR="00DF3CE1" w:rsidRPr="003C6456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>Консультирование</w:t>
            </w:r>
          </w:p>
        </w:tc>
        <w:tc>
          <w:tcPr>
            <w:tcW w:w="3119" w:type="dxa"/>
          </w:tcPr>
          <w:p w:rsidR="00E84839" w:rsidRPr="003C6456" w:rsidRDefault="00F33AD2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6456">
              <w:rPr>
                <w:bCs/>
              </w:rPr>
              <w:t>П</w:t>
            </w:r>
            <w:r w:rsidR="00E84839" w:rsidRPr="003C6456">
              <w:rPr>
                <w:lang w:eastAsia="ru-RU"/>
              </w:rPr>
              <w:t>о обращениям контролируемых лиц и их представителей осуществля</w:t>
            </w:r>
            <w:r w:rsidRPr="003C6456">
              <w:rPr>
                <w:lang w:eastAsia="ru-RU"/>
              </w:rPr>
              <w:t>е</w:t>
            </w:r>
            <w:r w:rsidR="00E84839" w:rsidRPr="003C6456">
              <w:rPr>
                <w:lang w:eastAsia="ru-RU"/>
              </w:rPr>
              <w:t>т</w:t>
            </w:r>
            <w:r w:rsidRPr="003C6456">
              <w:rPr>
                <w:lang w:eastAsia="ru-RU"/>
              </w:rPr>
              <w:t>ся</w:t>
            </w:r>
            <w:r w:rsidR="00E84839" w:rsidRPr="003C6456">
              <w:rPr>
                <w:lang w:eastAsia="ru-RU"/>
              </w:rPr>
              <w:t xml:space="preserve"> консультирование (дают</w:t>
            </w:r>
            <w:r w:rsidRPr="003C6456">
              <w:rPr>
                <w:lang w:eastAsia="ru-RU"/>
              </w:rPr>
              <w:t>ся</w:t>
            </w:r>
            <w:r w:rsidR="00E84839" w:rsidRPr="003C6456">
              <w:rPr>
                <w:lang w:eastAsia="ru-RU"/>
              </w:rPr>
              <w:t xml:space="preserve"> разъяснения по вопросам, связанным с организацией и осуществлением </w:t>
            </w:r>
            <w:r w:rsidR="007A3AD2" w:rsidRPr="003C6456">
              <w:rPr>
                <w:lang w:eastAsia="ru-RU"/>
              </w:rPr>
              <w:t>регионального государственного строительного надзора</w:t>
            </w:r>
            <w:r w:rsidR="00E84839" w:rsidRPr="003C6456">
              <w:rPr>
                <w:lang w:eastAsia="ru-RU"/>
              </w:rPr>
              <w:t xml:space="preserve">): </w:t>
            </w:r>
          </w:p>
          <w:p w:rsidR="00E84839" w:rsidRPr="003C6456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6456">
              <w:rPr>
                <w:lang w:eastAsia="ru-RU"/>
              </w:rPr>
              <w:t xml:space="preserve">1) об организации и осуществлении Управлением </w:t>
            </w:r>
            <w:r w:rsidR="007A3AD2" w:rsidRPr="003C6456">
              <w:rPr>
                <w:lang w:eastAsia="ru-RU"/>
              </w:rPr>
              <w:t>регионального государственного строительного надзора</w:t>
            </w:r>
            <w:r w:rsidRPr="003C6456">
              <w:rPr>
                <w:lang w:eastAsia="ru-RU"/>
              </w:rPr>
              <w:t>;</w:t>
            </w:r>
          </w:p>
          <w:p w:rsidR="00E84839" w:rsidRPr="003C6456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6456">
              <w:rPr>
                <w:lang w:eastAsia="ru-RU"/>
              </w:rPr>
              <w:t xml:space="preserve">2) о порядке осуществления Управлением профилактических и контрольных мероприятий, установленных Положением; </w:t>
            </w:r>
          </w:p>
          <w:p w:rsidR="00E84839" w:rsidRPr="003C6456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6456">
              <w:rPr>
                <w:lang w:eastAsia="ru-RU"/>
              </w:rPr>
              <w:t>3) о порядке обжалования контролируемым лицом решений Управления, действий (бездействия) его должностных лиц;</w:t>
            </w:r>
          </w:p>
          <w:p w:rsidR="00E84839" w:rsidRPr="003C6456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6456">
              <w:rPr>
                <w:lang w:eastAsia="ru-RU"/>
              </w:rPr>
              <w:t xml:space="preserve">4) об иных вопросах, касающихся осуществления </w:t>
            </w:r>
            <w:r w:rsidR="007A3AD2" w:rsidRPr="003C6456">
              <w:rPr>
                <w:lang w:eastAsia="ru-RU"/>
              </w:rPr>
              <w:t>регионального государственного строительного надзора</w:t>
            </w:r>
            <w:r w:rsidRPr="003C6456">
              <w:rPr>
                <w:lang w:eastAsia="ru-RU"/>
              </w:rPr>
              <w:t xml:space="preserve">. </w:t>
            </w:r>
          </w:p>
          <w:p w:rsidR="001C708B" w:rsidRPr="003C6456" w:rsidRDefault="008F6AED" w:rsidP="008149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C6456">
              <w:t>Порядок консультир</w:t>
            </w:r>
            <w:r w:rsidR="00814916" w:rsidRPr="003C6456">
              <w:t>ования</w:t>
            </w:r>
            <w:r w:rsidRPr="003C6456">
              <w:t xml:space="preserve"> установлен</w:t>
            </w:r>
            <w:r w:rsidR="00927117">
              <w:t xml:space="preserve"> статьёй 3</w:t>
            </w:r>
            <w:r w:rsidR="00814916" w:rsidRPr="003C6456">
              <w:t xml:space="preserve"> Положения</w:t>
            </w:r>
            <w:r w:rsidRPr="003C6456">
              <w:t xml:space="preserve"> </w:t>
            </w:r>
          </w:p>
        </w:tc>
        <w:tc>
          <w:tcPr>
            <w:tcW w:w="1984" w:type="dxa"/>
          </w:tcPr>
          <w:p w:rsidR="00CB4326" w:rsidRPr="00E84839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 xml:space="preserve">Отдел </w:t>
            </w:r>
            <w:r w:rsidR="00FF6194">
              <w:t xml:space="preserve">земельного контроля </w:t>
            </w:r>
            <w:r w:rsidR="0001200F">
              <w:t>начальник отдела</w:t>
            </w:r>
          </w:p>
          <w:p w:rsidR="00DF3CE1" w:rsidRPr="00E84839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>Управления</w:t>
            </w:r>
            <w:r w:rsidR="001C708B" w:rsidRPr="00E84839">
              <w:t xml:space="preserve"> и начальник Управления</w:t>
            </w:r>
          </w:p>
        </w:tc>
        <w:tc>
          <w:tcPr>
            <w:tcW w:w="1701" w:type="dxa"/>
          </w:tcPr>
          <w:p w:rsidR="00DF3CE1" w:rsidRPr="00E84839" w:rsidRDefault="00E84839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 xml:space="preserve">По мере </w:t>
            </w:r>
            <w:proofErr w:type="spellStart"/>
            <w:proofErr w:type="gramStart"/>
            <w:r w:rsidRPr="003627A6">
              <w:rPr>
                <w:bCs/>
              </w:rPr>
              <w:t>необходи</w:t>
            </w:r>
            <w:proofErr w:type="spellEnd"/>
            <w:r w:rsidRPr="003627A6">
              <w:rPr>
                <w:bCs/>
              </w:rPr>
              <w:t>-мости</w:t>
            </w:r>
            <w:proofErr w:type="gramEnd"/>
          </w:p>
        </w:tc>
      </w:tr>
      <w:tr w:rsidR="007A3AD2" w:rsidRPr="00D54BAD" w:rsidTr="008626FD">
        <w:trPr>
          <w:jc w:val="center"/>
        </w:trPr>
        <w:tc>
          <w:tcPr>
            <w:tcW w:w="567" w:type="dxa"/>
          </w:tcPr>
          <w:p w:rsidR="007A3AD2" w:rsidRPr="00411673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highlight w:val="yellow"/>
              </w:rPr>
            </w:pPr>
            <w:r w:rsidRPr="003C6456">
              <w:lastRenderedPageBreak/>
              <w:t>3.</w:t>
            </w:r>
          </w:p>
        </w:tc>
        <w:tc>
          <w:tcPr>
            <w:tcW w:w="2268" w:type="dxa"/>
          </w:tcPr>
          <w:p w:rsidR="007A3AD2" w:rsidRPr="003C6456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 xml:space="preserve">Обобщение </w:t>
            </w:r>
            <w:proofErr w:type="spellStart"/>
            <w:proofErr w:type="gramStart"/>
            <w:r w:rsidRPr="003C6456">
              <w:t>правоприменитель</w:t>
            </w:r>
            <w:proofErr w:type="spellEnd"/>
            <w:r w:rsidR="00F04A4E" w:rsidRPr="003C6456">
              <w:t>-</w:t>
            </w:r>
            <w:r w:rsidRPr="003C6456">
              <w:t>ной</w:t>
            </w:r>
            <w:proofErr w:type="gramEnd"/>
            <w:r w:rsidRPr="003C6456">
              <w:t xml:space="preserve"> практики</w:t>
            </w:r>
          </w:p>
        </w:tc>
        <w:tc>
          <w:tcPr>
            <w:tcW w:w="3119" w:type="dxa"/>
          </w:tcPr>
          <w:p w:rsidR="00F04A4E" w:rsidRPr="003C6456" w:rsidRDefault="00F04A4E" w:rsidP="00AE0598">
            <w:pPr>
              <w:spacing w:after="5" w:line="256" w:lineRule="auto"/>
              <w:ind w:left="23" w:right="43"/>
              <w:jc w:val="both"/>
            </w:pPr>
            <w:r w:rsidRPr="003C6456">
              <w:t>Обобщение правоприменительной практики осуществляется в соответствии со статьей 47 Федерального закона № 248-ФЗ.</w:t>
            </w:r>
          </w:p>
          <w:p w:rsidR="00F04A4E" w:rsidRPr="003C6456" w:rsidRDefault="00F04A4E" w:rsidP="00AE0598">
            <w:pPr>
              <w:ind w:left="19" w:right="43"/>
              <w:jc w:val="both"/>
            </w:pPr>
            <w:r w:rsidRPr="003C6456">
              <w:t>По итогам обобщения правоприменительной практики обеспечивается подготовка доклада, содержащего результаты обобщения правоприменительной практики Управления.</w:t>
            </w:r>
          </w:p>
          <w:p w:rsidR="007A3AD2" w:rsidRPr="003C6456" w:rsidRDefault="007A3AD2" w:rsidP="00F04A4E">
            <w:pPr>
              <w:ind w:left="19" w:right="43"/>
              <w:rPr>
                <w:color w:val="FF0000"/>
              </w:rPr>
            </w:pPr>
          </w:p>
        </w:tc>
        <w:tc>
          <w:tcPr>
            <w:tcW w:w="1984" w:type="dxa"/>
          </w:tcPr>
          <w:p w:rsidR="007A3AD2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 xml:space="preserve">Отдел </w:t>
            </w:r>
            <w:r w:rsidR="00FF6194">
              <w:t>земельного контроля</w:t>
            </w:r>
          </w:p>
          <w:p w:rsidR="0001200F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</w:p>
          <w:p w:rsidR="00927117" w:rsidRPr="00E84839" w:rsidRDefault="00927117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Управления</w:t>
            </w:r>
          </w:p>
          <w:p w:rsidR="007A3AD2" w:rsidRPr="00E84839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</w:tcPr>
          <w:p w:rsidR="00411673" w:rsidRDefault="00F04A4E" w:rsidP="00F04A4E">
            <w:pPr>
              <w:ind w:left="19" w:right="43"/>
            </w:pPr>
            <w:r>
              <w:t>Г</w:t>
            </w:r>
            <w:r w:rsidRPr="00C03060">
              <w:t xml:space="preserve">отовится </w:t>
            </w:r>
            <w:r>
              <w:t>I</w:t>
            </w:r>
            <w:r w:rsidRPr="00C03060">
              <w:t xml:space="preserve"> раз в год и размещается на </w:t>
            </w:r>
            <w:r w:rsidRPr="003627A6">
              <w:t xml:space="preserve">официальном Интернет-портале </w:t>
            </w:r>
          </w:p>
          <w:p w:rsidR="007A3AD2" w:rsidRPr="00E84839" w:rsidRDefault="00F04A4E" w:rsidP="00823F8A">
            <w:pPr>
              <w:ind w:left="19" w:right="43"/>
              <w:rPr>
                <w:bCs/>
              </w:rPr>
            </w:pPr>
            <w:r w:rsidRPr="003627A6">
              <w:t xml:space="preserve">администрации муниципального образования город </w:t>
            </w:r>
            <w:r w:rsidR="00FF6194">
              <w:t>Новороссийск</w:t>
            </w:r>
            <w:r w:rsidRPr="003627A6">
              <w:t xml:space="preserve"> и городской Думы </w:t>
            </w:r>
            <w:r w:rsidR="00FF6194">
              <w:t>Новороссийска</w:t>
            </w:r>
            <w:r w:rsidRPr="003627A6">
              <w:t xml:space="preserve"> </w:t>
            </w:r>
            <w:r w:rsidRPr="00C03060">
              <w:t>не позднее 15 мар</w:t>
            </w:r>
            <w:r>
              <w:t>та года, следующего за отчетным</w:t>
            </w:r>
          </w:p>
        </w:tc>
      </w:tr>
      <w:tr w:rsidR="007A3AD2" w:rsidRPr="00E84839" w:rsidTr="007A3AD2">
        <w:tblPrEx>
          <w:jc w:val="left"/>
        </w:tblPrEx>
        <w:tc>
          <w:tcPr>
            <w:tcW w:w="567" w:type="dxa"/>
          </w:tcPr>
          <w:p w:rsidR="007A3AD2" w:rsidRPr="003C6456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>4</w:t>
            </w:r>
            <w:r w:rsidR="007A3AD2" w:rsidRPr="003C6456">
              <w:t>.</w:t>
            </w:r>
          </w:p>
        </w:tc>
        <w:tc>
          <w:tcPr>
            <w:tcW w:w="2268" w:type="dxa"/>
          </w:tcPr>
          <w:p w:rsidR="007A3AD2" w:rsidRPr="003C6456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>Объявление предостережения</w:t>
            </w:r>
          </w:p>
        </w:tc>
        <w:tc>
          <w:tcPr>
            <w:tcW w:w="3119" w:type="dxa"/>
          </w:tcPr>
          <w:p w:rsidR="00AE0598" w:rsidRPr="00C03060" w:rsidRDefault="00AE0598" w:rsidP="00AE0598">
            <w:pPr>
              <w:ind w:left="19" w:right="43"/>
              <w:jc w:val="both"/>
            </w:pPr>
            <w:r w:rsidRPr="00C03060"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</w:t>
            </w:r>
            <w:r>
              <w:t xml:space="preserve">Управление </w:t>
            </w:r>
            <w:r w:rsidRPr="00C03060">
      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7A3AD2" w:rsidRDefault="00AE0598" w:rsidP="00AE0598">
            <w:pPr>
              <w:spacing w:after="33"/>
              <w:ind w:left="19" w:right="43"/>
              <w:jc w:val="both"/>
            </w:pPr>
            <w:r w:rsidRPr="00C03060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статьей 49 Федерального закона № 248-ФЗ</w:t>
            </w:r>
            <w:r>
              <w:t>.</w:t>
            </w:r>
            <w:r w:rsidRPr="00C03060">
              <w:t xml:space="preserve"> </w:t>
            </w:r>
          </w:p>
          <w:p w:rsidR="00AE0598" w:rsidRPr="00C03060" w:rsidRDefault="00AE0598" w:rsidP="00DC6D14">
            <w:pPr>
              <w:spacing w:after="31"/>
              <w:ind w:left="19" w:right="43"/>
              <w:jc w:val="both"/>
            </w:pPr>
            <w:r w:rsidRPr="00C03060">
              <w:t>Возражение подается контролируемым лицом на бу</w:t>
            </w:r>
            <w:r w:rsidRPr="00C03060">
              <w:lastRenderedPageBreak/>
              <w:t xml:space="preserve">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в </w:t>
            </w:r>
            <w:r>
              <w:t>Управление</w:t>
            </w:r>
            <w:r w:rsidRPr="00C03060">
              <w:t xml:space="preserve"> не позднее 15 рабочих дней со дня получения предостережения о недопустимости нарушения обязательных требований.</w:t>
            </w:r>
          </w:p>
          <w:p w:rsidR="00DC6D14" w:rsidRPr="00E84839" w:rsidRDefault="00AE0598" w:rsidP="00DC6D14">
            <w:pPr>
              <w:spacing w:after="48"/>
              <w:ind w:left="19" w:right="43"/>
              <w:jc w:val="both"/>
              <w:rPr>
                <w:color w:val="FF0000"/>
              </w:rPr>
            </w:pPr>
            <w:r>
              <w:t xml:space="preserve">Управление </w:t>
            </w:r>
            <w:r w:rsidRPr="00C03060">
              <w:t>рассматривает возражение и по итогам рассмотрения направляет контролируемому лицу в течение 20 рабочих дней со дня получения возражений ответ в порядке, установленном Федеральным законом № 248-ФЗ, для информирования контролируемых лиц.</w:t>
            </w:r>
          </w:p>
        </w:tc>
        <w:tc>
          <w:tcPr>
            <w:tcW w:w="1984" w:type="dxa"/>
          </w:tcPr>
          <w:p w:rsidR="007A3AD2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lastRenderedPageBreak/>
              <w:t xml:space="preserve">Отдел </w:t>
            </w:r>
            <w:r w:rsidR="00FF6194">
              <w:t>земельного контроля</w:t>
            </w:r>
          </w:p>
          <w:p w:rsidR="0001200F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</w:p>
          <w:p w:rsidR="00927117" w:rsidRPr="00E84839" w:rsidRDefault="00927117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Управления</w:t>
            </w:r>
          </w:p>
          <w:p w:rsidR="007A3AD2" w:rsidRPr="00E84839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</w:tcPr>
          <w:p w:rsidR="007A3AD2" w:rsidRPr="00E84839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 xml:space="preserve">По мере </w:t>
            </w:r>
            <w:proofErr w:type="spellStart"/>
            <w:proofErr w:type="gramStart"/>
            <w:r w:rsidRPr="003627A6">
              <w:rPr>
                <w:bCs/>
              </w:rPr>
              <w:t>необходи</w:t>
            </w:r>
            <w:proofErr w:type="spellEnd"/>
            <w:r w:rsidRPr="003627A6">
              <w:rPr>
                <w:bCs/>
              </w:rPr>
              <w:t>-мости</w:t>
            </w:r>
            <w:proofErr w:type="gramEnd"/>
          </w:p>
        </w:tc>
      </w:tr>
      <w:tr w:rsidR="007A3AD2" w:rsidRPr="00E84839" w:rsidTr="007A3AD2">
        <w:tblPrEx>
          <w:jc w:val="left"/>
        </w:tblPrEx>
        <w:tc>
          <w:tcPr>
            <w:tcW w:w="567" w:type="dxa"/>
          </w:tcPr>
          <w:p w:rsidR="007A3AD2" w:rsidRPr="00E84839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5</w:t>
            </w:r>
            <w:r w:rsidR="007A3AD2" w:rsidRPr="00E84839">
              <w:t>.</w:t>
            </w:r>
          </w:p>
        </w:tc>
        <w:tc>
          <w:tcPr>
            <w:tcW w:w="2268" w:type="dxa"/>
          </w:tcPr>
          <w:p w:rsidR="007A3AD2" w:rsidRPr="00E84839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C6456">
              <w:t>Профилактический визит</w:t>
            </w:r>
          </w:p>
        </w:tc>
        <w:tc>
          <w:tcPr>
            <w:tcW w:w="3119" w:type="dxa"/>
          </w:tcPr>
          <w:p w:rsidR="00AE0598" w:rsidRPr="00C03060" w:rsidRDefault="00AE0598" w:rsidP="00DC6D14">
            <w:pPr>
              <w:spacing w:after="33"/>
              <w:ind w:left="19" w:right="43"/>
              <w:jc w:val="both"/>
            </w:pPr>
            <w:r w:rsidRPr="00C03060">
              <w:t>Профилактический визит осуществляется должностными лицами в соответствии со статьей 52 Федерального закона № 248-ФЗ</w:t>
            </w:r>
            <w:r>
              <w:t>.</w:t>
            </w:r>
          </w:p>
          <w:p w:rsidR="00AE0598" w:rsidRPr="00C03060" w:rsidRDefault="00AE0598" w:rsidP="00DC6D14">
            <w:pPr>
              <w:spacing w:after="33"/>
              <w:ind w:left="19" w:right="43"/>
              <w:jc w:val="both"/>
            </w:pPr>
            <w:r w:rsidRPr="00C03060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t>.</w:t>
            </w:r>
          </w:p>
          <w:p w:rsidR="007A3AD2" w:rsidRPr="00E84839" w:rsidRDefault="00AE0598" w:rsidP="00DC6D14">
            <w:pPr>
              <w:spacing w:after="33"/>
              <w:ind w:left="19" w:right="43"/>
              <w:jc w:val="both"/>
              <w:rPr>
                <w:color w:val="FF0000"/>
              </w:rPr>
            </w:pPr>
            <w:r w:rsidRPr="00C03060">
              <w:t>Профилактический визит проводится с предварительным уведомлением контролируемого лица не позднее, чем за 5 рабочих дней до даты его проведения в порядке, установленном Федеральным законом № 248-ФЗ для информирования контролируемых лиц</w:t>
            </w:r>
            <w:r w:rsidR="00DC6D14">
              <w:t>.</w:t>
            </w:r>
            <w:r w:rsidRPr="00C03060">
              <w:t xml:space="preserve"> </w:t>
            </w:r>
          </w:p>
        </w:tc>
        <w:tc>
          <w:tcPr>
            <w:tcW w:w="1984" w:type="dxa"/>
          </w:tcPr>
          <w:p w:rsidR="0001200F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 xml:space="preserve">Отдел </w:t>
            </w:r>
            <w:r w:rsidR="00FF6194">
              <w:t>земельного контроля</w:t>
            </w:r>
          </w:p>
          <w:p w:rsidR="007A3AD2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  <w:r w:rsidR="00FF6194">
              <w:t xml:space="preserve"> </w:t>
            </w:r>
          </w:p>
          <w:p w:rsidR="00927117" w:rsidRPr="00E84839" w:rsidRDefault="00927117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Управления</w:t>
            </w:r>
          </w:p>
          <w:p w:rsidR="007A3AD2" w:rsidRPr="00E84839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</w:tcPr>
          <w:p w:rsidR="007A3AD2" w:rsidRPr="00E84839" w:rsidRDefault="007A3AD2" w:rsidP="00DC6D1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 xml:space="preserve">По мере </w:t>
            </w:r>
            <w:proofErr w:type="spellStart"/>
            <w:proofErr w:type="gramStart"/>
            <w:r w:rsidRPr="003627A6">
              <w:rPr>
                <w:bCs/>
              </w:rPr>
              <w:t>необходи</w:t>
            </w:r>
            <w:proofErr w:type="spellEnd"/>
            <w:r w:rsidRPr="003627A6">
              <w:rPr>
                <w:bCs/>
              </w:rPr>
              <w:t>-мости</w:t>
            </w:r>
            <w:proofErr w:type="gramEnd"/>
            <w:r w:rsidR="00DC6D14">
              <w:rPr>
                <w:bCs/>
              </w:rPr>
              <w:t xml:space="preserve">. </w:t>
            </w:r>
          </w:p>
        </w:tc>
      </w:tr>
    </w:tbl>
    <w:p w:rsidR="007A3AD2" w:rsidRDefault="007A3AD2" w:rsidP="007A3AD2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7D3581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8F6AE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F6AED">
        <w:rPr>
          <w:b/>
          <w:sz w:val="28"/>
          <w:szCs w:val="28"/>
        </w:rPr>
        <w:lastRenderedPageBreak/>
        <w:t xml:space="preserve">Раздел </w:t>
      </w:r>
      <w:r w:rsidRPr="008F6AED">
        <w:rPr>
          <w:b/>
          <w:sz w:val="28"/>
          <w:szCs w:val="28"/>
          <w:lang w:val="en-US"/>
        </w:rPr>
        <w:t>I</w:t>
      </w:r>
      <w:r w:rsidR="00BA209D" w:rsidRPr="008F6AED">
        <w:rPr>
          <w:b/>
          <w:sz w:val="28"/>
          <w:szCs w:val="28"/>
          <w:lang w:val="en-US"/>
        </w:rPr>
        <w:t>V</w:t>
      </w:r>
    </w:p>
    <w:p w:rsidR="008D6A35" w:rsidRPr="008F6AE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AE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8F6AED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A35" w:rsidRPr="008F6AED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8F6AED" w:rsidRDefault="00195208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8F6AED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F6AED" w:rsidRPr="008F6AED" w:rsidTr="00C61E57">
        <w:tc>
          <w:tcPr>
            <w:tcW w:w="567" w:type="dxa"/>
            <w:vAlign w:val="center"/>
          </w:tcPr>
          <w:p w:rsidR="00C61E57" w:rsidRPr="008F6AED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8F6AED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8F6AED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Величина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1.</w:t>
            </w:r>
          </w:p>
        </w:tc>
        <w:tc>
          <w:tcPr>
            <w:tcW w:w="6237" w:type="dxa"/>
          </w:tcPr>
          <w:p w:rsidR="00C61E57" w:rsidRPr="008F6AED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8F6AED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8F6AED" w:rsidRDefault="00C61E57" w:rsidP="003C645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 xml:space="preserve">не менее </w:t>
            </w:r>
            <w:r w:rsidR="00F051C6" w:rsidRPr="008F6AED">
              <w:rPr>
                <w:bCs/>
              </w:rPr>
              <w:t xml:space="preserve">                        </w:t>
            </w:r>
            <w:r w:rsidRPr="003C6456">
              <w:rPr>
                <w:bCs/>
              </w:rPr>
              <w:t>1</w:t>
            </w:r>
            <w:r w:rsidR="003C6456">
              <w:rPr>
                <w:bCs/>
              </w:rPr>
              <w:t>0</w:t>
            </w:r>
            <w:r w:rsidRPr="008F6AED">
              <w:rPr>
                <w:bCs/>
              </w:rPr>
              <w:t xml:space="preserve"> мероприятий, проведённых Управлением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2.</w:t>
            </w:r>
          </w:p>
        </w:tc>
        <w:tc>
          <w:tcPr>
            <w:tcW w:w="6237" w:type="dxa"/>
          </w:tcPr>
          <w:p w:rsidR="00C61E57" w:rsidRPr="008F6AED" w:rsidRDefault="00C61E57" w:rsidP="000813B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Полнота информации, размещённой </w:t>
            </w:r>
            <w:r w:rsidRPr="008F6AED">
              <w:rPr>
                <w:lang w:eastAsia="ru-RU"/>
              </w:rPr>
              <w:t xml:space="preserve">на официальном </w:t>
            </w:r>
            <w:r w:rsidRPr="008F6AED">
              <w:rPr>
                <w:bCs/>
              </w:rPr>
              <w:t xml:space="preserve">Интернет-портале администрации муниципального </w:t>
            </w:r>
            <w:r w:rsidR="000813B6" w:rsidRPr="008F6AED">
              <w:rPr>
                <w:bCs/>
              </w:rPr>
              <w:t>образования</w:t>
            </w:r>
            <w:r w:rsidRPr="008F6AED">
              <w:rPr>
                <w:bCs/>
              </w:rPr>
              <w:t xml:space="preserve"> город </w:t>
            </w:r>
            <w:r w:rsidR="000813B6">
              <w:rPr>
                <w:bCs/>
              </w:rPr>
              <w:t>Новороссийск</w:t>
            </w:r>
            <w:r w:rsidRPr="008F6AED">
              <w:rPr>
                <w:bCs/>
              </w:rPr>
              <w:t xml:space="preserve"> и городской Думы </w:t>
            </w:r>
            <w:r w:rsidR="000813B6">
              <w:rPr>
                <w:bCs/>
              </w:rPr>
              <w:t xml:space="preserve">Новороссийска </w:t>
            </w:r>
            <w:r w:rsidR="000B25E5" w:rsidRPr="008F6AED">
              <w:rPr>
                <w:bCs/>
              </w:rPr>
              <w:t xml:space="preserve">в соответствии с </w:t>
            </w:r>
            <w:r w:rsidR="000B25E5" w:rsidRPr="008F6AED">
              <w:t xml:space="preserve">частью 3 статьи 46 Федерального </w:t>
            </w:r>
            <w:r w:rsidR="00F051C6" w:rsidRPr="008F6AED">
              <w:t>з</w:t>
            </w:r>
            <w:r w:rsidR="000B25E5" w:rsidRPr="008F6AED">
              <w:t xml:space="preserve">акона </w:t>
            </w:r>
            <w:r w:rsidR="000B25E5" w:rsidRPr="008F6AED">
              <w:rPr>
                <w:lang w:eastAsia="ru-RU"/>
              </w:rPr>
              <w:t>от 31.07.2020 № 248-ФЗ «О государственном контроле (надзоре) и муницип</w:t>
            </w:r>
            <w:r w:rsidR="000813B6">
              <w:rPr>
                <w:lang w:eastAsia="ru-RU"/>
              </w:rPr>
              <w:t>альном контроле в Российской Фе</w:t>
            </w:r>
            <w:r w:rsidR="000B25E5" w:rsidRPr="008F6AED">
              <w:rPr>
                <w:lang w:eastAsia="ru-RU"/>
              </w:rPr>
              <w:t>дерации»</w:t>
            </w:r>
          </w:p>
        </w:tc>
        <w:tc>
          <w:tcPr>
            <w:tcW w:w="2835" w:type="dxa"/>
          </w:tcPr>
          <w:p w:rsidR="00C61E57" w:rsidRPr="008F6AED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</w:t>
            </w:r>
          </w:p>
        </w:tc>
      </w:tr>
      <w:tr w:rsidR="008F6AED" w:rsidRPr="008F6AED" w:rsidTr="00C61E57">
        <w:tc>
          <w:tcPr>
            <w:tcW w:w="567" w:type="dxa"/>
          </w:tcPr>
          <w:p w:rsidR="000B25E5" w:rsidRPr="008F6AED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 xml:space="preserve">3. </w:t>
            </w:r>
          </w:p>
        </w:tc>
        <w:tc>
          <w:tcPr>
            <w:tcW w:w="6237" w:type="dxa"/>
          </w:tcPr>
          <w:p w:rsidR="000B25E5" w:rsidRPr="008F6AED" w:rsidRDefault="000B25E5" w:rsidP="00F051C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t xml:space="preserve">Удовлетворённость контролируемых лиц и их </w:t>
            </w:r>
            <w:r w:rsidR="000813B6" w:rsidRPr="008F6AED">
              <w:t>представителей</w:t>
            </w:r>
            <w:r w:rsidRPr="008F6AED">
              <w:t xml:space="preserve"> </w:t>
            </w:r>
            <w:r w:rsidR="00801FBC" w:rsidRPr="008F6AED">
              <w:t>консультированием</w:t>
            </w:r>
            <w:r w:rsidRPr="008F6AED">
              <w:t xml:space="preserve"> Управления </w:t>
            </w:r>
          </w:p>
        </w:tc>
        <w:tc>
          <w:tcPr>
            <w:tcW w:w="2835" w:type="dxa"/>
          </w:tcPr>
          <w:p w:rsidR="000B25E5" w:rsidRPr="008F6AED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 от числа обратившихся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>4</w:t>
            </w:r>
            <w:r w:rsidR="00C61E57" w:rsidRPr="008F6AED">
              <w:t>.</w:t>
            </w:r>
          </w:p>
        </w:tc>
        <w:tc>
          <w:tcPr>
            <w:tcW w:w="6237" w:type="dxa"/>
          </w:tcPr>
          <w:p w:rsidR="00C61E57" w:rsidRPr="008F6AED" w:rsidRDefault="00C61E57" w:rsidP="000813B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813B6" w:rsidRPr="008F6AED">
              <w:rPr>
                <w:bCs/>
              </w:rPr>
              <w:t>мероприятий</w:t>
            </w:r>
            <w:r w:rsidRPr="008F6AED">
              <w:rPr>
                <w:bCs/>
              </w:rPr>
              <w:t xml:space="preserve"> при одновременном сохранении (улучшении) текущего состояния подконтрольной сферы, по отношению к аналоги</w:t>
            </w:r>
            <w:r w:rsidR="00801FBC" w:rsidRPr="008F6AED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F6AED" w:rsidRDefault="00F051C6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1E57"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54BAD" w:rsidRPr="008F6AED" w:rsidTr="00C61E57">
        <w:tc>
          <w:tcPr>
            <w:tcW w:w="567" w:type="dxa"/>
          </w:tcPr>
          <w:p w:rsidR="00C61E57" w:rsidRPr="008F6AED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5</w:t>
            </w:r>
            <w:r w:rsidR="00C61E57" w:rsidRPr="008F6AED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F6AED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C6456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3C6456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F6AED" w:rsidRDefault="00F051C6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61E57"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197D06" w:rsidRPr="008F6AED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26624C" w:rsidRPr="008F6AED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36A7C" w:rsidRPr="008F6AED" w:rsidRDefault="00436A7C" w:rsidP="007C2E6A">
      <w:pPr>
        <w:ind w:right="-365" w:firstLine="709"/>
        <w:jc w:val="both"/>
        <w:rPr>
          <w:sz w:val="28"/>
          <w:szCs w:val="28"/>
        </w:rPr>
      </w:pPr>
    </w:p>
    <w:sectPr w:rsidR="00436A7C" w:rsidRPr="008F6AED" w:rsidSect="006E4BD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01" w:rsidRDefault="00A94F01">
      <w:r>
        <w:separator/>
      </w:r>
    </w:p>
  </w:endnote>
  <w:endnote w:type="continuationSeparator" w:id="0">
    <w:p w:rsidR="00A94F01" w:rsidRDefault="00A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01" w:rsidRDefault="00A94F01">
      <w:r>
        <w:separator/>
      </w:r>
    </w:p>
  </w:footnote>
  <w:footnote w:type="continuationSeparator" w:id="0">
    <w:p w:rsidR="00A94F01" w:rsidRDefault="00A9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5035B6">
      <w:rPr>
        <w:rStyle w:val="a5"/>
        <w:noProof/>
        <w:sz w:val="28"/>
        <w:szCs w:val="28"/>
      </w:rPr>
      <w:t>7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30EEB"/>
    <w:multiLevelType w:val="hybridMultilevel"/>
    <w:tmpl w:val="CD90C036"/>
    <w:lvl w:ilvl="0" w:tplc="EF28590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557D4"/>
    <w:multiLevelType w:val="hybridMultilevel"/>
    <w:tmpl w:val="43E41480"/>
    <w:lvl w:ilvl="0" w:tplc="0C568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0A5E"/>
    <w:multiLevelType w:val="multilevel"/>
    <w:tmpl w:val="D2F234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9F596F"/>
    <w:multiLevelType w:val="hybridMultilevel"/>
    <w:tmpl w:val="0C0EDE90"/>
    <w:lvl w:ilvl="0" w:tplc="FD70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200F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3B6"/>
    <w:rsid w:val="00081F99"/>
    <w:rsid w:val="00082353"/>
    <w:rsid w:val="0008293E"/>
    <w:rsid w:val="0008298F"/>
    <w:rsid w:val="00083452"/>
    <w:rsid w:val="00084FAD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6971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60626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08AA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C6456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1673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8DB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2D64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5A7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5B6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4D96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87B57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3AD2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1FB8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3F8A"/>
    <w:rsid w:val="008256C7"/>
    <w:rsid w:val="0082679B"/>
    <w:rsid w:val="00827191"/>
    <w:rsid w:val="008278BD"/>
    <w:rsid w:val="00830CE7"/>
    <w:rsid w:val="0083346E"/>
    <w:rsid w:val="00836DFB"/>
    <w:rsid w:val="00841B8E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A5F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8F6AED"/>
    <w:rsid w:val="00900243"/>
    <w:rsid w:val="0090048A"/>
    <w:rsid w:val="00900F7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117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40CD"/>
    <w:rsid w:val="0095504A"/>
    <w:rsid w:val="00955F16"/>
    <w:rsid w:val="00956D27"/>
    <w:rsid w:val="009616A3"/>
    <w:rsid w:val="00961EF5"/>
    <w:rsid w:val="00963B80"/>
    <w:rsid w:val="00965BB9"/>
    <w:rsid w:val="00966106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6A6A"/>
    <w:rsid w:val="009972DE"/>
    <w:rsid w:val="009A1B9F"/>
    <w:rsid w:val="009A5C68"/>
    <w:rsid w:val="009A5E30"/>
    <w:rsid w:val="009A638A"/>
    <w:rsid w:val="009A6EA4"/>
    <w:rsid w:val="009B077D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15BB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86C57"/>
    <w:rsid w:val="00A93907"/>
    <w:rsid w:val="00A94EDB"/>
    <w:rsid w:val="00A94F01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598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085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1213"/>
    <w:rsid w:val="00B640EA"/>
    <w:rsid w:val="00B65B7E"/>
    <w:rsid w:val="00B6622B"/>
    <w:rsid w:val="00B701DE"/>
    <w:rsid w:val="00B709EB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E7107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1EAB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915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D48BF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384D"/>
    <w:rsid w:val="00DB566E"/>
    <w:rsid w:val="00DC283E"/>
    <w:rsid w:val="00DC2BEA"/>
    <w:rsid w:val="00DC31E1"/>
    <w:rsid w:val="00DC3D63"/>
    <w:rsid w:val="00DC5682"/>
    <w:rsid w:val="00DC6D14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912CA"/>
    <w:rsid w:val="00E93A63"/>
    <w:rsid w:val="00E96807"/>
    <w:rsid w:val="00EA2377"/>
    <w:rsid w:val="00EA2465"/>
    <w:rsid w:val="00EA271E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5D4A"/>
    <w:rsid w:val="00EF69FE"/>
    <w:rsid w:val="00EF730F"/>
    <w:rsid w:val="00F04A4E"/>
    <w:rsid w:val="00F051C6"/>
    <w:rsid w:val="00F07209"/>
    <w:rsid w:val="00F1021B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BC5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5D7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619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46A0-F0D8-44C2-B414-984F5F8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1470</Words>
  <Characters>12225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2</cp:lastModifiedBy>
  <cp:revision>7</cp:revision>
  <cp:lastPrinted>2022-07-28T08:46:00Z</cp:lastPrinted>
  <dcterms:created xsi:type="dcterms:W3CDTF">2022-10-11T13:49:00Z</dcterms:created>
  <dcterms:modified xsi:type="dcterms:W3CDTF">2022-10-18T08:42:00Z</dcterms:modified>
</cp:coreProperties>
</file>