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A6FC4" w14:textId="77777777" w:rsidR="0032674E" w:rsidRDefault="0032674E" w:rsidP="0032674E">
      <w:pPr>
        <w:spacing w:after="0" w:line="240" w:lineRule="auto"/>
        <w:rPr>
          <w:rFonts w:ascii="Times New Roman" w:eastAsia="Times New Roman" w:hAnsi="Times New Roman" w:cs="Times New Roman"/>
          <w:b/>
          <w:bCs/>
          <w:sz w:val="32"/>
          <w:szCs w:val="24"/>
          <w:lang w:eastAsia="ru-RU"/>
        </w:rPr>
      </w:pPr>
    </w:p>
    <w:p w14:paraId="145E6741" w14:textId="77777777" w:rsidR="0032674E" w:rsidRPr="003E7886" w:rsidRDefault="0032674E" w:rsidP="0032674E">
      <w:pPr>
        <w:spacing w:after="0" w:line="240" w:lineRule="auto"/>
        <w:rPr>
          <w:rFonts w:ascii="Times New Roman" w:eastAsia="Times New Roman" w:hAnsi="Times New Roman" w:cs="Times New Roman"/>
          <w:b/>
          <w:bCs/>
          <w:sz w:val="32"/>
          <w:szCs w:val="24"/>
          <w:lang w:eastAsia="ru-RU"/>
        </w:rPr>
      </w:pPr>
    </w:p>
    <w:p w14:paraId="04ABF32C" w14:textId="77777777" w:rsidR="0032674E" w:rsidRPr="003E7886" w:rsidRDefault="0032674E" w:rsidP="0032674E">
      <w:pPr>
        <w:spacing w:after="0" w:line="240" w:lineRule="auto"/>
        <w:rPr>
          <w:rFonts w:ascii="Times New Roman" w:eastAsia="Times New Roman" w:hAnsi="Times New Roman" w:cs="Times New Roman"/>
          <w:b/>
          <w:bCs/>
          <w:sz w:val="32"/>
          <w:szCs w:val="24"/>
          <w:lang w:eastAsia="ru-RU"/>
        </w:rPr>
      </w:pPr>
      <w:r w:rsidRPr="003E7886">
        <w:rPr>
          <w:rFonts w:ascii="Times New Roman" w:eastAsia="Times New Roman" w:hAnsi="Times New Roman" w:cs="Times New Roman"/>
          <w:b/>
          <w:bCs/>
          <w:noProof/>
          <w:sz w:val="20"/>
          <w:szCs w:val="24"/>
          <w:lang w:eastAsia="ru-RU"/>
        </w:rPr>
        <w:drawing>
          <wp:anchor distT="0" distB="0" distL="114300" distR="114300" simplePos="0" relativeHeight="251659264" behindDoc="0" locked="0" layoutInCell="1" allowOverlap="1" wp14:anchorId="01626869" wp14:editId="374C45EF">
            <wp:simplePos x="0" y="0"/>
            <wp:positionH relativeFrom="column">
              <wp:posOffset>2743200</wp:posOffset>
            </wp:positionH>
            <wp:positionV relativeFrom="paragraph">
              <wp:posOffset>-394970</wp:posOffset>
            </wp:positionV>
            <wp:extent cx="487680" cy="711200"/>
            <wp:effectExtent l="0" t="0" r="7620" b="0"/>
            <wp:wrapNone/>
            <wp:docPr id="1" name="Рисунок 1" descr="Герб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new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680" cy="711200"/>
                    </a:xfrm>
                    <a:prstGeom prst="rect">
                      <a:avLst/>
                    </a:prstGeom>
                    <a:noFill/>
                    <a:ln>
                      <a:noFill/>
                    </a:ln>
                  </pic:spPr>
                </pic:pic>
              </a:graphicData>
            </a:graphic>
          </wp:anchor>
        </w:drawing>
      </w:r>
    </w:p>
    <w:p w14:paraId="539C8832" w14:textId="77777777" w:rsidR="0032674E" w:rsidRPr="003E7886" w:rsidRDefault="0032674E" w:rsidP="0032674E">
      <w:pPr>
        <w:spacing w:after="0" w:line="240" w:lineRule="auto"/>
        <w:jc w:val="center"/>
        <w:rPr>
          <w:rFonts w:ascii="Times New Roman" w:eastAsia="Times New Roman" w:hAnsi="Times New Roman" w:cs="Times New Roman"/>
          <w:b/>
          <w:bCs/>
          <w:sz w:val="32"/>
          <w:szCs w:val="24"/>
          <w:lang w:eastAsia="ru-RU"/>
        </w:rPr>
      </w:pPr>
    </w:p>
    <w:p w14:paraId="3721BC42" w14:textId="77777777" w:rsidR="0032674E" w:rsidRPr="003E7886" w:rsidRDefault="0032674E" w:rsidP="0032674E">
      <w:pPr>
        <w:spacing w:after="0" w:line="240" w:lineRule="auto"/>
        <w:jc w:val="center"/>
        <w:rPr>
          <w:rFonts w:ascii="Times New Roman" w:eastAsia="Times New Roman" w:hAnsi="Times New Roman" w:cs="Times New Roman"/>
          <w:b/>
          <w:bCs/>
          <w:sz w:val="32"/>
          <w:szCs w:val="24"/>
          <w:lang w:eastAsia="ru-RU"/>
        </w:rPr>
      </w:pPr>
      <w:r w:rsidRPr="003E7886">
        <w:rPr>
          <w:rFonts w:ascii="Times New Roman" w:eastAsia="Times New Roman" w:hAnsi="Times New Roman" w:cs="Times New Roman"/>
          <w:b/>
          <w:bCs/>
          <w:sz w:val="32"/>
          <w:szCs w:val="24"/>
          <w:lang w:eastAsia="ru-RU"/>
        </w:rPr>
        <w:t>РЕШЕНИЕ</w:t>
      </w:r>
    </w:p>
    <w:p w14:paraId="243FFE81" w14:textId="77777777" w:rsidR="0032674E" w:rsidRPr="003E7886" w:rsidRDefault="0032674E" w:rsidP="0032674E">
      <w:pPr>
        <w:widowControl w:val="0"/>
        <w:autoSpaceDE w:val="0"/>
        <w:autoSpaceDN w:val="0"/>
        <w:adjustRightInd w:val="0"/>
        <w:spacing w:after="0" w:line="240" w:lineRule="auto"/>
        <w:ind w:firstLine="720"/>
        <w:jc w:val="center"/>
        <w:rPr>
          <w:rFonts w:ascii="Arial" w:eastAsia="Times New Roman" w:hAnsi="Arial" w:cs="Times New Roman"/>
          <w:b/>
          <w:bCs/>
          <w:sz w:val="26"/>
          <w:szCs w:val="20"/>
          <w:lang w:eastAsia="ru-RU"/>
        </w:rPr>
      </w:pPr>
    </w:p>
    <w:p w14:paraId="46135C20" w14:textId="77777777" w:rsidR="0032674E" w:rsidRPr="003E7886" w:rsidRDefault="0032674E" w:rsidP="0032674E">
      <w:pPr>
        <w:spacing w:after="0" w:line="240" w:lineRule="auto"/>
        <w:jc w:val="center"/>
        <w:rPr>
          <w:rFonts w:ascii="Times New Roman" w:eastAsia="Times New Roman" w:hAnsi="Times New Roman" w:cs="Times New Roman"/>
          <w:b/>
          <w:bCs/>
          <w:sz w:val="28"/>
          <w:szCs w:val="24"/>
          <w:lang w:eastAsia="ru-RU"/>
        </w:rPr>
      </w:pPr>
      <w:r w:rsidRPr="003E7886">
        <w:rPr>
          <w:rFonts w:ascii="Times New Roman" w:eastAsia="Times New Roman" w:hAnsi="Times New Roman" w:cs="Times New Roman"/>
          <w:b/>
          <w:bCs/>
          <w:sz w:val="28"/>
          <w:szCs w:val="24"/>
          <w:lang w:eastAsia="ru-RU"/>
        </w:rPr>
        <w:t xml:space="preserve">ГОРОДСКОЙ ДУМЫ МУНИЦИПАЛЬНОГО ОБРАЗОВАНИЯ </w:t>
      </w:r>
    </w:p>
    <w:p w14:paraId="6FC2197B" w14:textId="77777777" w:rsidR="0032674E" w:rsidRPr="003E7886" w:rsidRDefault="0032674E" w:rsidP="0032674E">
      <w:pPr>
        <w:spacing w:after="0" w:line="240" w:lineRule="auto"/>
        <w:jc w:val="center"/>
        <w:rPr>
          <w:rFonts w:ascii="Times New Roman" w:eastAsia="Times New Roman" w:hAnsi="Times New Roman" w:cs="Times New Roman"/>
          <w:b/>
          <w:bCs/>
          <w:sz w:val="28"/>
          <w:szCs w:val="24"/>
          <w:lang w:eastAsia="ru-RU"/>
        </w:rPr>
      </w:pPr>
      <w:r w:rsidRPr="003E7886">
        <w:rPr>
          <w:rFonts w:ascii="Times New Roman" w:eastAsia="Times New Roman" w:hAnsi="Times New Roman" w:cs="Times New Roman"/>
          <w:b/>
          <w:bCs/>
          <w:sz w:val="28"/>
          <w:szCs w:val="24"/>
          <w:lang w:eastAsia="ru-RU"/>
        </w:rPr>
        <w:t>ГОРОД НОВОРОССИЙСК</w:t>
      </w:r>
    </w:p>
    <w:p w14:paraId="04586612" w14:textId="77777777" w:rsidR="0032674E" w:rsidRPr="003E7886" w:rsidRDefault="0032674E" w:rsidP="0032674E">
      <w:pPr>
        <w:spacing w:after="0" w:line="240" w:lineRule="auto"/>
        <w:jc w:val="both"/>
        <w:rPr>
          <w:rFonts w:ascii="Times New Roman" w:eastAsia="Times New Roman" w:hAnsi="Times New Roman" w:cs="Times New Roman"/>
          <w:b/>
          <w:bCs/>
          <w:sz w:val="28"/>
          <w:szCs w:val="24"/>
          <w:lang w:eastAsia="ru-RU"/>
        </w:rPr>
      </w:pPr>
    </w:p>
    <w:p w14:paraId="4E5060AF" w14:textId="45695D0C" w:rsidR="0032674E" w:rsidRPr="00500E45" w:rsidRDefault="0032674E" w:rsidP="0032674E">
      <w:pPr>
        <w:spacing w:after="0" w:line="240" w:lineRule="auto"/>
        <w:rPr>
          <w:rFonts w:ascii="Times New Roman" w:eastAsia="Times New Roman" w:hAnsi="Times New Roman" w:cs="Times New Roman"/>
          <w:sz w:val="28"/>
          <w:szCs w:val="28"/>
          <w:lang w:eastAsia="ru-RU"/>
        </w:rPr>
      </w:pPr>
      <w:r w:rsidRPr="00500E45">
        <w:rPr>
          <w:rFonts w:ascii="Times New Roman" w:eastAsia="Times New Roman" w:hAnsi="Times New Roman" w:cs="Times New Roman"/>
          <w:sz w:val="28"/>
          <w:szCs w:val="28"/>
          <w:lang w:eastAsia="ru-RU"/>
        </w:rPr>
        <w:t xml:space="preserve">от </w:t>
      </w:r>
      <w:r w:rsidR="00DC1FEE" w:rsidRPr="00500E45">
        <w:rPr>
          <w:rFonts w:ascii="Times New Roman" w:eastAsia="Times New Roman" w:hAnsi="Times New Roman" w:cs="Times New Roman"/>
          <w:sz w:val="28"/>
          <w:szCs w:val="28"/>
          <w:lang w:eastAsia="ru-RU"/>
        </w:rPr>
        <w:t>24 мая 2022 года</w:t>
      </w:r>
      <w:r w:rsidRPr="00500E45">
        <w:rPr>
          <w:rFonts w:ascii="Times New Roman" w:eastAsia="Times New Roman" w:hAnsi="Times New Roman" w:cs="Times New Roman"/>
          <w:sz w:val="28"/>
          <w:szCs w:val="28"/>
          <w:lang w:eastAsia="ru-RU"/>
        </w:rPr>
        <w:t xml:space="preserve">                                                        </w:t>
      </w:r>
      <w:r w:rsidR="00DC1FEE" w:rsidRPr="00500E45">
        <w:rPr>
          <w:rFonts w:ascii="Times New Roman" w:eastAsia="Times New Roman" w:hAnsi="Times New Roman" w:cs="Times New Roman"/>
          <w:sz w:val="28"/>
          <w:szCs w:val="28"/>
          <w:lang w:eastAsia="ru-RU"/>
        </w:rPr>
        <w:t xml:space="preserve">                            </w:t>
      </w:r>
      <w:r w:rsidRPr="00500E45">
        <w:rPr>
          <w:rFonts w:ascii="Times New Roman" w:eastAsia="Times New Roman" w:hAnsi="Times New Roman" w:cs="Times New Roman"/>
          <w:sz w:val="28"/>
          <w:szCs w:val="28"/>
          <w:lang w:eastAsia="ru-RU"/>
        </w:rPr>
        <w:t xml:space="preserve">    № </w:t>
      </w:r>
      <w:r w:rsidR="00DC1FEE" w:rsidRPr="00500E45">
        <w:rPr>
          <w:rFonts w:ascii="Times New Roman" w:eastAsia="Times New Roman" w:hAnsi="Times New Roman" w:cs="Times New Roman"/>
          <w:sz w:val="28"/>
          <w:szCs w:val="28"/>
          <w:lang w:eastAsia="ru-RU"/>
        </w:rPr>
        <w:t>270</w:t>
      </w:r>
    </w:p>
    <w:p w14:paraId="7C99F07D" w14:textId="77777777" w:rsidR="0032674E" w:rsidRPr="003E7886" w:rsidRDefault="0032674E" w:rsidP="0032674E">
      <w:pPr>
        <w:spacing w:after="0" w:line="240" w:lineRule="auto"/>
        <w:jc w:val="center"/>
        <w:rPr>
          <w:rFonts w:ascii="Times New Roman" w:eastAsia="Times New Roman" w:hAnsi="Times New Roman" w:cs="Times New Roman"/>
          <w:sz w:val="24"/>
          <w:szCs w:val="24"/>
          <w:lang w:eastAsia="ru-RU"/>
        </w:rPr>
      </w:pPr>
      <w:r w:rsidRPr="003E7886">
        <w:rPr>
          <w:rFonts w:ascii="Times New Roman" w:eastAsia="Times New Roman" w:hAnsi="Times New Roman" w:cs="Times New Roman"/>
          <w:sz w:val="24"/>
          <w:szCs w:val="24"/>
          <w:lang w:eastAsia="ru-RU"/>
        </w:rPr>
        <w:t>г. Новороссийск</w:t>
      </w:r>
    </w:p>
    <w:p w14:paraId="38ABE039" w14:textId="77777777" w:rsidR="0032674E" w:rsidRDefault="0032674E" w:rsidP="0032674E">
      <w:pPr>
        <w:widowControl w:val="0"/>
        <w:tabs>
          <w:tab w:val="left" w:pos="7499"/>
        </w:tabs>
        <w:autoSpaceDE w:val="0"/>
        <w:autoSpaceDN w:val="0"/>
        <w:adjustRightInd w:val="0"/>
        <w:spacing w:after="0" w:line="240" w:lineRule="auto"/>
        <w:ind w:firstLine="720"/>
        <w:jc w:val="both"/>
        <w:rPr>
          <w:rFonts w:ascii="Arial" w:eastAsia="Times New Roman" w:hAnsi="Arial" w:cs="Times New Roman"/>
          <w:b/>
          <w:bCs/>
          <w:sz w:val="28"/>
          <w:szCs w:val="28"/>
          <w:lang w:eastAsia="ru-RU"/>
        </w:rPr>
      </w:pPr>
      <w:r w:rsidRPr="003E7886">
        <w:rPr>
          <w:rFonts w:ascii="Arial" w:eastAsia="Times New Roman" w:hAnsi="Arial" w:cs="Times New Roman"/>
          <w:b/>
          <w:bCs/>
          <w:sz w:val="20"/>
          <w:szCs w:val="20"/>
          <w:lang w:eastAsia="ru-RU"/>
        </w:rPr>
        <w:tab/>
      </w:r>
    </w:p>
    <w:p w14:paraId="34C5CB71" w14:textId="77777777" w:rsidR="0032674E" w:rsidRDefault="0032674E" w:rsidP="0032674E">
      <w:pPr>
        <w:widowControl w:val="0"/>
        <w:tabs>
          <w:tab w:val="left" w:pos="7499"/>
        </w:tabs>
        <w:autoSpaceDE w:val="0"/>
        <w:autoSpaceDN w:val="0"/>
        <w:adjustRightInd w:val="0"/>
        <w:spacing w:after="0" w:line="240" w:lineRule="auto"/>
        <w:jc w:val="both"/>
        <w:rPr>
          <w:rFonts w:ascii="Arial" w:eastAsia="Times New Roman" w:hAnsi="Arial" w:cs="Times New Roman"/>
          <w:b/>
          <w:bCs/>
          <w:sz w:val="28"/>
          <w:szCs w:val="28"/>
          <w:lang w:eastAsia="ru-RU"/>
        </w:rPr>
      </w:pPr>
    </w:p>
    <w:p w14:paraId="231A74A3" w14:textId="77777777" w:rsidR="0032674E" w:rsidRPr="003E7886" w:rsidRDefault="0032674E" w:rsidP="0032674E">
      <w:pPr>
        <w:widowControl w:val="0"/>
        <w:tabs>
          <w:tab w:val="left" w:pos="7499"/>
        </w:tabs>
        <w:autoSpaceDE w:val="0"/>
        <w:autoSpaceDN w:val="0"/>
        <w:adjustRightInd w:val="0"/>
        <w:spacing w:after="0" w:line="240" w:lineRule="auto"/>
        <w:jc w:val="both"/>
        <w:rPr>
          <w:rFonts w:ascii="Arial" w:eastAsia="Times New Roman" w:hAnsi="Arial" w:cs="Times New Roman"/>
          <w:b/>
          <w:bCs/>
          <w:sz w:val="28"/>
          <w:szCs w:val="28"/>
          <w:lang w:eastAsia="ru-RU"/>
        </w:rPr>
      </w:pPr>
    </w:p>
    <w:p w14:paraId="48F948BD" w14:textId="77777777" w:rsidR="0032674E" w:rsidRPr="003E7886" w:rsidRDefault="0032674E" w:rsidP="0032674E">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3E7886">
        <w:rPr>
          <w:rFonts w:ascii="Times New Roman" w:eastAsia="Times New Roman" w:hAnsi="Times New Roman" w:cs="Times New Roman"/>
          <w:b/>
          <w:bCs/>
          <w:sz w:val="28"/>
          <w:szCs w:val="28"/>
          <w:lang w:eastAsia="ru-RU"/>
        </w:rPr>
        <w:t>О внесении изменений в Правила землепользования и застройки</w:t>
      </w:r>
    </w:p>
    <w:p w14:paraId="1E6844FE" w14:textId="77777777" w:rsidR="0032674E" w:rsidRPr="003E7886" w:rsidRDefault="0032674E" w:rsidP="0032674E">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3E7886">
        <w:rPr>
          <w:rFonts w:ascii="Times New Roman" w:eastAsia="Times New Roman" w:hAnsi="Times New Roman" w:cs="Times New Roman"/>
          <w:b/>
          <w:bCs/>
          <w:sz w:val="28"/>
          <w:szCs w:val="28"/>
          <w:lang w:eastAsia="ru-RU"/>
        </w:rPr>
        <w:t>городского округа муниципального образования город Новороссийск</w:t>
      </w:r>
    </w:p>
    <w:p w14:paraId="212B7EF2" w14:textId="77777777" w:rsidR="0032674E" w:rsidRPr="003E7886" w:rsidRDefault="0032674E" w:rsidP="0032674E">
      <w:pPr>
        <w:widowControl w:val="0"/>
        <w:autoSpaceDE w:val="0"/>
        <w:autoSpaceDN w:val="0"/>
        <w:adjustRightInd w:val="0"/>
        <w:spacing w:after="0" w:line="240" w:lineRule="auto"/>
        <w:ind w:firstLine="720"/>
        <w:jc w:val="both"/>
        <w:rPr>
          <w:rFonts w:ascii="Arial" w:eastAsia="Times New Roman" w:hAnsi="Arial" w:cs="Times New Roman"/>
          <w:sz w:val="20"/>
          <w:szCs w:val="20"/>
          <w:lang w:eastAsia="ru-RU"/>
        </w:rPr>
      </w:pPr>
    </w:p>
    <w:p w14:paraId="1CB1C602" w14:textId="77777777" w:rsidR="0032674E" w:rsidRDefault="0032674E" w:rsidP="0032674E">
      <w:pPr>
        <w:widowControl w:val="0"/>
        <w:autoSpaceDE w:val="0"/>
        <w:autoSpaceDN w:val="0"/>
        <w:adjustRightInd w:val="0"/>
        <w:spacing w:after="0" w:line="240" w:lineRule="auto"/>
        <w:ind w:firstLine="720"/>
        <w:jc w:val="both"/>
        <w:rPr>
          <w:rFonts w:ascii="Arial" w:eastAsia="Times New Roman" w:hAnsi="Arial" w:cs="Times New Roman"/>
          <w:sz w:val="20"/>
          <w:szCs w:val="20"/>
          <w:lang w:eastAsia="ru-RU"/>
        </w:rPr>
      </w:pPr>
    </w:p>
    <w:p w14:paraId="6B060820" w14:textId="77777777" w:rsidR="0032674E" w:rsidRPr="003E7886" w:rsidRDefault="0032674E" w:rsidP="0032674E">
      <w:pPr>
        <w:widowControl w:val="0"/>
        <w:autoSpaceDE w:val="0"/>
        <w:autoSpaceDN w:val="0"/>
        <w:adjustRightInd w:val="0"/>
        <w:spacing w:after="0" w:line="240" w:lineRule="auto"/>
        <w:ind w:firstLine="720"/>
        <w:jc w:val="both"/>
        <w:rPr>
          <w:rFonts w:ascii="Arial" w:eastAsia="Times New Roman" w:hAnsi="Arial" w:cs="Times New Roman"/>
          <w:sz w:val="20"/>
          <w:szCs w:val="20"/>
          <w:lang w:eastAsia="ru-RU"/>
        </w:rPr>
      </w:pPr>
    </w:p>
    <w:p w14:paraId="6172A5D0" w14:textId="77777777" w:rsidR="0032674E" w:rsidRPr="003E7886" w:rsidRDefault="0032674E" w:rsidP="0032674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E7886">
        <w:rPr>
          <w:rFonts w:ascii="Times New Roman" w:eastAsia="Times New Roman" w:hAnsi="Times New Roman" w:cs="Times New Roman"/>
          <w:sz w:val="28"/>
          <w:szCs w:val="28"/>
          <w:lang w:eastAsia="ru-RU"/>
        </w:rPr>
        <w:t xml:space="preserve">На основании статьи 33 Градостроительного кодекса Российской Федерации, в соответствии с Генеральным планом городского округа муниципального образования город Новороссийск, Правилами землепользования и застройки городского округа муниципального образования город Новороссийск, на основании Устава муниципального образования город Новороссийск, городская Дума муниципального образования город Новороссийск р е ш и л </w:t>
      </w:r>
      <w:proofErr w:type="gramStart"/>
      <w:r w:rsidRPr="003E7886">
        <w:rPr>
          <w:rFonts w:ascii="Times New Roman" w:eastAsia="Times New Roman" w:hAnsi="Times New Roman" w:cs="Times New Roman"/>
          <w:sz w:val="28"/>
          <w:szCs w:val="28"/>
          <w:lang w:eastAsia="ru-RU"/>
        </w:rPr>
        <w:t>а :</w:t>
      </w:r>
      <w:proofErr w:type="gramEnd"/>
    </w:p>
    <w:p w14:paraId="065015E0" w14:textId="77777777" w:rsidR="0032674E" w:rsidRPr="003E7886" w:rsidRDefault="0032674E" w:rsidP="0032674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4963E8C6" w14:textId="77777777" w:rsidR="0032674E" w:rsidRPr="004E3830" w:rsidRDefault="0032674E" w:rsidP="0032674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0" w:name="sub_2"/>
      <w:r w:rsidRPr="004E3830">
        <w:rPr>
          <w:rFonts w:ascii="Times New Roman" w:eastAsia="Times New Roman" w:hAnsi="Times New Roman" w:cs="Times New Roman"/>
          <w:sz w:val="28"/>
          <w:szCs w:val="28"/>
          <w:lang w:eastAsia="ru-RU"/>
        </w:rPr>
        <w:t>1. Внести изменения в Правила землепользования и застройки городского округа муниципального образования город Новороссийск, утвержденные Решением городской Думы муниципального об</w:t>
      </w:r>
      <w:r>
        <w:rPr>
          <w:rFonts w:ascii="Times New Roman" w:eastAsia="Times New Roman" w:hAnsi="Times New Roman" w:cs="Times New Roman"/>
          <w:sz w:val="28"/>
          <w:szCs w:val="28"/>
          <w:lang w:eastAsia="ru-RU"/>
        </w:rPr>
        <w:t>разования город Новороссийск от</w:t>
      </w:r>
      <w:r w:rsidRPr="004E3830">
        <w:rPr>
          <w:rFonts w:ascii="Times New Roman" w:eastAsia="Times New Roman" w:hAnsi="Times New Roman" w:cs="Times New Roman"/>
          <w:sz w:val="28"/>
          <w:szCs w:val="28"/>
          <w:lang w:eastAsia="ru-RU"/>
        </w:rPr>
        <w:t xml:space="preserve"> 23 декабря 2014 года № 439 «Об утверждении Правил землепользования и застройки муниципального образования город Новороссийск»:</w:t>
      </w:r>
    </w:p>
    <w:p w14:paraId="18E5C8D3" w14:textId="77777777" w:rsidR="0032674E" w:rsidRPr="004E3830" w:rsidRDefault="0032674E" w:rsidP="0032674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E3830">
        <w:rPr>
          <w:rFonts w:ascii="Times New Roman" w:eastAsia="Times New Roman" w:hAnsi="Times New Roman" w:cs="Times New Roman"/>
          <w:sz w:val="28"/>
          <w:szCs w:val="28"/>
          <w:lang w:eastAsia="ru-RU"/>
        </w:rPr>
        <w:t xml:space="preserve">1.1.  В часть II «Карта градостроительного зонирования» Правил землепользования и застройки городского округа муниципального образования город Новороссийск согласно приложению № 1. </w:t>
      </w:r>
    </w:p>
    <w:p w14:paraId="425618C6" w14:textId="77777777" w:rsidR="0032674E" w:rsidRDefault="0032674E" w:rsidP="0032674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E3830">
        <w:rPr>
          <w:rFonts w:ascii="Times New Roman" w:eastAsia="Times New Roman" w:hAnsi="Times New Roman" w:cs="Times New Roman"/>
          <w:sz w:val="28"/>
          <w:szCs w:val="28"/>
          <w:lang w:eastAsia="ru-RU"/>
        </w:rPr>
        <w:t>1.2. В часть III «Градостроительные регламенты» Правил землепользования и застройки городского округа муниципального образования город Новороссийск согласно приложению № 2.</w:t>
      </w:r>
    </w:p>
    <w:p w14:paraId="7C0140C3" w14:textId="77777777" w:rsidR="0032674E" w:rsidRPr="003E7886" w:rsidRDefault="0032674E" w:rsidP="0032674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E7886">
        <w:rPr>
          <w:rFonts w:ascii="Times New Roman" w:eastAsia="Times New Roman" w:hAnsi="Times New Roman" w:cs="Times New Roman"/>
          <w:sz w:val="28"/>
          <w:szCs w:val="28"/>
          <w:lang w:eastAsia="ru-RU"/>
        </w:rPr>
        <w:t>2.  Администрации муниципального образования город Новороссийск привести нормативные акты и градостроительную документацию в соответствие с настоящим решением.</w:t>
      </w:r>
    </w:p>
    <w:p w14:paraId="571E7B10" w14:textId="77777777" w:rsidR="0032674E" w:rsidRPr="003E7886" w:rsidRDefault="0032674E" w:rsidP="0032674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Отделу</w:t>
      </w:r>
      <w:r w:rsidRPr="003E7886">
        <w:rPr>
          <w:rFonts w:ascii="Times New Roman" w:eastAsia="Times New Roman" w:hAnsi="Times New Roman" w:cs="Times New Roman"/>
          <w:sz w:val="28"/>
          <w:szCs w:val="28"/>
          <w:lang w:eastAsia="ru-RU"/>
        </w:rPr>
        <w:t xml:space="preserve"> информационной политики и средств массовой информации</w:t>
      </w:r>
      <w:r>
        <w:rPr>
          <w:rFonts w:ascii="Times New Roman" w:eastAsia="Times New Roman" w:hAnsi="Times New Roman" w:cs="Times New Roman"/>
          <w:sz w:val="28"/>
          <w:szCs w:val="28"/>
          <w:lang w:eastAsia="ru-RU"/>
        </w:rPr>
        <w:t xml:space="preserve"> опубликовать настоящее решение в средствах</w:t>
      </w:r>
      <w:r w:rsidRPr="003E7886">
        <w:rPr>
          <w:rFonts w:ascii="Times New Roman" w:eastAsia="Times New Roman" w:hAnsi="Times New Roman" w:cs="Times New Roman"/>
          <w:sz w:val="28"/>
          <w:szCs w:val="28"/>
          <w:lang w:eastAsia="ru-RU"/>
        </w:rPr>
        <w:t xml:space="preserve"> массовой инфо</w:t>
      </w:r>
      <w:r>
        <w:rPr>
          <w:rFonts w:ascii="Times New Roman" w:eastAsia="Times New Roman" w:hAnsi="Times New Roman" w:cs="Times New Roman"/>
          <w:sz w:val="28"/>
          <w:szCs w:val="28"/>
          <w:lang w:eastAsia="ru-RU"/>
        </w:rPr>
        <w:t>рмации и   разместить на</w:t>
      </w:r>
      <w:r w:rsidRPr="003E7886">
        <w:rPr>
          <w:rFonts w:ascii="Times New Roman" w:eastAsia="Times New Roman" w:hAnsi="Times New Roman" w:cs="Times New Roman"/>
          <w:sz w:val="28"/>
          <w:szCs w:val="28"/>
          <w:lang w:eastAsia="ru-RU"/>
        </w:rPr>
        <w:t xml:space="preserve"> офиц</w:t>
      </w:r>
      <w:r>
        <w:rPr>
          <w:rFonts w:ascii="Times New Roman" w:eastAsia="Times New Roman" w:hAnsi="Times New Roman" w:cs="Times New Roman"/>
          <w:sz w:val="28"/>
          <w:szCs w:val="28"/>
          <w:lang w:eastAsia="ru-RU"/>
        </w:rPr>
        <w:t>иальном сайте администрации</w:t>
      </w:r>
      <w:r w:rsidRPr="003E7886">
        <w:rPr>
          <w:rFonts w:ascii="Times New Roman" w:eastAsia="Times New Roman" w:hAnsi="Times New Roman" w:cs="Times New Roman"/>
          <w:sz w:val="28"/>
          <w:szCs w:val="28"/>
          <w:lang w:eastAsia="ru-RU"/>
        </w:rPr>
        <w:t xml:space="preserve"> и городской Думы муниципального образования город Новороссийск в сети «Интернет».</w:t>
      </w:r>
    </w:p>
    <w:p w14:paraId="62326C86" w14:textId="77777777" w:rsidR="00500E45" w:rsidRDefault="00500E45" w:rsidP="0032674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45474DBE" w14:textId="77777777" w:rsidR="00500E45" w:rsidRDefault="00500E45" w:rsidP="0032674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14D58A1E" w14:textId="77777777" w:rsidR="00500E45" w:rsidRDefault="00500E45" w:rsidP="0032674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79769455" w14:textId="77777777" w:rsidR="00500E45" w:rsidRDefault="00500E45" w:rsidP="0032674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47640953" w14:textId="5F20695A" w:rsidR="0032674E" w:rsidRPr="003E7886" w:rsidRDefault="0032674E" w:rsidP="0032674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E7886">
        <w:rPr>
          <w:rFonts w:ascii="Times New Roman" w:eastAsia="Times New Roman" w:hAnsi="Times New Roman" w:cs="Times New Roman"/>
          <w:sz w:val="28"/>
          <w:szCs w:val="28"/>
          <w:lang w:eastAsia="ru-RU"/>
        </w:rPr>
        <w:t xml:space="preserve">4. Контроль за выполнением настоящего решения возложить на председателя комитета городской Думы по вопросам жилищно-коммунального хозяйства и градостроительной политики </w:t>
      </w:r>
      <w:r>
        <w:rPr>
          <w:rFonts w:ascii="Times New Roman" w:eastAsia="Times New Roman" w:hAnsi="Times New Roman" w:cs="Times New Roman"/>
          <w:sz w:val="28"/>
          <w:szCs w:val="28"/>
          <w:lang w:eastAsia="ru-RU"/>
        </w:rPr>
        <w:t>Г.В. Середина</w:t>
      </w:r>
      <w:r w:rsidRPr="003E7886">
        <w:rPr>
          <w:rFonts w:ascii="Times New Roman" w:eastAsia="Times New Roman" w:hAnsi="Times New Roman" w:cs="Times New Roman"/>
          <w:sz w:val="28"/>
          <w:szCs w:val="28"/>
          <w:lang w:eastAsia="ru-RU"/>
        </w:rPr>
        <w:t xml:space="preserve"> и заместителя г</w:t>
      </w:r>
      <w:r>
        <w:rPr>
          <w:rFonts w:ascii="Times New Roman" w:eastAsia="Times New Roman" w:hAnsi="Times New Roman" w:cs="Times New Roman"/>
          <w:sz w:val="28"/>
          <w:szCs w:val="28"/>
          <w:lang w:eastAsia="ru-RU"/>
        </w:rPr>
        <w:t>лавы муниципального образования Д.К. Меланиди</w:t>
      </w:r>
      <w:r w:rsidRPr="003E7886">
        <w:rPr>
          <w:rFonts w:ascii="Times New Roman" w:eastAsia="Times New Roman" w:hAnsi="Times New Roman" w:cs="Times New Roman"/>
          <w:sz w:val="28"/>
          <w:szCs w:val="28"/>
          <w:lang w:eastAsia="ru-RU"/>
        </w:rPr>
        <w:t>.</w:t>
      </w:r>
    </w:p>
    <w:p w14:paraId="63C6A04C" w14:textId="77777777" w:rsidR="0032674E" w:rsidRPr="003E7886" w:rsidRDefault="0032674E" w:rsidP="0032674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E7886">
        <w:rPr>
          <w:rFonts w:ascii="Times New Roman" w:eastAsia="Times New Roman" w:hAnsi="Times New Roman" w:cs="Times New Roman"/>
          <w:sz w:val="28"/>
          <w:szCs w:val="28"/>
          <w:lang w:eastAsia="ru-RU"/>
        </w:rPr>
        <w:t>5. Решение вступает в силу со дня его официального опубликования.</w:t>
      </w:r>
      <w:bookmarkStart w:id="1" w:name="sub_3"/>
      <w:bookmarkEnd w:id="0"/>
    </w:p>
    <w:p w14:paraId="56007A12" w14:textId="77777777" w:rsidR="0032674E" w:rsidRDefault="0032674E" w:rsidP="0032674E">
      <w:pPr>
        <w:widowControl w:val="0"/>
        <w:tabs>
          <w:tab w:val="left" w:pos="504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B57E50B" w14:textId="77777777" w:rsidR="0032674E" w:rsidRDefault="0032674E" w:rsidP="0032674E">
      <w:pPr>
        <w:widowControl w:val="0"/>
        <w:tabs>
          <w:tab w:val="left" w:pos="504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5FAD567" w14:textId="77777777" w:rsidR="0032674E" w:rsidRPr="003E7886" w:rsidRDefault="0032674E" w:rsidP="0032674E">
      <w:pPr>
        <w:widowControl w:val="0"/>
        <w:tabs>
          <w:tab w:val="left" w:pos="504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0" w:type="auto"/>
        <w:tblLayout w:type="fixed"/>
        <w:tblLook w:val="0000" w:firstRow="0" w:lastRow="0" w:firstColumn="0" w:lastColumn="0" w:noHBand="0" w:noVBand="0"/>
      </w:tblPr>
      <w:tblGrid>
        <w:gridCol w:w="5148"/>
        <w:gridCol w:w="4680"/>
      </w:tblGrid>
      <w:tr w:rsidR="0032674E" w:rsidRPr="003E7886" w14:paraId="65926AF7" w14:textId="77777777" w:rsidTr="00EB4BB5">
        <w:tc>
          <w:tcPr>
            <w:tcW w:w="5148" w:type="dxa"/>
          </w:tcPr>
          <w:bookmarkEnd w:id="1"/>
          <w:p w14:paraId="22D99461" w14:textId="77777777" w:rsidR="0032674E" w:rsidRPr="003E7886" w:rsidRDefault="0032674E" w:rsidP="00EB4BB5">
            <w:pPr>
              <w:tabs>
                <w:tab w:val="left" w:pos="9072"/>
              </w:tabs>
              <w:spacing w:after="0" w:line="240" w:lineRule="auto"/>
              <w:jc w:val="both"/>
              <w:rPr>
                <w:rFonts w:ascii="Times New Roman" w:eastAsia="Times New Roman" w:hAnsi="Times New Roman" w:cs="Times New Roman"/>
                <w:sz w:val="28"/>
                <w:szCs w:val="28"/>
                <w:lang w:eastAsia="ru-RU"/>
              </w:rPr>
            </w:pPr>
            <w:r w:rsidRPr="003E7886">
              <w:rPr>
                <w:rFonts w:ascii="Times New Roman" w:eastAsia="Times New Roman" w:hAnsi="Times New Roman" w:cs="Times New Roman"/>
                <w:sz w:val="28"/>
                <w:szCs w:val="28"/>
                <w:lang w:eastAsia="ru-RU"/>
              </w:rPr>
              <w:t>Глава муниципального образования</w:t>
            </w:r>
          </w:p>
          <w:p w14:paraId="101E1D6A" w14:textId="77777777" w:rsidR="0032674E" w:rsidRPr="003E7886" w:rsidRDefault="0032674E" w:rsidP="00EB4BB5">
            <w:pPr>
              <w:tabs>
                <w:tab w:val="left" w:pos="9072"/>
              </w:tabs>
              <w:spacing w:after="120" w:line="240" w:lineRule="auto"/>
              <w:jc w:val="both"/>
              <w:rPr>
                <w:rFonts w:ascii="Times New Roman" w:eastAsia="Times New Roman" w:hAnsi="Times New Roman" w:cs="Times New Roman"/>
                <w:sz w:val="28"/>
                <w:szCs w:val="28"/>
                <w:lang w:eastAsia="ru-RU"/>
              </w:rPr>
            </w:pPr>
            <w:r w:rsidRPr="003E7886">
              <w:rPr>
                <w:rFonts w:ascii="Times New Roman" w:eastAsia="Times New Roman" w:hAnsi="Times New Roman" w:cs="Times New Roman"/>
                <w:sz w:val="28"/>
                <w:szCs w:val="28"/>
                <w:lang w:eastAsia="ru-RU"/>
              </w:rPr>
              <w:t>город Новороссийск</w:t>
            </w:r>
          </w:p>
          <w:p w14:paraId="6E5B2C9E" w14:textId="77777777" w:rsidR="0032674E" w:rsidRPr="003E7886" w:rsidRDefault="0032674E" w:rsidP="00EB4BB5">
            <w:pPr>
              <w:tabs>
                <w:tab w:val="left" w:pos="9072"/>
              </w:tabs>
              <w:spacing w:after="120" w:line="240" w:lineRule="auto"/>
              <w:jc w:val="both"/>
              <w:rPr>
                <w:rFonts w:ascii="Times New Roman" w:eastAsia="Times New Roman" w:hAnsi="Times New Roman" w:cs="Times New Roman"/>
                <w:sz w:val="28"/>
                <w:szCs w:val="28"/>
                <w:lang w:eastAsia="ru-RU"/>
              </w:rPr>
            </w:pPr>
          </w:p>
          <w:p w14:paraId="3ACBA3AF" w14:textId="77777777" w:rsidR="0032674E" w:rsidRPr="003E7886" w:rsidRDefault="0032674E" w:rsidP="00EB4BB5">
            <w:pPr>
              <w:tabs>
                <w:tab w:val="left" w:pos="9072"/>
              </w:tabs>
              <w:spacing w:after="120" w:line="240" w:lineRule="auto"/>
              <w:jc w:val="both"/>
              <w:rPr>
                <w:rFonts w:ascii="Times New Roman" w:eastAsia="Times New Roman" w:hAnsi="Times New Roman" w:cs="Times New Roman"/>
                <w:sz w:val="28"/>
                <w:szCs w:val="28"/>
                <w:lang w:eastAsia="ru-RU"/>
              </w:rPr>
            </w:pPr>
            <w:r w:rsidRPr="003E7886">
              <w:rPr>
                <w:rFonts w:ascii="Times New Roman" w:eastAsia="Times New Roman" w:hAnsi="Times New Roman" w:cs="Times New Roman"/>
                <w:sz w:val="28"/>
                <w:szCs w:val="28"/>
                <w:lang w:eastAsia="ru-RU"/>
              </w:rPr>
              <w:t xml:space="preserve">________________ </w:t>
            </w:r>
            <w:r>
              <w:rPr>
                <w:rFonts w:ascii="Times New Roman" w:eastAsia="Times New Roman" w:hAnsi="Times New Roman" w:cs="Times New Roman"/>
                <w:sz w:val="28"/>
                <w:szCs w:val="28"/>
                <w:lang w:eastAsia="ru-RU"/>
              </w:rPr>
              <w:t>А.В. Кравченко</w:t>
            </w:r>
          </w:p>
        </w:tc>
        <w:tc>
          <w:tcPr>
            <w:tcW w:w="4680" w:type="dxa"/>
          </w:tcPr>
          <w:p w14:paraId="315334D6" w14:textId="77777777" w:rsidR="0032674E" w:rsidRPr="003E7886" w:rsidRDefault="0032674E" w:rsidP="00EB4BB5">
            <w:pPr>
              <w:tabs>
                <w:tab w:val="left" w:pos="9072"/>
              </w:tabs>
              <w:spacing w:after="120" w:line="240" w:lineRule="auto"/>
              <w:ind w:left="283"/>
              <w:jc w:val="both"/>
              <w:rPr>
                <w:rFonts w:ascii="Times New Roman" w:eastAsia="Times New Roman" w:hAnsi="Times New Roman" w:cs="Times New Roman"/>
                <w:sz w:val="28"/>
                <w:szCs w:val="28"/>
                <w:lang w:eastAsia="ru-RU"/>
              </w:rPr>
            </w:pPr>
            <w:r w:rsidRPr="003E7886">
              <w:rPr>
                <w:rFonts w:ascii="Times New Roman" w:eastAsia="Times New Roman" w:hAnsi="Times New Roman" w:cs="Times New Roman"/>
                <w:sz w:val="28"/>
                <w:szCs w:val="28"/>
                <w:lang w:eastAsia="ru-RU"/>
              </w:rPr>
              <w:t>Председатель городской Думы</w:t>
            </w:r>
          </w:p>
          <w:p w14:paraId="601EBB6D" w14:textId="77777777" w:rsidR="0032674E" w:rsidRPr="003E7886" w:rsidRDefault="0032674E" w:rsidP="00EB4BB5">
            <w:pPr>
              <w:tabs>
                <w:tab w:val="left" w:pos="9072"/>
              </w:tabs>
              <w:spacing w:after="120" w:line="240" w:lineRule="auto"/>
              <w:ind w:left="283"/>
              <w:jc w:val="both"/>
              <w:rPr>
                <w:rFonts w:ascii="Times New Roman" w:eastAsia="Times New Roman" w:hAnsi="Times New Roman" w:cs="Times New Roman"/>
                <w:sz w:val="40"/>
                <w:szCs w:val="40"/>
                <w:lang w:eastAsia="ru-RU"/>
              </w:rPr>
            </w:pPr>
          </w:p>
          <w:p w14:paraId="16091B98" w14:textId="77777777" w:rsidR="0032674E" w:rsidRPr="003E7886" w:rsidRDefault="0032674E" w:rsidP="00EB4BB5">
            <w:pPr>
              <w:tabs>
                <w:tab w:val="left" w:pos="9072"/>
              </w:tabs>
              <w:spacing w:after="120" w:line="240" w:lineRule="auto"/>
              <w:ind w:left="283"/>
              <w:jc w:val="both"/>
              <w:rPr>
                <w:rFonts w:ascii="Times New Roman" w:eastAsia="Times New Roman" w:hAnsi="Times New Roman" w:cs="Times New Roman"/>
                <w:sz w:val="28"/>
                <w:szCs w:val="28"/>
                <w:lang w:eastAsia="ru-RU"/>
              </w:rPr>
            </w:pPr>
            <w:r w:rsidRPr="003E7886">
              <w:rPr>
                <w:rFonts w:ascii="Times New Roman" w:eastAsia="Times New Roman" w:hAnsi="Times New Roman" w:cs="Times New Roman"/>
                <w:sz w:val="28"/>
                <w:szCs w:val="28"/>
                <w:lang w:eastAsia="ru-RU"/>
              </w:rPr>
              <w:t>______________ А.В. Шаталов</w:t>
            </w:r>
          </w:p>
          <w:p w14:paraId="76744545" w14:textId="77777777" w:rsidR="0032674E" w:rsidRPr="003E7886" w:rsidRDefault="0032674E" w:rsidP="00EB4BB5">
            <w:pPr>
              <w:tabs>
                <w:tab w:val="left" w:pos="9072"/>
              </w:tabs>
              <w:spacing w:after="120" w:line="240" w:lineRule="auto"/>
              <w:ind w:left="283"/>
              <w:jc w:val="both"/>
              <w:rPr>
                <w:rFonts w:ascii="Times New Roman" w:eastAsia="Times New Roman" w:hAnsi="Times New Roman" w:cs="Times New Roman"/>
                <w:sz w:val="28"/>
                <w:szCs w:val="28"/>
                <w:lang w:eastAsia="ru-RU"/>
              </w:rPr>
            </w:pPr>
          </w:p>
        </w:tc>
      </w:tr>
    </w:tbl>
    <w:p w14:paraId="3D1E6C28" w14:textId="77777777" w:rsidR="0032674E" w:rsidRPr="003E7886"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53281FFC"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455FDE23"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09D9CB85"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036168E3"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4B018F73"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15E91774"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2A358D77"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6380DD47"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61B5DED5"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19327CC1"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40E8B6C1"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3AB7DE42"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3AD66324"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4DA63BC3"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7D4F7FF4"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6DECA4DB"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2A7D5115"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249C5F48"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1E002008"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05D98257"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0469F643"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701913B9"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0D168091"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334F04EE"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797CF886"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4A571342"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098A9815"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24F90D96"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018AF090"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4A3B7936"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66A5EF99"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06E5A3DE"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32CC229D"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5C58A5E5"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4FE11942"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0992D55E"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61102933"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44097041"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39244894"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40011CDF"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05BD7F51"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51C9F3E8"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4B9EEEEF"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2B4136FE"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7FE784E3" w14:textId="77777777" w:rsidR="0032674E" w:rsidRDefault="0032674E" w:rsidP="0032674E">
      <w:pPr>
        <w:widowControl w:val="0"/>
        <w:autoSpaceDE w:val="0"/>
        <w:autoSpaceDN w:val="0"/>
        <w:adjustRightInd w:val="0"/>
        <w:spacing w:after="0" w:line="240" w:lineRule="auto"/>
        <w:jc w:val="both"/>
        <w:rPr>
          <w:rFonts w:ascii="Arial" w:eastAsia="Times New Roman" w:hAnsi="Arial" w:cs="Times New Roman"/>
          <w:sz w:val="20"/>
          <w:szCs w:val="20"/>
          <w:lang w:eastAsia="ru-RU"/>
        </w:rPr>
      </w:pPr>
    </w:p>
    <w:p w14:paraId="77C5C0F7" w14:textId="77777777" w:rsidR="0032674E" w:rsidRDefault="0032674E" w:rsidP="0032674E">
      <w:pPr>
        <w:jc w:val="both"/>
      </w:pPr>
    </w:p>
    <w:p w14:paraId="7888C401" w14:textId="77777777" w:rsidR="0032674E" w:rsidRPr="00E61602" w:rsidRDefault="00DC1FEE" w:rsidP="0032674E">
      <w:pPr>
        <w:tabs>
          <w:tab w:val="left" w:pos="55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2674E">
        <w:rPr>
          <w:rFonts w:ascii="Times New Roman" w:eastAsia="Times New Roman" w:hAnsi="Times New Roman" w:cs="Times New Roman"/>
          <w:sz w:val="28"/>
          <w:szCs w:val="28"/>
          <w:lang w:eastAsia="ru-RU"/>
        </w:rPr>
        <w:t xml:space="preserve">Приложение </w:t>
      </w:r>
      <w:r w:rsidR="0032674E" w:rsidRPr="00E61602">
        <w:rPr>
          <w:rFonts w:ascii="Times New Roman" w:eastAsia="Times New Roman" w:hAnsi="Times New Roman" w:cs="Times New Roman"/>
          <w:sz w:val="28"/>
          <w:szCs w:val="28"/>
          <w:lang w:eastAsia="ru-RU"/>
        </w:rPr>
        <w:t>№ 1</w:t>
      </w:r>
    </w:p>
    <w:p w14:paraId="31D4595E" w14:textId="77777777" w:rsidR="0032674E" w:rsidRPr="00E61602" w:rsidRDefault="0032674E" w:rsidP="0032674E">
      <w:pPr>
        <w:tabs>
          <w:tab w:val="left" w:pos="5580"/>
        </w:tabs>
        <w:spacing w:after="0" w:line="240" w:lineRule="auto"/>
        <w:rPr>
          <w:rFonts w:ascii="Times New Roman" w:eastAsia="Times New Roman" w:hAnsi="Times New Roman" w:cs="Times New Roman"/>
          <w:sz w:val="28"/>
          <w:szCs w:val="28"/>
          <w:lang w:eastAsia="ru-RU"/>
        </w:rPr>
      </w:pPr>
      <w:r w:rsidRPr="00E61602">
        <w:rPr>
          <w:rFonts w:ascii="Times New Roman" w:eastAsia="Times New Roman" w:hAnsi="Times New Roman" w:cs="Times New Roman"/>
          <w:sz w:val="28"/>
          <w:szCs w:val="28"/>
          <w:lang w:eastAsia="ru-RU"/>
        </w:rPr>
        <w:tab/>
        <w:t xml:space="preserve">к решению городской Думы </w:t>
      </w:r>
    </w:p>
    <w:p w14:paraId="3A75407E" w14:textId="77777777" w:rsidR="0032674E" w:rsidRPr="00E61602" w:rsidRDefault="0032674E" w:rsidP="0032674E">
      <w:pPr>
        <w:tabs>
          <w:tab w:val="left" w:pos="5580"/>
        </w:tabs>
        <w:spacing w:after="0" w:line="240" w:lineRule="auto"/>
        <w:rPr>
          <w:rFonts w:ascii="Times New Roman" w:eastAsia="Times New Roman" w:hAnsi="Times New Roman" w:cs="Times New Roman"/>
          <w:sz w:val="28"/>
          <w:szCs w:val="28"/>
          <w:lang w:eastAsia="ru-RU"/>
        </w:rPr>
      </w:pPr>
      <w:r w:rsidRPr="00E61602">
        <w:rPr>
          <w:rFonts w:ascii="Times New Roman" w:eastAsia="Times New Roman" w:hAnsi="Times New Roman" w:cs="Times New Roman"/>
          <w:sz w:val="28"/>
          <w:szCs w:val="28"/>
          <w:lang w:eastAsia="ru-RU"/>
        </w:rPr>
        <w:tab/>
        <w:t>муниципального образования</w:t>
      </w:r>
    </w:p>
    <w:p w14:paraId="3F37F758" w14:textId="77777777" w:rsidR="0032674E" w:rsidRPr="00E61602" w:rsidRDefault="0032674E" w:rsidP="0032674E">
      <w:pPr>
        <w:tabs>
          <w:tab w:val="left" w:pos="5580"/>
        </w:tabs>
        <w:spacing w:after="0" w:line="240" w:lineRule="auto"/>
        <w:rPr>
          <w:rFonts w:ascii="Times New Roman" w:eastAsia="Times New Roman" w:hAnsi="Times New Roman" w:cs="Times New Roman"/>
          <w:sz w:val="28"/>
          <w:szCs w:val="28"/>
          <w:lang w:eastAsia="ru-RU"/>
        </w:rPr>
      </w:pPr>
      <w:r w:rsidRPr="00E61602">
        <w:rPr>
          <w:rFonts w:ascii="Times New Roman" w:eastAsia="Times New Roman" w:hAnsi="Times New Roman" w:cs="Times New Roman"/>
          <w:sz w:val="28"/>
          <w:szCs w:val="28"/>
          <w:lang w:eastAsia="ru-RU"/>
        </w:rPr>
        <w:t xml:space="preserve">                                                                                г. Новороссийск </w:t>
      </w:r>
    </w:p>
    <w:p w14:paraId="6118AF14" w14:textId="77777777" w:rsidR="0032674E" w:rsidRPr="00E61602" w:rsidRDefault="0032674E" w:rsidP="0032674E">
      <w:pPr>
        <w:tabs>
          <w:tab w:val="left" w:pos="5580"/>
        </w:tabs>
        <w:spacing w:after="0" w:line="240" w:lineRule="auto"/>
        <w:rPr>
          <w:rFonts w:ascii="Times New Roman" w:eastAsia="Times New Roman" w:hAnsi="Times New Roman" w:cs="Times New Roman"/>
          <w:sz w:val="28"/>
          <w:szCs w:val="28"/>
          <w:lang w:eastAsia="ru-RU"/>
        </w:rPr>
      </w:pPr>
      <w:r w:rsidRPr="00E61602">
        <w:rPr>
          <w:rFonts w:ascii="Times New Roman" w:eastAsia="Times New Roman" w:hAnsi="Times New Roman" w:cs="Times New Roman"/>
          <w:sz w:val="28"/>
          <w:szCs w:val="28"/>
          <w:lang w:eastAsia="ru-RU"/>
        </w:rPr>
        <w:tab/>
        <w:t xml:space="preserve">от </w:t>
      </w:r>
      <w:r w:rsidR="00DC1FEE">
        <w:rPr>
          <w:rFonts w:ascii="Times New Roman" w:eastAsia="Times New Roman" w:hAnsi="Times New Roman" w:cs="Times New Roman"/>
          <w:sz w:val="28"/>
          <w:szCs w:val="28"/>
          <w:lang w:eastAsia="ru-RU"/>
        </w:rPr>
        <w:t>24 мая 2022 года</w:t>
      </w:r>
      <w:r>
        <w:rPr>
          <w:rFonts w:ascii="Times New Roman" w:eastAsia="Times New Roman" w:hAnsi="Times New Roman" w:cs="Times New Roman"/>
          <w:sz w:val="28"/>
          <w:szCs w:val="28"/>
          <w:lang w:eastAsia="ru-RU"/>
        </w:rPr>
        <w:t xml:space="preserve"> № </w:t>
      </w:r>
      <w:r w:rsidR="00DC1FEE">
        <w:rPr>
          <w:rFonts w:ascii="Times New Roman" w:eastAsia="Times New Roman" w:hAnsi="Times New Roman" w:cs="Times New Roman"/>
          <w:sz w:val="28"/>
          <w:szCs w:val="28"/>
          <w:lang w:eastAsia="ru-RU"/>
        </w:rPr>
        <w:t>270</w:t>
      </w:r>
    </w:p>
    <w:p w14:paraId="0B017061" w14:textId="77777777" w:rsidR="0032674E" w:rsidRPr="00E61602" w:rsidRDefault="0032674E" w:rsidP="0032674E">
      <w:pPr>
        <w:tabs>
          <w:tab w:val="left" w:pos="5580"/>
        </w:tabs>
        <w:spacing w:after="0" w:line="240" w:lineRule="auto"/>
        <w:rPr>
          <w:rFonts w:ascii="Times New Roman" w:eastAsia="Times New Roman" w:hAnsi="Times New Roman" w:cs="Times New Roman"/>
          <w:sz w:val="28"/>
          <w:szCs w:val="28"/>
          <w:lang w:eastAsia="ru-RU"/>
        </w:rPr>
      </w:pPr>
    </w:p>
    <w:p w14:paraId="5140F21C" w14:textId="77777777" w:rsidR="0032674E" w:rsidRPr="00E61602" w:rsidRDefault="0032674E" w:rsidP="0032674E">
      <w:pPr>
        <w:tabs>
          <w:tab w:val="left" w:pos="5580"/>
        </w:tabs>
        <w:spacing w:after="0" w:line="240" w:lineRule="auto"/>
        <w:rPr>
          <w:rFonts w:ascii="Times New Roman" w:eastAsia="Times New Roman" w:hAnsi="Times New Roman" w:cs="Times New Roman"/>
          <w:sz w:val="28"/>
          <w:szCs w:val="28"/>
          <w:lang w:eastAsia="ru-RU"/>
        </w:rPr>
      </w:pPr>
    </w:p>
    <w:p w14:paraId="4394F0D7" w14:textId="77777777" w:rsidR="0032674E" w:rsidRPr="00E61602" w:rsidRDefault="0032674E" w:rsidP="0032674E">
      <w:pPr>
        <w:tabs>
          <w:tab w:val="left" w:pos="5580"/>
        </w:tabs>
        <w:spacing w:after="0" w:line="240" w:lineRule="auto"/>
        <w:rPr>
          <w:rFonts w:ascii="Times New Roman" w:eastAsia="Times New Roman" w:hAnsi="Times New Roman" w:cs="Times New Roman"/>
          <w:sz w:val="28"/>
          <w:szCs w:val="28"/>
          <w:lang w:eastAsia="ru-RU"/>
        </w:rPr>
      </w:pPr>
    </w:p>
    <w:p w14:paraId="43E84BAF" w14:textId="77777777" w:rsidR="0032674E" w:rsidRPr="00E61602" w:rsidRDefault="0032674E" w:rsidP="0032674E">
      <w:pPr>
        <w:tabs>
          <w:tab w:val="left" w:pos="5580"/>
        </w:tabs>
        <w:spacing w:after="0" w:line="240" w:lineRule="auto"/>
        <w:jc w:val="center"/>
        <w:rPr>
          <w:rFonts w:ascii="Times New Roman" w:eastAsia="Times New Roman" w:hAnsi="Times New Roman" w:cs="Times New Roman"/>
          <w:sz w:val="28"/>
          <w:szCs w:val="28"/>
          <w:lang w:eastAsia="ru-RU"/>
        </w:rPr>
      </w:pPr>
      <w:r w:rsidRPr="00E61602">
        <w:rPr>
          <w:rFonts w:ascii="Times New Roman" w:eastAsia="Times New Roman" w:hAnsi="Times New Roman" w:cs="Times New Roman"/>
          <w:sz w:val="28"/>
          <w:szCs w:val="28"/>
          <w:lang w:eastAsia="ru-RU"/>
        </w:rPr>
        <w:t>Карта градостроительного зонирования правил землепользования и застройки городского округа МО г. Новороссийск</w:t>
      </w:r>
    </w:p>
    <w:p w14:paraId="41AC61C6" w14:textId="77777777" w:rsidR="0032674E" w:rsidRPr="00E61602" w:rsidRDefault="0032674E" w:rsidP="0032674E">
      <w:pPr>
        <w:tabs>
          <w:tab w:val="left" w:pos="3240"/>
        </w:tabs>
        <w:spacing w:after="0" w:line="240" w:lineRule="auto"/>
        <w:jc w:val="both"/>
        <w:rPr>
          <w:rFonts w:ascii="Times New Roman" w:eastAsia="Times New Roman" w:hAnsi="Times New Roman" w:cs="Times New Roman"/>
          <w:sz w:val="28"/>
          <w:szCs w:val="28"/>
          <w:lang w:eastAsia="ru-RU"/>
        </w:rPr>
      </w:pPr>
    </w:p>
    <w:p w14:paraId="0D2FC3AC" w14:textId="77777777" w:rsidR="0032674E" w:rsidRDefault="0032674E" w:rsidP="0032674E">
      <w:pPr>
        <w:jc w:val="both"/>
        <w:rPr>
          <w:sz w:val="28"/>
        </w:rPr>
      </w:pPr>
    </w:p>
    <w:p w14:paraId="7C724FAF" w14:textId="77777777" w:rsidR="0032674E" w:rsidRDefault="0032674E" w:rsidP="0032674E">
      <w:pPr>
        <w:pStyle w:val="a5"/>
        <w:numPr>
          <w:ilvl w:val="0"/>
          <w:numId w:val="1"/>
        </w:numPr>
        <w:ind w:left="0" w:firstLine="709"/>
        <w:jc w:val="both"/>
        <w:rPr>
          <w:sz w:val="28"/>
          <w:lang w:val="ru-RU"/>
        </w:rPr>
      </w:pPr>
      <w:bookmarkStart w:id="2" w:name="_Hlk68853378"/>
      <w:r>
        <w:rPr>
          <w:sz w:val="28"/>
          <w:lang w:val="ru-RU"/>
        </w:rPr>
        <w:t xml:space="preserve"> Д</w:t>
      </w:r>
      <w:r w:rsidRPr="0003773F">
        <w:rPr>
          <w:sz w:val="28"/>
          <w:lang w:val="ru-RU"/>
        </w:rPr>
        <w:t xml:space="preserve">ля </w:t>
      </w:r>
      <w:r>
        <w:rPr>
          <w:sz w:val="28"/>
          <w:lang w:val="ru-RU"/>
        </w:rPr>
        <w:t xml:space="preserve">территории </w:t>
      </w:r>
      <w:r w:rsidRPr="00C50617">
        <w:rPr>
          <w:sz w:val="28"/>
          <w:lang w:val="ru-RU"/>
        </w:rPr>
        <w:t>пляж</w:t>
      </w:r>
      <w:r>
        <w:rPr>
          <w:sz w:val="28"/>
          <w:lang w:val="ru-RU"/>
        </w:rPr>
        <w:t>а в</w:t>
      </w:r>
      <w:r w:rsidRPr="00C50617">
        <w:rPr>
          <w:sz w:val="28"/>
          <w:lang w:val="ru-RU"/>
        </w:rPr>
        <w:t xml:space="preserve">с. Мысхако </w:t>
      </w:r>
      <w:r w:rsidRPr="0003773F">
        <w:rPr>
          <w:sz w:val="28"/>
          <w:lang w:val="ru-RU"/>
        </w:rPr>
        <w:t xml:space="preserve">установить зону </w:t>
      </w:r>
      <w:r w:rsidRPr="003F7948">
        <w:rPr>
          <w:sz w:val="28"/>
          <w:lang w:val="ru-RU"/>
        </w:rPr>
        <w:t>пляжей и набережных</w:t>
      </w:r>
      <w:r w:rsidRPr="00FD2C10">
        <w:rPr>
          <w:sz w:val="28"/>
          <w:lang w:val="ru-RU"/>
        </w:rPr>
        <w:t xml:space="preserve"> - Р-</w:t>
      </w:r>
      <w:r>
        <w:rPr>
          <w:sz w:val="28"/>
          <w:lang w:val="ru-RU"/>
        </w:rPr>
        <w:t>6</w:t>
      </w:r>
      <w:r w:rsidR="00863210">
        <w:rPr>
          <w:sz w:val="28"/>
          <w:lang w:val="ru-RU"/>
        </w:rPr>
        <w:t xml:space="preserve"> </w:t>
      </w:r>
      <w:r w:rsidRPr="00C50617">
        <w:rPr>
          <w:sz w:val="28"/>
          <w:lang w:val="ru-RU"/>
        </w:rPr>
        <w:t>в соответствии с положениями функционального зонирования генерального плана городского округа МО</w:t>
      </w:r>
      <w:r w:rsidR="00863210">
        <w:rPr>
          <w:sz w:val="28"/>
          <w:lang w:val="ru-RU"/>
        </w:rPr>
        <w:t xml:space="preserve"> </w:t>
      </w:r>
      <w:r w:rsidRPr="00C50617">
        <w:rPr>
          <w:sz w:val="28"/>
          <w:lang w:val="ru-RU"/>
        </w:rPr>
        <w:t>г. Новороссийск</w:t>
      </w:r>
      <w:r w:rsidRPr="0003773F">
        <w:rPr>
          <w:sz w:val="28"/>
          <w:lang w:val="ru-RU"/>
        </w:rPr>
        <w:t>.</w:t>
      </w:r>
      <w:bookmarkEnd w:id="2"/>
    </w:p>
    <w:p w14:paraId="4867E13D" w14:textId="77777777" w:rsidR="0032674E" w:rsidRDefault="0032674E" w:rsidP="0032674E">
      <w:pPr>
        <w:pStyle w:val="a5"/>
        <w:ind w:left="709"/>
        <w:jc w:val="both"/>
        <w:rPr>
          <w:sz w:val="28"/>
          <w:lang w:val="ru-RU"/>
        </w:rPr>
      </w:pPr>
    </w:p>
    <w:p w14:paraId="5438B3F4" w14:textId="77777777" w:rsidR="0032674E" w:rsidRDefault="0032674E" w:rsidP="0032674E">
      <w:pPr>
        <w:pStyle w:val="a5"/>
        <w:ind w:left="709"/>
        <w:jc w:val="both"/>
      </w:pPr>
      <w:r>
        <w:rPr>
          <w:noProof/>
          <w:lang w:val="ru-RU" w:eastAsia="ru-RU" w:bidi="ar-SA"/>
        </w:rPr>
        <w:drawing>
          <wp:inline distT="0" distB="0" distL="0" distR="0" wp14:anchorId="0423A7BD" wp14:editId="66E6A84B">
            <wp:extent cx="2316480" cy="1821180"/>
            <wp:effectExtent l="19050" t="0" r="762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316480" cy="1821180"/>
                    </a:xfrm>
                    <a:prstGeom prst="rect">
                      <a:avLst/>
                    </a:prstGeom>
                    <a:noFill/>
                    <a:ln w="9525">
                      <a:noFill/>
                      <a:miter lim="800000"/>
                      <a:headEnd/>
                      <a:tailEnd/>
                    </a:ln>
                  </pic:spPr>
                </pic:pic>
              </a:graphicData>
            </a:graphic>
          </wp:inline>
        </w:drawing>
      </w:r>
    </w:p>
    <w:p w14:paraId="1E5C8CD5" w14:textId="77777777" w:rsidR="0032674E" w:rsidRDefault="0032674E" w:rsidP="0032674E">
      <w:pPr>
        <w:pStyle w:val="a5"/>
        <w:ind w:left="709"/>
        <w:jc w:val="both"/>
      </w:pPr>
    </w:p>
    <w:p w14:paraId="5F937E26" w14:textId="77777777" w:rsidR="0032674E" w:rsidRDefault="0032674E" w:rsidP="0032674E">
      <w:pPr>
        <w:pStyle w:val="a5"/>
        <w:ind w:left="709"/>
        <w:jc w:val="both"/>
      </w:pPr>
    </w:p>
    <w:p w14:paraId="385B6F8A" w14:textId="77777777" w:rsidR="0032674E" w:rsidRDefault="0032674E" w:rsidP="0032674E">
      <w:pPr>
        <w:pStyle w:val="a5"/>
        <w:numPr>
          <w:ilvl w:val="0"/>
          <w:numId w:val="1"/>
        </w:numPr>
        <w:ind w:left="0" w:firstLine="709"/>
        <w:jc w:val="both"/>
        <w:rPr>
          <w:sz w:val="28"/>
          <w:lang w:val="ru-RU"/>
        </w:rPr>
      </w:pPr>
      <w:r>
        <w:rPr>
          <w:sz w:val="28"/>
          <w:lang w:val="ru-RU"/>
        </w:rPr>
        <w:t xml:space="preserve"> Д</w:t>
      </w:r>
      <w:r w:rsidRPr="0003773F">
        <w:rPr>
          <w:sz w:val="28"/>
          <w:lang w:val="ru-RU"/>
        </w:rPr>
        <w:t xml:space="preserve">ля </w:t>
      </w:r>
      <w:r>
        <w:rPr>
          <w:sz w:val="28"/>
          <w:lang w:val="ru-RU"/>
        </w:rPr>
        <w:t xml:space="preserve">земельных участков с кадастровыми номерами </w:t>
      </w:r>
      <w:r w:rsidRPr="00C50617">
        <w:rPr>
          <w:sz w:val="28"/>
          <w:lang w:val="ru-RU"/>
        </w:rPr>
        <w:t xml:space="preserve">23:47:0116049:69, 23:47:0116049:13, 23:47:0116049:47, 23:47:0116049:9, 23:47:0116049:70, 23:47:0116049:386, 23:47:0116049:71, 23:47:0116049:59, 23:47:0116049:39, 23:47:0116049:126 </w:t>
      </w:r>
      <w:r>
        <w:rPr>
          <w:sz w:val="28"/>
          <w:lang w:val="ru-RU"/>
        </w:rPr>
        <w:t xml:space="preserve">в </w:t>
      </w:r>
      <w:r w:rsidRPr="00C50617">
        <w:rPr>
          <w:sz w:val="28"/>
          <w:lang w:val="ru-RU"/>
        </w:rPr>
        <w:t>с. Абрау-Дюрсо</w:t>
      </w:r>
      <w:r w:rsidRPr="0003773F">
        <w:rPr>
          <w:sz w:val="28"/>
          <w:lang w:val="ru-RU"/>
        </w:rPr>
        <w:t xml:space="preserve"> установить зону </w:t>
      </w:r>
      <w:bookmarkStart w:id="3" w:name="_Hlk86074678"/>
      <w:r w:rsidRPr="00D37A56">
        <w:rPr>
          <w:sz w:val="28"/>
          <w:lang w:val="ru-RU"/>
        </w:rPr>
        <w:t>размещения объектов отдыха и туризма</w:t>
      </w:r>
      <w:bookmarkEnd w:id="3"/>
      <w:r w:rsidRPr="00FD2C10">
        <w:rPr>
          <w:sz w:val="28"/>
          <w:lang w:val="ru-RU"/>
        </w:rPr>
        <w:t xml:space="preserve"> - Р-</w:t>
      </w:r>
      <w:r>
        <w:rPr>
          <w:sz w:val="28"/>
          <w:lang w:val="ru-RU"/>
        </w:rPr>
        <w:t>3</w:t>
      </w:r>
      <w:r w:rsidR="00863210">
        <w:rPr>
          <w:sz w:val="28"/>
          <w:lang w:val="ru-RU"/>
        </w:rPr>
        <w:t xml:space="preserve"> </w:t>
      </w:r>
      <w:r w:rsidRPr="00C50617">
        <w:rPr>
          <w:sz w:val="28"/>
          <w:lang w:val="ru-RU"/>
        </w:rPr>
        <w:t>в соответствии с положениями функционального зонирования генерального плана городского округа МО</w:t>
      </w:r>
      <w:r>
        <w:rPr>
          <w:sz w:val="28"/>
          <w:lang w:val="ru-RU"/>
        </w:rPr>
        <w:t xml:space="preserve"> </w:t>
      </w:r>
      <w:r w:rsidRPr="00C50617">
        <w:rPr>
          <w:sz w:val="28"/>
          <w:lang w:val="ru-RU"/>
        </w:rPr>
        <w:t>г. Новороссийск</w:t>
      </w:r>
      <w:r w:rsidRPr="0003773F">
        <w:rPr>
          <w:sz w:val="28"/>
          <w:lang w:val="ru-RU"/>
        </w:rPr>
        <w:t>.</w:t>
      </w:r>
    </w:p>
    <w:p w14:paraId="26D2E504" w14:textId="77777777" w:rsidR="0032674E" w:rsidRDefault="0032674E" w:rsidP="0032674E">
      <w:pPr>
        <w:pStyle w:val="a5"/>
        <w:ind w:left="709"/>
        <w:jc w:val="both"/>
        <w:rPr>
          <w:sz w:val="28"/>
          <w:lang w:val="ru-RU"/>
        </w:rPr>
      </w:pPr>
    </w:p>
    <w:p w14:paraId="03A882CE" w14:textId="77777777" w:rsidR="0032674E" w:rsidRPr="00C50617" w:rsidRDefault="0032674E" w:rsidP="0032674E">
      <w:pPr>
        <w:pStyle w:val="a5"/>
        <w:ind w:left="709"/>
        <w:jc w:val="center"/>
        <w:rPr>
          <w:lang w:val="ru-RU"/>
        </w:rPr>
      </w:pPr>
      <w:r>
        <w:rPr>
          <w:noProof/>
          <w:lang w:val="ru-RU" w:eastAsia="ru-RU" w:bidi="ar-SA"/>
        </w:rPr>
        <w:lastRenderedPageBreak/>
        <w:drawing>
          <wp:inline distT="0" distB="0" distL="0" distR="0" wp14:anchorId="39D32CA6" wp14:editId="7564A941">
            <wp:extent cx="2121881" cy="2247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3372" cy="2260073"/>
                    </a:xfrm>
                    <a:prstGeom prst="rect">
                      <a:avLst/>
                    </a:prstGeom>
                    <a:noFill/>
                    <a:ln>
                      <a:noFill/>
                    </a:ln>
                  </pic:spPr>
                </pic:pic>
              </a:graphicData>
            </a:graphic>
          </wp:inline>
        </w:drawing>
      </w:r>
    </w:p>
    <w:p w14:paraId="72AEBCB9" w14:textId="77777777" w:rsidR="0032674E" w:rsidRPr="00C50617" w:rsidRDefault="0032674E" w:rsidP="0032674E">
      <w:pPr>
        <w:pStyle w:val="a5"/>
        <w:ind w:left="709"/>
        <w:jc w:val="both"/>
        <w:rPr>
          <w:lang w:val="ru-RU"/>
        </w:rPr>
      </w:pPr>
    </w:p>
    <w:p w14:paraId="348B05A3" w14:textId="77777777" w:rsidR="0032674E" w:rsidRDefault="0032674E" w:rsidP="0032674E">
      <w:pPr>
        <w:pStyle w:val="a5"/>
        <w:numPr>
          <w:ilvl w:val="0"/>
          <w:numId w:val="1"/>
        </w:numPr>
        <w:ind w:left="0" w:firstLine="709"/>
        <w:jc w:val="both"/>
        <w:rPr>
          <w:sz w:val="28"/>
          <w:lang w:val="ru-RU"/>
        </w:rPr>
      </w:pPr>
      <w:r>
        <w:rPr>
          <w:sz w:val="28"/>
          <w:lang w:val="ru-RU"/>
        </w:rPr>
        <w:t>Д</w:t>
      </w:r>
      <w:r w:rsidRPr="0003773F">
        <w:rPr>
          <w:sz w:val="28"/>
          <w:lang w:val="ru-RU"/>
        </w:rPr>
        <w:t xml:space="preserve">ля </w:t>
      </w:r>
      <w:r>
        <w:rPr>
          <w:sz w:val="28"/>
          <w:lang w:val="ru-RU"/>
        </w:rPr>
        <w:t xml:space="preserve">земельных участков с кадастровыми номерами </w:t>
      </w:r>
      <w:r w:rsidRPr="002555E2">
        <w:rPr>
          <w:sz w:val="28"/>
          <w:lang w:val="ru-RU"/>
        </w:rPr>
        <w:t>23:47:0110001:6020, 23:47:0110001:6021</w:t>
      </w:r>
      <w:r>
        <w:rPr>
          <w:sz w:val="28"/>
          <w:lang w:val="ru-RU"/>
        </w:rPr>
        <w:t xml:space="preserve"> в</w:t>
      </w:r>
      <w:r w:rsidR="00863210">
        <w:rPr>
          <w:sz w:val="28"/>
          <w:lang w:val="ru-RU"/>
        </w:rPr>
        <w:t xml:space="preserve"> </w:t>
      </w:r>
      <w:r w:rsidRPr="002555E2">
        <w:rPr>
          <w:sz w:val="28"/>
          <w:lang w:val="ru-RU"/>
        </w:rPr>
        <w:t>с. Цемдолина</w:t>
      </w:r>
      <w:r>
        <w:rPr>
          <w:sz w:val="28"/>
          <w:lang w:val="ru-RU"/>
        </w:rPr>
        <w:t xml:space="preserve"> </w:t>
      </w:r>
      <w:r w:rsidRPr="002555E2">
        <w:rPr>
          <w:sz w:val="28"/>
          <w:lang w:val="ru-RU"/>
        </w:rPr>
        <w:t xml:space="preserve">установить зону </w:t>
      </w:r>
      <w:r w:rsidRPr="00E708A7">
        <w:rPr>
          <w:sz w:val="28"/>
          <w:lang w:val="ru-RU"/>
        </w:rPr>
        <w:t>застройки индивидуальными жилыми домами с приусадебными участками – Ж-1, в соответствии с положениями функционального зонирования генерального плана городского округа МО г. Новороссийск</w:t>
      </w:r>
      <w:r w:rsidRPr="002555E2">
        <w:rPr>
          <w:sz w:val="28"/>
          <w:lang w:val="ru-RU"/>
        </w:rPr>
        <w:t>.</w:t>
      </w:r>
    </w:p>
    <w:p w14:paraId="5463FE94" w14:textId="77777777" w:rsidR="0032674E" w:rsidRPr="002555E2" w:rsidRDefault="0032674E" w:rsidP="0032674E">
      <w:pPr>
        <w:pStyle w:val="a5"/>
        <w:ind w:left="709"/>
        <w:jc w:val="both"/>
        <w:rPr>
          <w:sz w:val="28"/>
          <w:lang w:val="ru-RU"/>
        </w:rPr>
      </w:pPr>
    </w:p>
    <w:p w14:paraId="1B2A4EBB" w14:textId="77777777" w:rsidR="0032674E" w:rsidRDefault="0032674E" w:rsidP="0032674E">
      <w:pPr>
        <w:pStyle w:val="a5"/>
        <w:ind w:left="709"/>
        <w:jc w:val="both"/>
        <w:rPr>
          <w:sz w:val="28"/>
          <w:lang w:val="ru-RU"/>
        </w:rPr>
      </w:pPr>
    </w:p>
    <w:p w14:paraId="411B230A" w14:textId="77777777" w:rsidR="0032674E" w:rsidRDefault="0032674E" w:rsidP="0032674E">
      <w:pPr>
        <w:pStyle w:val="a5"/>
        <w:ind w:left="709"/>
        <w:jc w:val="center"/>
        <w:rPr>
          <w:sz w:val="28"/>
          <w:lang w:val="ru-RU"/>
        </w:rPr>
      </w:pPr>
      <w:r>
        <w:rPr>
          <w:noProof/>
          <w:lang w:val="ru-RU" w:eastAsia="ru-RU" w:bidi="ar-SA"/>
        </w:rPr>
        <w:drawing>
          <wp:inline distT="0" distB="0" distL="0" distR="0" wp14:anchorId="31BE115C" wp14:editId="63ACBBE1">
            <wp:extent cx="2270760" cy="206502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270760" cy="2065020"/>
                    </a:xfrm>
                    <a:prstGeom prst="rect">
                      <a:avLst/>
                    </a:prstGeom>
                    <a:noFill/>
                    <a:ln w="9525">
                      <a:noFill/>
                      <a:miter lim="800000"/>
                      <a:headEnd/>
                      <a:tailEnd/>
                    </a:ln>
                  </pic:spPr>
                </pic:pic>
              </a:graphicData>
            </a:graphic>
          </wp:inline>
        </w:drawing>
      </w:r>
    </w:p>
    <w:p w14:paraId="491C1EEF" w14:textId="77777777" w:rsidR="0032674E" w:rsidRDefault="0032674E" w:rsidP="0032674E">
      <w:pPr>
        <w:pStyle w:val="a5"/>
        <w:ind w:left="709"/>
        <w:jc w:val="both"/>
        <w:rPr>
          <w:sz w:val="28"/>
          <w:lang w:val="ru-RU"/>
        </w:rPr>
      </w:pPr>
    </w:p>
    <w:p w14:paraId="56DB8AAB" w14:textId="77777777" w:rsidR="0032674E" w:rsidRDefault="0032674E" w:rsidP="0032674E">
      <w:pPr>
        <w:pStyle w:val="a5"/>
        <w:ind w:left="709"/>
        <w:jc w:val="center"/>
      </w:pPr>
    </w:p>
    <w:p w14:paraId="3F63A5C7" w14:textId="77777777" w:rsidR="0032674E" w:rsidRDefault="0032674E" w:rsidP="0032674E">
      <w:pPr>
        <w:pStyle w:val="a5"/>
        <w:ind w:left="709"/>
        <w:jc w:val="center"/>
      </w:pPr>
    </w:p>
    <w:p w14:paraId="6CDB8D18" w14:textId="77777777" w:rsidR="0032674E" w:rsidRDefault="0032674E" w:rsidP="0032674E">
      <w:pPr>
        <w:pStyle w:val="a5"/>
        <w:numPr>
          <w:ilvl w:val="0"/>
          <w:numId w:val="1"/>
        </w:numPr>
        <w:ind w:left="0" w:firstLine="709"/>
        <w:jc w:val="both"/>
        <w:rPr>
          <w:sz w:val="28"/>
          <w:lang w:val="ru-RU"/>
        </w:rPr>
      </w:pPr>
      <w:r w:rsidRPr="00576DC9">
        <w:rPr>
          <w:sz w:val="28"/>
          <w:lang w:val="ru-RU"/>
        </w:rPr>
        <w:t>Для земельн</w:t>
      </w:r>
      <w:r>
        <w:rPr>
          <w:sz w:val="28"/>
          <w:lang w:val="ru-RU"/>
        </w:rPr>
        <w:t>ого</w:t>
      </w:r>
      <w:r w:rsidRPr="00576DC9">
        <w:rPr>
          <w:sz w:val="28"/>
          <w:lang w:val="ru-RU"/>
        </w:rPr>
        <w:t xml:space="preserve"> участк</w:t>
      </w:r>
      <w:r>
        <w:rPr>
          <w:sz w:val="28"/>
          <w:lang w:val="ru-RU"/>
        </w:rPr>
        <w:t>а</w:t>
      </w:r>
      <w:r w:rsidRPr="00576DC9">
        <w:rPr>
          <w:sz w:val="28"/>
          <w:lang w:val="ru-RU"/>
        </w:rPr>
        <w:t xml:space="preserve"> с кадастровым номер</w:t>
      </w:r>
      <w:r>
        <w:rPr>
          <w:sz w:val="28"/>
          <w:lang w:val="ru-RU"/>
        </w:rPr>
        <w:t>о</w:t>
      </w:r>
      <w:r w:rsidRPr="00576DC9">
        <w:rPr>
          <w:sz w:val="28"/>
          <w:lang w:val="ru-RU"/>
        </w:rPr>
        <w:t xml:space="preserve">м </w:t>
      </w:r>
      <w:r w:rsidRPr="00AB767A">
        <w:rPr>
          <w:sz w:val="28"/>
          <w:lang w:val="ru-RU"/>
        </w:rPr>
        <w:t>23:47:0118017:72</w:t>
      </w:r>
      <w:r w:rsidR="00863210">
        <w:rPr>
          <w:sz w:val="28"/>
          <w:lang w:val="ru-RU"/>
        </w:rPr>
        <w:t xml:space="preserve"> </w:t>
      </w:r>
      <w:r>
        <w:rPr>
          <w:sz w:val="28"/>
          <w:lang w:val="ru-RU"/>
        </w:rPr>
        <w:t xml:space="preserve">в </w:t>
      </w:r>
      <w:r w:rsidRPr="00AB767A">
        <w:rPr>
          <w:sz w:val="28"/>
          <w:lang w:val="ru-RU"/>
        </w:rPr>
        <w:t>с. Широкая Балка установить зону размещения объектов отдыха и туризма – Р-3, в соответствии с положениями функционального зонирования генерального плана городского округа МО</w:t>
      </w:r>
      <w:r>
        <w:rPr>
          <w:sz w:val="28"/>
          <w:lang w:val="ru-RU"/>
        </w:rPr>
        <w:t xml:space="preserve"> </w:t>
      </w:r>
      <w:r w:rsidRPr="00AB767A">
        <w:rPr>
          <w:sz w:val="28"/>
          <w:lang w:val="ru-RU"/>
        </w:rPr>
        <w:t>г. Новороссийск. В соответствии с п. 4 ст. 30 ГК РФ на карте градостроительного зонирования границы территориальных зон должны отвечать требованию принадлежности каждого земельного участка только к одной территориальной зоне.</w:t>
      </w:r>
    </w:p>
    <w:p w14:paraId="3DC0CEB3" w14:textId="77777777" w:rsidR="0032674E" w:rsidRDefault="0032674E" w:rsidP="0032674E">
      <w:pPr>
        <w:pStyle w:val="a5"/>
        <w:ind w:left="709"/>
        <w:jc w:val="both"/>
        <w:rPr>
          <w:sz w:val="28"/>
          <w:lang w:val="ru-RU"/>
        </w:rPr>
      </w:pPr>
    </w:p>
    <w:p w14:paraId="28C681F8" w14:textId="77777777" w:rsidR="0032674E" w:rsidRPr="00AB767A" w:rsidRDefault="0032674E" w:rsidP="0032674E">
      <w:pPr>
        <w:pStyle w:val="a5"/>
        <w:ind w:left="709"/>
        <w:jc w:val="both"/>
        <w:rPr>
          <w:sz w:val="28"/>
          <w:lang w:val="ru-RU"/>
        </w:rPr>
      </w:pPr>
    </w:p>
    <w:p w14:paraId="6274D1DF" w14:textId="77777777" w:rsidR="0032674E" w:rsidRDefault="0032674E" w:rsidP="0032674E">
      <w:pPr>
        <w:pStyle w:val="a5"/>
        <w:ind w:left="709"/>
        <w:jc w:val="center"/>
      </w:pPr>
      <w:r>
        <w:rPr>
          <w:noProof/>
          <w:lang w:val="ru-RU" w:eastAsia="ru-RU" w:bidi="ar-SA"/>
        </w:rPr>
        <w:lastRenderedPageBreak/>
        <w:drawing>
          <wp:inline distT="0" distB="0" distL="0" distR="0" wp14:anchorId="74B08F2F" wp14:editId="34720638">
            <wp:extent cx="2118360" cy="231648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118360" cy="2316480"/>
                    </a:xfrm>
                    <a:prstGeom prst="rect">
                      <a:avLst/>
                    </a:prstGeom>
                    <a:noFill/>
                    <a:ln w="9525">
                      <a:noFill/>
                      <a:miter lim="800000"/>
                      <a:headEnd/>
                      <a:tailEnd/>
                    </a:ln>
                  </pic:spPr>
                </pic:pic>
              </a:graphicData>
            </a:graphic>
          </wp:inline>
        </w:drawing>
      </w:r>
    </w:p>
    <w:p w14:paraId="36A43C7E" w14:textId="77777777" w:rsidR="0032674E" w:rsidRDefault="0032674E" w:rsidP="0032674E">
      <w:pPr>
        <w:pStyle w:val="a5"/>
        <w:ind w:left="709"/>
        <w:jc w:val="center"/>
      </w:pPr>
    </w:p>
    <w:p w14:paraId="55B17780" w14:textId="77777777" w:rsidR="0032674E" w:rsidRDefault="0032674E" w:rsidP="0032674E">
      <w:pPr>
        <w:pStyle w:val="a5"/>
        <w:ind w:left="709"/>
        <w:jc w:val="center"/>
      </w:pPr>
    </w:p>
    <w:p w14:paraId="14425F84" w14:textId="77777777" w:rsidR="0032674E" w:rsidRDefault="0032674E" w:rsidP="0032674E">
      <w:pPr>
        <w:pStyle w:val="a5"/>
        <w:ind w:left="709"/>
        <w:jc w:val="center"/>
      </w:pPr>
    </w:p>
    <w:p w14:paraId="515701A6" w14:textId="77777777" w:rsidR="0032674E" w:rsidRDefault="0032674E" w:rsidP="0032674E">
      <w:pPr>
        <w:pStyle w:val="a5"/>
        <w:ind w:left="709"/>
        <w:jc w:val="center"/>
      </w:pPr>
    </w:p>
    <w:p w14:paraId="11E72E13" w14:textId="77777777" w:rsidR="0032674E" w:rsidRDefault="0032674E" w:rsidP="0032674E">
      <w:pPr>
        <w:pStyle w:val="a5"/>
        <w:ind w:left="709"/>
        <w:jc w:val="center"/>
        <w:rPr>
          <w:sz w:val="28"/>
          <w:lang w:val="ru-RU"/>
        </w:rPr>
      </w:pPr>
    </w:p>
    <w:p w14:paraId="6CDF508A" w14:textId="77777777" w:rsidR="0032674E" w:rsidRDefault="0032674E" w:rsidP="0032674E">
      <w:pPr>
        <w:pStyle w:val="a5"/>
        <w:ind w:left="709"/>
        <w:jc w:val="center"/>
        <w:rPr>
          <w:sz w:val="28"/>
          <w:lang w:val="ru-RU"/>
        </w:rPr>
      </w:pPr>
    </w:p>
    <w:p w14:paraId="4E219C78" w14:textId="77777777" w:rsidR="0032674E" w:rsidRDefault="0032674E" w:rsidP="0032674E">
      <w:pPr>
        <w:pStyle w:val="a5"/>
        <w:ind w:left="709"/>
        <w:jc w:val="both"/>
        <w:rPr>
          <w:sz w:val="28"/>
          <w:lang w:val="ru-RU"/>
        </w:rPr>
      </w:pPr>
    </w:p>
    <w:p w14:paraId="7A7C7571" w14:textId="77777777" w:rsidR="0032674E" w:rsidRDefault="0032674E" w:rsidP="0032674E">
      <w:pPr>
        <w:pStyle w:val="a5"/>
        <w:ind w:left="709"/>
        <w:jc w:val="both"/>
        <w:rPr>
          <w:sz w:val="28"/>
          <w:lang w:val="ru-RU"/>
        </w:rPr>
      </w:pPr>
    </w:p>
    <w:p w14:paraId="13B265B1" w14:textId="77777777" w:rsidR="0032674E" w:rsidRDefault="0032674E" w:rsidP="0032674E">
      <w:pPr>
        <w:pStyle w:val="a5"/>
        <w:numPr>
          <w:ilvl w:val="0"/>
          <w:numId w:val="1"/>
        </w:numPr>
        <w:ind w:left="0" w:firstLine="709"/>
        <w:jc w:val="both"/>
        <w:rPr>
          <w:sz w:val="28"/>
          <w:lang w:val="ru-RU"/>
        </w:rPr>
      </w:pPr>
      <w:r w:rsidRPr="00576DC9">
        <w:rPr>
          <w:sz w:val="28"/>
          <w:lang w:val="ru-RU"/>
        </w:rPr>
        <w:t>Для земельн</w:t>
      </w:r>
      <w:r>
        <w:rPr>
          <w:sz w:val="28"/>
          <w:lang w:val="ru-RU"/>
        </w:rPr>
        <w:t>ого</w:t>
      </w:r>
      <w:r w:rsidRPr="00576DC9">
        <w:rPr>
          <w:sz w:val="28"/>
          <w:lang w:val="ru-RU"/>
        </w:rPr>
        <w:t xml:space="preserve"> участк</w:t>
      </w:r>
      <w:r>
        <w:rPr>
          <w:sz w:val="28"/>
          <w:lang w:val="ru-RU"/>
        </w:rPr>
        <w:t>а</w:t>
      </w:r>
      <w:r w:rsidRPr="00576DC9">
        <w:rPr>
          <w:sz w:val="28"/>
          <w:lang w:val="ru-RU"/>
        </w:rPr>
        <w:t xml:space="preserve"> с кадастровым номер</w:t>
      </w:r>
      <w:r>
        <w:rPr>
          <w:sz w:val="28"/>
          <w:lang w:val="ru-RU"/>
        </w:rPr>
        <w:t>о</w:t>
      </w:r>
      <w:r w:rsidRPr="00576DC9">
        <w:rPr>
          <w:sz w:val="28"/>
          <w:lang w:val="ru-RU"/>
        </w:rPr>
        <w:t xml:space="preserve">м </w:t>
      </w:r>
      <w:bookmarkStart w:id="4" w:name="_Hlk86327551"/>
      <w:r w:rsidRPr="007223DF">
        <w:rPr>
          <w:sz w:val="28"/>
          <w:lang w:val="ru-RU"/>
        </w:rPr>
        <w:t>23:47:0102097:105</w:t>
      </w:r>
      <w:bookmarkStart w:id="5" w:name="_Hlk86327542"/>
      <w:bookmarkEnd w:id="4"/>
      <w:r w:rsidR="00863210">
        <w:rPr>
          <w:sz w:val="28"/>
          <w:lang w:val="ru-RU"/>
        </w:rPr>
        <w:t xml:space="preserve"> </w:t>
      </w:r>
      <w:r>
        <w:rPr>
          <w:sz w:val="28"/>
          <w:lang w:val="ru-RU"/>
        </w:rPr>
        <w:t xml:space="preserve">в </w:t>
      </w:r>
      <w:r w:rsidRPr="007223DF">
        <w:rPr>
          <w:sz w:val="28"/>
          <w:lang w:val="ru-RU"/>
        </w:rPr>
        <w:t>ст. Раевская, пер. Виноградный</w:t>
      </w:r>
      <w:bookmarkEnd w:id="5"/>
      <w:r w:rsidRPr="00AB767A">
        <w:rPr>
          <w:sz w:val="28"/>
          <w:lang w:val="ru-RU"/>
        </w:rPr>
        <w:t xml:space="preserve"> установить </w:t>
      </w:r>
      <w:r w:rsidRPr="007223DF">
        <w:rPr>
          <w:sz w:val="28"/>
          <w:lang w:val="ru-RU"/>
        </w:rPr>
        <w:t xml:space="preserve">зону </w:t>
      </w:r>
      <w:bookmarkStart w:id="6" w:name="_Hlk89251603"/>
      <w:r w:rsidRPr="007223DF">
        <w:rPr>
          <w:sz w:val="28"/>
          <w:lang w:val="ru-RU"/>
        </w:rPr>
        <w:t>общественного и коммерческого назначения местного значения – ОД-2, в соответствии с положениями функционального зонирования генерального плана городского округа МО</w:t>
      </w:r>
      <w:r w:rsidR="00863210">
        <w:rPr>
          <w:sz w:val="28"/>
          <w:lang w:val="ru-RU"/>
        </w:rPr>
        <w:t xml:space="preserve"> </w:t>
      </w:r>
      <w:r w:rsidRPr="007223DF">
        <w:rPr>
          <w:sz w:val="28"/>
          <w:lang w:val="ru-RU"/>
        </w:rPr>
        <w:t>г. Новороссийск</w:t>
      </w:r>
      <w:bookmarkEnd w:id="6"/>
      <w:r w:rsidRPr="00AB767A">
        <w:rPr>
          <w:sz w:val="28"/>
          <w:lang w:val="ru-RU"/>
        </w:rPr>
        <w:t>.</w:t>
      </w:r>
    </w:p>
    <w:p w14:paraId="3DF3F1AC" w14:textId="77777777" w:rsidR="0032674E" w:rsidRDefault="0032674E" w:rsidP="0032674E">
      <w:pPr>
        <w:pStyle w:val="a5"/>
        <w:ind w:left="709"/>
        <w:jc w:val="both"/>
        <w:rPr>
          <w:sz w:val="28"/>
          <w:lang w:val="ru-RU"/>
        </w:rPr>
      </w:pPr>
    </w:p>
    <w:p w14:paraId="528B1A11" w14:textId="77777777" w:rsidR="0032674E" w:rsidRDefault="0032674E" w:rsidP="0032674E">
      <w:pPr>
        <w:pStyle w:val="a5"/>
        <w:ind w:left="709"/>
        <w:jc w:val="center"/>
        <w:rPr>
          <w:sz w:val="28"/>
          <w:lang w:val="ru-RU"/>
        </w:rPr>
      </w:pPr>
    </w:p>
    <w:p w14:paraId="3D73DC10" w14:textId="77777777" w:rsidR="0032674E" w:rsidRDefault="0032674E" w:rsidP="0032674E">
      <w:pPr>
        <w:pStyle w:val="a5"/>
        <w:ind w:left="709"/>
        <w:jc w:val="center"/>
      </w:pPr>
      <w:r>
        <w:rPr>
          <w:noProof/>
          <w:lang w:val="ru-RU" w:eastAsia="ru-RU" w:bidi="ar-SA"/>
        </w:rPr>
        <w:drawing>
          <wp:inline distT="0" distB="0" distL="0" distR="0" wp14:anchorId="15656DD6" wp14:editId="6F3355E6">
            <wp:extent cx="2247900" cy="229362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47900" cy="2293620"/>
                    </a:xfrm>
                    <a:prstGeom prst="rect">
                      <a:avLst/>
                    </a:prstGeom>
                    <a:noFill/>
                    <a:ln w="9525">
                      <a:noFill/>
                      <a:miter lim="800000"/>
                      <a:headEnd/>
                      <a:tailEnd/>
                    </a:ln>
                  </pic:spPr>
                </pic:pic>
              </a:graphicData>
            </a:graphic>
          </wp:inline>
        </w:drawing>
      </w:r>
    </w:p>
    <w:p w14:paraId="20CE1C25" w14:textId="77777777" w:rsidR="0032674E" w:rsidRDefault="0032674E" w:rsidP="0032674E">
      <w:pPr>
        <w:pStyle w:val="a5"/>
        <w:ind w:left="709"/>
        <w:jc w:val="center"/>
      </w:pPr>
    </w:p>
    <w:p w14:paraId="1E1A721D" w14:textId="77777777" w:rsidR="0032674E" w:rsidRDefault="0032674E" w:rsidP="0032674E">
      <w:pPr>
        <w:pStyle w:val="a5"/>
        <w:ind w:left="709"/>
        <w:jc w:val="center"/>
      </w:pPr>
    </w:p>
    <w:p w14:paraId="77987EA0" w14:textId="77777777" w:rsidR="0032674E" w:rsidRDefault="0032674E" w:rsidP="0032674E">
      <w:pPr>
        <w:pStyle w:val="a5"/>
        <w:ind w:left="709"/>
        <w:jc w:val="center"/>
      </w:pPr>
    </w:p>
    <w:p w14:paraId="303EB3E4" w14:textId="77777777" w:rsidR="0032674E" w:rsidRDefault="0032674E" w:rsidP="0032674E">
      <w:pPr>
        <w:pStyle w:val="a5"/>
        <w:ind w:left="709"/>
        <w:jc w:val="center"/>
      </w:pPr>
    </w:p>
    <w:p w14:paraId="7087FDBA" w14:textId="77777777" w:rsidR="0032674E" w:rsidRDefault="0032674E" w:rsidP="0032674E">
      <w:pPr>
        <w:pStyle w:val="a5"/>
        <w:numPr>
          <w:ilvl w:val="0"/>
          <w:numId w:val="1"/>
        </w:numPr>
        <w:ind w:left="0" w:firstLine="709"/>
        <w:jc w:val="both"/>
        <w:rPr>
          <w:sz w:val="28"/>
          <w:lang w:val="ru-RU"/>
        </w:rPr>
      </w:pPr>
      <w:r>
        <w:rPr>
          <w:bCs/>
          <w:sz w:val="28"/>
          <w:lang w:val="ru-RU"/>
        </w:rPr>
        <w:t xml:space="preserve"> </w:t>
      </w:r>
      <w:r w:rsidRPr="00576DC9">
        <w:rPr>
          <w:sz w:val="28"/>
          <w:lang w:val="ru-RU"/>
        </w:rPr>
        <w:t>Для земельн</w:t>
      </w:r>
      <w:r>
        <w:rPr>
          <w:sz w:val="28"/>
          <w:lang w:val="ru-RU"/>
        </w:rPr>
        <w:t>ых</w:t>
      </w:r>
      <w:r w:rsidRPr="00576DC9">
        <w:rPr>
          <w:sz w:val="28"/>
          <w:lang w:val="ru-RU"/>
        </w:rPr>
        <w:t xml:space="preserve"> участк</w:t>
      </w:r>
      <w:r>
        <w:rPr>
          <w:sz w:val="28"/>
          <w:lang w:val="ru-RU"/>
        </w:rPr>
        <w:t>ов</w:t>
      </w:r>
      <w:r w:rsidRPr="00576DC9">
        <w:rPr>
          <w:sz w:val="28"/>
          <w:lang w:val="ru-RU"/>
        </w:rPr>
        <w:t xml:space="preserve"> с кадастровым</w:t>
      </w:r>
      <w:r>
        <w:rPr>
          <w:sz w:val="28"/>
          <w:lang w:val="ru-RU"/>
        </w:rPr>
        <w:t>и</w:t>
      </w:r>
      <w:r w:rsidRPr="00576DC9">
        <w:rPr>
          <w:sz w:val="28"/>
          <w:lang w:val="ru-RU"/>
        </w:rPr>
        <w:t xml:space="preserve"> номер</w:t>
      </w:r>
      <w:r>
        <w:rPr>
          <w:sz w:val="28"/>
          <w:lang w:val="ru-RU"/>
        </w:rPr>
        <w:t>а</w:t>
      </w:r>
      <w:r w:rsidRPr="00576DC9">
        <w:rPr>
          <w:sz w:val="28"/>
          <w:lang w:val="ru-RU"/>
        </w:rPr>
        <w:t>м</w:t>
      </w:r>
      <w:r>
        <w:rPr>
          <w:sz w:val="28"/>
          <w:lang w:val="ru-RU"/>
        </w:rPr>
        <w:t>и</w:t>
      </w:r>
      <w:bookmarkStart w:id="7" w:name="_Hlk86327622"/>
      <w:r w:rsidR="00863210">
        <w:rPr>
          <w:sz w:val="28"/>
          <w:lang w:val="ru-RU"/>
        </w:rPr>
        <w:t xml:space="preserve"> </w:t>
      </w:r>
      <w:r w:rsidRPr="007223DF">
        <w:rPr>
          <w:sz w:val="28"/>
          <w:lang w:val="ru-RU"/>
        </w:rPr>
        <w:t>23:47:0103036:36, 23:47:0103036:35, 23:47:0103036:111</w:t>
      </w:r>
      <w:bookmarkEnd w:id="7"/>
      <w:r>
        <w:rPr>
          <w:sz w:val="28"/>
          <w:lang w:val="ru-RU"/>
        </w:rPr>
        <w:t xml:space="preserve"> в </w:t>
      </w:r>
      <w:r w:rsidRPr="007223DF">
        <w:rPr>
          <w:sz w:val="28"/>
          <w:lang w:val="ru-RU"/>
        </w:rPr>
        <w:t>ст. Раевская</w:t>
      </w:r>
      <w:r>
        <w:rPr>
          <w:sz w:val="28"/>
          <w:lang w:val="ru-RU"/>
        </w:rPr>
        <w:t xml:space="preserve"> и для территории в районе данных земельных участков </w:t>
      </w:r>
      <w:r w:rsidRPr="00AB767A">
        <w:rPr>
          <w:sz w:val="28"/>
          <w:lang w:val="ru-RU"/>
        </w:rPr>
        <w:t xml:space="preserve">установить </w:t>
      </w:r>
      <w:r w:rsidRPr="007223DF">
        <w:rPr>
          <w:sz w:val="28"/>
          <w:lang w:val="ru-RU"/>
        </w:rPr>
        <w:t>зону объектов сельскохозяйственного назначения - СХ-2 в соответствии с положениями генерального плана городского округа</w:t>
      </w:r>
      <w:r>
        <w:rPr>
          <w:sz w:val="28"/>
          <w:lang w:val="ru-RU"/>
        </w:rPr>
        <w:t xml:space="preserve"> </w:t>
      </w:r>
      <w:r w:rsidRPr="007223DF">
        <w:rPr>
          <w:sz w:val="28"/>
          <w:lang w:val="ru-RU"/>
        </w:rPr>
        <w:t>МО</w:t>
      </w:r>
      <w:r>
        <w:rPr>
          <w:sz w:val="28"/>
          <w:lang w:val="ru-RU"/>
        </w:rPr>
        <w:t xml:space="preserve"> </w:t>
      </w:r>
      <w:r w:rsidRPr="007223DF">
        <w:rPr>
          <w:sz w:val="28"/>
          <w:lang w:val="ru-RU"/>
        </w:rPr>
        <w:t>г. Новороссийск</w:t>
      </w:r>
      <w:r w:rsidRPr="00AB767A">
        <w:rPr>
          <w:sz w:val="28"/>
          <w:lang w:val="ru-RU"/>
        </w:rPr>
        <w:t>.</w:t>
      </w:r>
    </w:p>
    <w:p w14:paraId="2C1DC8D9" w14:textId="77777777" w:rsidR="0032674E" w:rsidRDefault="0032674E" w:rsidP="0032674E">
      <w:pPr>
        <w:jc w:val="both"/>
        <w:rPr>
          <w:sz w:val="28"/>
        </w:rPr>
      </w:pPr>
    </w:p>
    <w:p w14:paraId="0DAF057A" w14:textId="77777777" w:rsidR="0032674E" w:rsidRDefault="0032674E" w:rsidP="0032674E">
      <w:pPr>
        <w:jc w:val="center"/>
      </w:pPr>
      <w:r>
        <w:rPr>
          <w:noProof/>
          <w:lang w:eastAsia="ru-RU"/>
        </w:rPr>
        <w:lastRenderedPageBreak/>
        <w:drawing>
          <wp:inline distT="0" distB="0" distL="0" distR="0" wp14:anchorId="1F734A60" wp14:editId="24F8F50E">
            <wp:extent cx="2316480" cy="2415540"/>
            <wp:effectExtent l="1905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316480" cy="2415540"/>
                    </a:xfrm>
                    <a:prstGeom prst="rect">
                      <a:avLst/>
                    </a:prstGeom>
                    <a:noFill/>
                    <a:ln w="9525">
                      <a:noFill/>
                      <a:miter lim="800000"/>
                      <a:headEnd/>
                      <a:tailEnd/>
                    </a:ln>
                  </pic:spPr>
                </pic:pic>
              </a:graphicData>
            </a:graphic>
          </wp:inline>
        </w:drawing>
      </w:r>
    </w:p>
    <w:p w14:paraId="0E71C83B" w14:textId="77777777" w:rsidR="0032674E" w:rsidRDefault="0032674E" w:rsidP="0032674E">
      <w:pPr>
        <w:jc w:val="center"/>
      </w:pPr>
    </w:p>
    <w:p w14:paraId="3E1B27AC" w14:textId="77777777" w:rsidR="0032674E" w:rsidRDefault="0032674E" w:rsidP="0032674E">
      <w:pPr>
        <w:jc w:val="center"/>
      </w:pPr>
    </w:p>
    <w:p w14:paraId="32CDB9B7" w14:textId="77777777" w:rsidR="0032674E" w:rsidRDefault="0032674E" w:rsidP="0032674E">
      <w:pPr>
        <w:jc w:val="center"/>
      </w:pPr>
    </w:p>
    <w:p w14:paraId="195A7F38" w14:textId="77777777" w:rsidR="0032674E" w:rsidRDefault="0032674E" w:rsidP="0032674E">
      <w:pPr>
        <w:jc w:val="center"/>
      </w:pPr>
    </w:p>
    <w:p w14:paraId="3FCF43BC" w14:textId="77777777" w:rsidR="0032674E" w:rsidRDefault="0032674E" w:rsidP="0032674E">
      <w:pPr>
        <w:pStyle w:val="a5"/>
        <w:numPr>
          <w:ilvl w:val="0"/>
          <w:numId w:val="1"/>
        </w:numPr>
        <w:ind w:left="0" w:firstLine="709"/>
        <w:jc w:val="both"/>
        <w:rPr>
          <w:sz w:val="28"/>
          <w:lang w:val="ru-RU"/>
        </w:rPr>
      </w:pPr>
      <w:r w:rsidRPr="00B9334B">
        <w:rPr>
          <w:sz w:val="28"/>
          <w:lang w:val="ru-RU"/>
        </w:rPr>
        <w:t>Для земельн</w:t>
      </w:r>
      <w:r>
        <w:rPr>
          <w:sz w:val="28"/>
          <w:lang w:val="ru-RU"/>
        </w:rPr>
        <w:t>ого</w:t>
      </w:r>
      <w:r w:rsidRPr="00B9334B">
        <w:rPr>
          <w:sz w:val="28"/>
          <w:lang w:val="ru-RU"/>
        </w:rPr>
        <w:t xml:space="preserve"> участк</w:t>
      </w:r>
      <w:r>
        <w:rPr>
          <w:sz w:val="28"/>
          <w:lang w:val="ru-RU"/>
        </w:rPr>
        <w:t>а</w:t>
      </w:r>
      <w:r w:rsidRPr="00B9334B">
        <w:rPr>
          <w:sz w:val="28"/>
          <w:lang w:val="ru-RU"/>
        </w:rPr>
        <w:t xml:space="preserve"> с кадастровым номер</w:t>
      </w:r>
      <w:r>
        <w:rPr>
          <w:sz w:val="28"/>
          <w:lang w:val="ru-RU"/>
        </w:rPr>
        <w:t>о</w:t>
      </w:r>
      <w:r w:rsidRPr="00B9334B">
        <w:rPr>
          <w:sz w:val="28"/>
          <w:lang w:val="ru-RU"/>
        </w:rPr>
        <w:t xml:space="preserve">м </w:t>
      </w:r>
      <w:bookmarkStart w:id="8" w:name="_Hlk86327686"/>
      <w:r w:rsidRPr="007B6B3B">
        <w:rPr>
          <w:sz w:val="28"/>
          <w:lang w:val="ru-RU"/>
        </w:rPr>
        <w:t>23:47:0104016:117</w:t>
      </w:r>
      <w:bookmarkEnd w:id="8"/>
      <w:r w:rsidRPr="00B9334B">
        <w:rPr>
          <w:sz w:val="28"/>
          <w:lang w:val="ru-RU"/>
        </w:rPr>
        <w:t xml:space="preserve"> в </w:t>
      </w:r>
      <w:bookmarkStart w:id="9" w:name="_Hlk86327674"/>
      <w:r w:rsidRPr="007B6B3B">
        <w:rPr>
          <w:sz w:val="28"/>
          <w:lang w:val="ru-RU"/>
        </w:rPr>
        <w:t>х. Семигорский</w:t>
      </w:r>
      <w:bookmarkEnd w:id="9"/>
      <w:r w:rsidRPr="007B6B3B">
        <w:rPr>
          <w:sz w:val="28"/>
          <w:lang w:val="ru-RU"/>
        </w:rPr>
        <w:t xml:space="preserve"> установить зону </w:t>
      </w:r>
      <w:bookmarkStart w:id="10" w:name="_Hlk89252288"/>
      <w:r w:rsidRPr="007B6B3B">
        <w:rPr>
          <w:sz w:val="28"/>
          <w:lang w:val="ru-RU"/>
        </w:rPr>
        <w:t>общественного и коммерческого назначения местного значения ОД-2 в соответствии с генеральным планом городского округа МО</w:t>
      </w:r>
      <w:r>
        <w:rPr>
          <w:sz w:val="28"/>
          <w:lang w:val="ru-RU"/>
        </w:rPr>
        <w:t xml:space="preserve"> </w:t>
      </w:r>
      <w:r w:rsidRPr="007B6B3B">
        <w:rPr>
          <w:sz w:val="28"/>
          <w:lang w:val="ru-RU"/>
        </w:rPr>
        <w:t>г. Новороссийск</w:t>
      </w:r>
      <w:bookmarkEnd w:id="10"/>
      <w:r w:rsidRPr="007B6B3B">
        <w:rPr>
          <w:sz w:val="28"/>
          <w:lang w:val="ru-RU"/>
        </w:rPr>
        <w:t>.</w:t>
      </w:r>
    </w:p>
    <w:p w14:paraId="0D666C93" w14:textId="77777777" w:rsidR="0032674E" w:rsidRPr="007B6B3B" w:rsidRDefault="0032674E" w:rsidP="0032674E">
      <w:pPr>
        <w:pStyle w:val="a5"/>
        <w:ind w:left="709"/>
        <w:jc w:val="both"/>
        <w:rPr>
          <w:sz w:val="28"/>
          <w:lang w:val="ru-RU"/>
        </w:rPr>
      </w:pPr>
    </w:p>
    <w:p w14:paraId="2D5FFEBF" w14:textId="77777777" w:rsidR="0032674E" w:rsidRDefault="0032674E" w:rsidP="0032674E">
      <w:pPr>
        <w:jc w:val="center"/>
        <w:rPr>
          <w:sz w:val="28"/>
        </w:rPr>
      </w:pPr>
      <w:r>
        <w:object w:dxaOrig="5145" w:dyaOrig="4500" w14:anchorId="7DDDE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70.25pt" o:ole="">
            <v:imagedata r:id="rId12" o:title=""/>
          </v:shape>
          <o:OLEObject Type="Embed" ProgID="PBrush" ShapeID="_x0000_i1025" DrawAspect="Content" ObjectID="_1714917984" r:id="rId13"/>
        </w:object>
      </w:r>
    </w:p>
    <w:p w14:paraId="56BCB9D4" w14:textId="77777777" w:rsidR="0032674E" w:rsidRDefault="0032674E" w:rsidP="0032674E">
      <w:pPr>
        <w:rPr>
          <w:sz w:val="28"/>
        </w:rPr>
      </w:pPr>
    </w:p>
    <w:p w14:paraId="2131EF0E" w14:textId="77777777" w:rsidR="0032674E" w:rsidRPr="00BE0389" w:rsidRDefault="0032674E" w:rsidP="0032674E">
      <w:pPr>
        <w:pStyle w:val="a5"/>
        <w:numPr>
          <w:ilvl w:val="0"/>
          <w:numId w:val="1"/>
        </w:numPr>
        <w:ind w:left="0" w:firstLine="709"/>
        <w:jc w:val="both"/>
        <w:rPr>
          <w:sz w:val="28"/>
          <w:lang w:val="ru-RU"/>
        </w:rPr>
      </w:pPr>
      <w:r>
        <w:rPr>
          <w:bCs/>
          <w:sz w:val="28"/>
          <w:lang w:val="ru-RU"/>
        </w:rPr>
        <w:t>О</w:t>
      </w:r>
      <w:r w:rsidRPr="00BE0389">
        <w:rPr>
          <w:bCs/>
          <w:sz w:val="28"/>
          <w:lang w:val="ru-RU"/>
        </w:rPr>
        <w:t>тобра</w:t>
      </w:r>
      <w:r>
        <w:rPr>
          <w:bCs/>
          <w:sz w:val="28"/>
          <w:lang w:val="ru-RU"/>
        </w:rPr>
        <w:t>зить</w:t>
      </w:r>
      <w:r w:rsidRPr="00BE0389">
        <w:rPr>
          <w:bCs/>
          <w:sz w:val="28"/>
          <w:lang w:val="ru-RU"/>
        </w:rPr>
        <w:t xml:space="preserve"> границ</w:t>
      </w:r>
      <w:r>
        <w:rPr>
          <w:bCs/>
          <w:sz w:val="28"/>
          <w:lang w:val="ru-RU"/>
        </w:rPr>
        <w:t>ы</w:t>
      </w:r>
      <w:r w:rsidRPr="00BE0389">
        <w:rPr>
          <w:bCs/>
          <w:sz w:val="28"/>
          <w:lang w:val="ru-RU"/>
        </w:rPr>
        <w:t xml:space="preserve"> зон с особыми условиями использования террито</w:t>
      </w:r>
      <w:r>
        <w:rPr>
          <w:bCs/>
          <w:sz w:val="28"/>
          <w:lang w:val="ru-RU"/>
        </w:rPr>
        <w:t xml:space="preserve">рии – приаэродромной территории </w:t>
      </w:r>
      <w:r w:rsidRPr="00BE0389">
        <w:rPr>
          <w:bCs/>
          <w:sz w:val="28"/>
          <w:lang w:val="ru-RU"/>
        </w:rPr>
        <w:t>аэродрома совместного базирования Анапа, установленной приказом первого заместителя Министра обороны РФ от 29.06.2019 № 645.</w:t>
      </w:r>
    </w:p>
    <w:p w14:paraId="13ACBB4A" w14:textId="77777777" w:rsidR="0032674E" w:rsidRDefault="0032674E" w:rsidP="0032674E">
      <w:pPr>
        <w:pStyle w:val="a5"/>
        <w:ind w:left="709"/>
        <w:jc w:val="center"/>
        <w:rPr>
          <w:sz w:val="28"/>
          <w:lang w:val="ru-RU"/>
        </w:rPr>
      </w:pPr>
    </w:p>
    <w:p w14:paraId="6499B922" w14:textId="77777777" w:rsidR="0032674E" w:rsidRDefault="0032674E" w:rsidP="0032674E">
      <w:pPr>
        <w:pStyle w:val="a5"/>
        <w:ind w:left="709"/>
        <w:jc w:val="center"/>
        <w:rPr>
          <w:sz w:val="28"/>
          <w:lang w:val="ru-RU"/>
        </w:rPr>
      </w:pPr>
      <w:r>
        <w:rPr>
          <w:noProof/>
          <w:lang w:val="ru-RU" w:eastAsia="ru-RU" w:bidi="ar-SA"/>
        </w:rPr>
        <w:lastRenderedPageBreak/>
        <w:drawing>
          <wp:inline distT="0" distB="0" distL="0" distR="0" wp14:anchorId="45B5CA59" wp14:editId="6A209C82">
            <wp:extent cx="2639683" cy="2405271"/>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3311" cy="2408577"/>
                    </a:xfrm>
                    <a:prstGeom prst="rect">
                      <a:avLst/>
                    </a:prstGeom>
                    <a:noFill/>
                    <a:ln>
                      <a:noFill/>
                    </a:ln>
                  </pic:spPr>
                </pic:pic>
              </a:graphicData>
            </a:graphic>
          </wp:inline>
        </w:drawing>
      </w:r>
    </w:p>
    <w:p w14:paraId="7860307B" w14:textId="77777777" w:rsidR="0032674E" w:rsidRDefault="0032674E" w:rsidP="0032674E">
      <w:pPr>
        <w:pStyle w:val="a5"/>
        <w:ind w:left="709"/>
        <w:jc w:val="center"/>
        <w:rPr>
          <w:sz w:val="28"/>
          <w:lang w:val="ru-RU"/>
        </w:rPr>
      </w:pPr>
    </w:p>
    <w:p w14:paraId="1D30C470" w14:textId="77777777" w:rsidR="0032674E" w:rsidRDefault="0032674E" w:rsidP="0032674E">
      <w:pPr>
        <w:pStyle w:val="a5"/>
        <w:ind w:left="709"/>
        <w:jc w:val="center"/>
        <w:rPr>
          <w:sz w:val="28"/>
          <w:lang w:val="ru-RU"/>
        </w:rPr>
      </w:pPr>
    </w:p>
    <w:p w14:paraId="72ECC9F0" w14:textId="77777777" w:rsidR="0032674E" w:rsidRDefault="0032674E" w:rsidP="0032674E">
      <w:pPr>
        <w:pStyle w:val="a5"/>
        <w:ind w:left="709"/>
        <w:jc w:val="center"/>
        <w:rPr>
          <w:sz w:val="28"/>
          <w:lang w:val="ru-RU"/>
        </w:rPr>
      </w:pPr>
    </w:p>
    <w:p w14:paraId="010BE072" w14:textId="77777777" w:rsidR="0032674E" w:rsidRDefault="0032674E" w:rsidP="0032674E">
      <w:pPr>
        <w:pStyle w:val="a5"/>
        <w:ind w:left="709"/>
        <w:jc w:val="center"/>
        <w:rPr>
          <w:sz w:val="28"/>
          <w:lang w:val="ru-RU"/>
        </w:rPr>
      </w:pPr>
    </w:p>
    <w:p w14:paraId="3FAE2A64" w14:textId="77777777" w:rsidR="0032674E" w:rsidRDefault="0032674E" w:rsidP="0032674E">
      <w:pPr>
        <w:pStyle w:val="a5"/>
        <w:ind w:left="709"/>
        <w:jc w:val="center"/>
        <w:rPr>
          <w:sz w:val="28"/>
          <w:lang w:val="ru-RU"/>
        </w:rPr>
      </w:pPr>
    </w:p>
    <w:p w14:paraId="179D01EB" w14:textId="77777777" w:rsidR="0032674E" w:rsidRDefault="0032674E" w:rsidP="0032674E">
      <w:pPr>
        <w:pStyle w:val="a5"/>
        <w:ind w:left="709"/>
        <w:jc w:val="center"/>
        <w:rPr>
          <w:sz w:val="28"/>
          <w:lang w:val="ru-RU"/>
        </w:rPr>
      </w:pPr>
    </w:p>
    <w:p w14:paraId="7D5F4D2A" w14:textId="77777777" w:rsidR="0032674E" w:rsidRDefault="0032674E" w:rsidP="0032674E">
      <w:pPr>
        <w:pStyle w:val="a5"/>
        <w:ind w:left="709"/>
        <w:jc w:val="center"/>
        <w:rPr>
          <w:sz w:val="28"/>
          <w:lang w:val="ru-RU"/>
        </w:rPr>
      </w:pPr>
    </w:p>
    <w:p w14:paraId="4C203852" w14:textId="77777777" w:rsidR="0032674E" w:rsidRDefault="0032674E" w:rsidP="0032674E">
      <w:pPr>
        <w:pStyle w:val="a5"/>
        <w:ind w:left="709"/>
        <w:jc w:val="center"/>
        <w:rPr>
          <w:sz w:val="28"/>
          <w:lang w:val="ru-RU"/>
        </w:rPr>
      </w:pPr>
    </w:p>
    <w:p w14:paraId="0B1D8991" w14:textId="77777777" w:rsidR="0032674E" w:rsidRDefault="0032674E" w:rsidP="0032674E">
      <w:pPr>
        <w:pStyle w:val="a5"/>
        <w:ind w:left="709"/>
        <w:jc w:val="center"/>
        <w:rPr>
          <w:sz w:val="28"/>
          <w:lang w:val="ru-RU"/>
        </w:rPr>
      </w:pPr>
    </w:p>
    <w:p w14:paraId="0733491C" w14:textId="77777777" w:rsidR="0032674E" w:rsidRDefault="0032674E" w:rsidP="0032674E">
      <w:pPr>
        <w:pStyle w:val="a5"/>
        <w:numPr>
          <w:ilvl w:val="0"/>
          <w:numId w:val="1"/>
        </w:numPr>
        <w:ind w:left="0" w:firstLine="709"/>
        <w:jc w:val="both"/>
        <w:rPr>
          <w:sz w:val="28"/>
          <w:lang w:val="ru-RU"/>
        </w:rPr>
      </w:pPr>
      <w:r>
        <w:rPr>
          <w:sz w:val="28"/>
          <w:lang w:val="ru-RU"/>
        </w:rPr>
        <w:t>У</w:t>
      </w:r>
      <w:r w:rsidRPr="005226B8">
        <w:rPr>
          <w:sz w:val="28"/>
          <w:lang w:val="ru-RU"/>
        </w:rPr>
        <w:t xml:space="preserve">становить </w:t>
      </w:r>
      <w:r w:rsidRPr="00C323D1">
        <w:rPr>
          <w:sz w:val="28"/>
          <w:lang w:val="ru-RU"/>
        </w:rPr>
        <w:t xml:space="preserve">зону </w:t>
      </w:r>
      <w:r w:rsidRPr="005B694C">
        <w:rPr>
          <w:bCs/>
          <w:sz w:val="28"/>
          <w:lang w:val="ru-RU"/>
        </w:rPr>
        <w:t>предприятий, производств и объектов V класса опасности СЗЗ-50 м</w:t>
      </w:r>
      <w:r>
        <w:rPr>
          <w:bCs/>
          <w:sz w:val="28"/>
          <w:lang w:val="ru-RU"/>
        </w:rPr>
        <w:t xml:space="preserve"> – П-5</w:t>
      </w:r>
      <w:r w:rsidR="00863210">
        <w:rPr>
          <w:bCs/>
          <w:sz w:val="28"/>
          <w:lang w:val="ru-RU"/>
        </w:rPr>
        <w:t xml:space="preserve"> </w:t>
      </w:r>
      <w:r>
        <w:rPr>
          <w:sz w:val="28"/>
          <w:lang w:val="ru-RU"/>
        </w:rPr>
        <w:t>дл</w:t>
      </w:r>
      <w:r w:rsidRPr="005226B8">
        <w:rPr>
          <w:sz w:val="28"/>
          <w:lang w:val="ru-RU"/>
        </w:rPr>
        <w:t xml:space="preserve">я </w:t>
      </w:r>
      <w:r>
        <w:rPr>
          <w:sz w:val="28"/>
          <w:lang w:val="ru-RU"/>
        </w:rPr>
        <w:t xml:space="preserve">земельных участков с кадастровыми номерами </w:t>
      </w:r>
      <w:r w:rsidRPr="0007266D">
        <w:rPr>
          <w:sz w:val="28"/>
          <w:lang w:val="ru-RU"/>
        </w:rPr>
        <w:t xml:space="preserve">23:47:0208002:4, 23:47:0208002:5 по ул. Трамвайная, 5 в соответствии </w:t>
      </w:r>
      <w:r w:rsidRPr="0007266D">
        <w:rPr>
          <w:sz w:val="28"/>
          <w:szCs w:val="28"/>
          <w:lang w:val="ru-RU" w:eastAsia="ru-RU"/>
        </w:rPr>
        <w:t>с</w:t>
      </w:r>
      <w:r w:rsidRPr="009347E6">
        <w:rPr>
          <w:sz w:val="28"/>
          <w:szCs w:val="28"/>
          <w:lang w:val="ru-RU" w:eastAsia="ru-RU"/>
        </w:rPr>
        <w:t xml:space="preserve"> функциональным зонированием Генерального плана городского округа муниципального образования</w:t>
      </w:r>
      <w:r>
        <w:rPr>
          <w:sz w:val="28"/>
          <w:szCs w:val="28"/>
          <w:lang w:val="ru-RU" w:eastAsia="ru-RU"/>
        </w:rPr>
        <w:t xml:space="preserve"> г</w:t>
      </w:r>
      <w:r w:rsidRPr="009347E6">
        <w:rPr>
          <w:sz w:val="28"/>
          <w:szCs w:val="28"/>
          <w:lang w:val="ru-RU" w:eastAsia="ru-RU"/>
        </w:rPr>
        <w:t>. Новороссийск</w:t>
      </w:r>
      <w:r w:rsidRPr="005226B8">
        <w:rPr>
          <w:sz w:val="28"/>
          <w:lang w:val="ru-RU"/>
        </w:rPr>
        <w:t>.</w:t>
      </w:r>
    </w:p>
    <w:p w14:paraId="55886AF2" w14:textId="77777777" w:rsidR="0032674E" w:rsidRDefault="0032674E" w:rsidP="0032674E">
      <w:pPr>
        <w:pStyle w:val="a5"/>
        <w:ind w:left="709"/>
        <w:jc w:val="both"/>
        <w:rPr>
          <w:sz w:val="28"/>
          <w:lang w:val="ru-RU"/>
        </w:rPr>
      </w:pPr>
    </w:p>
    <w:p w14:paraId="6D7BB375" w14:textId="77777777" w:rsidR="0032674E" w:rsidRPr="00B754B5" w:rsidRDefault="0032674E" w:rsidP="0032674E">
      <w:pPr>
        <w:pStyle w:val="a5"/>
        <w:ind w:left="709"/>
        <w:jc w:val="center"/>
        <w:rPr>
          <w:sz w:val="28"/>
          <w:lang w:val="ru-RU"/>
        </w:rPr>
      </w:pPr>
      <w:r>
        <w:rPr>
          <w:noProof/>
          <w:sz w:val="28"/>
          <w:lang w:val="ru-RU" w:eastAsia="ru-RU" w:bidi="ar-SA"/>
        </w:rPr>
        <w:drawing>
          <wp:inline distT="0" distB="0" distL="0" distR="0" wp14:anchorId="002121D0" wp14:editId="121AE256">
            <wp:extent cx="2400300" cy="197649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0944" cy="1985255"/>
                    </a:xfrm>
                    <a:prstGeom prst="rect">
                      <a:avLst/>
                    </a:prstGeom>
                    <a:noFill/>
                    <a:ln>
                      <a:noFill/>
                    </a:ln>
                  </pic:spPr>
                </pic:pic>
              </a:graphicData>
            </a:graphic>
          </wp:inline>
        </w:drawing>
      </w:r>
    </w:p>
    <w:p w14:paraId="3DA07EC6" w14:textId="77777777" w:rsidR="0032674E" w:rsidRDefault="0032674E" w:rsidP="0032674E">
      <w:pPr>
        <w:pStyle w:val="a5"/>
        <w:ind w:left="709"/>
        <w:jc w:val="both"/>
        <w:rPr>
          <w:sz w:val="28"/>
          <w:lang w:val="ru-RU"/>
        </w:rPr>
      </w:pPr>
    </w:p>
    <w:p w14:paraId="512C41BA" w14:textId="77777777" w:rsidR="0032674E" w:rsidRDefault="0032674E" w:rsidP="0032674E">
      <w:pPr>
        <w:pStyle w:val="a5"/>
        <w:ind w:left="709"/>
        <w:jc w:val="both"/>
        <w:rPr>
          <w:sz w:val="28"/>
          <w:lang w:val="ru-RU"/>
        </w:rPr>
      </w:pPr>
    </w:p>
    <w:p w14:paraId="29E26792" w14:textId="77777777" w:rsidR="0032674E" w:rsidRDefault="0032674E" w:rsidP="0032674E">
      <w:pPr>
        <w:pStyle w:val="a5"/>
        <w:ind w:left="709"/>
        <w:jc w:val="both"/>
        <w:rPr>
          <w:sz w:val="28"/>
          <w:lang w:val="ru-RU"/>
        </w:rPr>
      </w:pPr>
    </w:p>
    <w:p w14:paraId="6DAC0E33" w14:textId="77777777" w:rsidR="0032674E" w:rsidRDefault="0032674E" w:rsidP="0032674E">
      <w:pPr>
        <w:spacing w:after="0"/>
        <w:jc w:val="both"/>
        <w:rPr>
          <w:rFonts w:ascii="Times New Roman" w:hAnsi="Times New Roman" w:cs="Times New Roman"/>
          <w:sz w:val="28"/>
        </w:rPr>
      </w:pPr>
    </w:p>
    <w:p w14:paraId="7CA9A346" w14:textId="77777777" w:rsidR="0032674E" w:rsidRDefault="0032674E" w:rsidP="0032674E">
      <w:pPr>
        <w:spacing w:after="0"/>
        <w:jc w:val="both"/>
        <w:rPr>
          <w:rFonts w:ascii="Times New Roman" w:hAnsi="Times New Roman" w:cs="Times New Roman"/>
          <w:sz w:val="28"/>
        </w:rPr>
      </w:pPr>
    </w:p>
    <w:p w14:paraId="12E9B23D" w14:textId="77777777" w:rsidR="0032674E" w:rsidRPr="002B44C9" w:rsidRDefault="0032674E" w:rsidP="0032674E">
      <w:pPr>
        <w:spacing w:after="0"/>
        <w:jc w:val="both"/>
        <w:rPr>
          <w:rFonts w:ascii="Times New Roman" w:hAnsi="Times New Roman" w:cs="Times New Roman"/>
          <w:sz w:val="28"/>
        </w:rPr>
      </w:pPr>
      <w:r w:rsidRPr="002B44C9">
        <w:rPr>
          <w:rFonts w:ascii="Times New Roman" w:hAnsi="Times New Roman" w:cs="Times New Roman"/>
          <w:sz w:val="28"/>
        </w:rPr>
        <w:t>Начальник управления</w:t>
      </w:r>
    </w:p>
    <w:p w14:paraId="2A6780BD" w14:textId="77777777" w:rsidR="0032674E" w:rsidRPr="002B44C9" w:rsidRDefault="0032674E" w:rsidP="0032674E">
      <w:pPr>
        <w:spacing w:after="0"/>
        <w:jc w:val="both"/>
        <w:rPr>
          <w:rFonts w:ascii="Times New Roman" w:hAnsi="Times New Roman" w:cs="Times New Roman"/>
          <w:sz w:val="28"/>
        </w:rPr>
      </w:pPr>
      <w:r w:rsidRPr="002B44C9">
        <w:rPr>
          <w:rFonts w:ascii="Times New Roman" w:hAnsi="Times New Roman" w:cs="Times New Roman"/>
          <w:sz w:val="28"/>
        </w:rPr>
        <w:t>архитектуры и градостроительства                                                 А.В. Абрамов</w:t>
      </w:r>
    </w:p>
    <w:p w14:paraId="5FC29D70" w14:textId="77777777" w:rsidR="0032674E" w:rsidRDefault="0032674E" w:rsidP="0032674E">
      <w:pPr>
        <w:jc w:val="both"/>
      </w:pPr>
    </w:p>
    <w:p w14:paraId="481EB62B" w14:textId="77777777" w:rsidR="0032674E" w:rsidRDefault="0032674E" w:rsidP="0032674E">
      <w:pPr>
        <w:jc w:val="both"/>
      </w:pPr>
    </w:p>
    <w:p w14:paraId="5D3F5959" w14:textId="77777777" w:rsidR="0032674E" w:rsidRDefault="0032674E" w:rsidP="0032674E">
      <w:pPr>
        <w:tabs>
          <w:tab w:val="left" w:pos="5580"/>
        </w:tabs>
        <w:spacing w:after="0" w:line="240" w:lineRule="auto"/>
        <w:rPr>
          <w:rFonts w:ascii="Times New Roman" w:eastAsia="Times New Roman" w:hAnsi="Times New Roman" w:cs="Times New Roman"/>
          <w:sz w:val="28"/>
          <w:szCs w:val="28"/>
          <w:lang w:eastAsia="ru-RU"/>
        </w:rPr>
      </w:pPr>
    </w:p>
    <w:p w14:paraId="6253A158" w14:textId="77777777" w:rsidR="0032674E" w:rsidRDefault="0032674E" w:rsidP="0032674E">
      <w:pPr>
        <w:tabs>
          <w:tab w:val="left" w:pos="5580"/>
        </w:tabs>
        <w:spacing w:after="0" w:line="240" w:lineRule="auto"/>
        <w:rPr>
          <w:rFonts w:ascii="Times New Roman" w:eastAsia="Times New Roman" w:hAnsi="Times New Roman" w:cs="Times New Roman"/>
          <w:sz w:val="28"/>
          <w:szCs w:val="28"/>
          <w:lang w:eastAsia="ru-RU"/>
        </w:rPr>
      </w:pPr>
    </w:p>
    <w:p w14:paraId="3D618A08" w14:textId="77777777" w:rsidR="0032674E" w:rsidRPr="00CB3B9E" w:rsidRDefault="00251838" w:rsidP="0032674E">
      <w:pPr>
        <w:tabs>
          <w:tab w:val="left" w:pos="55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2674E" w:rsidRPr="00CB3B9E">
        <w:rPr>
          <w:rFonts w:ascii="Times New Roman" w:eastAsia="Times New Roman" w:hAnsi="Times New Roman" w:cs="Times New Roman"/>
          <w:sz w:val="28"/>
          <w:szCs w:val="28"/>
          <w:lang w:eastAsia="ru-RU"/>
        </w:rPr>
        <w:t>Приложение № 2</w:t>
      </w:r>
    </w:p>
    <w:p w14:paraId="61F91F4F" w14:textId="77777777" w:rsidR="0032674E" w:rsidRPr="00CB3B9E" w:rsidRDefault="0032674E" w:rsidP="0032674E">
      <w:pPr>
        <w:tabs>
          <w:tab w:val="left" w:pos="5580"/>
        </w:tabs>
        <w:spacing w:after="0" w:line="240" w:lineRule="auto"/>
        <w:rPr>
          <w:rFonts w:ascii="Times New Roman" w:eastAsia="Times New Roman" w:hAnsi="Times New Roman" w:cs="Times New Roman"/>
          <w:sz w:val="28"/>
          <w:szCs w:val="28"/>
          <w:lang w:eastAsia="ru-RU"/>
        </w:rPr>
      </w:pPr>
      <w:r w:rsidRPr="00CB3B9E">
        <w:rPr>
          <w:rFonts w:ascii="Times New Roman" w:eastAsia="Times New Roman" w:hAnsi="Times New Roman" w:cs="Times New Roman"/>
          <w:sz w:val="28"/>
          <w:szCs w:val="28"/>
          <w:lang w:eastAsia="ru-RU"/>
        </w:rPr>
        <w:tab/>
        <w:t xml:space="preserve">к решению городской Думы </w:t>
      </w:r>
    </w:p>
    <w:p w14:paraId="2D3301B3" w14:textId="77777777" w:rsidR="0032674E" w:rsidRPr="00CB3B9E" w:rsidRDefault="0032674E" w:rsidP="0032674E">
      <w:pPr>
        <w:tabs>
          <w:tab w:val="left" w:pos="5580"/>
        </w:tabs>
        <w:spacing w:after="0" w:line="240" w:lineRule="auto"/>
        <w:rPr>
          <w:rFonts w:ascii="Times New Roman" w:eastAsia="Times New Roman" w:hAnsi="Times New Roman" w:cs="Times New Roman"/>
          <w:sz w:val="28"/>
          <w:szCs w:val="28"/>
          <w:lang w:eastAsia="ru-RU"/>
        </w:rPr>
      </w:pPr>
      <w:r w:rsidRPr="00CB3B9E">
        <w:rPr>
          <w:rFonts w:ascii="Times New Roman" w:eastAsia="Times New Roman" w:hAnsi="Times New Roman" w:cs="Times New Roman"/>
          <w:sz w:val="28"/>
          <w:szCs w:val="28"/>
          <w:lang w:eastAsia="ru-RU"/>
        </w:rPr>
        <w:tab/>
        <w:t xml:space="preserve">г. Новороссийска </w:t>
      </w:r>
    </w:p>
    <w:p w14:paraId="18D50E5D" w14:textId="77777777" w:rsidR="0032674E" w:rsidRPr="00CB3B9E" w:rsidRDefault="0032674E" w:rsidP="0032674E">
      <w:pPr>
        <w:tabs>
          <w:tab w:val="left" w:pos="5580"/>
        </w:tabs>
        <w:spacing w:after="0" w:line="240" w:lineRule="auto"/>
        <w:rPr>
          <w:rFonts w:ascii="Times New Roman" w:eastAsia="Times New Roman" w:hAnsi="Times New Roman" w:cs="Times New Roman"/>
          <w:sz w:val="28"/>
          <w:szCs w:val="28"/>
          <w:lang w:eastAsia="ru-RU"/>
        </w:rPr>
      </w:pPr>
      <w:r w:rsidRPr="00CB3B9E">
        <w:rPr>
          <w:rFonts w:ascii="Times New Roman" w:eastAsia="Times New Roman" w:hAnsi="Times New Roman" w:cs="Times New Roman"/>
          <w:sz w:val="28"/>
          <w:szCs w:val="28"/>
          <w:lang w:eastAsia="ru-RU"/>
        </w:rPr>
        <w:tab/>
      </w:r>
      <w:r w:rsidRPr="001B1DC3">
        <w:rPr>
          <w:rFonts w:ascii="Times New Roman" w:eastAsia="Times New Roman" w:hAnsi="Times New Roman" w:cs="Times New Roman"/>
          <w:sz w:val="28"/>
          <w:szCs w:val="28"/>
          <w:lang w:eastAsia="ru-RU"/>
        </w:rPr>
        <w:t xml:space="preserve">от </w:t>
      </w:r>
      <w:r w:rsidR="00DC1FEE">
        <w:rPr>
          <w:rFonts w:ascii="Times New Roman" w:eastAsia="Times New Roman" w:hAnsi="Times New Roman" w:cs="Times New Roman"/>
          <w:sz w:val="28"/>
          <w:szCs w:val="28"/>
          <w:lang w:eastAsia="ru-RU"/>
        </w:rPr>
        <w:t>24 мая 2022 года</w:t>
      </w:r>
      <w:r>
        <w:rPr>
          <w:rFonts w:ascii="Times New Roman" w:eastAsia="Times New Roman" w:hAnsi="Times New Roman" w:cs="Times New Roman"/>
          <w:sz w:val="28"/>
          <w:szCs w:val="28"/>
          <w:lang w:eastAsia="ru-RU"/>
        </w:rPr>
        <w:t xml:space="preserve"> № </w:t>
      </w:r>
      <w:r w:rsidR="00DC1FEE">
        <w:rPr>
          <w:rFonts w:ascii="Times New Roman" w:eastAsia="Times New Roman" w:hAnsi="Times New Roman" w:cs="Times New Roman"/>
          <w:sz w:val="28"/>
          <w:szCs w:val="28"/>
          <w:lang w:eastAsia="ru-RU"/>
        </w:rPr>
        <w:t>270</w:t>
      </w:r>
    </w:p>
    <w:p w14:paraId="4094D390" w14:textId="77777777" w:rsidR="0032674E" w:rsidRPr="00CB3B9E" w:rsidRDefault="0032674E" w:rsidP="0032674E">
      <w:pPr>
        <w:tabs>
          <w:tab w:val="left" w:pos="5040"/>
        </w:tabs>
        <w:spacing w:after="0" w:line="240" w:lineRule="auto"/>
        <w:jc w:val="center"/>
        <w:rPr>
          <w:rFonts w:ascii="Times New Roman" w:eastAsia="Times New Roman" w:hAnsi="Times New Roman" w:cs="Times New Roman"/>
          <w:sz w:val="28"/>
          <w:szCs w:val="28"/>
          <w:lang w:eastAsia="ru-RU"/>
        </w:rPr>
      </w:pPr>
    </w:p>
    <w:p w14:paraId="2885039F" w14:textId="77777777" w:rsidR="0032674E" w:rsidRDefault="0032674E" w:rsidP="0032674E">
      <w:pPr>
        <w:tabs>
          <w:tab w:val="left" w:pos="5040"/>
        </w:tabs>
        <w:spacing w:after="0" w:line="240" w:lineRule="auto"/>
        <w:jc w:val="center"/>
        <w:rPr>
          <w:rFonts w:ascii="Times New Roman" w:eastAsia="Times New Roman" w:hAnsi="Times New Roman" w:cs="Times New Roman"/>
          <w:sz w:val="28"/>
          <w:szCs w:val="28"/>
          <w:lang w:eastAsia="ru-RU"/>
        </w:rPr>
      </w:pPr>
    </w:p>
    <w:p w14:paraId="11E8A91B" w14:textId="77777777" w:rsidR="0032674E" w:rsidRPr="00CB3B9E" w:rsidRDefault="0032674E" w:rsidP="0032674E">
      <w:pPr>
        <w:tabs>
          <w:tab w:val="left" w:pos="5040"/>
        </w:tabs>
        <w:spacing w:after="0" w:line="240" w:lineRule="auto"/>
        <w:jc w:val="center"/>
        <w:rPr>
          <w:rFonts w:ascii="Times New Roman" w:eastAsia="Times New Roman" w:hAnsi="Times New Roman" w:cs="Times New Roman"/>
          <w:sz w:val="28"/>
          <w:szCs w:val="28"/>
          <w:lang w:eastAsia="ru-RU"/>
        </w:rPr>
      </w:pPr>
    </w:p>
    <w:p w14:paraId="25AC2915" w14:textId="77777777" w:rsidR="0032674E" w:rsidRPr="00CB3B9E" w:rsidRDefault="0032674E" w:rsidP="0032674E">
      <w:pPr>
        <w:tabs>
          <w:tab w:val="left" w:pos="5040"/>
        </w:tabs>
        <w:spacing w:after="0" w:line="240" w:lineRule="auto"/>
        <w:jc w:val="center"/>
        <w:rPr>
          <w:rFonts w:ascii="Times New Roman" w:eastAsia="Times New Roman" w:hAnsi="Times New Roman" w:cs="Times New Roman"/>
          <w:sz w:val="28"/>
          <w:szCs w:val="28"/>
          <w:lang w:eastAsia="ru-RU"/>
        </w:rPr>
      </w:pPr>
    </w:p>
    <w:p w14:paraId="58B0CDEA" w14:textId="77777777" w:rsidR="0032674E" w:rsidRPr="00CB3B9E" w:rsidRDefault="0032674E" w:rsidP="0032674E">
      <w:pPr>
        <w:tabs>
          <w:tab w:val="left" w:pos="5040"/>
        </w:tabs>
        <w:spacing w:after="0" w:line="240" w:lineRule="auto"/>
        <w:jc w:val="center"/>
        <w:rPr>
          <w:rFonts w:ascii="Times New Roman" w:eastAsia="Times New Roman" w:hAnsi="Times New Roman" w:cs="Times New Roman"/>
          <w:sz w:val="28"/>
          <w:szCs w:val="28"/>
          <w:lang w:eastAsia="ru-RU"/>
        </w:rPr>
      </w:pPr>
      <w:r w:rsidRPr="00CB3B9E">
        <w:rPr>
          <w:rFonts w:ascii="Times New Roman" w:eastAsia="Times New Roman" w:hAnsi="Times New Roman" w:cs="Times New Roman"/>
          <w:sz w:val="28"/>
          <w:szCs w:val="28"/>
          <w:lang w:eastAsia="ru-RU"/>
        </w:rPr>
        <w:t>Градостроительные регламенты правил землепользования и застройки городского округа МО г. Новороссийск</w:t>
      </w:r>
    </w:p>
    <w:p w14:paraId="11D86832" w14:textId="77777777" w:rsidR="0032674E" w:rsidRPr="00CB3B9E" w:rsidRDefault="0032674E" w:rsidP="0032674E">
      <w:pPr>
        <w:tabs>
          <w:tab w:val="left" w:pos="5040"/>
        </w:tabs>
        <w:spacing w:after="0" w:line="240" w:lineRule="auto"/>
        <w:jc w:val="both"/>
        <w:rPr>
          <w:rFonts w:ascii="Times New Roman" w:eastAsia="Times New Roman" w:hAnsi="Times New Roman" w:cs="Times New Roman"/>
          <w:sz w:val="28"/>
          <w:szCs w:val="28"/>
          <w:lang w:eastAsia="ru-RU"/>
        </w:rPr>
      </w:pPr>
    </w:p>
    <w:p w14:paraId="36220601" w14:textId="77777777" w:rsidR="0032674E" w:rsidRDefault="0032674E" w:rsidP="0032674E">
      <w:pPr>
        <w:pStyle w:val="a5"/>
        <w:ind w:left="0"/>
        <w:jc w:val="both"/>
        <w:rPr>
          <w:sz w:val="28"/>
          <w:lang w:val="ru-RU"/>
        </w:rPr>
      </w:pPr>
    </w:p>
    <w:p w14:paraId="524D24E9" w14:textId="77777777" w:rsidR="0032674E" w:rsidRPr="005B6DEB" w:rsidRDefault="0032674E" w:rsidP="0032674E">
      <w:pPr>
        <w:pStyle w:val="a5"/>
        <w:numPr>
          <w:ilvl w:val="0"/>
          <w:numId w:val="3"/>
        </w:numPr>
        <w:ind w:left="0" w:firstLine="709"/>
        <w:jc w:val="both"/>
        <w:rPr>
          <w:bCs/>
          <w:sz w:val="28"/>
          <w:szCs w:val="28"/>
          <w:lang w:val="ru-RU"/>
        </w:rPr>
      </w:pPr>
      <w:r w:rsidRPr="005B6DEB">
        <w:rPr>
          <w:bCs/>
          <w:sz w:val="28"/>
          <w:szCs w:val="28"/>
          <w:lang w:val="ru-RU"/>
        </w:rPr>
        <w:t xml:space="preserve">Внести изменения в </w:t>
      </w:r>
      <w:r>
        <w:rPr>
          <w:bCs/>
          <w:sz w:val="28"/>
          <w:szCs w:val="28"/>
          <w:lang w:val="ru-RU"/>
        </w:rPr>
        <w:t>раздел 1</w:t>
      </w:r>
      <w:r w:rsidRPr="005B6DEB">
        <w:rPr>
          <w:bCs/>
          <w:sz w:val="28"/>
          <w:szCs w:val="28"/>
          <w:lang w:val="ru-RU"/>
        </w:rPr>
        <w:t xml:space="preserve"> Правил землепользования и застройки</w:t>
      </w:r>
      <w:r>
        <w:rPr>
          <w:bCs/>
          <w:sz w:val="28"/>
          <w:szCs w:val="28"/>
          <w:lang w:val="ru-RU"/>
        </w:rPr>
        <w:t>,</w:t>
      </w:r>
      <w:r w:rsidRPr="005B6DEB">
        <w:rPr>
          <w:bCs/>
          <w:sz w:val="28"/>
          <w:szCs w:val="28"/>
          <w:lang w:val="ru-RU"/>
        </w:rPr>
        <w:t xml:space="preserve"> включи</w:t>
      </w:r>
      <w:r>
        <w:rPr>
          <w:bCs/>
          <w:sz w:val="28"/>
          <w:szCs w:val="28"/>
          <w:lang w:val="ru-RU"/>
        </w:rPr>
        <w:t>в</w:t>
      </w:r>
      <w:r w:rsidRPr="005B6DEB">
        <w:rPr>
          <w:bCs/>
          <w:sz w:val="28"/>
          <w:szCs w:val="28"/>
          <w:lang w:val="ru-RU"/>
        </w:rPr>
        <w:t xml:space="preserve"> фразу:</w:t>
      </w:r>
    </w:p>
    <w:p w14:paraId="748DE299" w14:textId="77777777" w:rsidR="0032674E" w:rsidRPr="00A24A3E" w:rsidRDefault="0032674E" w:rsidP="0032674E">
      <w:pPr>
        <w:spacing w:after="0" w:line="240" w:lineRule="auto"/>
        <w:ind w:firstLine="709"/>
        <w:jc w:val="both"/>
        <w:rPr>
          <w:rFonts w:ascii="Times New Roman" w:eastAsia="Times New Roman" w:hAnsi="Times New Roman" w:cs="Times New Roman"/>
          <w:bCs/>
          <w:sz w:val="28"/>
          <w:szCs w:val="28"/>
          <w:lang w:bidi="en-US"/>
        </w:rPr>
      </w:pPr>
      <w:r w:rsidRPr="00A24A3E">
        <w:rPr>
          <w:rFonts w:ascii="Times New Roman" w:eastAsia="Times New Roman" w:hAnsi="Times New Roman" w:cs="Times New Roman"/>
          <w:bCs/>
          <w:sz w:val="28"/>
          <w:szCs w:val="28"/>
          <w:lang w:bidi="en-US"/>
        </w:rPr>
        <w:t>На расстоянии 500 метров от береговой линии Черного моря считать приоритетным:</w:t>
      </w:r>
    </w:p>
    <w:p w14:paraId="023AED44" w14:textId="77777777" w:rsidR="0032674E" w:rsidRPr="00A24A3E" w:rsidRDefault="0032674E" w:rsidP="0032674E">
      <w:pPr>
        <w:numPr>
          <w:ilvl w:val="0"/>
          <w:numId w:val="2"/>
        </w:numPr>
        <w:spacing w:after="0" w:line="240" w:lineRule="auto"/>
        <w:jc w:val="both"/>
        <w:rPr>
          <w:rFonts w:ascii="Times New Roman" w:eastAsia="Times New Roman" w:hAnsi="Times New Roman" w:cs="Times New Roman"/>
          <w:bCs/>
          <w:sz w:val="28"/>
          <w:szCs w:val="28"/>
          <w:lang w:bidi="en-US"/>
        </w:rPr>
      </w:pPr>
      <w:r w:rsidRPr="00A24A3E">
        <w:rPr>
          <w:rFonts w:ascii="Times New Roman" w:eastAsia="Times New Roman" w:hAnsi="Times New Roman" w:cs="Times New Roman"/>
          <w:bCs/>
          <w:sz w:val="28"/>
          <w:szCs w:val="28"/>
          <w:lang w:bidi="en-US"/>
        </w:rPr>
        <w:t>Осуществление строительства объектов санаторно-курортного назначения, гостиниц, а также объектов их инфраструктуры, за исключением строительства в производственных зонах и зонах сельскохозяйственного использования;</w:t>
      </w:r>
    </w:p>
    <w:p w14:paraId="29ACE98D" w14:textId="77777777" w:rsidR="0032674E" w:rsidRDefault="0032674E" w:rsidP="0032674E">
      <w:pPr>
        <w:numPr>
          <w:ilvl w:val="0"/>
          <w:numId w:val="2"/>
        </w:numPr>
        <w:spacing w:after="0" w:line="240" w:lineRule="auto"/>
        <w:jc w:val="both"/>
        <w:rPr>
          <w:rFonts w:ascii="Times New Roman" w:eastAsia="Times New Roman" w:hAnsi="Times New Roman" w:cs="Times New Roman"/>
          <w:bCs/>
          <w:sz w:val="28"/>
          <w:szCs w:val="28"/>
          <w:lang w:bidi="en-US"/>
        </w:rPr>
      </w:pPr>
      <w:r w:rsidRPr="00A24A3E">
        <w:rPr>
          <w:rFonts w:ascii="Times New Roman" w:eastAsia="Times New Roman" w:hAnsi="Times New Roman" w:cs="Times New Roman"/>
          <w:bCs/>
          <w:sz w:val="28"/>
          <w:szCs w:val="28"/>
          <w:lang w:bidi="en-US"/>
        </w:rPr>
        <w:t>Ограничение нового строительства объектов капитального строительства жилого назначения (за исключением реконструкции указанных объектов без увеличения их этажности);</w:t>
      </w:r>
    </w:p>
    <w:p w14:paraId="69888144" w14:textId="77777777" w:rsidR="0032674E" w:rsidRPr="00D819FD" w:rsidRDefault="0032674E" w:rsidP="0032674E">
      <w:pPr>
        <w:numPr>
          <w:ilvl w:val="0"/>
          <w:numId w:val="2"/>
        </w:numPr>
        <w:spacing w:after="0" w:line="240" w:lineRule="auto"/>
        <w:jc w:val="both"/>
        <w:rPr>
          <w:rFonts w:ascii="Times New Roman" w:eastAsia="Times New Roman" w:hAnsi="Times New Roman" w:cs="Times New Roman"/>
          <w:bCs/>
          <w:sz w:val="28"/>
          <w:szCs w:val="28"/>
          <w:lang w:bidi="en-US"/>
        </w:rPr>
      </w:pPr>
      <w:r w:rsidRPr="00D819FD">
        <w:rPr>
          <w:rFonts w:ascii="Times New Roman" w:eastAsia="Times New Roman" w:hAnsi="Times New Roman" w:cs="Times New Roman"/>
          <w:bCs/>
          <w:sz w:val="28"/>
          <w:szCs w:val="28"/>
          <w:lang w:bidi="en-US"/>
        </w:rPr>
        <w:t>Ограничение предельной (максимальной) высоты вновь возводимых зданий, строений, сооружений не более 21 метра на расстоянии 100 метров, 25 метров на расстоянии от 100 до 300 метров, 30 метров на расстоянии от 300 до 500 метров от береговой линии Черного моря</w:t>
      </w:r>
      <w:r w:rsidRPr="00D819FD">
        <w:rPr>
          <w:rFonts w:ascii="Times New Roman" w:eastAsia="Times New Roman" w:hAnsi="Times New Roman" w:cs="Times New Roman"/>
          <w:sz w:val="28"/>
          <w:szCs w:val="28"/>
          <w:lang w:eastAsia="ru-RU"/>
        </w:rPr>
        <w:t>.</w:t>
      </w:r>
    </w:p>
    <w:p w14:paraId="34D403A4" w14:textId="77777777" w:rsidR="0032674E" w:rsidRPr="001F4A4F" w:rsidRDefault="0032674E" w:rsidP="0032674E">
      <w:pPr>
        <w:widowControl w:val="0"/>
        <w:spacing w:after="0" w:line="240" w:lineRule="auto"/>
        <w:ind w:firstLine="142"/>
        <w:jc w:val="both"/>
        <w:rPr>
          <w:rFonts w:ascii="Times New Roman" w:hAnsi="Times New Roman" w:cs="Times New Roman"/>
          <w:sz w:val="28"/>
          <w:szCs w:val="28"/>
        </w:rPr>
      </w:pPr>
    </w:p>
    <w:p w14:paraId="449C80AC" w14:textId="77777777" w:rsidR="0032674E" w:rsidRPr="00DB6683" w:rsidRDefault="0032674E" w:rsidP="0032674E">
      <w:pPr>
        <w:pStyle w:val="a5"/>
        <w:widowControl w:val="0"/>
        <w:numPr>
          <w:ilvl w:val="0"/>
          <w:numId w:val="3"/>
        </w:numPr>
        <w:ind w:left="0" w:firstLine="709"/>
        <w:jc w:val="both"/>
        <w:rPr>
          <w:sz w:val="28"/>
          <w:szCs w:val="28"/>
          <w:lang w:val="ru-RU"/>
        </w:rPr>
      </w:pPr>
      <w:r>
        <w:rPr>
          <w:sz w:val="28"/>
          <w:szCs w:val="28"/>
          <w:lang w:val="ru-RU"/>
        </w:rPr>
        <w:t xml:space="preserve"> </w:t>
      </w:r>
      <w:r w:rsidRPr="00A976D1">
        <w:rPr>
          <w:sz w:val="28"/>
          <w:szCs w:val="28"/>
          <w:lang w:val="ru-RU"/>
        </w:rPr>
        <w:t>Внести изменения в градостроительные регламенты Правил землепользования и застройки.</w:t>
      </w:r>
      <w:r>
        <w:rPr>
          <w:sz w:val="28"/>
          <w:szCs w:val="28"/>
          <w:lang w:val="ru-RU"/>
        </w:rPr>
        <w:t xml:space="preserve"> </w:t>
      </w:r>
      <w:r w:rsidRPr="00DB6683">
        <w:rPr>
          <w:sz w:val="28"/>
          <w:szCs w:val="28"/>
          <w:lang w:val="ru-RU"/>
        </w:rPr>
        <w:t xml:space="preserve">Для вида разрешенного использования, предусматривающего многоквартирную жилую застройку, исключить фразу: «минимальное количество мест для хранения и парковки автомобилей в границах земельного участка, принадлежащего застройщику – 1 </w:t>
      </w:r>
      <w:proofErr w:type="spellStart"/>
      <w:r w:rsidRPr="00DB6683">
        <w:rPr>
          <w:sz w:val="28"/>
          <w:szCs w:val="28"/>
          <w:lang w:val="ru-RU"/>
        </w:rPr>
        <w:t>машино</w:t>
      </w:r>
      <w:proofErr w:type="spellEnd"/>
      <w:r w:rsidRPr="00DB6683">
        <w:rPr>
          <w:sz w:val="28"/>
          <w:szCs w:val="28"/>
          <w:lang w:val="ru-RU"/>
        </w:rPr>
        <w:t>-мест на одну квартиру».</w:t>
      </w:r>
    </w:p>
    <w:p w14:paraId="43011502" w14:textId="77777777" w:rsidR="0032674E" w:rsidRPr="003D2A92" w:rsidRDefault="0032674E" w:rsidP="0032674E">
      <w:pPr>
        <w:pStyle w:val="a5"/>
        <w:widowControl w:val="0"/>
        <w:ind w:left="0" w:firstLine="709"/>
        <w:jc w:val="both"/>
        <w:rPr>
          <w:sz w:val="28"/>
          <w:szCs w:val="28"/>
          <w:lang w:val="ru-RU"/>
        </w:rPr>
      </w:pPr>
      <w:r w:rsidRPr="009B3C01">
        <w:rPr>
          <w:sz w:val="28"/>
          <w:szCs w:val="28"/>
          <w:lang w:val="ru-RU"/>
        </w:rPr>
        <w:t>Для территориальных зон Ж-2, Ж-3, Ж-4, ОД-1, ОД-2, ИЦ-1, ИЦ-2 включить фразу: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кв.м площади квартир», в соответствии с нормативами градостроительного проектирования Краснодарского края (Приказ Департамента по архитектуре и градостроительству Краснодарского края от 14.12.2021 № 330).</w:t>
      </w:r>
    </w:p>
    <w:p w14:paraId="1B8FD55B" w14:textId="77777777" w:rsidR="0032674E" w:rsidRPr="003D4E48" w:rsidRDefault="0032674E" w:rsidP="0032674E">
      <w:pPr>
        <w:widowControl w:val="0"/>
        <w:spacing w:after="0" w:line="240" w:lineRule="auto"/>
        <w:ind w:hanging="11"/>
        <w:jc w:val="both"/>
        <w:rPr>
          <w:rFonts w:ascii="Times New Roman" w:hAnsi="Times New Roman" w:cs="Times New Roman"/>
          <w:sz w:val="28"/>
          <w:szCs w:val="28"/>
        </w:rPr>
      </w:pPr>
    </w:p>
    <w:p w14:paraId="77F8BF8C" w14:textId="77777777" w:rsidR="0032674E" w:rsidRPr="003D2A92" w:rsidRDefault="0032674E" w:rsidP="0032674E">
      <w:pPr>
        <w:widowControl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w:t>
      </w:r>
      <w:r w:rsidRPr="003D2A92">
        <w:rPr>
          <w:rFonts w:ascii="Times New Roman" w:hAnsi="Times New Roman" w:cs="Times New Roman"/>
          <w:bCs/>
          <w:sz w:val="28"/>
          <w:szCs w:val="28"/>
        </w:rPr>
        <w:t xml:space="preserve">Внести изменения в градостроительные регламенты ст. 22 Правил землепользования и застройки территориальной зоны застройки малоэтажными жилыми домами - Ж-2. Для вида разрешенного </w:t>
      </w:r>
      <w:r w:rsidRPr="003D2A92">
        <w:rPr>
          <w:rFonts w:ascii="Times New Roman" w:hAnsi="Times New Roman" w:cs="Times New Roman"/>
          <w:bCs/>
          <w:sz w:val="28"/>
          <w:szCs w:val="28"/>
        </w:rPr>
        <w:lastRenderedPageBreak/>
        <w:t>использования «блокированная жилая застройка (код 2.3)» установить предельные параметры разрешенного строительства:</w:t>
      </w:r>
    </w:p>
    <w:p w14:paraId="1CD9669B"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 минимальная/максимальная площадь приквартирного участка блокированного жилого дома на одну семью – 200/1000 кв. м;</w:t>
      </w:r>
    </w:p>
    <w:p w14:paraId="5B420ED1"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 xml:space="preserve">- минимальная ширина земельных участков вдоль фронта улицы (проезда) – 12 м; </w:t>
      </w:r>
    </w:p>
    <w:p w14:paraId="103F3ED9"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 максимальное количество надземных этажей зданий – 3 этажа;</w:t>
      </w:r>
    </w:p>
    <w:p w14:paraId="655AB2EB"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 максимальная высота зданий от проектной отметки земли до наивысшей точки плоской крыши или до наивысшей точки конька скатной крыши - 12 м;</w:t>
      </w:r>
    </w:p>
    <w:p w14:paraId="638EC207"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 максимальный процент застройки в границах земельного участка –40%;</w:t>
      </w:r>
    </w:p>
    <w:p w14:paraId="76B66C84"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 xml:space="preserve">- </w:t>
      </w:r>
      <w:r w:rsidRPr="00194340">
        <w:rPr>
          <w:rFonts w:ascii="Times New Roman" w:hAnsi="Times New Roman" w:cs="Times New Roman"/>
          <w:bCs/>
          <w:sz w:val="28"/>
          <w:szCs w:val="28"/>
        </w:rPr>
        <w:t>максимальный процент застройки в границах земельного участка отдельно для подземной части не регламентируется</w:t>
      </w:r>
      <w:r w:rsidRPr="006F0166">
        <w:rPr>
          <w:rFonts w:ascii="Times New Roman" w:hAnsi="Times New Roman" w:cs="Times New Roman"/>
          <w:bCs/>
          <w:sz w:val="28"/>
          <w:szCs w:val="28"/>
        </w:rPr>
        <w:t>;</w:t>
      </w:r>
    </w:p>
    <w:p w14:paraId="4F6E0C52"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 коэффициент предельной плотности жилой застройки – 0,7, в соответствии с нормативами градостроительного проектирования Краснодарского края.</w:t>
      </w:r>
    </w:p>
    <w:p w14:paraId="4BDB961B"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(Коэффициент плотности застройки - отношение площади всех этажей зданий и сооружений к площади участка (квартала).</w:t>
      </w:r>
    </w:p>
    <w:p w14:paraId="421A6E5D"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Минимальные отступы до границы смежного земельного участка:</w:t>
      </w:r>
    </w:p>
    <w:p w14:paraId="0B08B67D"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   от жилых зданий - 3 м;</w:t>
      </w:r>
    </w:p>
    <w:p w14:paraId="684D7E93"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 от хозяйственных построек - 1 м с учетом соблюдения требований технических регламентов;</w:t>
      </w:r>
    </w:p>
    <w:p w14:paraId="7FFDAAD6"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  от постройки для содержания скота и птицы – 4 м.</w:t>
      </w:r>
    </w:p>
    <w:p w14:paraId="418FC0FD"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 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42EB7D75"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 для одноэтажного – 1 м.;</w:t>
      </w:r>
    </w:p>
    <w:p w14:paraId="5F38B949"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 для двухэтажного – 1,5 м.;</w:t>
      </w:r>
    </w:p>
    <w:p w14:paraId="1E28FFCF"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 для трехэтажного – 2 м., при условии, что расстояние до расположенного на соседнем земельном участке жилого дома не менее 5 м.</w:t>
      </w:r>
    </w:p>
    <w:p w14:paraId="25EA7D52"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 минимальный отступ строений от красной линии улиц не менее чем на - 5 м, от красной линии проездов не менее чем на 3 м, в условиях сложившейся застройки, основные строения допускается размещать с учетом сложившейся линии застройки.</w:t>
      </w:r>
    </w:p>
    <w:p w14:paraId="2FD67374" w14:textId="77777777" w:rsidR="0032674E" w:rsidRPr="006F0166"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Отмостка зданий должна располагаться в пределах отведенного (предоставленного) земельного участка.</w:t>
      </w:r>
    </w:p>
    <w:p w14:paraId="5117F99D" w14:textId="77777777" w:rsidR="0032674E" w:rsidRPr="00253112" w:rsidRDefault="0032674E" w:rsidP="0032674E">
      <w:pPr>
        <w:widowControl w:val="0"/>
        <w:spacing w:after="0" w:line="240" w:lineRule="auto"/>
        <w:ind w:firstLine="709"/>
        <w:jc w:val="both"/>
        <w:rPr>
          <w:rFonts w:ascii="Times New Roman" w:hAnsi="Times New Roman" w:cs="Times New Roman"/>
          <w:bCs/>
          <w:sz w:val="28"/>
          <w:szCs w:val="28"/>
        </w:rPr>
      </w:pPr>
      <w:r w:rsidRPr="006F0166">
        <w:rPr>
          <w:rFonts w:ascii="Times New Roman" w:hAnsi="Times New Roman" w:cs="Times New Roman"/>
          <w:bCs/>
          <w:sz w:val="28"/>
          <w:szCs w:val="28"/>
        </w:rPr>
        <w:t>Тупиковые проезды должны заканчиваться площадками для разворота пожарной техники размером не менее 15*15 метров. Максимальная протяженность тупикового проезда не должна превышать 150 метров.</w:t>
      </w:r>
    </w:p>
    <w:p w14:paraId="1FCFD906" w14:textId="77777777" w:rsidR="0032674E" w:rsidRDefault="0032674E" w:rsidP="0032674E">
      <w:pPr>
        <w:widowControl w:val="0"/>
        <w:spacing w:after="0" w:line="240" w:lineRule="auto"/>
        <w:ind w:hanging="11"/>
        <w:jc w:val="both"/>
        <w:rPr>
          <w:rFonts w:ascii="Times New Roman" w:hAnsi="Times New Roman" w:cs="Times New Roman"/>
          <w:bCs/>
          <w:sz w:val="28"/>
          <w:szCs w:val="28"/>
        </w:rPr>
      </w:pPr>
    </w:p>
    <w:p w14:paraId="03C57E9F" w14:textId="77777777" w:rsidR="0032674E" w:rsidRPr="003D2A92" w:rsidRDefault="0032674E" w:rsidP="0032674E">
      <w:pPr>
        <w:pStyle w:val="a5"/>
        <w:widowControl w:val="0"/>
        <w:ind w:left="0" w:firstLine="709"/>
        <w:jc w:val="both"/>
        <w:rPr>
          <w:bCs/>
          <w:sz w:val="28"/>
          <w:szCs w:val="28"/>
          <w:lang w:val="ru-RU"/>
        </w:rPr>
      </w:pPr>
      <w:r>
        <w:rPr>
          <w:bCs/>
          <w:sz w:val="28"/>
          <w:szCs w:val="28"/>
          <w:lang w:val="ru-RU"/>
        </w:rPr>
        <w:t>4</w:t>
      </w:r>
      <w:r w:rsidRPr="00462D61">
        <w:rPr>
          <w:bCs/>
          <w:sz w:val="28"/>
          <w:szCs w:val="28"/>
          <w:lang w:val="ru-RU"/>
        </w:rPr>
        <w:t>.</w:t>
      </w:r>
      <w:r w:rsidR="00251838">
        <w:rPr>
          <w:bCs/>
          <w:sz w:val="28"/>
          <w:szCs w:val="28"/>
          <w:lang w:val="ru-RU"/>
        </w:rPr>
        <w:t xml:space="preserve"> </w:t>
      </w:r>
      <w:r w:rsidRPr="003D2A92">
        <w:rPr>
          <w:bCs/>
          <w:sz w:val="28"/>
          <w:szCs w:val="28"/>
          <w:lang w:val="ru-RU"/>
        </w:rPr>
        <w:t xml:space="preserve">Внести изменения в градостроительные регламенты ст. 23 Правил землепользования и застройки территориальной зоны общественного и коммерческого назначения местного значения – ОД-2. Включить </w:t>
      </w:r>
      <w:r>
        <w:rPr>
          <w:bCs/>
          <w:sz w:val="28"/>
          <w:szCs w:val="28"/>
          <w:lang w:val="ru-RU"/>
        </w:rPr>
        <w:t xml:space="preserve">в условные виды разрешенного использования </w:t>
      </w:r>
      <w:r w:rsidRPr="003D2A92">
        <w:rPr>
          <w:bCs/>
          <w:sz w:val="28"/>
          <w:szCs w:val="28"/>
          <w:lang w:val="ru-RU"/>
        </w:rPr>
        <w:t xml:space="preserve">вид «рынки (код 4.3)». </w:t>
      </w:r>
    </w:p>
    <w:p w14:paraId="4A973928" w14:textId="77777777" w:rsidR="0032674E" w:rsidRPr="003D2A92" w:rsidRDefault="0032674E" w:rsidP="0032674E">
      <w:pPr>
        <w:pStyle w:val="a5"/>
        <w:widowControl w:val="0"/>
        <w:ind w:left="0"/>
        <w:jc w:val="both"/>
        <w:rPr>
          <w:bCs/>
          <w:sz w:val="28"/>
          <w:szCs w:val="28"/>
          <w:lang w:val="ru-RU"/>
        </w:rPr>
      </w:pPr>
      <w:r w:rsidRPr="00E91520">
        <w:rPr>
          <w:b/>
          <w:sz w:val="28"/>
          <w:szCs w:val="28"/>
          <w:lang w:val="ru-RU"/>
        </w:rPr>
        <w:t>Виды разрешенного использования объектов капитального строительства</w:t>
      </w:r>
      <w:r w:rsidRPr="003D2A92">
        <w:rPr>
          <w:bCs/>
          <w:sz w:val="28"/>
          <w:szCs w:val="28"/>
          <w:lang w:val="ru-RU"/>
        </w:rPr>
        <w:t xml:space="preserve"> - объекты капитального строительства, сооружения, </w:t>
      </w:r>
      <w:r w:rsidRPr="003D2A92">
        <w:rPr>
          <w:bCs/>
          <w:sz w:val="28"/>
          <w:szCs w:val="28"/>
          <w:lang w:val="ru-RU"/>
        </w:rPr>
        <w:lastRenderedPageBreak/>
        <w:t>предназначенные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14:paraId="2678917E" w14:textId="77777777" w:rsidR="0032674E" w:rsidRDefault="0032674E" w:rsidP="0032674E">
      <w:pPr>
        <w:pStyle w:val="a5"/>
        <w:widowControl w:val="0"/>
        <w:ind w:left="0"/>
        <w:jc w:val="both"/>
        <w:rPr>
          <w:bCs/>
          <w:sz w:val="28"/>
          <w:szCs w:val="28"/>
          <w:lang w:val="ru-RU"/>
        </w:rPr>
      </w:pPr>
      <w:r w:rsidRPr="00E91520">
        <w:rPr>
          <w:b/>
          <w:sz w:val="28"/>
          <w:szCs w:val="28"/>
          <w:lang w:val="ru-RU"/>
        </w:rPr>
        <w:t>Описание вида разрешенного использования</w:t>
      </w:r>
      <w:r>
        <w:rPr>
          <w:b/>
          <w:sz w:val="28"/>
          <w:szCs w:val="28"/>
          <w:lang w:val="ru-RU"/>
        </w:rPr>
        <w:t xml:space="preserve"> земельного участка</w:t>
      </w:r>
      <w:r w:rsidRPr="003D2A92">
        <w:rPr>
          <w:bCs/>
          <w:sz w:val="28"/>
          <w:szCs w:val="28"/>
          <w:lang w:val="ru-RU"/>
        </w:rPr>
        <w:t xml:space="preserve"> –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w:t>
      </w:r>
      <w:r>
        <w:rPr>
          <w:bCs/>
          <w:sz w:val="28"/>
          <w:szCs w:val="28"/>
          <w:lang w:val="ru-RU"/>
        </w:rPr>
        <w:t xml:space="preserve"> </w:t>
      </w:r>
      <w:r w:rsidRPr="003D2A92">
        <w:rPr>
          <w:bCs/>
          <w:sz w:val="28"/>
          <w:szCs w:val="28"/>
          <w:lang w:val="ru-RU"/>
        </w:rPr>
        <w:t xml:space="preserve">200 </w:t>
      </w:r>
      <w:proofErr w:type="gramStart"/>
      <w:r w:rsidRPr="003D2A92">
        <w:rPr>
          <w:bCs/>
          <w:sz w:val="28"/>
          <w:szCs w:val="28"/>
          <w:lang w:val="ru-RU"/>
        </w:rPr>
        <w:t>кв.м</w:t>
      </w:r>
      <w:proofErr w:type="gramEnd"/>
      <w:r w:rsidRPr="003D2A92">
        <w:rPr>
          <w:bCs/>
          <w:sz w:val="28"/>
          <w:szCs w:val="28"/>
          <w:lang w:val="ru-RU"/>
        </w:rPr>
        <w:t>; размещение гаражей и (или) стоянок для автомобилей сотрудников и посетителей рынка.</w:t>
      </w:r>
    </w:p>
    <w:p w14:paraId="7A726011" w14:textId="77777777" w:rsidR="0032674E" w:rsidRPr="004C6BA1" w:rsidRDefault="0032674E" w:rsidP="0032674E">
      <w:pPr>
        <w:pStyle w:val="a5"/>
        <w:widowControl w:val="0"/>
        <w:ind w:left="0"/>
        <w:jc w:val="both"/>
        <w:rPr>
          <w:bCs/>
          <w:sz w:val="28"/>
          <w:szCs w:val="28"/>
          <w:lang w:val="ru-RU"/>
        </w:rPr>
      </w:pPr>
      <w:r w:rsidRPr="004C6BA1">
        <w:rPr>
          <w:bCs/>
          <w:sz w:val="28"/>
          <w:szCs w:val="28"/>
          <w:lang w:val="ru-RU"/>
        </w:rPr>
        <w:t xml:space="preserve">Установить </w:t>
      </w:r>
      <w:r w:rsidRPr="004C6BA1">
        <w:rPr>
          <w:b/>
          <w:sz w:val="28"/>
          <w:szCs w:val="28"/>
          <w:lang w:val="ru-RU"/>
        </w:rPr>
        <w:t>предельные параметры разрешенного строительства</w:t>
      </w:r>
      <w:r w:rsidRPr="004C6BA1">
        <w:rPr>
          <w:bCs/>
          <w:sz w:val="28"/>
          <w:szCs w:val="28"/>
          <w:lang w:val="ru-RU"/>
        </w:rPr>
        <w:t xml:space="preserve">: </w:t>
      </w:r>
    </w:p>
    <w:p w14:paraId="10DC6F74" w14:textId="77777777" w:rsidR="0032674E" w:rsidRPr="003D2A92" w:rsidRDefault="0032674E" w:rsidP="0032674E">
      <w:pPr>
        <w:pStyle w:val="a5"/>
        <w:widowControl w:val="0"/>
        <w:ind w:left="0" w:firstLine="709"/>
        <w:jc w:val="both"/>
        <w:rPr>
          <w:bCs/>
          <w:sz w:val="28"/>
          <w:szCs w:val="28"/>
          <w:lang w:val="ru-RU"/>
        </w:rPr>
      </w:pPr>
      <w:r w:rsidRPr="003D2A92">
        <w:rPr>
          <w:bCs/>
          <w:sz w:val="28"/>
          <w:szCs w:val="28"/>
          <w:lang w:val="ru-RU"/>
        </w:rPr>
        <w:t>- минимальная/ максимальная площадь земельного участка – 400/20000 кв. м;</w:t>
      </w:r>
    </w:p>
    <w:p w14:paraId="73AC719B" w14:textId="77777777" w:rsidR="0032674E" w:rsidRPr="003D2A92" w:rsidRDefault="0032674E" w:rsidP="0032674E">
      <w:pPr>
        <w:pStyle w:val="a5"/>
        <w:widowControl w:val="0"/>
        <w:ind w:left="0" w:firstLine="709"/>
        <w:jc w:val="both"/>
        <w:rPr>
          <w:bCs/>
          <w:sz w:val="28"/>
          <w:szCs w:val="28"/>
          <w:lang w:val="ru-RU"/>
        </w:rPr>
      </w:pPr>
      <w:r w:rsidRPr="003D2A92">
        <w:rPr>
          <w:bCs/>
          <w:sz w:val="28"/>
          <w:szCs w:val="28"/>
          <w:lang w:val="ru-RU"/>
        </w:rPr>
        <w:t xml:space="preserve">- минимальная ширина земельных участков вдоль фронта улицы (проезда) – </w:t>
      </w:r>
      <w:r>
        <w:rPr>
          <w:bCs/>
          <w:sz w:val="28"/>
          <w:szCs w:val="28"/>
          <w:lang w:val="ru-RU"/>
        </w:rPr>
        <w:t>12</w:t>
      </w:r>
      <w:r w:rsidRPr="003D2A92">
        <w:rPr>
          <w:bCs/>
          <w:sz w:val="28"/>
          <w:szCs w:val="28"/>
          <w:lang w:val="ru-RU"/>
        </w:rPr>
        <w:t xml:space="preserve"> м;</w:t>
      </w:r>
    </w:p>
    <w:p w14:paraId="398F378D" w14:textId="77777777" w:rsidR="0032674E" w:rsidRPr="003D2A92" w:rsidRDefault="0032674E" w:rsidP="0032674E">
      <w:pPr>
        <w:pStyle w:val="a5"/>
        <w:widowControl w:val="0"/>
        <w:ind w:left="0" w:firstLine="709"/>
        <w:jc w:val="both"/>
        <w:rPr>
          <w:bCs/>
          <w:sz w:val="28"/>
          <w:szCs w:val="28"/>
          <w:lang w:val="ru-RU"/>
        </w:rPr>
      </w:pPr>
      <w:r w:rsidRPr="003D2A92">
        <w:rPr>
          <w:bCs/>
          <w:sz w:val="28"/>
          <w:szCs w:val="28"/>
          <w:lang w:val="ru-RU"/>
        </w:rPr>
        <w:t>- высота этажа – не устанавливается;</w:t>
      </w:r>
    </w:p>
    <w:p w14:paraId="4652F9F5" w14:textId="77777777" w:rsidR="0032674E" w:rsidRDefault="0032674E" w:rsidP="0032674E">
      <w:pPr>
        <w:pStyle w:val="a5"/>
        <w:widowControl w:val="0"/>
        <w:ind w:left="0" w:firstLine="709"/>
        <w:jc w:val="both"/>
        <w:rPr>
          <w:bCs/>
          <w:sz w:val="28"/>
          <w:szCs w:val="28"/>
          <w:lang w:val="ru-RU"/>
        </w:rPr>
      </w:pPr>
      <w:r w:rsidRPr="003D2A92">
        <w:rPr>
          <w:bCs/>
          <w:sz w:val="28"/>
          <w:szCs w:val="28"/>
          <w:lang w:val="ru-RU"/>
        </w:rPr>
        <w:t>- максимальная высота здания – 8 м</w:t>
      </w:r>
      <w:r w:rsidRPr="005238ED">
        <w:rPr>
          <w:bCs/>
          <w:sz w:val="28"/>
          <w:szCs w:val="28"/>
          <w:lang w:val="ru-RU"/>
        </w:rPr>
        <w:t>.</w:t>
      </w:r>
    </w:p>
    <w:p w14:paraId="784C0EC2" w14:textId="77777777" w:rsidR="0032674E" w:rsidRDefault="0032674E" w:rsidP="0032674E">
      <w:pPr>
        <w:pStyle w:val="a5"/>
        <w:widowControl w:val="0"/>
        <w:ind w:left="0" w:firstLine="709"/>
        <w:jc w:val="both"/>
        <w:rPr>
          <w:bCs/>
          <w:sz w:val="28"/>
          <w:szCs w:val="28"/>
          <w:lang w:val="ru-RU"/>
        </w:rPr>
      </w:pPr>
    </w:p>
    <w:p w14:paraId="18DF11C1" w14:textId="77777777" w:rsidR="0032674E" w:rsidRPr="003D2A92" w:rsidRDefault="00251838" w:rsidP="0032674E">
      <w:pPr>
        <w:pStyle w:val="a5"/>
        <w:widowControl w:val="0"/>
        <w:ind w:left="0" w:firstLine="709"/>
        <w:jc w:val="both"/>
        <w:rPr>
          <w:bCs/>
          <w:sz w:val="28"/>
          <w:szCs w:val="28"/>
          <w:lang w:val="ru-RU"/>
        </w:rPr>
      </w:pPr>
      <w:r>
        <w:rPr>
          <w:bCs/>
          <w:sz w:val="28"/>
          <w:szCs w:val="28"/>
          <w:lang w:val="ru-RU"/>
        </w:rPr>
        <w:t>5.</w:t>
      </w:r>
      <w:r w:rsidR="0032674E">
        <w:rPr>
          <w:bCs/>
          <w:sz w:val="28"/>
          <w:szCs w:val="28"/>
          <w:lang w:val="ru-RU"/>
        </w:rPr>
        <w:t xml:space="preserve"> </w:t>
      </w:r>
      <w:r w:rsidR="0032674E" w:rsidRPr="003D2A92">
        <w:rPr>
          <w:bCs/>
          <w:sz w:val="28"/>
          <w:szCs w:val="28"/>
          <w:lang w:val="ru-RU"/>
        </w:rPr>
        <w:t>Внести изменения в градостроительные регламенты ст. 26 Правил землепользования и застройки территориальной зоны объектов морского транспорта – Т-2. Для основного вида разрешенного использования -«транспорт (код 7.0)» исключить фразу:</w:t>
      </w:r>
    </w:p>
    <w:p w14:paraId="40B8D488" w14:textId="77777777" w:rsidR="0032674E" w:rsidRPr="003D2A92" w:rsidRDefault="0032674E" w:rsidP="0032674E">
      <w:pPr>
        <w:pStyle w:val="a5"/>
        <w:widowControl w:val="0"/>
        <w:ind w:left="0" w:firstLine="709"/>
        <w:rPr>
          <w:bCs/>
          <w:sz w:val="28"/>
          <w:szCs w:val="28"/>
          <w:lang w:val="ru-RU"/>
        </w:rPr>
      </w:pPr>
      <w:r w:rsidRPr="003D2A92">
        <w:rPr>
          <w:bCs/>
          <w:sz w:val="28"/>
          <w:szCs w:val="28"/>
          <w:lang w:val="ru-RU"/>
        </w:rPr>
        <w:t xml:space="preserve">- минимальная площадь земельного участка - 1000 </w:t>
      </w:r>
      <w:proofErr w:type="gramStart"/>
      <w:r w:rsidRPr="003D2A92">
        <w:rPr>
          <w:bCs/>
          <w:sz w:val="28"/>
          <w:szCs w:val="28"/>
          <w:lang w:val="ru-RU"/>
        </w:rPr>
        <w:t>кв.м</w:t>
      </w:r>
      <w:proofErr w:type="gramEnd"/>
      <w:r w:rsidRPr="003D2A92">
        <w:rPr>
          <w:bCs/>
          <w:sz w:val="28"/>
          <w:szCs w:val="28"/>
          <w:lang w:val="ru-RU"/>
        </w:rPr>
        <w:t>/максимальная площадь земельного участка – не устанавливается;</w:t>
      </w:r>
    </w:p>
    <w:p w14:paraId="0DBE40D2" w14:textId="77777777" w:rsidR="0032674E" w:rsidRPr="003D2A92" w:rsidRDefault="0032674E" w:rsidP="0032674E">
      <w:pPr>
        <w:pStyle w:val="a5"/>
        <w:widowControl w:val="0"/>
        <w:ind w:left="0" w:firstLine="709"/>
        <w:rPr>
          <w:bCs/>
          <w:sz w:val="28"/>
          <w:szCs w:val="28"/>
          <w:lang w:val="ru-RU"/>
        </w:rPr>
      </w:pPr>
      <w:r>
        <w:rPr>
          <w:bCs/>
          <w:sz w:val="28"/>
          <w:szCs w:val="28"/>
          <w:lang w:val="ru-RU"/>
        </w:rPr>
        <w:t>Заменить на</w:t>
      </w:r>
      <w:r w:rsidRPr="003D2A92">
        <w:rPr>
          <w:bCs/>
          <w:sz w:val="28"/>
          <w:szCs w:val="28"/>
          <w:lang w:val="ru-RU"/>
        </w:rPr>
        <w:t>:</w:t>
      </w:r>
    </w:p>
    <w:p w14:paraId="56C982D7" w14:textId="77777777" w:rsidR="0032674E" w:rsidRDefault="0032674E" w:rsidP="0032674E">
      <w:pPr>
        <w:pStyle w:val="a5"/>
        <w:widowControl w:val="0"/>
        <w:ind w:left="0" w:firstLine="709"/>
        <w:jc w:val="both"/>
        <w:rPr>
          <w:sz w:val="28"/>
          <w:szCs w:val="28"/>
          <w:lang w:val="ru-RU"/>
        </w:rPr>
      </w:pPr>
      <w:r w:rsidRPr="003D2A92">
        <w:rPr>
          <w:bCs/>
          <w:sz w:val="28"/>
          <w:szCs w:val="28"/>
          <w:lang w:val="ru-RU"/>
        </w:rPr>
        <w:t xml:space="preserve">- минимальная площадь земельного участка – </w:t>
      </w:r>
      <w:r w:rsidRPr="003D2A92">
        <w:rPr>
          <w:b/>
          <w:bCs/>
          <w:sz w:val="28"/>
          <w:szCs w:val="28"/>
          <w:lang w:val="ru-RU"/>
        </w:rPr>
        <w:t>не устанавливается</w:t>
      </w:r>
      <w:r w:rsidRPr="003D2A92">
        <w:rPr>
          <w:bCs/>
          <w:sz w:val="28"/>
          <w:szCs w:val="28"/>
          <w:lang w:val="ru-RU"/>
        </w:rPr>
        <w:t>/максимальная площадь земельного участка – не устанавливается</w:t>
      </w:r>
      <w:r w:rsidRPr="003D2A92">
        <w:rPr>
          <w:sz w:val="28"/>
          <w:szCs w:val="28"/>
          <w:lang w:val="ru-RU"/>
        </w:rPr>
        <w:t>.</w:t>
      </w:r>
    </w:p>
    <w:p w14:paraId="0BAD680C" w14:textId="77777777" w:rsidR="0032674E" w:rsidRDefault="0032674E" w:rsidP="0032674E">
      <w:pPr>
        <w:pStyle w:val="a5"/>
        <w:widowControl w:val="0"/>
        <w:ind w:left="0" w:firstLine="709"/>
        <w:jc w:val="both"/>
        <w:rPr>
          <w:sz w:val="28"/>
          <w:szCs w:val="28"/>
          <w:lang w:val="ru-RU"/>
        </w:rPr>
      </w:pPr>
      <w:r>
        <w:rPr>
          <w:sz w:val="28"/>
          <w:szCs w:val="28"/>
          <w:lang w:val="ru-RU"/>
        </w:rPr>
        <w:t>*для линейных объектов.</w:t>
      </w:r>
    </w:p>
    <w:p w14:paraId="167D4417" w14:textId="77777777" w:rsidR="0032674E" w:rsidRDefault="0032674E" w:rsidP="0032674E">
      <w:pPr>
        <w:pStyle w:val="a5"/>
        <w:widowControl w:val="0"/>
        <w:ind w:left="0" w:firstLine="709"/>
        <w:jc w:val="both"/>
        <w:rPr>
          <w:sz w:val="28"/>
          <w:szCs w:val="28"/>
          <w:lang w:val="ru-RU"/>
        </w:rPr>
      </w:pPr>
    </w:p>
    <w:p w14:paraId="5EA9F4E1" w14:textId="77777777" w:rsidR="0032674E" w:rsidRPr="00AD145F" w:rsidRDefault="0032674E" w:rsidP="0032674E">
      <w:pPr>
        <w:pStyle w:val="a5"/>
        <w:widowControl w:val="0"/>
        <w:ind w:left="0" w:firstLine="709"/>
        <w:jc w:val="both"/>
        <w:rPr>
          <w:sz w:val="28"/>
          <w:szCs w:val="28"/>
          <w:lang w:val="ru-RU"/>
        </w:rPr>
      </w:pPr>
      <w:r>
        <w:rPr>
          <w:sz w:val="28"/>
          <w:szCs w:val="28"/>
          <w:lang w:val="ru-RU"/>
        </w:rPr>
        <w:t>6.</w:t>
      </w:r>
      <w:r>
        <w:rPr>
          <w:bCs/>
          <w:sz w:val="28"/>
          <w:szCs w:val="28"/>
          <w:lang w:val="ru-RU"/>
        </w:rPr>
        <w:t xml:space="preserve"> </w:t>
      </w:r>
      <w:r w:rsidRPr="00AD145F">
        <w:rPr>
          <w:sz w:val="28"/>
          <w:szCs w:val="28"/>
          <w:lang w:val="ru-RU"/>
        </w:rPr>
        <w:t>Внести изменения в градостроительные регламенты ст. 29 Правил землепользования и застройки территориальной зоны объектов физкультуры и спорта – Р-2 для основных видов разрешенного использования исключить фразу:</w:t>
      </w:r>
    </w:p>
    <w:p w14:paraId="3924435D" w14:textId="77777777" w:rsidR="0032674E" w:rsidRPr="00AD145F" w:rsidRDefault="0032674E" w:rsidP="0032674E">
      <w:pPr>
        <w:pStyle w:val="a5"/>
        <w:widowControl w:val="0"/>
        <w:ind w:left="0" w:firstLine="709"/>
        <w:jc w:val="both"/>
        <w:rPr>
          <w:sz w:val="28"/>
          <w:szCs w:val="28"/>
          <w:lang w:val="ru-RU"/>
        </w:rPr>
      </w:pPr>
      <w:r w:rsidRPr="00AD145F">
        <w:rPr>
          <w:sz w:val="28"/>
          <w:szCs w:val="28"/>
          <w:lang w:val="ru-RU"/>
        </w:rPr>
        <w:t xml:space="preserve">- минимальная/максимальная площадь земельных участков – 500/ 25000 </w:t>
      </w:r>
      <w:proofErr w:type="gramStart"/>
      <w:r w:rsidRPr="00AD145F">
        <w:rPr>
          <w:sz w:val="28"/>
          <w:szCs w:val="28"/>
          <w:lang w:val="ru-RU"/>
        </w:rPr>
        <w:t>кв.м</w:t>
      </w:r>
      <w:proofErr w:type="gramEnd"/>
    </w:p>
    <w:p w14:paraId="3F3928A4" w14:textId="77777777" w:rsidR="0032674E" w:rsidRPr="003D2A92" w:rsidRDefault="0032674E" w:rsidP="0032674E">
      <w:pPr>
        <w:pStyle w:val="a5"/>
        <w:widowControl w:val="0"/>
        <w:ind w:left="0" w:firstLine="709"/>
        <w:rPr>
          <w:bCs/>
          <w:sz w:val="28"/>
          <w:szCs w:val="28"/>
          <w:lang w:val="ru-RU"/>
        </w:rPr>
      </w:pPr>
      <w:r>
        <w:rPr>
          <w:bCs/>
          <w:sz w:val="28"/>
          <w:szCs w:val="28"/>
          <w:lang w:val="ru-RU"/>
        </w:rPr>
        <w:t>Заменить на</w:t>
      </w:r>
      <w:r w:rsidRPr="003D2A92">
        <w:rPr>
          <w:bCs/>
          <w:sz w:val="28"/>
          <w:szCs w:val="28"/>
          <w:lang w:val="ru-RU"/>
        </w:rPr>
        <w:t>:</w:t>
      </w:r>
    </w:p>
    <w:p w14:paraId="0ED8FDF6" w14:textId="77777777" w:rsidR="0032674E" w:rsidRPr="003D2A92" w:rsidRDefault="0032674E" w:rsidP="0032674E">
      <w:pPr>
        <w:pStyle w:val="a5"/>
        <w:widowControl w:val="0"/>
        <w:ind w:left="0" w:firstLine="709"/>
        <w:jc w:val="both"/>
        <w:rPr>
          <w:sz w:val="28"/>
          <w:szCs w:val="28"/>
          <w:lang w:val="ru-RU"/>
        </w:rPr>
      </w:pPr>
      <w:r w:rsidRPr="00AD145F">
        <w:rPr>
          <w:sz w:val="28"/>
          <w:szCs w:val="28"/>
          <w:lang w:val="ru-RU"/>
        </w:rPr>
        <w:t>- минимальная/максимальная площадь земельных участков – 500/</w:t>
      </w:r>
      <w:r w:rsidRPr="00FE597B">
        <w:rPr>
          <w:b/>
          <w:bCs/>
          <w:sz w:val="28"/>
          <w:szCs w:val="28"/>
          <w:lang w:val="ru-RU"/>
        </w:rPr>
        <w:t>не устанавливается</w:t>
      </w:r>
      <w:r>
        <w:rPr>
          <w:sz w:val="28"/>
          <w:szCs w:val="28"/>
          <w:lang w:val="ru-RU"/>
        </w:rPr>
        <w:t>.</w:t>
      </w:r>
    </w:p>
    <w:p w14:paraId="35938CCD" w14:textId="77777777" w:rsidR="0032674E" w:rsidRDefault="0032674E" w:rsidP="0032674E">
      <w:pPr>
        <w:widowControl w:val="0"/>
        <w:spacing w:after="0" w:line="240" w:lineRule="auto"/>
        <w:ind w:firstLine="709"/>
        <w:jc w:val="both"/>
        <w:rPr>
          <w:rFonts w:ascii="Times New Roman" w:hAnsi="Times New Roman" w:cs="Times New Roman"/>
          <w:sz w:val="28"/>
          <w:szCs w:val="28"/>
        </w:rPr>
      </w:pPr>
    </w:p>
    <w:p w14:paraId="788D646B" w14:textId="77777777" w:rsidR="0032674E" w:rsidRDefault="0032674E" w:rsidP="0032674E">
      <w:pPr>
        <w:widowControl w:val="0"/>
        <w:spacing w:after="0" w:line="240" w:lineRule="auto"/>
        <w:jc w:val="both"/>
        <w:rPr>
          <w:rFonts w:ascii="Times New Roman" w:hAnsi="Times New Roman" w:cs="Times New Roman"/>
          <w:sz w:val="28"/>
          <w:szCs w:val="28"/>
        </w:rPr>
      </w:pPr>
    </w:p>
    <w:p w14:paraId="635255CE" w14:textId="77777777" w:rsidR="0032674E" w:rsidRPr="003D4E48" w:rsidRDefault="0032674E" w:rsidP="0032674E">
      <w:pPr>
        <w:widowControl w:val="0"/>
        <w:spacing w:after="0" w:line="240" w:lineRule="auto"/>
        <w:jc w:val="both"/>
        <w:rPr>
          <w:rFonts w:ascii="Times New Roman" w:hAnsi="Times New Roman" w:cs="Times New Roman"/>
          <w:sz w:val="28"/>
          <w:szCs w:val="28"/>
        </w:rPr>
      </w:pPr>
    </w:p>
    <w:p w14:paraId="68B2A044" w14:textId="77777777" w:rsidR="0032674E" w:rsidRDefault="0032674E" w:rsidP="0032674E">
      <w:pPr>
        <w:widowControl w:val="0"/>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Начальник управления</w:t>
      </w:r>
    </w:p>
    <w:p w14:paraId="27BB4824" w14:textId="77777777" w:rsidR="0032674E" w:rsidRDefault="0032674E" w:rsidP="0032674E">
      <w:pPr>
        <w:widowControl w:val="0"/>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архитектуры и градостроительства                                                 А.В. Абрамов</w:t>
      </w:r>
    </w:p>
    <w:p w14:paraId="56CB5515" w14:textId="77777777" w:rsidR="0032674E" w:rsidRPr="002004AA" w:rsidRDefault="0032674E" w:rsidP="0032674E">
      <w:pPr>
        <w:jc w:val="both"/>
        <w:rPr>
          <w:b/>
          <w:bCs/>
        </w:rPr>
      </w:pPr>
    </w:p>
    <w:p w14:paraId="518BF5D2" w14:textId="77777777" w:rsidR="006E3570" w:rsidRPr="0032674E" w:rsidRDefault="006E3570" w:rsidP="0032674E">
      <w:pPr>
        <w:rPr>
          <w:szCs w:val="28"/>
        </w:rPr>
      </w:pPr>
    </w:p>
    <w:sectPr w:rsidR="006E3570" w:rsidRPr="0032674E" w:rsidSect="00500E45">
      <w:pgSz w:w="11904" w:h="16836"/>
      <w:pgMar w:top="568" w:right="567" w:bottom="851" w:left="1985"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2605"/>
    <w:multiLevelType w:val="hybridMultilevel"/>
    <w:tmpl w:val="292868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319B4902"/>
    <w:multiLevelType w:val="hybridMultilevel"/>
    <w:tmpl w:val="EACAFD06"/>
    <w:lvl w:ilvl="0" w:tplc="62B659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CD56547"/>
    <w:multiLevelType w:val="hybridMultilevel"/>
    <w:tmpl w:val="8B98D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52434047">
    <w:abstractNumId w:val="2"/>
  </w:num>
  <w:num w:numId="2" w16cid:durableId="13967047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75601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050"/>
    <w:rsid w:val="00002DAB"/>
    <w:rsid w:val="00006128"/>
    <w:rsid w:val="00011B9D"/>
    <w:rsid w:val="0001296E"/>
    <w:rsid w:val="0001310E"/>
    <w:rsid w:val="0001760E"/>
    <w:rsid w:val="0001769C"/>
    <w:rsid w:val="000244C9"/>
    <w:rsid w:val="000265E5"/>
    <w:rsid w:val="00030AF7"/>
    <w:rsid w:val="000362E7"/>
    <w:rsid w:val="00036EDD"/>
    <w:rsid w:val="00043E54"/>
    <w:rsid w:val="0004653D"/>
    <w:rsid w:val="000514B3"/>
    <w:rsid w:val="00056369"/>
    <w:rsid w:val="000572B7"/>
    <w:rsid w:val="00057D9A"/>
    <w:rsid w:val="00065BAA"/>
    <w:rsid w:val="00067347"/>
    <w:rsid w:val="00071E3F"/>
    <w:rsid w:val="00076F69"/>
    <w:rsid w:val="00090E19"/>
    <w:rsid w:val="000A38EA"/>
    <w:rsid w:val="000A7214"/>
    <w:rsid w:val="000B5728"/>
    <w:rsid w:val="000B5D72"/>
    <w:rsid w:val="000C04B1"/>
    <w:rsid w:val="000C4DA4"/>
    <w:rsid w:val="000C7190"/>
    <w:rsid w:val="000D09A6"/>
    <w:rsid w:val="000D4CE7"/>
    <w:rsid w:val="000D58B1"/>
    <w:rsid w:val="000D7917"/>
    <w:rsid w:val="000F0601"/>
    <w:rsid w:val="000F24E7"/>
    <w:rsid w:val="000F4AB2"/>
    <w:rsid w:val="000F56FC"/>
    <w:rsid w:val="00102E81"/>
    <w:rsid w:val="001066B4"/>
    <w:rsid w:val="00110054"/>
    <w:rsid w:val="0012166D"/>
    <w:rsid w:val="0012651B"/>
    <w:rsid w:val="0012722F"/>
    <w:rsid w:val="00133383"/>
    <w:rsid w:val="0013752D"/>
    <w:rsid w:val="00146D5A"/>
    <w:rsid w:val="00163EE0"/>
    <w:rsid w:val="00164B8D"/>
    <w:rsid w:val="00174718"/>
    <w:rsid w:val="00181590"/>
    <w:rsid w:val="0018591D"/>
    <w:rsid w:val="001913A1"/>
    <w:rsid w:val="001A1E3B"/>
    <w:rsid w:val="001A2D1F"/>
    <w:rsid w:val="001C0759"/>
    <w:rsid w:val="001C275F"/>
    <w:rsid w:val="001C72AF"/>
    <w:rsid w:val="001C7CB9"/>
    <w:rsid w:val="001D06B7"/>
    <w:rsid w:val="001D7570"/>
    <w:rsid w:val="001E1164"/>
    <w:rsid w:val="001E145C"/>
    <w:rsid w:val="001E23BC"/>
    <w:rsid w:val="001E28AF"/>
    <w:rsid w:val="001E5908"/>
    <w:rsid w:val="001E77D5"/>
    <w:rsid w:val="001F2B50"/>
    <w:rsid w:val="001F6855"/>
    <w:rsid w:val="001F75A6"/>
    <w:rsid w:val="00202E95"/>
    <w:rsid w:val="0020353B"/>
    <w:rsid w:val="00212899"/>
    <w:rsid w:val="00212B19"/>
    <w:rsid w:val="00214116"/>
    <w:rsid w:val="00215063"/>
    <w:rsid w:val="00216B72"/>
    <w:rsid w:val="00220DA9"/>
    <w:rsid w:val="002320B1"/>
    <w:rsid w:val="0023430B"/>
    <w:rsid w:val="00235457"/>
    <w:rsid w:val="002375E3"/>
    <w:rsid w:val="00237EB6"/>
    <w:rsid w:val="00243C69"/>
    <w:rsid w:val="00245C13"/>
    <w:rsid w:val="0024741D"/>
    <w:rsid w:val="00250691"/>
    <w:rsid w:val="00251838"/>
    <w:rsid w:val="00254632"/>
    <w:rsid w:val="0025550F"/>
    <w:rsid w:val="00257CB3"/>
    <w:rsid w:val="00263B7C"/>
    <w:rsid w:val="00270CB1"/>
    <w:rsid w:val="0029117F"/>
    <w:rsid w:val="00293059"/>
    <w:rsid w:val="002A001F"/>
    <w:rsid w:val="002A1C8E"/>
    <w:rsid w:val="002A2BB5"/>
    <w:rsid w:val="002B063A"/>
    <w:rsid w:val="002B31FB"/>
    <w:rsid w:val="002B7A87"/>
    <w:rsid w:val="002D0ACE"/>
    <w:rsid w:val="002D46CA"/>
    <w:rsid w:val="002D611A"/>
    <w:rsid w:val="002E3016"/>
    <w:rsid w:val="002F2894"/>
    <w:rsid w:val="00305293"/>
    <w:rsid w:val="00305F5F"/>
    <w:rsid w:val="00322050"/>
    <w:rsid w:val="0032674E"/>
    <w:rsid w:val="003276D9"/>
    <w:rsid w:val="00331273"/>
    <w:rsid w:val="0033226A"/>
    <w:rsid w:val="00333BE0"/>
    <w:rsid w:val="00335B7F"/>
    <w:rsid w:val="003417F0"/>
    <w:rsid w:val="00351199"/>
    <w:rsid w:val="00353D25"/>
    <w:rsid w:val="00355D86"/>
    <w:rsid w:val="00360093"/>
    <w:rsid w:val="00363C91"/>
    <w:rsid w:val="00364867"/>
    <w:rsid w:val="0037791A"/>
    <w:rsid w:val="00383597"/>
    <w:rsid w:val="00383C44"/>
    <w:rsid w:val="00385E4D"/>
    <w:rsid w:val="00395AFF"/>
    <w:rsid w:val="003A4F83"/>
    <w:rsid w:val="003B1EAC"/>
    <w:rsid w:val="003C34EA"/>
    <w:rsid w:val="003C3A25"/>
    <w:rsid w:val="003C73C7"/>
    <w:rsid w:val="003D339C"/>
    <w:rsid w:val="003D499B"/>
    <w:rsid w:val="003E2082"/>
    <w:rsid w:val="003E25D6"/>
    <w:rsid w:val="003E2F73"/>
    <w:rsid w:val="003F6F79"/>
    <w:rsid w:val="003F7EB1"/>
    <w:rsid w:val="00402899"/>
    <w:rsid w:val="00405CE8"/>
    <w:rsid w:val="00410360"/>
    <w:rsid w:val="00410E68"/>
    <w:rsid w:val="0041182A"/>
    <w:rsid w:val="00415362"/>
    <w:rsid w:val="00416E76"/>
    <w:rsid w:val="00420146"/>
    <w:rsid w:val="00421785"/>
    <w:rsid w:val="00424370"/>
    <w:rsid w:val="00424C1E"/>
    <w:rsid w:val="00425EDC"/>
    <w:rsid w:val="0043131D"/>
    <w:rsid w:val="00437AA2"/>
    <w:rsid w:val="00441145"/>
    <w:rsid w:val="00445069"/>
    <w:rsid w:val="00451FDF"/>
    <w:rsid w:val="0045308F"/>
    <w:rsid w:val="00453578"/>
    <w:rsid w:val="004614D7"/>
    <w:rsid w:val="00467BB9"/>
    <w:rsid w:val="00467E31"/>
    <w:rsid w:val="00473B19"/>
    <w:rsid w:val="0047500E"/>
    <w:rsid w:val="0047704C"/>
    <w:rsid w:val="0047715B"/>
    <w:rsid w:val="004833D5"/>
    <w:rsid w:val="00487C5C"/>
    <w:rsid w:val="00491831"/>
    <w:rsid w:val="00494F6D"/>
    <w:rsid w:val="004957BC"/>
    <w:rsid w:val="00497106"/>
    <w:rsid w:val="004A41FD"/>
    <w:rsid w:val="004A4C80"/>
    <w:rsid w:val="004A57AA"/>
    <w:rsid w:val="004B38C1"/>
    <w:rsid w:val="004B6183"/>
    <w:rsid w:val="004C0B13"/>
    <w:rsid w:val="004C5D04"/>
    <w:rsid w:val="004D0108"/>
    <w:rsid w:val="004D1F74"/>
    <w:rsid w:val="004D250B"/>
    <w:rsid w:val="004E0684"/>
    <w:rsid w:val="004E68C4"/>
    <w:rsid w:val="004E73E7"/>
    <w:rsid w:val="004F0D6A"/>
    <w:rsid w:val="004F6698"/>
    <w:rsid w:val="004F7397"/>
    <w:rsid w:val="00500E45"/>
    <w:rsid w:val="005019A4"/>
    <w:rsid w:val="00501CFB"/>
    <w:rsid w:val="00502726"/>
    <w:rsid w:val="00515C7C"/>
    <w:rsid w:val="00516EC8"/>
    <w:rsid w:val="00527E58"/>
    <w:rsid w:val="00547A6D"/>
    <w:rsid w:val="0055293D"/>
    <w:rsid w:val="005559B0"/>
    <w:rsid w:val="00556651"/>
    <w:rsid w:val="005617BA"/>
    <w:rsid w:val="005637A9"/>
    <w:rsid w:val="005641FE"/>
    <w:rsid w:val="00566AB5"/>
    <w:rsid w:val="00567BC7"/>
    <w:rsid w:val="005729F2"/>
    <w:rsid w:val="00582DC5"/>
    <w:rsid w:val="00586990"/>
    <w:rsid w:val="00586CB2"/>
    <w:rsid w:val="00591ADC"/>
    <w:rsid w:val="005A4A61"/>
    <w:rsid w:val="005A5A4B"/>
    <w:rsid w:val="005A6620"/>
    <w:rsid w:val="005A6D58"/>
    <w:rsid w:val="005B424E"/>
    <w:rsid w:val="005C51B8"/>
    <w:rsid w:val="005D19BB"/>
    <w:rsid w:val="005D6CA8"/>
    <w:rsid w:val="005E213D"/>
    <w:rsid w:val="005E34BA"/>
    <w:rsid w:val="005F6E4C"/>
    <w:rsid w:val="005F6E69"/>
    <w:rsid w:val="00607431"/>
    <w:rsid w:val="00613027"/>
    <w:rsid w:val="006325B1"/>
    <w:rsid w:val="00646F0E"/>
    <w:rsid w:val="00650DE3"/>
    <w:rsid w:val="00653CEC"/>
    <w:rsid w:val="0066658B"/>
    <w:rsid w:val="00670B30"/>
    <w:rsid w:val="006760E4"/>
    <w:rsid w:val="0068000D"/>
    <w:rsid w:val="00683BF0"/>
    <w:rsid w:val="00686A7D"/>
    <w:rsid w:val="00686B81"/>
    <w:rsid w:val="00687507"/>
    <w:rsid w:val="006969DB"/>
    <w:rsid w:val="006A0055"/>
    <w:rsid w:val="006B0A86"/>
    <w:rsid w:val="006B39A2"/>
    <w:rsid w:val="006B6928"/>
    <w:rsid w:val="006B6C87"/>
    <w:rsid w:val="006C126D"/>
    <w:rsid w:val="006C69CB"/>
    <w:rsid w:val="006D0712"/>
    <w:rsid w:val="006D3A9D"/>
    <w:rsid w:val="006D54F1"/>
    <w:rsid w:val="006E18E6"/>
    <w:rsid w:val="006E3570"/>
    <w:rsid w:val="006E3AA0"/>
    <w:rsid w:val="006F2120"/>
    <w:rsid w:val="006F38D2"/>
    <w:rsid w:val="007063D4"/>
    <w:rsid w:val="007064FA"/>
    <w:rsid w:val="00706C44"/>
    <w:rsid w:val="00711A2A"/>
    <w:rsid w:val="00721EB8"/>
    <w:rsid w:val="00723E01"/>
    <w:rsid w:val="007241BE"/>
    <w:rsid w:val="00726B6E"/>
    <w:rsid w:val="00733D1D"/>
    <w:rsid w:val="007350CE"/>
    <w:rsid w:val="007355EA"/>
    <w:rsid w:val="00736714"/>
    <w:rsid w:val="00736F45"/>
    <w:rsid w:val="00740957"/>
    <w:rsid w:val="00741DDE"/>
    <w:rsid w:val="00746D69"/>
    <w:rsid w:val="00752AD8"/>
    <w:rsid w:val="00754A76"/>
    <w:rsid w:val="00757AC8"/>
    <w:rsid w:val="00776D54"/>
    <w:rsid w:val="0077739E"/>
    <w:rsid w:val="0078029D"/>
    <w:rsid w:val="0079778D"/>
    <w:rsid w:val="007A1191"/>
    <w:rsid w:val="007A48C5"/>
    <w:rsid w:val="007B67B9"/>
    <w:rsid w:val="007D4634"/>
    <w:rsid w:val="007D5B82"/>
    <w:rsid w:val="007D71E2"/>
    <w:rsid w:val="007F50FE"/>
    <w:rsid w:val="008042FA"/>
    <w:rsid w:val="0080465A"/>
    <w:rsid w:val="00805278"/>
    <w:rsid w:val="00822D67"/>
    <w:rsid w:val="00831768"/>
    <w:rsid w:val="00832F71"/>
    <w:rsid w:val="00837283"/>
    <w:rsid w:val="0084115D"/>
    <w:rsid w:val="00852C97"/>
    <w:rsid w:val="00855104"/>
    <w:rsid w:val="00856F41"/>
    <w:rsid w:val="0086162A"/>
    <w:rsid w:val="00861E78"/>
    <w:rsid w:val="00863210"/>
    <w:rsid w:val="008771B2"/>
    <w:rsid w:val="00882679"/>
    <w:rsid w:val="008835BD"/>
    <w:rsid w:val="0088547B"/>
    <w:rsid w:val="00891F94"/>
    <w:rsid w:val="00893EB1"/>
    <w:rsid w:val="008A5FF4"/>
    <w:rsid w:val="008A76D0"/>
    <w:rsid w:val="008C4039"/>
    <w:rsid w:val="008C4C56"/>
    <w:rsid w:val="008C68EC"/>
    <w:rsid w:val="008D0B58"/>
    <w:rsid w:val="008D3121"/>
    <w:rsid w:val="008E273A"/>
    <w:rsid w:val="008E5DF9"/>
    <w:rsid w:val="008F4D26"/>
    <w:rsid w:val="00901B05"/>
    <w:rsid w:val="00901ECE"/>
    <w:rsid w:val="0091488C"/>
    <w:rsid w:val="009246CB"/>
    <w:rsid w:val="0092471F"/>
    <w:rsid w:val="00924B7E"/>
    <w:rsid w:val="00932551"/>
    <w:rsid w:val="00934D33"/>
    <w:rsid w:val="00934D8E"/>
    <w:rsid w:val="009353E6"/>
    <w:rsid w:val="00950863"/>
    <w:rsid w:val="00950BB9"/>
    <w:rsid w:val="009548CC"/>
    <w:rsid w:val="009715C6"/>
    <w:rsid w:val="00971CD4"/>
    <w:rsid w:val="009800C7"/>
    <w:rsid w:val="00981812"/>
    <w:rsid w:val="00982C20"/>
    <w:rsid w:val="00983EC0"/>
    <w:rsid w:val="00986634"/>
    <w:rsid w:val="00986ECF"/>
    <w:rsid w:val="009903A0"/>
    <w:rsid w:val="00991949"/>
    <w:rsid w:val="00992D60"/>
    <w:rsid w:val="00995AD8"/>
    <w:rsid w:val="009A1333"/>
    <w:rsid w:val="009A2965"/>
    <w:rsid w:val="009A43CA"/>
    <w:rsid w:val="009B2122"/>
    <w:rsid w:val="009B2C31"/>
    <w:rsid w:val="009C00C5"/>
    <w:rsid w:val="009C2B64"/>
    <w:rsid w:val="009D0A1B"/>
    <w:rsid w:val="009D386D"/>
    <w:rsid w:val="009D562D"/>
    <w:rsid w:val="009D66B0"/>
    <w:rsid w:val="009D7F68"/>
    <w:rsid w:val="009E0775"/>
    <w:rsid w:val="009E2526"/>
    <w:rsid w:val="009E2C44"/>
    <w:rsid w:val="009E4C79"/>
    <w:rsid w:val="009F17AF"/>
    <w:rsid w:val="009F777F"/>
    <w:rsid w:val="00A0488B"/>
    <w:rsid w:val="00A1151B"/>
    <w:rsid w:val="00A12BFC"/>
    <w:rsid w:val="00A15179"/>
    <w:rsid w:val="00A1557B"/>
    <w:rsid w:val="00A16928"/>
    <w:rsid w:val="00A24B78"/>
    <w:rsid w:val="00A27DC9"/>
    <w:rsid w:val="00A417D4"/>
    <w:rsid w:val="00A538F8"/>
    <w:rsid w:val="00A61CCE"/>
    <w:rsid w:val="00A63569"/>
    <w:rsid w:val="00A6396A"/>
    <w:rsid w:val="00A67F74"/>
    <w:rsid w:val="00A70BA7"/>
    <w:rsid w:val="00A762B0"/>
    <w:rsid w:val="00A97249"/>
    <w:rsid w:val="00AA2818"/>
    <w:rsid w:val="00AB25B4"/>
    <w:rsid w:val="00AC012B"/>
    <w:rsid w:val="00AC5965"/>
    <w:rsid w:val="00AC59EF"/>
    <w:rsid w:val="00AD2332"/>
    <w:rsid w:val="00AD3099"/>
    <w:rsid w:val="00AE198C"/>
    <w:rsid w:val="00AE238B"/>
    <w:rsid w:val="00AE23C5"/>
    <w:rsid w:val="00AE6886"/>
    <w:rsid w:val="00AF743F"/>
    <w:rsid w:val="00B03AC4"/>
    <w:rsid w:val="00B06433"/>
    <w:rsid w:val="00B06E11"/>
    <w:rsid w:val="00B1675D"/>
    <w:rsid w:val="00B266D0"/>
    <w:rsid w:val="00B35875"/>
    <w:rsid w:val="00B55B36"/>
    <w:rsid w:val="00B64F66"/>
    <w:rsid w:val="00B652F0"/>
    <w:rsid w:val="00B66D09"/>
    <w:rsid w:val="00B75DAE"/>
    <w:rsid w:val="00BB03F5"/>
    <w:rsid w:val="00BB3E9D"/>
    <w:rsid w:val="00BB6B56"/>
    <w:rsid w:val="00BC531B"/>
    <w:rsid w:val="00BD0571"/>
    <w:rsid w:val="00BD1799"/>
    <w:rsid w:val="00BD40FC"/>
    <w:rsid w:val="00BE57FA"/>
    <w:rsid w:val="00BF5F9F"/>
    <w:rsid w:val="00BF6AEC"/>
    <w:rsid w:val="00BF72CB"/>
    <w:rsid w:val="00C03AD5"/>
    <w:rsid w:val="00C03E35"/>
    <w:rsid w:val="00C0520D"/>
    <w:rsid w:val="00C061B9"/>
    <w:rsid w:val="00C0636B"/>
    <w:rsid w:val="00C06CB1"/>
    <w:rsid w:val="00C11BB7"/>
    <w:rsid w:val="00C15BB1"/>
    <w:rsid w:val="00C221EA"/>
    <w:rsid w:val="00C257C2"/>
    <w:rsid w:val="00C313FE"/>
    <w:rsid w:val="00C355D3"/>
    <w:rsid w:val="00C356B5"/>
    <w:rsid w:val="00C44B8E"/>
    <w:rsid w:val="00C45A04"/>
    <w:rsid w:val="00C62676"/>
    <w:rsid w:val="00C649EA"/>
    <w:rsid w:val="00C67533"/>
    <w:rsid w:val="00C71857"/>
    <w:rsid w:val="00C846D0"/>
    <w:rsid w:val="00C87053"/>
    <w:rsid w:val="00C93045"/>
    <w:rsid w:val="00CA43C1"/>
    <w:rsid w:val="00CA55D1"/>
    <w:rsid w:val="00CB16FF"/>
    <w:rsid w:val="00CB2EE5"/>
    <w:rsid w:val="00CB5B10"/>
    <w:rsid w:val="00CC07D8"/>
    <w:rsid w:val="00CC22D6"/>
    <w:rsid w:val="00CC272F"/>
    <w:rsid w:val="00CC7A89"/>
    <w:rsid w:val="00CD1543"/>
    <w:rsid w:val="00CD177E"/>
    <w:rsid w:val="00CD3018"/>
    <w:rsid w:val="00CE7FF3"/>
    <w:rsid w:val="00CF38AF"/>
    <w:rsid w:val="00CF6115"/>
    <w:rsid w:val="00CF7D0E"/>
    <w:rsid w:val="00CF7DAF"/>
    <w:rsid w:val="00D11C54"/>
    <w:rsid w:val="00D14AD9"/>
    <w:rsid w:val="00D219AE"/>
    <w:rsid w:val="00D24E48"/>
    <w:rsid w:val="00D34662"/>
    <w:rsid w:val="00D368F7"/>
    <w:rsid w:val="00D40297"/>
    <w:rsid w:val="00D42097"/>
    <w:rsid w:val="00D429D5"/>
    <w:rsid w:val="00D463DA"/>
    <w:rsid w:val="00D5650F"/>
    <w:rsid w:val="00D576C9"/>
    <w:rsid w:val="00D60E32"/>
    <w:rsid w:val="00D637EE"/>
    <w:rsid w:val="00D64FE6"/>
    <w:rsid w:val="00D66A3A"/>
    <w:rsid w:val="00D66F06"/>
    <w:rsid w:val="00D67144"/>
    <w:rsid w:val="00D7573C"/>
    <w:rsid w:val="00D7659E"/>
    <w:rsid w:val="00D835D9"/>
    <w:rsid w:val="00D87B0D"/>
    <w:rsid w:val="00D9757F"/>
    <w:rsid w:val="00DA5025"/>
    <w:rsid w:val="00DB07FD"/>
    <w:rsid w:val="00DB3477"/>
    <w:rsid w:val="00DB3E7D"/>
    <w:rsid w:val="00DB474B"/>
    <w:rsid w:val="00DB5F39"/>
    <w:rsid w:val="00DC1B47"/>
    <w:rsid w:val="00DC1FEE"/>
    <w:rsid w:val="00DD0764"/>
    <w:rsid w:val="00DD07E1"/>
    <w:rsid w:val="00DD18A3"/>
    <w:rsid w:val="00DD18E1"/>
    <w:rsid w:val="00DD1A86"/>
    <w:rsid w:val="00DD4F27"/>
    <w:rsid w:val="00DD7C8C"/>
    <w:rsid w:val="00DE663D"/>
    <w:rsid w:val="00E033CE"/>
    <w:rsid w:val="00E06864"/>
    <w:rsid w:val="00E1708C"/>
    <w:rsid w:val="00E20857"/>
    <w:rsid w:val="00E337B6"/>
    <w:rsid w:val="00E33F96"/>
    <w:rsid w:val="00E36C57"/>
    <w:rsid w:val="00E449FD"/>
    <w:rsid w:val="00E51824"/>
    <w:rsid w:val="00E56E99"/>
    <w:rsid w:val="00E56FEA"/>
    <w:rsid w:val="00E626E8"/>
    <w:rsid w:val="00E628E5"/>
    <w:rsid w:val="00E63541"/>
    <w:rsid w:val="00E70607"/>
    <w:rsid w:val="00E70DC1"/>
    <w:rsid w:val="00E82883"/>
    <w:rsid w:val="00E82C60"/>
    <w:rsid w:val="00E9710B"/>
    <w:rsid w:val="00EA1536"/>
    <w:rsid w:val="00EB04F2"/>
    <w:rsid w:val="00EB22BF"/>
    <w:rsid w:val="00EC1E69"/>
    <w:rsid w:val="00EC6BBA"/>
    <w:rsid w:val="00EC77A0"/>
    <w:rsid w:val="00ED39D7"/>
    <w:rsid w:val="00ED5242"/>
    <w:rsid w:val="00EE2716"/>
    <w:rsid w:val="00EE5869"/>
    <w:rsid w:val="00EE5987"/>
    <w:rsid w:val="00EF1068"/>
    <w:rsid w:val="00EF5F22"/>
    <w:rsid w:val="00F12EBE"/>
    <w:rsid w:val="00F13225"/>
    <w:rsid w:val="00F23FB4"/>
    <w:rsid w:val="00F277A2"/>
    <w:rsid w:val="00F27F6B"/>
    <w:rsid w:val="00F32657"/>
    <w:rsid w:val="00F35AE7"/>
    <w:rsid w:val="00F40C23"/>
    <w:rsid w:val="00F416E6"/>
    <w:rsid w:val="00F546BE"/>
    <w:rsid w:val="00F57CC1"/>
    <w:rsid w:val="00F67C43"/>
    <w:rsid w:val="00F72B06"/>
    <w:rsid w:val="00F73560"/>
    <w:rsid w:val="00F810B7"/>
    <w:rsid w:val="00F81C68"/>
    <w:rsid w:val="00F86663"/>
    <w:rsid w:val="00F86B07"/>
    <w:rsid w:val="00F91CEE"/>
    <w:rsid w:val="00FA7C20"/>
    <w:rsid w:val="00FB1EB1"/>
    <w:rsid w:val="00FB38C1"/>
    <w:rsid w:val="00FC0587"/>
    <w:rsid w:val="00FC24E2"/>
    <w:rsid w:val="00FC6B70"/>
    <w:rsid w:val="00FD523B"/>
    <w:rsid w:val="00FE1F17"/>
    <w:rsid w:val="00FF4B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F7FE8"/>
  <w15:docId w15:val="{E8B75476-10DF-4991-93D9-47D30734B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674E"/>
  </w:style>
  <w:style w:type="paragraph" w:styleId="1">
    <w:name w:val="heading 1"/>
    <w:basedOn w:val="a"/>
    <w:next w:val="a"/>
    <w:link w:val="10"/>
    <w:qFormat/>
    <w:rsid w:val="00F86663"/>
    <w:pPr>
      <w:autoSpaceDE w:val="0"/>
      <w:autoSpaceDN w:val="0"/>
      <w:adjustRightInd w:val="0"/>
      <w:spacing w:before="108" w:after="108" w:line="240" w:lineRule="auto"/>
      <w:jc w:val="center"/>
      <w:outlineLvl w:val="0"/>
    </w:pPr>
    <w:rPr>
      <w:rFonts w:ascii="Arial" w:eastAsia="Times New Roman" w:hAnsi="Arial" w:cs="Times New Roman"/>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126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C126D"/>
    <w:rPr>
      <w:rFonts w:ascii="Segoe UI" w:hAnsi="Segoe UI" w:cs="Segoe UI"/>
      <w:sz w:val="18"/>
      <w:szCs w:val="18"/>
    </w:rPr>
  </w:style>
  <w:style w:type="character" w:customStyle="1" w:styleId="10">
    <w:name w:val="Заголовок 1 Знак"/>
    <w:basedOn w:val="a0"/>
    <w:link w:val="1"/>
    <w:rsid w:val="00F86663"/>
    <w:rPr>
      <w:rFonts w:ascii="Arial" w:eastAsia="Times New Roman" w:hAnsi="Arial" w:cs="Times New Roman"/>
      <w:b/>
      <w:bCs/>
      <w:color w:val="26282F"/>
      <w:sz w:val="24"/>
      <w:szCs w:val="24"/>
      <w:lang w:eastAsia="ru-RU"/>
    </w:rPr>
  </w:style>
  <w:style w:type="paragraph" w:styleId="a5">
    <w:name w:val="List Paragraph"/>
    <w:basedOn w:val="a"/>
    <w:link w:val="a6"/>
    <w:uiPriority w:val="34"/>
    <w:qFormat/>
    <w:rsid w:val="0032674E"/>
    <w:pPr>
      <w:spacing w:after="0" w:line="240" w:lineRule="auto"/>
      <w:ind w:left="720"/>
      <w:contextualSpacing/>
    </w:pPr>
    <w:rPr>
      <w:rFonts w:ascii="Times New Roman" w:eastAsia="Times New Roman" w:hAnsi="Times New Roman" w:cs="Times New Roman"/>
      <w:sz w:val="24"/>
      <w:szCs w:val="24"/>
      <w:lang w:val="en-US" w:bidi="en-US"/>
    </w:rPr>
  </w:style>
  <w:style w:type="character" w:customStyle="1" w:styleId="a6">
    <w:name w:val="Абзац списка Знак"/>
    <w:link w:val="a5"/>
    <w:uiPriority w:val="34"/>
    <w:rsid w:val="0032674E"/>
    <w:rPr>
      <w:rFonts w:ascii="Times New Roman" w:eastAsia="Times New Roman" w:hAnsi="Times New Roman" w:cs="Times New Roman"/>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002733">
      <w:bodyDiv w:val="1"/>
      <w:marLeft w:val="0"/>
      <w:marRight w:val="0"/>
      <w:marTop w:val="0"/>
      <w:marBottom w:val="0"/>
      <w:divBdr>
        <w:top w:val="none" w:sz="0" w:space="0" w:color="auto"/>
        <w:left w:val="none" w:sz="0" w:space="0" w:color="auto"/>
        <w:bottom w:val="none" w:sz="0" w:space="0" w:color="auto"/>
        <w:right w:val="none" w:sz="0" w:space="0" w:color="auto"/>
      </w:divBdr>
    </w:div>
    <w:div w:id="1277447903">
      <w:bodyDiv w:val="1"/>
      <w:marLeft w:val="0"/>
      <w:marRight w:val="0"/>
      <w:marTop w:val="0"/>
      <w:marBottom w:val="0"/>
      <w:divBdr>
        <w:top w:val="none" w:sz="0" w:space="0" w:color="auto"/>
        <w:left w:val="none" w:sz="0" w:space="0" w:color="auto"/>
        <w:bottom w:val="none" w:sz="0" w:space="0" w:color="auto"/>
        <w:right w:val="none" w:sz="0" w:space="0" w:color="auto"/>
      </w:divBdr>
    </w:div>
    <w:div w:id="1573195035">
      <w:bodyDiv w:val="1"/>
      <w:marLeft w:val="0"/>
      <w:marRight w:val="0"/>
      <w:marTop w:val="0"/>
      <w:marBottom w:val="0"/>
      <w:divBdr>
        <w:top w:val="none" w:sz="0" w:space="0" w:color="auto"/>
        <w:left w:val="none" w:sz="0" w:space="0" w:color="auto"/>
        <w:bottom w:val="none" w:sz="0" w:space="0" w:color="auto"/>
        <w:right w:val="none" w:sz="0" w:space="0" w:color="auto"/>
      </w:divBdr>
    </w:div>
    <w:div w:id="203033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1783</Words>
  <Characters>10166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duma-nvrsk1@yandex.ru</cp:lastModifiedBy>
  <cp:revision>2</cp:revision>
  <cp:lastPrinted>2022-04-21T03:53:00Z</cp:lastPrinted>
  <dcterms:created xsi:type="dcterms:W3CDTF">2022-05-24T14:20:00Z</dcterms:created>
  <dcterms:modified xsi:type="dcterms:W3CDTF">2022-05-24T14:20:00Z</dcterms:modified>
</cp:coreProperties>
</file>