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6D0363" w:rsidRDefault="00235656" w:rsidP="00DF1E35">
      <w:pPr>
        <w:tabs>
          <w:tab w:val="left" w:pos="420"/>
        </w:tabs>
        <w:jc w:val="center"/>
        <w:rPr>
          <w:rFonts w:ascii="Times New Roman" w:hAnsi="Times New Roman" w:cs="Times New Roman"/>
          <w:b/>
          <w:sz w:val="20"/>
          <w:szCs w:val="20"/>
        </w:rPr>
      </w:pPr>
      <w:r>
        <w:rPr>
          <w:rFonts w:ascii="Times New Roman" w:hAnsi="Times New Roman" w:cs="Times New Roman"/>
          <w:b/>
          <w:sz w:val="20"/>
          <w:szCs w:val="20"/>
        </w:rPr>
        <w:t>Изменения от 29.09.2021 года к извещению</w:t>
      </w:r>
      <w:r w:rsidR="00FE2C54" w:rsidRPr="006D0363">
        <w:rPr>
          <w:rFonts w:ascii="Times New Roman" w:hAnsi="Times New Roman" w:cs="Times New Roman"/>
          <w:b/>
          <w:sz w:val="20"/>
          <w:szCs w:val="20"/>
        </w:rPr>
        <w:t xml:space="preserve"> № </w:t>
      </w:r>
      <w:r w:rsidR="00913EE4">
        <w:rPr>
          <w:rFonts w:ascii="Times New Roman" w:hAnsi="Times New Roman" w:cs="Times New Roman"/>
          <w:b/>
          <w:sz w:val="20"/>
          <w:szCs w:val="20"/>
        </w:rPr>
        <w:t>17</w:t>
      </w:r>
      <w:r w:rsidR="00A534D7">
        <w:rPr>
          <w:rFonts w:ascii="Times New Roman" w:hAnsi="Times New Roman" w:cs="Times New Roman"/>
          <w:b/>
          <w:sz w:val="20"/>
          <w:szCs w:val="20"/>
        </w:rPr>
        <w:t>-2021</w:t>
      </w:r>
      <w:r w:rsidR="0092285E">
        <w:rPr>
          <w:rFonts w:ascii="Times New Roman" w:hAnsi="Times New Roman" w:cs="Times New Roman"/>
          <w:b/>
          <w:sz w:val="20"/>
          <w:szCs w:val="20"/>
        </w:rPr>
        <w:t xml:space="preserve"> </w:t>
      </w:r>
    </w:p>
    <w:p w:rsidR="00FE2C54" w:rsidRDefault="00FB1434" w:rsidP="00FE2C54">
      <w:pPr>
        <w:jc w:val="center"/>
        <w:rPr>
          <w:rFonts w:ascii="Times New Roman" w:hAnsi="Times New Roman" w:cs="Times New Roman"/>
          <w:sz w:val="20"/>
          <w:szCs w:val="20"/>
        </w:rPr>
      </w:pPr>
      <w:r w:rsidRPr="006D0363">
        <w:rPr>
          <w:rFonts w:ascii="Times New Roman" w:hAnsi="Times New Roman" w:cs="Times New Roman"/>
          <w:sz w:val="20"/>
          <w:szCs w:val="20"/>
        </w:rPr>
        <w:t>о</w:t>
      </w:r>
      <w:r w:rsidR="00FE2C54" w:rsidRPr="006D0363">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r w:rsidR="00BB08E4">
        <w:rPr>
          <w:rFonts w:ascii="Times New Roman" w:hAnsi="Times New Roman" w:cs="Times New Roman"/>
          <w:sz w:val="20"/>
          <w:szCs w:val="20"/>
        </w:rPr>
        <w:t>, в связи с технической ошибкой, допущенной в названии предмета конкурса</w:t>
      </w:r>
    </w:p>
    <w:p w:rsidR="00B953E3" w:rsidRPr="006D0363" w:rsidRDefault="00B953E3" w:rsidP="00FE2C54">
      <w:pPr>
        <w:jc w:val="center"/>
        <w:rPr>
          <w:rFonts w:ascii="Times New Roman" w:hAnsi="Times New Roman" w:cs="Times New Roman"/>
          <w:sz w:val="20"/>
          <w:szCs w:val="20"/>
        </w:rPr>
      </w:pPr>
    </w:p>
    <w:p w:rsidR="00FE2C54" w:rsidRDefault="00CB1238" w:rsidP="00FE2C54">
      <w:pPr>
        <w:jc w:val="center"/>
        <w:rPr>
          <w:rFonts w:ascii="Times New Roman" w:hAnsi="Times New Roman" w:cs="Times New Roman"/>
          <w:sz w:val="20"/>
          <w:szCs w:val="20"/>
        </w:rPr>
      </w:pPr>
      <w:r>
        <w:rPr>
          <w:rFonts w:ascii="Times New Roman" w:hAnsi="Times New Roman" w:cs="Times New Roman"/>
          <w:sz w:val="20"/>
          <w:szCs w:val="20"/>
        </w:rPr>
        <w:t xml:space="preserve">Общие положения </w:t>
      </w:r>
    </w:p>
    <w:p w:rsidR="00B953E3" w:rsidRPr="006D0363" w:rsidRDefault="00B953E3" w:rsidP="00FE2C54">
      <w:pPr>
        <w:jc w:val="center"/>
        <w:rPr>
          <w:rFonts w:ascii="Times New Roman" w:hAnsi="Times New Roman" w:cs="Times New Roman"/>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Организатор Конкурса:</w:t>
      </w:r>
      <w:r w:rsidRPr="006D0363">
        <w:rPr>
          <w:rFonts w:ascii="Times New Roman" w:hAnsi="Times New Roman" w:cs="Times New Roman"/>
          <w:sz w:val="20"/>
          <w:szCs w:val="20"/>
        </w:rPr>
        <w:t xml:space="preserve"> администрация муниципального образования город Новороссийск</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Орган, обеспечивающий выполнение функций организатора Конкурса:</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нахождения, почтовый адрес организатора Конкурса: </w:t>
      </w:r>
      <w:r w:rsidRPr="006D0363">
        <w:rPr>
          <w:rFonts w:ascii="Times New Roman" w:hAnsi="Times New Roman" w:cs="Times New Roman"/>
          <w:sz w:val="20"/>
          <w:szCs w:val="20"/>
        </w:rPr>
        <w:t>353900 Россия, Краснодарский край, г. Новороссийск, ул. Советов, 18</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 xml:space="preserve">Адрес электронной почты: </w:t>
      </w:r>
      <w:r w:rsidRPr="006D0363">
        <w:rPr>
          <w:rFonts w:ascii="Times New Roman" w:hAnsi="Times New Roman" w:cs="Times New Roman"/>
          <w:sz w:val="20"/>
          <w:szCs w:val="20"/>
          <w:lang w:val="en-US"/>
        </w:rPr>
        <w:t>torg</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mo</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novorossiysk</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ru</w:t>
      </w:r>
      <w:r w:rsidRPr="006D0363">
        <w:rPr>
          <w:rFonts w:ascii="Times New Roman" w:hAnsi="Times New Roman" w:cs="Times New Roman"/>
          <w:sz w:val="20"/>
          <w:szCs w:val="20"/>
        </w:rPr>
        <w:t>.</w:t>
      </w:r>
      <w:r w:rsidRPr="006D0363">
        <w:rPr>
          <w:rFonts w:ascii="Times New Roman" w:hAnsi="Times New Roman" w:cs="Times New Roman"/>
          <w:b/>
          <w:sz w:val="20"/>
          <w:szCs w:val="20"/>
        </w:rPr>
        <w:t xml:space="preserve"> Телефон:</w:t>
      </w:r>
      <w:r w:rsidRPr="006D0363">
        <w:rPr>
          <w:rFonts w:ascii="Times New Roman" w:hAnsi="Times New Roman" w:cs="Times New Roman"/>
          <w:sz w:val="20"/>
          <w:szCs w:val="20"/>
        </w:rPr>
        <w:t xml:space="preserve"> 8 (8617) 646377, 646604.</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Реквизиты решения организатора Конкурса о проведении Конкурса:</w:t>
      </w:r>
      <w:r w:rsidRPr="006D0363">
        <w:rPr>
          <w:rFonts w:ascii="Times New Roman" w:hAnsi="Times New Roman" w:cs="Times New Roman"/>
          <w:sz w:val="20"/>
          <w:szCs w:val="20"/>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w:t>
      </w:r>
      <w:r w:rsidR="00A534D7">
        <w:rPr>
          <w:rFonts w:ascii="Times New Roman" w:hAnsi="Times New Roman" w:cs="Times New Roman"/>
          <w:sz w:val="20"/>
          <w:szCs w:val="20"/>
        </w:rPr>
        <w:t>,</w:t>
      </w:r>
      <w:r w:rsidR="00914746">
        <w:rPr>
          <w:rFonts w:ascii="Times New Roman" w:hAnsi="Times New Roman" w:cs="Times New Roman"/>
          <w:sz w:val="20"/>
          <w:szCs w:val="20"/>
        </w:rPr>
        <w:t xml:space="preserve"> </w:t>
      </w:r>
      <w:r w:rsidRPr="006D0363">
        <w:rPr>
          <w:rFonts w:ascii="Times New Roman" w:hAnsi="Times New Roman" w:cs="Times New Roman"/>
          <w:sz w:val="20"/>
          <w:szCs w:val="20"/>
        </w:rPr>
        <w:t xml:space="preserve">постановление администрации муниципального образования город Новороссийск от </w:t>
      </w:r>
      <w:r>
        <w:rPr>
          <w:rFonts w:ascii="Times New Roman" w:hAnsi="Times New Roman" w:cs="Times New Roman"/>
          <w:sz w:val="20"/>
          <w:szCs w:val="20"/>
        </w:rPr>
        <w:t>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A534D7">
        <w:rPr>
          <w:rFonts w:ascii="Times New Roman" w:hAnsi="Times New Roman" w:cs="Times New Roman"/>
          <w:sz w:val="20"/>
          <w:szCs w:val="20"/>
        </w:rPr>
        <w:t>.</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Срок приема заявок на участие в Конкурсе (далее – заявка):</w:t>
      </w:r>
      <w:r w:rsidRPr="006D0363">
        <w:rPr>
          <w:rFonts w:ascii="Times New Roman" w:hAnsi="Times New Roman" w:cs="Times New Roman"/>
          <w:sz w:val="20"/>
          <w:szCs w:val="20"/>
        </w:rPr>
        <w:t xml:space="preserve"> с </w:t>
      </w:r>
      <w:r w:rsidR="00913EE4">
        <w:rPr>
          <w:rFonts w:ascii="Times New Roman" w:hAnsi="Times New Roman" w:cs="Times New Roman"/>
          <w:sz w:val="20"/>
          <w:szCs w:val="20"/>
        </w:rPr>
        <w:t>04.10</w:t>
      </w:r>
      <w:r w:rsidR="00A534D7">
        <w:rPr>
          <w:rFonts w:ascii="Times New Roman" w:hAnsi="Times New Roman" w:cs="Times New Roman"/>
          <w:sz w:val="20"/>
          <w:szCs w:val="20"/>
        </w:rPr>
        <w:t>.2021</w:t>
      </w:r>
      <w:r>
        <w:rPr>
          <w:rFonts w:ascii="Times New Roman" w:hAnsi="Times New Roman" w:cs="Times New Roman"/>
          <w:sz w:val="20"/>
          <w:szCs w:val="20"/>
        </w:rPr>
        <w:t xml:space="preserve"> г</w:t>
      </w:r>
      <w:r w:rsidRPr="006D0363">
        <w:rPr>
          <w:rFonts w:ascii="Times New Roman" w:hAnsi="Times New Roman" w:cs="Times New Roman"/>
          <w:sz w:val="20"/>
          <w:szCs w:val="20"/>
        </w:rPr>
        <w:t>.</w:t>
      </w:r>
      <w:r w:rsidR="00BB08E4">
        <w:rPr>
          <w:rFonts w:ascii="Times New Roman" w:hAnsi="Times New Roman" w:cs="Times New Roman"/>
          <w:sz w:val="20"/>
          <w:szCs w:val="20"/>
        </w:rPr>
        <w:t xml:space="preserve"> по 19</w:t>
      </w:r>
      <w:r w:rsidR="00913EE4">
        <w:rPr>
          <w:rFonts w:ascii="Times New Roman" w:hAnsi="Times New Roman" w:cs="Times New Roman"/>
          <w:sz w:val="20"/>
          <w:szCs w:val="20"/>
        </w:rPr>
        <w:t>.10</w:t>
      </w:r>
      <w:r w:rsidR="0016156A">
        <w:rPr>
          <w:rFonts w:ascii="Times New Roman" w:hAnsi="Times New Roman" w:cs="Times New Roman"/>
          <w:sz w:val="20"/>
          <w:szCs w:val="20"/>
        </w:rPr>
        <w:t>.2021 г.</w:t>
      </w:r>
    </w:p>
    <w:p w:rsidR="00EF7EDD" w:rsidRDefault="00EF7EDD" w:rsidP="00EF7EDD">
      <w:pPr>
        <w:widowControl w:val="0"/>
        <w:jc w:val="both"/>
        <w:rPr>
          <w:rFonts w:ascii="Times New Roman" w:hAnsi="Times New Roman" w:cs="Times New Roman"/>
          <w:b/>
          <w:sz w:val="20"/>
          <w:szCs w:val="20"/>
        </w:rPr>
      </w:pPr>
    </w:p>
    <w:p w:rsidR="00EF7EDD" w:rsidRPr="006D0363" w:rsidRDefault="00EF7EDD" w:rsidP="00EF7EDD">
      <w:pPr>
        <w:widowControl w:val="0"/>
        <w:jc w:val="both"/>
        <w:rPr>
          <w:rFonts w:ascii="Times New Roman" w:hAnsi="Times New Roman" w:cs="Times New Roman"/>
          <w:sz w:val="20"/>
          <w:szCs w:val="20"/>
        </w:rPr>
      </w:pPr>
      <w:r w:rsidRPr="006D0363">
        <w:rPr>
          <w:rFonts w:ascii="Times New Roman" w:hAnsi="Times New Roman" w:cs="Times New Roman"/>
          <w:b/>
          <w:sz w:val="20"/>
          <w:szCs w:val="20"/>
        </w:rPr>
        <w:t>Место и время подачи заявок:</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r>
        <w:rPr>
          <w:rFonts w:ascii="Times New Roman" w:hAnsi="Times New Roman" w:cs="Times New Roman"/>
          <w:sz w:val="20"/>
          <w:szCs w:val="20"/>
        </w:rPr>
        <w:t xml:space="preserve"> </w:t>
      </w:r>
      <w:r w:rsidRPr="006D0363">
        <w:rPr>
          <w:rFonts w:ascii="Times New Roman" w:hAnsi="Times New Roman" w:cs="Times New Roman"/>
          <w:sz w:val="20"/>
          <w:szCs w:val="20"/>
        </w:rPr>
        <w:t xml:space="preserve">Новороссийск, </w:t>
      </w:r>
    </w:p>
    <w:p w:rsidR="00EF7EDD" w:rsidRPr="005E7F81" w:rsidRDefault="00EF7EDD" w:rsidP="00EF7EDD">
      <w:pPr>
        <w:widowControl w:val="0"/>
        <w:jc w:val="both"/>
        <w:rPr>
          <w:rFonts w:ascii="Times New Roman" w:hAnsi="Times New Roman" w:cs="Times New Roman"/>
          <w:sz w:val="20"/>
          <w:szCs w:val="20"/>
        </w:rPr>
      </w:pPr>
      <w:r w:rsidRPr="006D0363">
        <w:rPr>
          <w:rFonts w:ascii="Times New Roman" w:hAnsi="Times New Roman" w:cs="Times New Roman"/>
          <w:sz w:val="20"/>
          <w:szCs w:val="20"/>
        </w:rPr>
        <w:t>ул. Бирюзова, д. 6, 8 этаж</w:t>
      </w:r>
      <w:r>
        <w:rPr>
          <w:rFonts w:ascii="Times New Roman" w:hAnsi="Times New Roman" w:cs="Times New Roman"/>
          <w:sz w:val="20"/>
          <w:szCs w:val="20"/>
        </w:rPr>
        <w:t xml:space="preserve">, телефон 8 (8617)64-63-77, адрес электронной почты </w:t>
      </w:r>
      <w:r>
        <w:rPr>
          <w:rFonts w:ascii="Times New Roman" w:hAnsi="Times New Roman" w:cs="Times New Roman"/>
          <w:sz w:val="20"/>
          <w:szCs w:val="20"/>
          <w:lang w:val="en-US"/>
        </w:rPr>
        <w:t>torg</w:t>
      </w:r>
      <w:r w:rsidRPr="005E7F81">
        <w:rPr>
          <w:rFonts w:ascii="Times New Roman" w:hAnsi="Times New Roman" w:cs="Times New Roman"/>
          <w:sz w:val="20"/>
          <w:szCs w:val="20"/>
        </w:rPr>
        <w:t>@</w:t>
      </w:r>
      <w:r>
        <w:rPr>
          <w:rFonts w:ascii="Times New Roman" w:hAnsi="Times New Roman" w:cs="Times New Roman"/>
          <w:sz w:val="20"/>
          <w:szCs w:val="20"/>
          <w:lang w:val="en-US"/>
        </w:rPr>
        <w:t>mo</w:t>
      </w:r>
      <w:r w:rsidRPr="005E7F81">
        <w:rPr>
          <w:rFonts w:ascii="Times New Roman" w:hAnsi="Times New Roman" w:cs="Times New Roman"/>
          <w:sz w:val="20"/>
          <w:szCs w:val="20"/>
        </w:rPr>
        <w:t>-</w:t>
      </w:r>
      <w:r>
        <w:rPr>
          <w:rFonts w:ascii="Times New Roman" w:hAnsi="Times New Roman" w:cs="Times New Roman"/>
          <w:sz w:val="20"/>
          <w:szCs w:val="20"/>
          <w:lang w:val="en-US"/>
        </w:rPr>
        <w:t>novorossiysk</w:t>
      </w:r>
      <w:r w:rsidRPr="005E7F81">
        <w:rPr>
          <w:rFonts w:ascii="Times New Roman" w:hAnsi="Times New Roman" w:cs="Times New Roman"/>
          <w:sz w:val="20"/>
          <w:szCs w:val="20"/>
        </w:rPr>
        <w:t>.</w:t>
      </w:r>
      <w:r>
        <w:rPr>
          <w:rFonts w:ascii="Times New Roman" w:hAnsi="Times New Roman" w:cs="Times New Roman"/>
          <w:sz w:val="20"/>
          <w:szCs w:val="20"/>
          <w:lang w:val="en-US"/>
        </w:rPr>
        <w:t>ru</w:t>
      </w:r>
      <w:r>
        <w:rPr>
          <w:rFonts w:ascii="Times New Roman" w:hAnsi="Times New Roman" w:cs="Times New Roman"/>
          <w:sz w:val="20"/>
          <w:szCs w:val="20"/>
        </w:rPr>
        <w:t>.</w:t>
      </w:r>
      <w:r w:rsidRPr="006D0363">
        <w:rPr>
          <w:rFonts w:ascii="Times New Roman" w:hAnsi="Times New Roman" w:cs="Times New Roman"/>
          <w:sz w:val="20"/>
          <w:szCs w:val="20"/>
        </w:rPr>
        <w:t xml:space="preserve">  График работы: понедельник – четверг с 09.00 до 18.00 часов, пятница с 09.00 до 17.00 часов, перерыв с 13.00 до 14.00 часов, суббота и воскресенье – выходной.</w:t>
      </w:r>
      <w:r>
        <w:rPr>
          <w:rFonts w:ascii="Times New Roman" w:hAnsi="Times New Roman" w:cs="Times New Roman"/>
          <w:sz w:val="20"/>
          <w:szCs w:val="20"/>
        </w:rPr>
        <w:t xml:space="preserve"> Адрес сайта - </w:t>
      </w:r>
      <w:r>
        <w:rPr>
          <w:rFonts w:ascii="Times New Roman" w:hAnsi="Times New Roman" w:cs="Times New Roman"/>
          <w:sz w:val="20"/>
          <w:szCs w:val="20"/>
          <w:lang w:val="en-US"/>
        </w:rPr>
        <w:t>http</w:t>
      </w:r>
      <w:r w:rsidRPr="00392A13">
        <w:rPr>
          <w:rFonts w:ascii="Times New Roman" w:hAnsi="Times New Roman" w:cs="Times New Roman"/>
          <w:sz w:val="20"/>
          <w:szCs w:val="20"/>
        </w:rPr>
        <w:t>://</w:t>
      </w:r>
      <w:r>
        <w:rPr>
          <w:rFonts w:ascii="Times New Roman" w:hAnsi="Times New Roman" w:cs="Times New Roman"/>
          <w:sz w:val="20"/>
          <w:szCs w:val="20"/>
          <w:lang w:val="en-US"/>
        </w:rPr>
        <w:t>admnvrsk</w:t>
      </w:r>
      <w:r w:rsidRPr="00392A13">
        <w:rPr>
          <w:rFonts w:ascii="Times New Roman" w:hAnsi="Times New Roman" w:cs="Times New Roman"/>
          <w:sz w:val="20"/>
          <w:szCs w:val="20"/>
        </w:rPr>
        <w:t>.</w:t>
      </w:r>
      <w:r>
        <w:rPr>
          <w:rFonts w:ascii="Times New Roman" w:hAnsi="Times New Roman" w:cs="Times New Roman"/>
          <w:sz w:val="20"/>
          <w:szCs w:val="20"/>
          <w:lang w:val="en-US"/>
        </w:rPr>
        <w:t>ru</w:t>
      </w:r>
      <w:r w:rsidRPr="00392A13">
        <w:rPr>
          <w:rFonts w:ascii="Times New Roman" w:hAnsi="Times New Roman" w:cs="Times New Roman"/>
          <w:sz w:val="20"/>
          <w:szCs w:val="20"/>
        </w:rPr>
        <w:t>.</w:t>
      </w:r>
    </w:p>
    <w:p w:rsidR="00EF7EDD" w:rsidRPr="006D0363" w:rsidRDefault="00EF7EDD" w:rsidP="00EF7EDD">
      <w:pPr>
        <w:jc w:val="both"/>
        <w:rPr>
          <w:rFonts w:ascii="Times New Roman" w:hAnsi="Times New Roman" w:cs="Times New Roman"/>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sz w:val="20"/>
          <w:szCs w:val="20"/>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EF7EDD" w:rsidRDefault="00EF7EDD" w:rsidP="00EF7EDD">
      <w:pPr>
        <w:widowControl w:val="0"/>
        <w:jc w:val="both"/>
        <w:rPr>
          <w:rFonts w:ascii="Times New Roman" w:hAnsi="Times New Roman" w:cs="Times New Roman"/>
          <w:sz w:val="20"/>
          <w:szCs w:val="20"/>
        </w:rPr>
      </w:pPr>
      <w:r>
        <w:rPr>
          <w:rFonts w:ascii="Times New Roman" w:hAnsi="Times New Roman" w:cs="Times New Roman"/>
          <w:sz w:val="20"/>
          <w:szCs w:val="20"/>
        </w:rPr>
        <w:t xml:space="preserve">Актуальная информация об адресах и графиках работы ГАУ КК «МФЦ КК» размещена на официальном сайте ГАУ КК «МФЦ КК» </w:t>
      </w:r>
      <w:hyperlink r:id="rId8" w:history="1">
        <w:r w:rsidRPr="00B73230">
          <w:rPr>
            <w:rStyle w:val="ab"/>
            <w:rFonts w:ascii="Times New Roman" w:hAnsi="Times New Roman" w:cs="Times New Roman"/>
            <w:sz w:val="20"/>
            <w:szCs w:val="20"/>
            <w:lang w:val="en-US"/>
          </w:rPr>
          <w:t>http</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e</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mfc</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ru</w:t>
        </w:r>
      </w:hyperlink>
      <w:r w:rsidRPr="000512C4">
        <w:rPr>
          <w:rFonts w:ascii="Times New Roman" w:hAnsi="Times New Roman" w:cs="Times New Roman"/>
          <w:sz w:val="20"/>
          <w:szCs w:val="20"/>
        </w:rPr>
        <w:t xml:space="preserve">. </w:t>
      </w:r>
      <w:r w:rsidRPr="006D0363">
        <w:rPr>
          <w:rFonts w:ascii="Times New Roman" w:hAnsi="Times New Roman" w:cs="Times New Roman"/>
          <w:sz w:val="20"/>
          <w:szCs w:val="20"/>
        </w:rPr>
        <w:t>Контактный телефон: 8(8617)79-70-30.</w:t>
      </w:r>
    </w:p>
    <w:p w:rsidR="00EF7EDD" w:rsidRPr="006D0363" w:rsidRDefault="00EF7EDD" w:rsidP="00EF7EDD">
      <w:pPr>
        <w:widowControl w:val="0"/>
        <w:jc w:val="both"/>
        <w:rPr>
          <w:rFonts w:ascii="Times New Roman" w:hAnsi="Times New Roman" w:cs="Times New Roman"/>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Место, дата и время вскрытия конвертов с заявками на участие в Конкурсе:</w:t>
      </w:r>
      <w:r w:rsidRPr="006D0363">
        <w:rPr>
          <w:rFonts w:ascii="Times New Roman" w:hAnsi="Times New Roman" w:cs="Times New Roman"/>
          <w:sz w:val="20"/>
          <w:szCs w:val="20"/>
        </w:rPr>
        <w:t xml:space="preserve"> </w:t>
      </w:r>
      <w:r>
        <w:rPr>
          <w:rFonts w:ascii="Times New Roman" w:hAnsi="Times New Roman" w:cs="Times New Roman"/>
          <w:sz w:val="20"/>
          <w:szCs w:val="20"/>
        </w:rPr>
        <w:t>г.</w:t>
      </w:r>
      <w:r w:rsidR="00914746">
        <w:rPr>
          <w:rFonts w:ascii="Times New Roman" w:hAnsi="Times New Roman" w:cs="Times New Roman"/>
          <w:sz w:val="20"/>
          <w:szCs w:val="20"/>
        </w:rPr>
        <w:t xml:space="preserve"> </w:t>
      </w:r>
      <w:r>
        <w:rPr>
          <w:rFonts w:ascii="Times New Roman" w:hAnsi="Times New Roman" w:cs="Times New Roman"/>
          <w:sz w:val="20"/>
          <w:szCs w:val="20"/>
        </w:rPr>
        <w:t xml:space="preserve">Новороссийск, ул. </w:t>
      </w:r>
      <w:r w:rsidR="002A0616">
        <w:rPr>
          <w:rFonts w:ascii="Times New Roman" w:hAnsi="Times New Roman" w:cs="Times New Roman"/>
          <w:sz w:val="20"/>
          <w:szCs w:val="20"/>
        </w:rPr>
        <w:t>Советов, 18</w:t>
      </w:r>
      <w:r w:rsidRPr="006D0363">
        <w:rPr>
          <w:rFonts w:ascii="Times New Roman" w:hAnsi="Times New Roman" w:cs="Times New Roman"/>
          <w:sz w:val="20"/>
          <w:szCs w:val="20"/>
        </w:rPr>
        <w:t>,</w:t>
      </w:r>
      <w:r>
        <w:rPr>
          <w:rFonts w:ascii="Times New Roman" w:hAnsi="Times New Roman" w:cs="Times New Roman"/>
          <w:sz w:val="20"/>
          <w:szCs w:val="20"/>
        </w:rPr>
        <w:t xml:space="preserve"> каб.</w:t>
      </w:r>
      <w:r w:rsidR="002A0616">
        <w:rPr>
          <w:rFonts w:ascii="Times New Roman" w:hAnsi="Times New Roman" w:cs="Times New Roman"/>
          <w:sz w:val="20"/>
          <w:szCs w:val="20"/>
        </w:rPr>
        <w:t>45</w:t>
      </w:r>
      <w:r>
        <w:rPr>
          <w:rFonts w:ascii="Times New Roman" w:hAnsi="Times New Roman" w:cs="Times New Roman"/>
          <w:sz w:val="20"/>
          <w:szCs w:val="20"/>
        </w:rPr>
        <w:t>,</w:t>
      </w:r>
      <w:r w:rsidRPr="006D0363">
        <w:rPr>
          <w:rFonts w:ascii="Times New Roman" w:hAnsi="Times New Roman" w:cs="Times New Roman"/>
          <w:sz w:val="20"/>
          <w:szCs w:val="20"/>
        </w:rPr>
        <w:t xml:space="preserve"> </w:t>
      </w:r>
      <w:r w:rsidR="001E0604">
        <w:rPr>
          <w:rFonts w:ascii="Times New Roman" w:hAnsi="Times New Roman" w:cs="Times New Roman"/>
          <w:sz w:val="20"/>
          <w:szCs w:val="20"/>
        </w:rPr>
        <w:t>22</w:t>
      </w:r>
      <w:r w:rsidR="00913EE4">
        <w:rPr>
          <w:rFonts w:ascii="Times New Roman" w:hAnsi="Times New Roman" w:cs="Times New Roman"/>
          <w:sz w:val="20"/>
          <w:szCs w:val="20"/>
        </w:rPr>
        <w:t>.10</w:t>
      </w:r>
      <w:r w:rsidRPr="006D0363">
        <w:rPr>
          <w:rFonts w:ascii="Times New Roman" w:hAnsi="Times New Roman" w:cs="Times New Roman"/>
          <w:sz w:val="20"/>
          <w:szCs w:val="20"/>
        </w:rPr>
        <w:t>.</w:t>
      </w:r>
      <w:r w:rsidR="006E720F">
        <w:rPr>
          <w:rFonts w:ascii="Times New Roman" w:hAnsi="Times New Roman" w:cs="Times New Roman"/>
          <w:sz w:val="20"/>
          <w:szCs w:val="20"/>
        </w:rPr>
        <w:t>2021</w:t>
      </w:r>
      <w:r>
        <w:rPr>
          <w:rFonts w:ascii="Times New Roman" w:hAnsi="Times New Roman" w:cs="Times New Roman"/>
          <w:sz w:val="20"/>
          <w:szCs w:val="20"/>
        </w:rPr>
        <w:t xml:space="preserve"> г</w:t>
      </w:r>
      <w:r w:rsidRPr="006D0363">
        <w:rPr>
          <w:rFonts w:ascii="Times New Roman" w:hAnsi="Times New Roman" w:cs="Times New Roman"/>
          <w:sz w:val="20"/>
          <w:szCs w:val="20"/>
        </w:rPr>
        <w:t>.</w:t>
      </w:r>
      <w:r>
        <w:rPr>
          <w:rFonts w:ascii="Times New Roman" w:hAnsi="Times New Roman" w:cs="Times New Roman"/>
          <w:sz w:val="20"/>
          <w:szCs w:val="20"/>
        </w:rPr>
        <w:t>, 14.</w:t>
      </w:r>
      <w:r w:rsidR="0016156A">
        <w:rPr>
          <w:rFonts w:ascii="Times New Roman" w:hAnsi="Times New Roman" w:cs="Times New Roman"/>
          <w:sz w:val="20"/>
          <w:szCs w:val="20"/>
        </w:rPr>
        <w:t>00</w:t>
      </w:r>
      <w:r>
        <w:rPr>
          <w:rFonts w:ascii="Times New Roman" w:hAnsi="Times New Roman" w:cs="Times New Roman"/>
          <w:sz w:val="20"/>
          <w:szCs w:val="20"/>
        </w:rPr>
        <w:t>.</w:t>
      </w:r>
    </w:p>
    <w:p w:rsidR="00EF7EDD" w:rsidRDefault="00EF7EDD" w:rsidP="00EF7EDD">
      <w:pPr>
        <w:jc w:val="both"/>
        <w:rPr>
          <w:rFonts w:ascii="Times New Roman" w:hAnsi="Times New Roman" w:cs="Times New Roman"/>
          <w:b/>
          <w:sz w:val="20"/>
          <w:szCs w:val="20"/>
        </w:rPr>
      </w:pPr>
    </w:p>
    <w:p w:rsidR="00EF7EDD"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дата и время проведения Конкурса </w:t>
      </w:r>
      <w:r w:rsidRPr="006D0363">
        <w:rPr>
          <w:rFonts w:ascii="Times New Roman" w:hAnsi="Times New Roman" w:cs="Times New Roman"/>
          <w:sz w:val="20"/>
          <w:szCs w:val="20"/>
        </w:rPr>
        <w:t>(рассмотрение и оценка и сопоставлени</w:t>
      </w:r>
      <w:r w:rsidR="00B953E3">
        <w:rPr>
          <w:rFonts w:ascii="Times New Roman" w:hAnsi="Times New Roman" w:cs="Times New Roman"/>
          <w:sz w:val="20"/>
          <w:szCs w:val="20"/>
        </w:rPr>
        <w:t>е заявок на участие в Конкурсе)</w:t>
      </w:r>
      <w:r w:rsidRPr="006D0363">
        <w:rPr>
          <w:rFonts w:ascii="Times New Roman" w:hAnsi="Times New Roman" w:cs="Times New Roman"/>
          <w:b/>
          <w:sz w:val="20"/>
          <w:szCs w:val="20"/>
        </w:rPr>
        <w:t>:</w:t>
      </w:r>
      <w:r w:rsidRPr="006D0363">
        <w:rPr>
          <w:rFonts w:ascii="Times New Roman" w:hAnsi="Times New Roman" w:cs="Times New Roman"/>
          <w:sz w:val="20"/>
          <w:szCs w:val="20"/>
        </w:rPr>
        <w:t xml:space="preserve"> </w:t>
      </w:r>
      <w:r>
        <w:rPr>
          <w:rFonts w:ascii="Times New Roman" w:hAnsi="Times New Roman" w:cs="Times New Roman"/>
          <w:sz w:val="20"/>
          <w:szCs w:val="20"/>
        </w:rPr>
        <w:t>г.</w:t>
      </w:r>
      <w:r w:rsidR="002A0616">
        <w:rPr>
          <w:rFonts w:ascii="Times New Roman" w:hAnsi="Times New Roman" w:cs="Times New Roman"/>
          <w:sz w:val="20"/>
          <w:szCs w:val="20"/>
        </w:rPr>
        <w:t xml:space="preserve"> Новороссийск, ул.</w:t>
      </w:r>
      <w:r w:rsidR="008B247B">
        <w:rPr>
          <w:rFonts w:ascii="Times New Roman" w:hAnsi="Times New Roman" w:cs="Times New Roman"/>
          <w:sz w:val="20"/>
          <w:szCs w:val="20"/>
        </w:rPr>
        <w:t xml:space="preserve"> </w:t>
      </w:r>
      <w:r w:rsidR="002A0616">
        <w:rPr>
          <w:rFonts w:ascii="Times New Roman" w:hAnsi="Times New Roman" w:cs="Times New Roman"/>
          <w:sz w:val="20"/>
          <w:szCs w:val="20"/>
        </w:rPr>
        <w:t>Советов, 18</w:t>
      </w:r>
      <w:r w:rsidRPr="006D0363">
        <w:rPr>
          <w:rFonts w:ascii="Times New Roman" w:hAnsi="Times New Roman" w:cs="Times New Roman"/>
          <w:sz w:val="20"/>
          <w:szCs w:val="20"/>
        </w:rPr>
        <w:t xml:space="preserve">, </w:t>
      </w:r>
      <w:r w:rsidR="001E0604">
        <w:rPr>
          <w:rFonts w:ascii="Times New Roman" w:hAnsi="Times New Roman" w:cs="Times New Roman"/>
          <w:sz w:val="20"/>
          <w:szCs w:val="20"/>
        </w:rPr>
        <w:t>каб.45, 03.11</w:t>
      </w:r>
      <w:bookmarkStart w:id="0" w:name="_GoBack"/>
      <w:bookmarkEnd w:id="0"/>
      <w:r w:rsidR="006E720F">
        <w:rPr>
          <w:rFonts w:ascii="Times New Roman" w:hAnsi="Times New Roman" w:cs="Times New Roman"/>
          <w:sz w:val="20"/>
          <w:szCs w:val="20"/>
        </w:rPr>
        <w:t>.2021</w:t>
      </w:r>
      <w:r>
        <w:rPr>
          <w:rFonts w:ascii="Times New Roman" w:hAnsi="Times New Roman" w:cs="Times New Roman"/>
          <w:sz w:val="20"/>
          <w:szCs w:val="20"/>
        </w:rPr>
        <w:t xml:space="preserve"> г</w:t>
      </w:r>
      <w:r w:rsidRPr="006D0363">
        <w:rPr>
          <w:rFonts w:ascii="Times New Roman" w:hAnsi="Times New Roman" w:cs="Times New Roman"/>
          <w:sz w:val="20"/>
          <w:szCs w:val="20"/>
        </w:rPr>
        <w:t>.</w:t>
      </w:r>
      <w:r>
        <w:rPr>
          <w:rFonts w:ascii="Times New Roman" w:hAnsi="Times New Roman" w:cs="Times New Roman"/>
          <w:sz w:val="20"/>
          <w:szCs w:val="20"/>
        </w:rPr>
        <w:t>, 14.</w:t>
      </w:r>
      <w:r w:rsidR="0016156A">
        <w:rPr>
          <w:rFonts w:ascii="Times New Roman" w:hAnsi="Times New Roman" w:cs="Times New Roman"/>
          <w:sz w:val="20"/>
          <w:szCs w:val="20"/>
        </w:rPr>
        <w:t>00</w:t>
      </w:r>
      <w:r>
        <w:rPr>
          <w:rFonts w:ascii="Times New Roman" w:hAnsi="Times New Roman" w:cs="Times New Roman"/>
          <w:sz w:val="20"/>
          <w:szCs w:val="20"/>
        </w:rPr>
        <w:t>.</w:t>
      </w:r>
    </w:p>
    <w:p w:rsidR="00EF7EDD" w:rsidRPr="006D0363" w:rsidRDefault="00EF7EDD" w:rsidP="00EF7EDD">
      <w:pPr>
        <w:jc w:val="both"/>
        <w:rPr>
          <w:rFonts w:ascii="Times New Roman" w:hAnsi="Times New Roman" w:cs="Times New Roman"/>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6D0363">
        <w:rPr>
          <w:rFonts w:ascii="Times New Roman" w:hAnsi="Times New Roman" w:cs="Times New Roman"/>
          <w:sz w:val="20"/>
          <w:szCs w:val="20"/>
          <w:lang w:val="en-US"/>
        </w:rPr>
        <w:t>www</w:t>
      </w:r>
      <w:r w:rsidRPr="006D0363">
        <w:rPr>
          <w:rFonts w:ascii="Times New Roman" w:hAnsi="Times New Roman" w:cs="Times New Roman"/>
          <w:sz w:val="20"/>
          <w:szCs w:val="20"/>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EF7EDD" w:rsidRDefault="00EF7EDD" w:rsidP="00EF7EDD">
      <w:pPr>
        <w:jc w:val="both"/>
        <w:rPr>
          <w:rFonts w:ascii="Times New Roman" w:hAnsi="Times New Roman" w:cs="Times New Roman"/>
          <w:b/>
          <w:sz w:val="20"/>
          <w:szCs w:val="20"/>
        </w:rPr>
      </w:pPr>
    </w:p>
    <w:p w:rsidR="00EF7EDD" w:rsidRPr="006D0363"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Ответственное должностное лицо организатора Конкурса:</w:t>
      </w:r>
      <w:r w:rsidRPr="006D0363">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EF7EDD" w:rsidRDefault="00EF7EDD" w:rsidP="00EF7EDD">
      <w:pPr>
        <w:jc w:val="both"/>
        <w:rPr>
          <w:rFonts w:ascii="Times New Roman" w:hAnsi="Times New Roman" w:cs="Times New Roman"/>
          <w:b/>
          <w:sz w:val="20"/>
          <w:szCs w:val="20"/>
        </w:rPr>
      </w:pPr>
    </w:p>
    <w:p w:rsidR="00EF7EDD" w:rsidRDefault="00EF7EDD" w:rsidP="00EF7EDD">
      <w:pPr>
        <w:jc w:val="both"/>
        <w:rPr>
          <w:rFonts w:ascii="Times New Roman" w:hAnsi="Times New Roman" w:cs="Times New Roman"/>
          <w:sz w:val="20"/>
          <w:szCs w:val="20"/>
        </w:rPr>
      </w:pPr>
      <w:r w:rsidRPr="006D0363">
        <w:rPr>
          <w:rFonts w:ascii="Times New Roman" w:hAnsi="Times New Roman" w:cs="Times New Roman"/>
          <w:b/>
          <w:sz w:val="20"/>
          <w:szCs w:val="20"/>
        </w:rPr>
        <w:t>Секретарь комиссии, контактное лицо:</w:t>
      </w:r>
      <w:r w:rsidRPr="006D0363">
        <w:rPr>
          <w:rFonts w:ascii="Times New Roman" w:hAnsi="Times New Roman" w:cs="Times New Roman"/>
          <w:sz w:val="20"/>
          <w:szCs w:val="20"/>
        </w:rPr>
        <w:t xml:space="preserve"> главный специалист управления торговли и потребительского рынка </w:t>
      </w:r>
      <w:r>
        <w:rPr>
          <w:rFonts w:ascii="Times New Roman" w:hAnsi="Times New Roman" w:cs="Times New Roman"/>
          <w:sz w:val="20"/>
          <w:szCs w:val="20"/>
        </w:rPr>
        <w:t>Зирко О.В.</w:t>
      </w:r>
    </w:p>
    <w:p w:rsidR="00776090" w:rsidRDefault="00776090" w:rsidP="000512C4">
      <w:pPr>
        <w:rPr>
          <w:rFonts w:ascii="Times New Roman" w:hAnsi="Times New Roman" w:cs="Times New Roman"/>
          <w:sz w:val="20"/>
          <w:szCs w:val="20"/>
        </w:rPr>
      </w:pPr>
    </w:p>
    <w:p w:rsidR="00EF7EDD" w:rsidRPr="000512C4" w:rsidRDefault="00EF7EDD" w:rsidP="000512C4">
      <w:pPr>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t>Приложение № 1</w:t>
      </w:r>
    </w:p>
    <w:p w:rsidR="005D366A" w:rsidRPr="00B43EA5" w:rsidRDefault="005D366A" w:rsidP="00271790">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913EE4">
        <w:rPr>
          <w:rFonts w:ascii="Times New Roman" w:hAnsi="Times New Roman" w:cs="Times New Roman"/>
          <w:sz w:val="20"/>
          <w:szCs w:val="20"/>
        </w:rPr>
        <w:t>17</w:t>
      </w:r>
      <w:r w:rsidR="003C25D4">
        <w:rPr>
          <w:rFonts w:ascii="Times New Roman" w:hAnsi="Times New Roman" w:cs="Times New Roman"/>
          <w:sz w:val="20"/>
          <w:szCs w:val="20"/>
        </w:rPr>
        <w:t>-202</w:t>
      </w:r>
      <w:r w:rsidR="006E720F" w:rsidRPr="00B43EA5">
        <w:rPr>
          <w:rFonts w:ascii="Times New Roman" w:hAnsi="Times New Roman" w:cs="Times New Roman"/>
          <w:sz w:val="20"/>
          <w:szCs w:val="20"/>
        </w:rPr>
        <w:t>1</w:t>
      </w:r>
    </w:p>
    <w:p w:rsidR="003A01EB" w:rsidRPr="002E036C" w:rsidRDefault="00271790" w:rsidP="007729CB">
      <w:pPr>
        <w:pStyle w:val="a3"/>
        <w:jc w:val="center"/>
        <w:rPr>
          <w:rFonts w:ascii="Times New Roman" w:hAnsi="Times New Roman" w:cs="Times New Roman"/>
          <w:b/>
          <w:sz w:val="20"/>
          <w:szCs w:val="20"/>
        </w:rPr>
      </w:pPr>
      <w:r>
        <w:rPr>
          <w:rFonts w:ascii="Times New Roman" w:hAnsi="Times New Roman" w:cs="Times New Roman"/>
          <w:b/>
          <w:sz w:val="20"/>
          <w:szCs w:val="20"/>
        </w:rPr>
        <w:t>Предмет Ко</w:t>
      </w:r>
      <w:r w:rsidRPr="00B43EA5">
        <w:rPr>
          <w:rFonts w:ascii="Times New Roman" w:hAnsi="Times New Roman" w:cs="Times New Roman"/>
          <w:b/>
          <w:sz w:val="20"/>
          <w:szCs w:val="20"/>
        </w:rPr>
        <w:t>н</w:t>
      </w:r>
      <w:r w:rsidR="00C80A99" w:rsidRPr="006D0363">
        <w:rPr>
          <w:rFonts w:ascii="Times New Roman" w:hAnsi="Times New Roman" w:cs="Times New Roman"/>
          <w:b/>
          <w:sz w:val="20"/>
          <w:szCs w:val="20"/>
        </w:rPr>
        <w:t>курса.</w:t>
      </w:r>
    </w:p>
    <w:p w:rsidR="005958BF" w:rsidRDefault="005958BF" w:rsidP="000C3A29">
      <w:pPr>
        <w:rPr>
          <w:rFonts w:ascii="Times New Roman" w:hAnsi="Times New Roman" w:cs="Times New Roman"/>
          <w:sz w:val="20"/>
          <w:szCs w:val="20"/>
        </w:rPr>
      </w:pPr>
    </w:p>
    <w:p w:rsidR="00472BD0" w:rsidRDefault="00472BD0" w:rsidP="00271790">
      <w:pPr>
        <w:jc w:val="right"/>
        <w:rPr>
          <w:rFonts w:ascii="Times New Roman" w:hAnsi="Times New Roman" w:cs="Times New Roman"/>
          <w:sz w:val="20"/>
          <w:szCs w:val="20"/>
        </w:rPr>
      </w:pPr>
    </w:p>
    <w:p w:rsidR="00472BD0" w:rsidRDefault="00472BD0" w:rsidP="00271790">
      <w:pPr>
        <w:jc w:val="right"/>
        <w:rPr>
          <w:rFonts w:ascii="Times New Roman" w:hAnsi="Times New Roman" w:cs="Times New Roman"/>
          <w:sz w:val="20"/>
          <w:szCs w:val="20"/>
        </w:rPr>
      </w:pPr>
    </w:p>
    <w:tbl>
      <w:tblPr>
        <w:tblW w:w="15319" w:type="dxa"/>
        <w:tblInd w:w="-15" w:type="dxa"/>
        <w:tblLayout w:type="fixed"/>
        <w:tblLook w:val="04A0" w:firstRow="1" w:lastRow="0" w:firstColumn="1" w:lastColumn="0" w:noHBand="0" w:noVBand="1"/>
      </w:tblPr>
      <w:tblGrid>
        <w:gridCol w:w="10"/>
        <w:gridCol w:w="454"/>
        <w:gridCol w:w="22"/>
        <w:gridCol w:w="98"/>
        <w:gridCol w:w="3679"/>
        <w:gridCol w:w="1417"/>
        <w:gridCol w:w="1134"/>
        <w:gridCol w:w="2410"/>
        <w:gridCol w:w="2835"/>
        <w:gridCol w:w="1701"/>
        <w:gridCol w:w="1559"/>
      </w:tblGrid>
      <w:tr w:rsidR="0016156A" w:rsidRPr="0016156A" w:rsidTr="00913EE4">
        <w:trPr>
          <w:gridBefore w:val="1"/>
          <w:wBefore w:w="10" w:type="dxa"/>
          <w:trHeight w:val="630"/>
        </w:trPr>
        <w:tc>
          <w:tcPr>
            <w:tcW w:w="574" w:type="dxa"/>
            <w:gridSpan w:val="3"/>
            <w:tcBorders>
              <w:top w:val="single" w:sz="4" w:space="0" w:color="auto"/>
              <w:left w:val="single" w:sz="4" w:space="0" w:color="auto"/>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 п/п</w:t>
            </w:r>
          </w:p>
        </w:tc>
        <w:tc>
          <w:tcPr>
            <w:tcW w:w="3679"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Место размещения нестационарного торгового объекта</w:t>
            </w:r>
          </w:p>
        </w:tc>
        <w:tc>
          <w:tcPr>
            <w:tcW w:w="1417"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Площадь земельного участка, торгового объекта (здания, строения, сооружения) или его части</w:t>
            </w:r>
          </w:p>
        </w:tc>
        <w:tc>
          <w:tcPr>
            <w:tcW w:w="1134"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Количество размещенных объектов</w:t>
            </w:r>
          </w:p>
        </w:tc>
        <w:tc>
          <w:tcPr>
            <w:tcW w:w="2410"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Период функционирования нестационарного торгового объекта (постоянно или сезонно с __ по__). Срок действия договора до 5 лет</w:t>
            </w:r>
          </w:p>
        </w:tc>
        <w:tc>
          <w:tcPr>
            <w:tcW w:w="2835"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 xml:space="preserve">Специализация нестационарного торгового объекта </w:t>
            </w:r>
          </w:p>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 xml:space="preserve">(с указанием наименования товара)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Тип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Примечание</w:t>
            </w:r>
          </w:p>
        </w:tc>
      </w:tr>
      <w:tr w:rsidR="0016156A" w:rsidRPr="0016156A" w:rsidTr="00913EE4">
        <w:trPr>
          <w:gridBefore w:val="1"/>
          <w:wBefore w:w="10" w:type="dxa"/>
          <w:trHeight w:val="315"/>
        </w:trPr>
        <w:tc>
          <w:tcPr>
            <w:tcW w:w="1530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6156A" w:rsidRPr="0016156A" w:rsidRDefault="0016156A" w:rsidP="0016156A">
            <w:pPr>
              <w:jc w:val="center"/>
              <w:rPr>
                <w:rFonts w:ascii="Times New Roman" w:eastAsia="Times New Roman" w:hAnsi="Times New Roman" w:cs="Times New Roman"/>
                <w:color w:val="000000"/>
                <w:sz w:val="24"/>
                <w:szCs w:val="24"/>
                <w:lang w:eastAsia="ru-RU"/>
              </w:rPr>
            </w:pPr>
            <w:r w:rsidRPr="0016156A">
              <w:rPr>
                <w:rFonts w:ascii="Times New Roman" w:eastAsia="Times New Roman" w:hAnsi="Times New Roman" w:cs="Times New Roman"/>
                <w:color w:val="000000"/>
                <w:sz w:val="24"/>
                <w:szCs w:val="24"/>
                <w:lang w:eastAsia="ru-RU"/>
              </w:rPr>
              <w:t>РЕАЛИЗАЦИЯ И ПРОИЗВОДСТВО ПРОДУКТОВ ПИТАНИЯ</w:t>
            </w:r>
          </w:p>
        </w:tc>
      </w:tr>
      <w:tr w:rsidR="00A413C2" w:rsidRPr="00A469BB" w:rsidTr="00EB3E9F">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3C2" w:rsidRPr="00A469BB" w:rsidRDefault="00A413C2" w:rsidP="00A413C2">
            <w:pPr>
              <w:jc w:val="center"/>
              <w:rPr>
                <w:sz w:val="24"/>
                <w:szCs w:val="24"/>
              </w:rPr>
            </w:pPr>
            <w:r>
              <w:rPr>
                <w:sz w:val="24"/>
                <w:szCs w:val="24"/>
              </w:rPr>
              <w:t>1</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jc w:val="both"/>
              <w:rPr>
                <w:rFonts w:ascii="Times New Roman" w:hAnsi="Times New Roman" w:cs="Times New Roman"/>
                <w:color w:val="000000"/>
                <w:sz w:val="24"/>
                <w:szCs w:val="24"/>
              </w:rPr>
            </w:pPr>
            <w:r w:rsidRPr="00A413C2">
              <w:rPr>
                <w:rFonts w:ascii="Times New Roman" w:hAnsi="Times New Roman" w:cs="Times New Roman"/>
                <w:color w:val="000000"/>
                <w:sz w:val="24"/>
                <w:szCs w:val="24"/>
              </w:rPr>
              <w:t>сквер им. Чайковского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jc w:val="center"/>
              <w:rPr>
                <w:rFonts w:ascii="Times New Roman" w:hAnsi="Times New Roman" w:cs="Times New Roman"/>
                <w:color w:val="000000"/>
                <w:sz w:val="24"/>
                <w:szCs w:val="24"/>
              </w:rPr>
            </w:pPr>
            <w:r w:rsidRPr="00A413C2">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jc w:val="center"/>
              <w:rPr>
                <w:rFonts w:ascii="Times New Roman" w:hAnsi="Times New Roman" w:cs="Times New Roman"/>
                <w:color w:val="000000"/>
                <w:sz w:val="24"/>
                <w:szCs w:val="24"/>
              </w:rPr>
            </w:pPr>
            <w:r w:rsidRPr="00A413C2">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jc w:val="center"/>
              <w:rPr>
                <w:rFonts w:ascii="Times New Roman" w:hAnsi="Times New Roman" w:cs="Times New Roman"/>
                <w:color w:val="000000"/>
                <w:sz w:val="24"/>
                <w:szCs w:val="24"/>
              </w:rPr>
            </w:pPr>
            <w:r w:rsidRPr="00A413C2">
              <w:rPr>
                <w:rFonts w:ascii="Times New Roman" w:hAnsi="Times New Roman" w:cs="Times New Roman"/>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jc w:val="both"/>
              <w:rPr>
                <w:rFonts w:ascii="Times New Roman" w:hAnsi="Times New Roman" w:cs="Times New Roman"/>
                <w:color w:val="000000"/>
                <w:sz w:val="24"/>
                <w:szCs w:val="24"/>
              </w:rPr>
            </w:pPr>
            <w:r w:rsidRPr="00A413C2">
              <w:rPr>
                <w:rFonts w:ascii="Times New Roman" w:hAnsi="Times New Roman" w:cs="Times New Roman"/>
                <w:color w:val="000000"/>
                <w:sz w:val="24"/>
                <w:szCs w:val="24"/>
              </w:rPr>
              <w:t>реализация хлебобулочных изделий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rPr>
                <w:rFonts w:ascii="Times New Roman" w:hAnsi="Times New Roman" w:cs="Times New Roman"/>
                <w:color w:val="000000"/>
                <w:sz w:val="24"/>
                <w:szCs w:val="24"/>
              </w:rPr>
            </w:pPr>
            <w:r>
              <w:rPr>
                <w:rFonts w:ascii="Times New Roman" w:hAnsi="Times New Roman" w:cs="Times New Roman"/>
                <w:color w:val="000000"/>
                <w:sz w:val="24"/>
                <w:szCs w:val="24"/>
              </w:rPr>
              <w:t>киоск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13C2" w:rsidRPr="00A413C2" w:rsidRDefault="00A413C2" w:rsidP="00A413C2">
            <w:pPr>
              <w:rPr>
                <w:rFonts w:ascii="Times New Roman" w:hAnsi="Times New Roman" w:cs="Times New Roman"/>
                <w:color w:val="000000"/>
                <w:sz w:val="24"/>
                <w:szCs w:val="24"/>
              </w:rPr>
            </w:pPr>
          </w:p>
        </w:tc>
      </w:tr>
      <w:tr w:rsidR="00A413C2" w:rsidRPr="00A469BB" w:rsidTr="00B13F23">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3C2" w:rsidRPr="00A469BB" w:rsidRDefault="00A413C2" w:rsidP="00A413C2">
            <w:pPr>
              <w:jc w:val="center"/>
              <w:rPr>
                <w:sz w:val="24"/>
                <w:szCs w:val="24"/>
              </w:rPr>
            </w:pPr>
            <w:r>
              <w:rPr>
                <w:sz w:val="24"/>
                <w:szCs w:val="24"/>
              </w:rPr>
              <w:t>2</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both"/>
              <w:rPr>
                <w:rFonts w:ascii="Times New Roman" w:hAnsi="Times New Roman" w:cs="Times New Roman"/>
                <w:sz w:val="24"/>
                <w:szCs w:val="24"/>
              </w:rPr>
            </w:pPr>
            <w:r w:rsidRPr="00B13F23">
              <w:rPr>
                <w:rFonts w:ascii="Times New Roman" w:hAnsi="Times New Roman" w:cs="Times New Roman"/>
                <w:sz w:val="24"/>
                <w:szCs w:val="24"/>
              </w:rPr>
              <w:t>пр.Ленина, район дома № 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both"/>
              <w:rPr>
                <w:rFonts w:ascii="Times New Roman" w:hAnsi="Times New Roman" w:cs="Times New Roman"/>
                <w:sz w:val="24"/>
                <w:szCs w:val="24"/>
              </w:rPr>
            </w:pPr>
            <w:r w:rsidRPr="00B13F23">
              <w:rPr>
                <w:rFonts w:ascii="Times New Roman" w:hAnsi="Times New Roman" w:cs="Times New Roman"/>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павильон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13C2" w:rsidRPr="00B13F23" w:rsidRDefault="00A413C2" w:rsidP="00A413C2">
            <w:pPr>
              <w:jc w:val="center"/>
              <w:rPr>
                <w:rFonts w:ascii="Times New Roman" w:hAnsi="Times New Roman" w:cs="Times New Roman"/>
                <w:sz w:val="24"/>
                <w:szCs w:val="24"/>
              </w:rPr>
            </w:pPr>
          </w:p>
        </w:tc>
      </w:tr>
      <w:tr w:rsidR="00A413C2" w:rsidRPr="00A469BB" w:rsidTr="00B13F23">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3C2" w:rsidRPr="00A469BB" w:rsidRDefault="00A413C2" w:rsidP="00A413C2">
            <w:pPr>
              <w:jc w:val="center"/>
              <w:rPr>
                <w:sz w:val="24"/>
                <w:szCs w:val="24"/>
              </w:rPr>
            </w:pPr>
            <w:r>
              <w:rPr>
                <w:sz w:val="24"/>
                <w:szCs w:val="24"/>
              </w:rPr>
              <w:t>3</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ул. Героев Десантников, 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киоск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p>
        </w:tc>
      </w:tr>
      <w:tr w:rsidR="00A413C2" w:rsidRPr="00A469BB" w:rsidTr="00B13F23">
        <w:trPr>
          <w:trHeight w:val="317"/>
        </w:trPr>
        <w:tc>
          <w:tcPr>
            <w:tcW w:w="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13C2" w:rsidRPr="00A469BB" w:rsidRDefault="00A413C2" w:rsidP="00A413C2">
            <w:pPr>
              <w:jc w:val="center"/>
              <w:rPr>
                <w:sz w:val="24"/>
                <w:szCs w:val="24"/>
              </w:rPr>
            </w:pPr>
            <w:r>
              <w:rPr>
                <w:sz w:val="24"/>
                <w:szCs w:val="24"/>
              </w:rPr>
              <w:t>4</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 xml:space="preserve">ул. Видова/ </w:t>
            </w:r>
          </w:p>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ул. Старотобольская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постоянно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павильон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13C2" w:rsidRPr="00B13F23" w:rsidRDefault="00A413C2" w:rsidP="00A413C2">
            <w:pPr>
              <w:jc w:val="center"/>
              <w:rPr>
                <w:rFonts w:ascii="Times New Roman" w:hAnsi="Times New Roman" w:cs="Times New Roman"/>
                <w:color w:val="000000"/>
                <w:sz w:val="24"/>
                <w:szCs w:val="24"/>
              </w:rPr>
            </w:pPr>
          </w:p>
        </w:tc>
      </w:tr>
      <w:tr w:rsidR="00A413C2" w:rsidRPr="00A469BB" w:rsidTr="00B13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65"/>
        </w:trPr>
        <w:tc>
          <w:tcPr>
            <w:tcW w:w="454" w:type="dxa"/>
            <w:shd w:val="clear" w:color="auto" w:fill="auto"/>
            <w:vAlign w:val="center"/>
          </w:tcPr>
          <w:p w:rsidR="00A413C2" w:rsidRPr="00A469BB" w:rsidRDefault="00A413C2" w:rsidP="00A413C2">
            <w:pPr>
              <w:jc w:val="center"/>
              <w:rPr>
                <w:sz w:val="24"/>
                <w:szCs w:val="24"/>
              </w:rPr>
            </w:pPr>
            <w:r>
              <w:rPr>
                <w:sz w:val="24"/>
                <w:szCs w:val="24"/>
              </w:rPr>
              <w:t>5</w:t>
            </w:r>
          </w:p>
        </w:tc>
        <w:tc>
          <w:tcPr>
            <w:tcW w:w="3799" w:type="dxa"/>
            <w:gridSpan w:val="3"/>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 xml:space="preserve">п. Цемдолина, </w:t>
            </w:r>
          </w:p>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ул. Горького, 18 б</w:t>
            </w:r>
          </w:p>
        </w:tc>
        <w:tc>
          <w:tcPr>
            <w:tcW w:w="1417"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20</w:t>
            </w:r>
          </w:p>
        </w:tc>
        <w:tc>
          <w:tcPr>
            <w:tcW w:w="1134"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w:t>
            </w:r>
          </w:p>
        </w:tc>
        <w:tc>
          <w:tcPr>
            <w:tcW w:w="2410"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постоянно</w:t>
            </w:r>
          </w:p>
        </w:tc>
        <w:tc>
          <w:tcPr>
            <w:tcW w:w="2835" w:type="dxa"/>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реализация и производство продуктов питания</w:t>
            </w:r>
          </w:p>
        </w:tc>
        <w:tc>
          <w:tcPr>
            <w:tcW w:w="1701"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павильон</w:t>
            </w:r>
          </w:p>
        </w:tc>
        <w:tc>
          <w:tcPr>
            <w:tcW w:w="1559" w:type="dxa"/>
            <w:shd w:val="clear" w:color="auto" w:fill="auto"/>
          </w:tcPr>
          <w:p w:rsidR="00A413C2" w:rsidRPr="00B13F23" w:rsidRDefault="00A413C2" w:rsidP="00A413C2">
            <w:pPr>
              <w:jc w:val="center"/>
              <w:rPr>
                <w:rFonts w:ascii="Times New Roman" w:hAnsi="Times New Roman" w:cs="Times New Roman"/>
                <w:color w:val="000000"/>
                <w:sz w:val="24"/>
                <w:szCs w:val="24"/>
              </w:rPr>
            </w:pPr>
          </w:p>
        </w:tc>
      </w:tr>
      <w:tr w:rsidR="00A413C2" w:rsidRPr="00A469BB" w:rsidTr="00B13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33"/>
        </w:trPr>
        <w:tc>
          <w:tcPr>
            <w:tcW w:w="454" w:type="dxa"/>
            <w:shd w:val="clear" w:color="auto" w:fill="auto"/>
            <w:vAlign w:val="center"/>
          </w:tcPr>
          <w:p w:rsidR="00A413C2" w:rsidRPr="00A469BB" w:rsidRDefault="00A413C2" w:rsidP="00A413C2">
            <w:pPr>
              <w:jc w:val="center"/>
              <w:rPr>
                <w:sz w:val="24"/>
                <w:szCs w:val="24"/>
              </w:rPr>
            </w:pPr>
            <w:r>
              <w:rPr>
                <w:sz w:val="24"/>
                <w:szCs w:val="24"/>
              </w:rPr>
              <w:t>6</w:t>
            </w:r>
          </w:p>
        </w:tc>
        <w:tc>
          <w:tcPr>
            <w:tcW w:w="3799" w:type="dxa"/>
            <w:gridSpan w:val="3"/>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х. Победа, ул. Шаумяна/ул. Победы</w:t>
            </w:r>
          </w:p>
        </w:tc>
        <w:tc>
          <w:tcPr>
            <w:tcW w:w="1417"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30</w:t>
            </w:r>
          </w:p>
        </w:tc>
        <w:tc>
          <w:tcPr>
            <w:tcW w:w="1134"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w:t>
            </w:r>
          </w:p>
        </w:tc>
        <w:tc>
          <w:tcPr>
            <w:tcW w:w="2410" w:type="dxa"/>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постоянно</w:t>
            </w:r>
          </w:p>
        </w:tc>
        <w:tc>
          <w:tcPr>
            <w:tcW w:w="2835" w:type="dxa"/>
            <w:shd w:val="clear" w:color="auto" w:fill="auto"/>
            <w:vAlign w:val="center"/>
          </w:tcPr>
          <w:p w:rsidR="00A413C2" w:rsidRPr="00B13F23" w:rsidRDefault="00A413C2" w:rsidP="00A413C2">
            <w:pPr>
              <w:jc w:val="both"/>
              <w:rPr>
                <w:rFonts w:ascii="Times New Roman" w:hAnsi="Times New Roman" w:cs="Times New Roman"/>
                <w:sz w:val="24"/>
                <w:szCs w:val="24"/>
              </w:rPr>
            </w:pPr>
            <w:r w:rsidRPr="00B13F23">
              <w:rPr>
                <w:rFonts w:ascii="Times New Roman" w:hAnsi="Times New Roman" w:cs="Times New Roman"/>
                <w:sz w:val="24"/>
                <w:szCs w:val="24"/>
              </w:rPr>
              <w:t>реализация и производство продуктов питания</w:t>
            </w:r>
          </w:p>
        </w:tc>
        <w:tc>
          <w:tcPr>
            <w:tcW w:w="1701" w:type="dxa"/>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павильон</w:t>
            </w:r>
          </w:p>
        </w:tc>
        <w:tc>
          <w:tcPr>
            <w:tcW w:w="1559" w:type="dxa"/>
            <w:shd w:val="clear" w:color="auto" w:fill="auto"/>
            <w:vAlign w:val="center"/>
          </w:tcPr>
          <w:p w:rsidR="00A413C2" w:rsidRPr="00B13F23" w:rsidRDefault="00A413C2" w:rsidP="00A413C2">
            <w:pPr>
              <w:jc w:val="center"/>
              <w:rPr>
                <w:rFonts w:ascii="Times New Roman" w:hAnsi="Times New Roman" w:cs="Times New Roman"/>
                <w:sz w:val="24"/>
                <w:szCs w:val="24"/>
              </w:rPr>
            </w:pPr>
          </w:p>
        </w:tc>
      </w:tr>
      <w:tr w:rsidR="00A413C2" w:rsidRPr="00A469BB" w:rsidTr="00B13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533"/>
        </w:trPr>
        <w:tc>
          <w:tcPr>
            <w:tcW w:w="454" w:type="dxa"/>
            <w:shd w:val="clear" w:color="auto" w:fill="auto"/>
            <w:vAlign w:val="center"/>
          </w:tcPr>
          <w:p w:rsidR="00A413C2" w:rsidRPr="00A469BB" w:rsidRDefault="00A413C2" w:rsidP="00A413C2">
            <w:pPr>
              <w:jc w:val="center"/>
              <w:rPr>
                <w:sz w:val="24"/>
                <w:szCs w:val="24"/>
              </w:rPr>
            </w:pPr>
            <w:r>
              <w:rPr>
                <w:sz w:val="24"/>
                <w:szCs w:val="24"/>
              </w:rPr>
              <w:t>7</w:t>
            </w:r>
          </w:p>
        </w:tc>
        <w:tc>
          <w:tcPr>
            <w:tcW w:w="3799" w:type="dxa"/>
            <w:gridSpan w:val="3"/>
            <w:shd w:val="clear" w:color="auto" w:fill="auto"/>
          </w:tcPr>
          <w:p w:rsidR="00A413C2" w:rsidRPr="00B13F23" w:rsidRDefault="00A413C2" w:rsidP="00A413C2">
            <w:pPr>
              <w:jc w:val="both"/>
              <w:rPr>
                <w:rFonts w:ascii="Times New Roman" w:hAnsi="Times New Roman" w:cs="Times New Roman"/>
                <w:color w:val="000000"/>
                <w:sz w:val="24"/>
                <w:szCs w:val="24"/>
              </w:rPr>
            </w:pPr>
            <w:r w:rsidRPr="00B13F23">
              <w:rPr>
                <w:rFonts w:ascii="Times New Roman" w:hAnsi="Times New Roman" w:cs="Times New Roman"/>
                <w:color w:val="000000"/>
                <w:sz w:val="24"/>
                <w:szCs w:val="24"/>
              </w:rPr>
              <w:t>ст. Натухаевская, ул. Шоссейная, район дома № 1</w:t>
            </w:r>
          </w:p>
        </w:tc>
        <w:tc>
          <w:tcPr>
            <w:tcW w:w="1417"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30</w:t>
            </w:r>
          </w:p>
        </w:tc>
        <w:tc>
          <w:tcPr>
            <w:tcW w:w="1134" w:type="dxa"/>
            <w:shd w:val="clear" w:color="auto" w:fill="auto"/>
          </w:tcPr>
          <w:p w:rsidR="00A413C2" w:rsidRPr="00B13F23" w:rsidRDefault="00A413C2" w:rsidP="00A413C2">
            <w:pPr>
              <w:jc w:val="center"/>
              <w:rPr>
                <w:rFonts w:ascii="Times New Roman" w:hAnsi="Times New Roman" w:cs="Times New Roman"/>
                <w:color w:val="000000"/>
                <w:sz w:val="24"/>
                <w:szCs w:val="24"/>
              </w:rPr>
            </w:pPr>
            <w:r w:rsidRPr="00B13F23">
              <w:rPr>
                <w:rFonts w:ascii="Times New Roman" w:hAnsi="Times New Roman" w:cs="Times New Roman"/>
                <w:color w:val="000000"/>
                <w:sz w:val="24"/>
                <w:szCs w:val="24"/>
              </w:rPr>
              <w:t>1</w:t>
            </w:r>
          </w:p>
        </w:tc>
        <w:tc>
          <w:tcPr>
            <w:tcW w:w="2410" w:type="dxa"/>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постоянно</w:t>
            </w:r>
          </w:p>
        </w:tc>
        <w:tc>
          <w:tcPr>
            <w:tcW w:w="2835" w:type="dxa"/>
            <w:shd w:val="clear" w:color="auto" w:fill="auto"/>
            <w:vAlign w:val="center"/>
          </w:tcPr>
          <w:p w:rsidR="00A413C2" w:rsidRPr="00B13F23" w:rsidRDefault="00A413C2" w:rsidP="00A413C2">
            <w:pPr>
              <w:jc w:val="both"/>
              <w:rPr>
                <w:rFonts w:ascii="Times New Roman" w:hAnsi="Times New Roman" w:cs="Times New Roman"/>
                <w:sz w:val="24"/>
                <w:szCs w:val="24"/>
              </w:rPr>
            </w:pPr>
            <w:r w:rsidRPr="00B13F23">
              <w:rPr>
                <w:rFonts w:ascii="Times New Roman" w:hAnsi="Times New Roman" w:cs="Times New Roman"/>
                <w:sz w:val="24"/>
                <w:szCs w:val="24"/>
              </w:rPr>
              <w:t>реализация и производство продуктов питания</w:t>
            </w:r>
          </w:p>
        </w:tc>
        <w:tc>
          <w:tcPr>
            <w:tcW w:w="1701" w:type="dxa"/>
            <w:shd w:val="clear" w:color="auto" w:fill="auto"/>
            <w:vAlign w:val="center"/>
          </w:tcPr>
          <w:p w:rsidR="00A413C2" w:rsidRPr="00B13F23" w:rsidRDefault="00A413C2" w:rsidP="00A413C2">
            <w:pPr>
              <w:jc w:val="center"/>
              <w:rPr>
                <w:rFonts w:ascii="Times New Roman" w:hAnsi="Times New Roman" w:cs="Times New Roman"/>
                <w:sz w:val="24"/>
                <w:szCs w:val="24"/>
              </w:rPr>
            </w:pPr>
            <w:r w:rsidRPr="00B13F23">
              <w:rPr>
                <w:rFonts w:ascii="Times New Roman" w:hAnsi="Times New Roman" w:cs="Times New Roman"/>
                <w:sz w:val="24"/>
                <w:szCs w:val="24"/>
              </w:rPr>
              <w:t>павильон</w:t>
            </w:r>
          </w:p>
        </w:tc>
        <w:tc>
          <w:tcPr>
            <w:tcW w:w="1559" w:type="dxa"/>
            <w:shd w:val="clear" w:color="auto" w:fill="auto"/>
            <w:vAlign w:val="center"/>
          </w:tcPr>
          <w:p w:rsidR="00A413C2" w:rsidRPr="00B13F23" w:rsidRDefault="00A413C2" w:rsidP="00A413C2">
            <w:pPr>
              <w:jc w:val="center"/>
              <w:rPr>
                <w:rFonts w:ascii="Times New Roman" w:hAnsi="Times New Roman" w:cs="Times New Roman"/>
                <w:sz w:val="24"/>
                <w:szCs w:val="24"/>
              </w:rPr>
            </w:pPr>
          </w:p>
        </w:tc>
      </w:tr>
    </w:tbl>
    <w:p w:rsidR="00F26CA9" w:rsidRDefault="00F26CA9" w:rsidP="00A413C2">
      <w:pPr>
        <w:rPr>
          <w:rFonts w:ascii="Times New Roman" w:hAnsi="Times New Roman" w:cs="Times New Roman"/>
          <w:sz w:val="20"/>
          <w:szCs w:val="20"/>
        </w:rPr>
      </w:pPr>
    </w:p>
    <w:p w:rsidR="00F26CA9" w:rsidRDefault="00F26CA9" w:rsidP="00271790">
      <w:pPr>
        <w:jc w:val="right"/>
        <w:rPr>
          <w:rFonts w:ascii="Times New Roman" w:hAnsi="Times New Roman" w:cs="Times New Roman"/>
          <w:sz w:val="20"/>
          <w:szCs w:val="20"/>
        </w:rPr>
      </w:pPr>
    </w:p>
    <w:p w:rsidR="0076594B" w:rsidRDefault="0076594B" w:rsidP="0076594B">
      <w:pPr>
        <w:rPr>
          <w:rFonts w:ascii="Times New Roman" w:hAnsi="Times New Roman" w:cs="Times New Roman"/>
          <w:sz w:val="20"/>
          <w:szCs w:val="20"/>
        </w:rPr>
      </w:pPr>
    </w:p>
    <w:p w:rsidR="001D130D" w:rsidRDefault="001D130D" w:rsidP="0076594B">
      <w:pPr>
        <w:rPr>
          <w:rFonts w:ascii="Times New Roman" w:hAnsi="Times New Roman" w:cs="Times New Roman"/>
          <w:sz w:val="20"/>
          <w:szCs w:val="20"/>
        </w:rPr>
      </w:pPr>
    </w:p>
    <w:p w:rsidR="00C80A99" w:rsidRPr="0092285E" w:rsidRDefault="00C80A99" w:rsidP="00271790">
      <w:pPr>
        <w:jc w:val="right"/>
        <w:rPr>
          <w:rFonts w:ascii="Times New Roman" w:hAnsi="Times New Roman" w:cs="Times New Roman"/>
          <w:sz w:val="20"/>
          <w:szCs w:val="20"/>
        </w:rPr>
      </w:pPr>
      <w:r w:rsidRPr="0092285E">
        <w:rPr>
          <w:rFonts w:ascii="Times New Roman" w:hAnsi="Times New Roman" w:cs="Times New Roman"/>
          <w:sz w:val="20"/>
          <w:szCs w:val="20"/>
        </w:rPr>
        <w:t>Приложение № 2</w:t>
      </w:r>
    </w:p>
    <w:p w:rsidR="00C80A99" w:rsidRPr="006D0363" w:rsidRDefault="005202D1"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C80A99" w:rsidRPr="006D0363">
        <w:rPr>
          <w:rFonts w:ascii="Times New Roman" w:hAnsi="Times New Roman" w:cs="Times New Roman"/>
          <w:sz w:val="20"/>
          <w:szCs w:val="20"/>
        </w:rPr>
        <w:t xml:space="preserve">к Извещению № </w:t>
      </w:r>
      <w:r w:rsidR="00B13F23">
        <w:rPr>
          <w:rFonts w:ascii="Times New Roman" w:hAnsi="Times New Roman" w:cs="Times New Roman"/>
          <w:sz w:val="20"/>
          <w:szCs w:val="20"/>
        </w:rPr>
        <w:t>17</w:t>
      </w:r>
      <w:r w:rsidR="00F80A10">
        <w:rPr>
          <w:rFonts w:ascii="Times New Roman" w:hAnsi="Times New Roman" w:cs="Times New Roman"/>
          <w:sz w:val="20"/>
          <w:szCs w:val="20"/>
        </w:rPr>
        <w:t>-2021</w:t>
      </w:r>
    </w:p>
    <w:p w:rsidR="00C80A99" w:rsidRDefault="00C80A99" w:rsidP="00C80A99">
      <w:pPr>
        <w:pStyle w:val="a3"/>
        <w:jc w:val="center"/>
        <w:rPr>
          <w:rFonts w:ascii="Times New Roman" w:hAnsi="Times New Roman" w:cs="Times New Roman"/>
          <w:b/>
          <w:sz w:val="20"/>
          <w:szCs w:val="20"/>
        </w:rPr>
      </w:pPr>
      <w:r w:rsidRPr="006D0363">
        <w:rPr>
          <w:rFonts w:ascii="Times New Roman" w:hAnsi="Times New Roman" w:cs="Times New Roman"/>
          <w:b/>
          <w:sz w:val="20"/>
          <w:szCs w:val="20"/>
        </w:rPr>
        <w:t>Требования, предъявляемые к участникам Конкурса.</w:t>
      </w:r>
    </w:p>
    <w:p w:rsidR="003C25D4" w:rsidRPr="006D0363" w:rsidRDefault="003C25D4" w:rsidP="00C80A99">
      <w:pPr>
        <w:pStyle w:val="a3"/>
        <w:jc w:val="center"/>
        <w:rPr>
          <w:rFonts w:ascii="Times New Roman" w:hAnsi="Times New Roman" w:cs="Times New Roman"/>
          <w:b/>
          <w:sz w:val="20"/>
          <w:szCs w:val="20"/>
        </w:rPr>
      </w:pPr>
    </w:p>
    <w:p w:rsidR="00FA71A3" w:rsidRPr="006D0363" w:rsidRDefault="00FA71A3" w:rsidP="003823EE">
      <w:pPr>
        <w:ind w:left="-284" w:right="-427" w:firstLine="708"/>
        <w:jc w:val="both"/>
        <w:rPr>
          <w:rFonts w:ascii="Times New Roman" w:hAnsi="Times New Roman" w:cs="Times New Roman"/>
          <w:sz w:val="20"/>
          <w:szCs w:val="20"/>
        </w:rPr>
      </w:pPr>
      <w:r w:rsidRPr="006D0363">
        <w:rPr>
          <w:rFonts w:ascii="Times New Roman" w:hAnsi="Times New Roman" w:cs="Times New Roman"/>
          <w:sz w:val="20"/>
          <w:szCs w:val="20"/>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нестационарных торговых объектов (далее – НТО) с приложением документов, указанных в подпункте 3.2. раздела 3 Положения</w:t>
      </w:r>
      <w:r w:rsidR="005E7F81">
        <w:rPr>
          <w:rFonts w:ascii="Times New Roman" w:hAnsi="Times New Roman" w:cs="Times New Roman"/>
          <w:sz w:val="20"/>
          <w:szCs w:val="20"/>
        </w:rPr>
        <w:t>, в сроки</w:t>
      </w:r>
      <w:r w:rsidR="003E2F29">
        <w:rPr>
          <w:rFonts w:ascii="Times New Roman" w:hAnsi="Times New Roman" w:cs="Times New Roman"/>
          <w:sz w:val="20"/>
          <w:szCs w:val="20"/>
        </w:rPr>
        <w:t>,</w:t>
      </w:r>
      <w:r w:rsidR="005E7F81">
        <w:rPr>
          <w:rFonts w:ascii="Times New Roman" w:hAnsi="Times New Roman" w:cs="Times New Roman"/>
          <w:sz w:val="20"/>
          <w:szCs w:val="20"/>
        </w:rPr>
        <w:t xml:space="preserve"> установленные извещением о проведении Конкурса</w:t>
      </w:r>
      <w:r w:rsidRPr="006D0363">
        <w:rPr>
          <w:rFonts w:ascii="Times New Roman" w:hAnsi="Times New Roman" w:cs="Times New Roman"/>
          <w:sz w:val="20"/>
          <w:szCs w:val="20"/>
        </w:rPr>
        <w:t>.</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w:t>
      </w:r>
      <w:r w:rsidR="00971D72">
        <w:rPr>
          <w:rFonts w:ascii="Times New Roman" w:hAnsi="Times New Roman" w:cs="Times New Roman"/>
          <w:sz w:val="20"/>
          <w:szCs w:val="20"/>
        </w:rPr>
        <w:t>еряющего личность представителя</w:t>
      </w:r>
      <w:r w:rsidRPr="006D0363">
        <w:rPr>
          <w:rFonts w:ascii="Times New Roman" w:hAnsi="Times New Roman" w:cs="Times New Roman"/>
          <w:sz w:val="20"/>
          <w:szCs w:val="20"/>
        </w:rPr>
        <w:t xml:space="preserve">. </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Копии учредительных документов (для юридических лиц).</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5D9" w:rsidRDefault="00D045D9" w:rsidP="0092285E">
      <w:pPr>
        <w:ind w:firstLine="421"/>
        <w:jc w:val="both"/>
        <w:rPr>
          <w:rFonts w:ascii="Times New Roman" w:hAnsi="Times New Roman" w:cs="Times New Roman"/>
          <w:sz w:val="20"/>
          <w:szCs w:val="20"/>
        </w:rPr>
      </w:pPr>
      <w:r w:rsidRPr="006D0363">
        <w:rPr>
          <w:rFonts w:ascii="Times New Roman" w:hAnsi="Times New Roman" w:cs="Times New Roman"/>
          <w:sz w:val="20"/>
          <w:szCs w:val="20"/>
        </w:rPr>
        <w:t>Документов, содержащих сведения, позволяющие оценить заявку по критериям, в соответствии с пунктом 4 настоящего Проекта конкурсной документации.</w:t>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Наименование критерия</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w:t>
            </w:r>
          </w:p>
        </w:tc>
      </w:tr>
      <w:tr w:rsidR="00776659" w:rsidRPr="00776659" w:rsidTr="003823EE">
        <w:tc>
          <w:tcPr>
            <w:tcW w:w="4678" w:type="dxa"/>
            <w:shd w:val="clear" w:color="auto" w:fill="auto"/>
          </w:tcPr>
          <w:p w:rsidR="00776659" w:rsidRPr="00776659" w:rsidRDefault="00776659" w:rsidP="00392A13">
            <w:pPr>
              <w:widowControl w:val="0"/>
              <w:tabs>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1. Предложения по внешнему виду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2. Уровень культуры и качества обслуживания</w:t>
            </w:r>
          </w:p>
        </w:tc>
        <w:tc>
          <w:tcPr>
            <w:tcW w:w="10206" w:type="dxa"/>
            <w:shd w:val="clear" w:color="auto" w:fill="auto"/>
          </w:tcPr>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Фасовка товара в упаковку с фирменным знаком и наличие фирменной одежды у продавца;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наличие рекламной продукции (информационных материалов об оказываемых услугах и реализуемых товарах);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наличие паспорта, схемы туристского (экскурсионного) маршрута, оформленные в порядке и действительные на момент подачи заявки.</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3. Квалификация участников конкурса</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опыта и стажа работы в области размещения нестационарных торговых объектов;</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Копии договоров о предоставлении права на размещение НТО, справка о ранее заключенных договорах на право размещения НТО.</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4. Цена предмета конкурса (финансовое предложение за право на размещение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lastRenderedPageBreak/>
        <w:t>Заявление является официальным документом, выражающим намерение заявителя принять участие в Конкурсе.</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 xml:space="preserve">Заявитель имеет право отозвать </w:t>
      </w:r>
      <w:r w:rsidR="00A260CE">
        <w:rPr>
          <w:rFonts w:ascii="Times New Roman" w:hAnsi="Times New Roman" w:cs="Times New Roman"/>
          <w:sz w:val="20"/>
          <w:szCs w:val="20"/>
        </w:rPr>
        <w:t>заявку на участие в Конкурсе в любое время до момента вскрытия Конкурсной комиссией конвертов с заявками на участие в Конкурсе</w:t>
      </w:r>
      <w:r w:rsidRPr="006D0363">
        <w:rPr>
          <w:rFonts w:ascii="Times New Roman" w:hAnsi="Times New Roman" w:cs="Times New Roman"/>
          <w:sz w:val="20"/>
          <w:szCs w:val="20"/>
        </w:rPr>
        <w:t>.</w:t>
      </w:r>
    </w:p>
    <w:p w:rsidR="001F11CF" w:rsidRPr="003823EE" w:rsidRDefault="00FA71A3" w:rsidP="003823EE">
      <w:pPr>
        <w:pStyle w:val="ConsPlusNormal"/>
        <w:ind w:firstLine="708"/>
        <w:jc w:val="both"/>
        <w:rPr>
          <w:rFonts w:ascii="Times New Roman" w:hAnsi="Times New Roman" w:cs="Times New Roman"/>
          <w:sz w:val="20"/>
        </w:rPr>
      </w:pPr>
      <w:r w:rsidRPr="006D036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6D0363">
          <w:rPr>
            <w:rFonts w:ascii="Times New Roman" w:hAnsi="Times New Roman" w:cs="Times New Roman"/>
            <w:sz w:val="20"/>
          </w:rPr>
          <w:t>Кодексом</w:t>
        </w:r>
      </w:hyperlink>
      <w:r w:rsidRPr="006D0363">
        <w:rPr>
          <w:rFonts w:ascii="Times New Roman" w:hAnsi="Times New Roman" w:cs="Times New Roman"/>
          <w:sz w:val="20"/>
        </w:rPr>
        <w:t xml:space="preserve"> Российской Федерации об админист</w:t>
      </w:r>
      <w:r w:rsidR="001F11CF">
        <w:rPr>
          <w:rFonts w:ascii="Times New Roman" w:hAnsi="Times New Roman" w:cs="Times New Roman"/>
          <w:sz w:val="20"/>
        </w:rPr>
        <w:t>р</w:t>
      </w:r>
      <w:r w:rsidRPr="006D0363">
        <w:rPr>
          <w:rFonts w:ascii="Times New Roman" w:hAnsi="Times New Roman" w:cs="Times New Roman"/>
          <w:sz w:val="20"/>
        </w:rPr>
        <w:t>ативных правонарушениях).</w:t>
      </w:r>
    </w:p>
    <w:p w:rsidR="001F11CF" w:rsidRPr="003823EE" w:rsidRDefault="001F11CF" w:rsidP="003823EE">
      <w:pPr>
        <w:jc w:val="both"/>
        <w:rPr>
          <w:rFonts w:ascii="Times New Roman" w:hAnsi="Times New Roman" w:cs="Times New Roman"/>
          <w:sz w:val="20"/>
          <w:szCs w:val="20"/>
        </w:rPr>
        <w:sectPr w:rsidR="001F11CF" w:rsidRPr="003823EE"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tblGrid>
      <w:tr w:rsidR="00897B71" w:rsidRPr="006D0363"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6D0363" w:rsidTr="00897B71">
              <w:tc>
                <w:tcPr>
                  <w:tcW w:w="4361" w:type="dxa"/>
                </w:tcPr>
                <w:p w:rsidR="00897B71" w:rsidRPr="006D0363" w:rsidRDefault="00897B71" w:rsidP="00897B71">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sidR="00C16254" w:rsidRPr="006D0363">
                    <w:rPr>
                      <w:rFonts w:ascii="Times New Roman" w:hAnsi="Times New Roman" w:cs="Times New Roman"/>
                      <w:sz w:val="20"/>
                      <w:szCs w:val="20"/>
                    </w:rPr>
                    <w:t xml:space="preserve"> 3</w:t>
                  </w:r>
                  <w:r w:rsidR="001F11CF">
                    <w:rPr>
                      <w:rFonts w:ascii="Times New Roman" w:hAnsi="Times New Roman" w:cs="Times New Roman"/>
                      <w:sz w:val="20"/>
                      <w:szCs w:val="20"/>
                    </w:rPr>
                    <w:t xml:space="preserve"> </w:t>
                  </w:r>
                </w:p>
                <w:p w:rsidR="00897B71" w:rsidRPr="006D0363" w:rsidRDefault="00897B71" w:rsidP="008330FA">
                  <w:pPr>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580FB9">
                    <w:rPr>
                      <w:rFonts w:ascii="Times New Roman" w:hAnsi="Times New Roman" w:cs="Times New Roman"/>
                      <w:sz w:val="20"/>
                      <w:szCs w:val="20"/>
                    </w:rPr>
                    <w:t>17</w:t>
                  </w:r>
                  <w:r w:rsidR="00F80A10">
                    <w:rPr>
                      <w:rFonts w:ascii="Times New Roman" w:hAnsi="Times New Roman" w:cs="Times New Roman"/>
                      <w:sz w:val="20"/>
                      <w:szCs w:val="20"/>
                    </w:rPr>
                    <w:t>-2021</w:t>
                  </w:r>
                </w:p>
              </w:tc>
            </w:tr>
          </w:tbl>
          <w:p w:rsidR="00897B71" w:rsidRPr="006D0363" w:rsidRDefault="00897B71" w:rsidP="0065232D">
            <w:pPr>
              <w:rPr>
                <w:rFonts w:ascii="Times New Roman" w:hAnsi="Times New Roman" w:cs="Times New Roman"/>
                <w:sz w:val="20"/>
                <w:szCs w:val="20"/>
              </w:rPr>
            </w:pPr>
          </w:p>
        </w:tc>
      </w:tr>
    </w:tbl>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1D18D1" w:rsidRDefault="00C16254" w:rsidP="001D18D1">
      <w:pPr>
        <w:pStyle w:val="ConsPlusNonformat"/>
        <w:tabs>
          <w:tab w:val="left" w:pos="709"/>
        </w:tabs>
        <w:ind w:left="284" w:right="-143" w:firstLine="567"/>
        <w:jc w:val="both"/>
        <w:rPr>
          <w:rFonts w:ascii="Times New Roman" w:hAnsi="Times New Roman" w:cs="Times New Roman"/>
        </w:rPr>
      </w:pP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8"/>
      </w:tblGrid>
      <w:tr w:rsidR="001F11CF" w:rsidRPr="001F11CF" w:rsidTr="00023047">
        <w:tc>
          <w:tcPr>
            <w:tcW w:w="10788" w:type="dxa"/>
            <w:tcBorders>
              <w:top w:val="nil"/>
              <w:left w:val="nil"/>
              <w:bottom w:val="nil"/>
              <w:right w:val="nil"/>
            </w:tcBorders>
            <w:shd w:val="clear" w:color="auto" w:fill="auto"/>
          </w:tcPr>
          <w:p w:rsidR="00510134" w:rsidRPr="001D18D1"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Title"/>
              <w:tabs>
                <w:tab w:val="left" w:pos="709"/>
              </w:tabs>
              <w:ind w:left="567" w:firstLine="851"/>
              <w:jc w:val="center"/>
              <w:rPr>
                <w:rFonts w:ascii="Times New Roman" w:hAnsi="Times New Roman" w:cs="Times New Roman"/>
                <w:b w:val="0"/>
                <w:sz w:val="20"/>
              </w:rPr>
            </w:pPr>
            <w:r w:rsidRPr="00C80774">
              <w:rPr>
                <w:rFonts w:ascii="Times New Roman" w:hAnsi="Times New Roman" w:cs="Times New Roman"/>
                <w:b w:val="0"/>
                <w:sz w:val="20"/>
              </w:rPr>
              <w:t>ПРОЕКТ ДОГОВОРА</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о предоставлении права на размещение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нестационарного торгового объекта, нестационарного объекта по оказанию услуг на территории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г. Новороссийск                                    </w:t>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 xml:space="preserve">   «__»________20__ г.</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 одной стороны, и ________________</w:t>
            </w:r>
            <w:r>
              <w:rPr>
                <w:rFonts w:ascii="Times New Roman" w:hAnsi="Times New Roman" w:cs="Times New Roman"/>
              </w:rPr>
              <w:t>_______________________________</w:t>
            </w:r>
            <w:r w:rsidRPr="00C80774">
              <w:rPr>
                <w:rFonts w:ascii="Times New Roman" w:hAnsi="Times New Roman" w:cs="Times New Roman"/>
              </w:rPr>
              <w:t>____________________</w:t>
            </w:r>
            <w:r>
              <w:rPr>
                <w:rFonts w:ascii="Times New Roman" w:hAnsi="Times New Roman" w:cs="Times New Roman"/>
              </w:rPr>
              <w:t>_______________________________</w:t>
            </w:r>
            <w:r w:rsidRPr="00C80774">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(наименование организации, Ф.И.О. индивидуального предпринимателя)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лице ______________________________________________________</w:t>
            </w:r>
            <w:r w:rsidRPr="00510134">
              <w:rPr>
                <w:rFonts w:ascii="Times New Roman" w:hAnsi="Times New Roman" w:cs="Times New Roman"/>
              </w:rPr>
              <w:t>________________________</w:t>
            </w:r>
            <w:r w:rsidRPr="00C80774">
              <w:rPr>
                <w:rFonts w:ascii="Times New Roman" w:hAnsi="Times New Roman" w:cs="Times New Roman"/>
              </w:rPr>
              <w:t>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(должность, Ф.И.О.)</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1. Предмет Договора:</w:t>
            </w:r>
          </w:p>
          <w:p w:rsidR="00510134" w:rsidRPr="00C80774" w:rsidRDefault="00510134" w:rsidP="00510134">
            <w:pPr>
              <w:pStyle w:val="ConsPlusNonformat"/>
              <w:tabs>
                <w:tab w:val="left" w:pos="709"/>
              </w:tabs>
              <w:ind w:left="567" w:firstLine="851"/>
              <w:jc w:val="both"/>
              <w:rPr>
                <w:rFonts w:ascii="Times New Roman" w:hAnsi="Times New Roman" w:cs="Times New Roman"/>
              </w:rPr>
            </w:pPr>
            <w:bookmarkStart w:id="1" w:name="P918"/>
            <w:bookmarkEnd w:id="1"/>
            <w:r w:rsidRPr="00C80774">
              <w:rPr>
                <w:rFonts w:ascii="Times New Roman" w:hAnsi="Times New Roman" w:cs="Times New Roman"/>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или нестационарного объекта по оказанию услуг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 установленные Договором.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1.2. Объект имеет следующие характеристики:</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место размещения: _________________________________________________,</w:t>
            </w:r>
          </w:p>
          <w:p w:rsidR="0051013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площадь Объекта 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период функционирования Объекта___________________________________________________________,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специализация Объекта (вид услуги) __________________________________,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тип Объекта 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используемое оборудование _________________________________________.</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 Срок действия Договора:</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1.3.1. для постоянных: с «____» _____ 20__г. по «_____» _______20__г.</w:t>
            </w:r>
          </w:p>
          <w:p w:rsidR="00510134" w:rsidRPr="00C80774" w:rsidRDefault="00510134" w:rsidP="00510134">
            <w:pPr>
              <w:ind w:left="567" w:firstLine="851"/>
              <w:jc w:val="both"/>
              <w:rPr>
                <w:rFonts w:ascii="Times New Roman" w:hAnsi="Times New Roman" w:cs="Times New Roman"/>
                <w:sz w:val="20"/>
                <w:szCs w:val="20"/>
              </w:rPr>
            </w:pPr>
          </w:p>
          <w:p w:rsidR="00510134" w:rsidRPr="00797DED"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1.3.2. для сезонных: с _______ (число, месяц) по _______ (число, месяц)</w:t>
            </w:r>
            <w:r w:rsidRPr="00797DED">
              <w:rPr>
                <w:rFonts w:ascii="Times New Roman" w:hAnsi="Times New Roman" w:cs="Times New Roman"/>
                <w:sz w:val="20"/>
                <w:szCs w:val="20"/>
              </w:rPr>
              <w:t xml:space="preserve"> </w:t>
            </w:r>
          </w:p>
          <w:p w:rsidR="00510134" w:rsidRPr="00C80774" w:rsidRDefault="00510134" w:rsidP="00510134">
            <w:pPr>
              <w:ind w:left="1273" w:firstLine="851"/>
              <w:jc w:val="both"/>
              <w:rPr>
                <w:rFonts w:ascii="Times New Roman" w:hAnsi="Times New Roman" w:cs="Times New Roman"/>
                <w:sz w:val="20"/>
                <w:szCs w:val="20"/>
              </w:rPr>
            </w:pPr>
            <w:r w:rsidRPr="00C80774">
              <w:rPr>
                <w:rFonts w:ascii="Times New Roman" w:hAnsi="Times New Roman" w:cs="Times New Roman"/>
                <w:sz w:val="20"/>
                <w:szCs w:val="20"/>
              </w:rPr>
              <w:t>с _____________ (год)  по ____________ (год)</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 Права и обязанности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 Администрация: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2.1.1. Осуществляет контроль за выполнением условий Договора и требований</w:t>
            </w:r>
            <w:r>
              <w:rPr>
                <w:rFonts w:ascii="Times New Roman" w:hAnsi="Times New Roman" w:cs="Times New Roman"/>
                <w:sz w:val="20"/>
              </w:rPr>
              <w:t xml:space="preserve"> к размещению и эксплуатации нес</w:t>
            </w:r>
            <w:r w:rsidRPr="00C80774">
              <w:rPr>
                <w:rFonts w:ascii="Times New Roman" w:hAnsi="Times New Roman" w:cs="Times New Roman"/>
                <w:sz w:val="20"/>
              </w:rPr>
              <w:t>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C80774">
                <w:rPr>
                  <w:rFonts w:ascii="Times New Roman" w:hAnsi="Times New Roman" w:cs="Times New Roman"/>
                  <w:sz w:val="20"/>
                </w:rPr>
                <w:t>пунктом 2.4</w:t>
              </w:r>
            </w:hyperlink>
            <w:r w:rsidRPr="00C80774">
              <w:rPr>
                <w:rFonts w:ascii="Times New Roman" w:hAnsi="Times New Roman" w:cs="Times New Roman"/>
                <w:sz w:val="20"/>
              </w:rPr>
              <w:t>. Договора, за счет Участника.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от ___________ № _________.</w:t>
            </w:r>
          </w:p>
          <w:p w:rsidR="00510134" w:rsidRPr="00C80774" w:rsidRDefault="00510134" w:rsidP="00510134">
            <w:pPr>
              <w:pStyle w:val="ConsPlusNormal"/>
              <w:tabs>
                <w:tab w:val="left" w:pos="709"/>
                <w:tab w:val="center" w:pos="4947"/>
              </w:tabs>
              <w:ind w:left="567" w:firstLine="851"/>
              <w:jc w:val="both"/>
              <w:rPr>
                <w:rFonts w:ascii="Times New Roman" w:hAnsi="Times New Roman" w:cs="Times New Roman"/>
                <w:sz w:val="20"/>
              </w:rPr>
            </w:pPr>
            <w:bookmarkStart w:id="2" w:name="P938"/>
            <w:bookmarkEnd w:id="2"/>
            <w:r w:rsidRPr="00C80774">
              <w:rPr>
                <w:rFonts w:ascii="Times New Roman" w:hAnsi="Times New Roman" w:cs="Times New Roman"/>
                <w:sz w:val="20"/>
              </w:rPr>
              <w:tab/>
              <w:t>2.4. Участник обязуется:</w:t>
            </w:r>
            <w:r w:rsidRPr="00C80774">
              <w:rPr>
                <w:rFonts w:ascii="Times New Roman" w:hAnsi="Times New Roman" w:cs="Times New Roman"/>
                <w:sz w:val="20"/>
              </w:rPr>
              <w:tab/>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3" w:name="P939"/>
            <w:bookmarkEnd w:id="3"/>
            <w:r w:rsidRPr="00C80774">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2.4.2. Приступить к эксплуатации Объекта после заключения договоров: на вывоз твердых бытовых и потребление энергоресурсов (при необходимости).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4" w:name="P941"/>
            <w:bookmarkEnd w:id="4"/>
            <w:r w:rsidRPr="00C80774">
              <w:rPr>
                <w:rFonts w:ascii="Times New Roman" w:hAnsi="Times New Roman" w:cs="Times New Roman"/>
                <w:sz w:val="20"/>
              </w:rPr>
              <w:t xml:space="preserve">2.4.3. Использовать Объект в соответствии с характеристиками, указанными в </w:t>
            </w:r>
            <w:hyperlink w:anchor="P918" w:history="1">
              <w:r w:rsidRPr="00C80774">
                <w:rPr>
                  <w:rFonts w:ascii="Times New Roman" w:hAnsi="Times New Roman" w:cs="Times New Roman"/>
                  <w:sz w:val="20"/>
                </w:rPr>
                <w:t>подпункте 1.</w:t>
              </w:r>
            </w:hyperlink>
            <w:r w:rsidRPr="00C80774">
              <w:rPr>
                <w:rFonts w:ascii="Times New Roman" w:hAnsi="Times New Roman" w:cs="Times New Roman"/>
                <w:sz w:val="20"/>
              </w:rPr>
              <w:t>2. пункта 1 Договора, без права передачи третьему лицу.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5" w:name="P942"/>
            <w:bookmarkEnd w:id="5"/>
            <w:r w:rsidRPr="00C80774">
              <w:rPr>
                <w:rFonts w:ascii="Times New Roman" w:hAnsi="Times New Roman" w:cs="Times New Roman"/>
                <w:sz w:val="20"/>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bookmarkStart w:id="6" w:name="P943"/>
            <w:bookmarkEnd w:id="6"/>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ab/>
              <w:t>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lastRenderedPageBreak/>
              <w:tab/>
              <w:t xml:space="preserve">вывески торгового Объекта, оформленной в соответствии с требованиями действующего законодательства;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подтверждающих источник поступления, качество и безопасность реализуемой продукции;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предусмотренных </w:t>
            </w:r>
            <w:hyperlink r:id="rId10" w:history="1">
              <w:r w:rsidRPr="00C80774">
                <w:rPr>
                  <w:rFonts w:ascii="Times New Roman" w:hAnsi="Times New Roman" w:cs="Times New Roman"/>
                  <w:sz w:val="20"/>
                </w:rPr>
                <w:t>Законом</w:t>
              </w:r>
            </w:hyperlink>
            <w:r w:rsidRPr="00C80774">
              <w:rPr>
                <w:rFonts w:ascii="Times New Roman" w:hAnsi="Times New Roman" w:cs="Times New Roman"/>
                <w:sz w:val="20"/>
              </w:rPr>
              <w:t xml:space="preserve"> Российской Федерации «О защите прав потребителей</w:t>
            </w:r>
            <w:bookmarkStart w:id="7" w:name="P950"/>
            <w:bookmarkEnd w:id="7"/>
            <w:r w:rsidRPr="00C80774">
              <w:rPr>
                <w:rFonts w:ascii="Times New Roman" w:hAnsi="Times New Roman" w:cs="Times New Roman"/>
                <w:sz w:val="20"/>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2.4.6. 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 санитарного состояния городских территорий муниципального образования город Новороссийск» (в ред. от 29.10.2018 № 350».</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2.4.7.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в случае досрочного расторжения Договора по инициативе Администрации в соответствии с </w:t>
            </w:r>
            <w:hyperlink w:anchor="P963" w:history="1">
              <w:r w:rsidRPr="00C80774">
                <w:rPr>
                  <w:rFonts w:ascii="Times New Roman" w:hAnsi="Times New Roman" w:cs="Times New Roman"/>
                  <w:sz w:val="20"/>
                </w:rPr>
                <w:t>разделом 3</w:t>
              </w:r>
            </w:hyperlink>
            <w:r w:rsidRPr="00C80774">
              <w:rPr>
                <w:rFonts w:ascii="Times New Roman" w:hAnsi="Times New Roman" w:cs="Times New Roman"/>
                <w:sz w:val="20"/>
              </w:rPr>
              <w:t xml:space="preserve">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 Осуществлять внесение платы за право размещения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2.4.8.1. Ежеквартально (для постоянных Объектов) в периоды функционирования Объекта в срок до 25 числа месяца, следующего за отчетным, осуществлять внесение платы за право размещения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472BD0" w:rsidRPr="00472BD0" w:rsidRDefault="00510134" w:rsidP="00472BD0">
            <w:pPr>
              <w:ind w:left="616" w:firstLine="851"/>
              <w:jc w:val="both"/>
              <w:rPr>
                <w:rFonts w:ascii="Times New Roman" w:hAnsi="Times New Roman" w:cs="Times New Roman"/>
                <w:sz w:val="20"/>
                <w:szCs w:val="20"/>
              </w:rPr>
            </w:pPr>
            <w:r w:rsidRPr="00472BD0">
              <w:rPr>
                <w:rFonts w:ascii="Times New Roman" w:hAnsi="Times New Roman" w:cs="Times New Roman"/>
                <w:sz w:val="20"/>
                <w:szCs w:val="20"/>
              </w:rPr>
              <w:t xml:space="preserve">Получатель: </w:t>
            </w:r>
            <w:r w:rsidR="00472BD0" w:rsidRPr="00472BD0">
              <w:rPr>
                <w:rFonts w:ascii="Times New Roman" w:hAnsi="Times New Roman" w:cs="Times New Roman"/>
                <w:sz w:val="20"/>
                <w:szCs w:val="20"/>
              </w:rPr>
              <w:t xml:space="preserve">Получатель: УФК по Краснодарскому краю (Администрация муниципального образования город Новороссийск); ИНН/КПП 2315061988/231501001, р/с 03100643000000011800, БИК 010349101, к/счет 40102810945370000010, ОКТМО 03720000. Наименование банка получателя: Южное ГУ БАНКА РОССИИ//УФК по Краснодарскому краю в г. Краснодар, Код </w:t>
            </w:r>
            <w:r w:rsidR="00472BD0" w:rsidRPr="00472BD0">
              <w:rPr>
                <w:rFonts w:ascii="Times New Roman" w:hAnsi="Times New Roman" w:cs="Times New Roman"/>
                <w:sz w:val="20"/>
                <w:szCs w:val="20"/>
                <w:u w:val="single"/>
              </w:rPr>
              <w:t>БК</w:t>
            </w:r>
            <w:r w:rsidR="00472BD0" w:rsidRPr="00472BD0">
              <w:rPr>
                <w:rFonts w:ascii="Times New Roman" w:hAnsi="Times New Roman" w:cs="Times New Roman"/>
                <w:sz w:val="20"/>
                <w:szCs w:val="20"/>
              </w:rPr>
              <w:t xml:space="preserve"> 90211109080040000120 «Плата за использование муниципального имущества согласно договора на право размещения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740C9F">
              <w:rPr>
                <w:rFonts w:ascii="Times New Roman" w:hAnsi="Times New Roman" w:cs="Times New Roman"/>
                <w:sz w:val="20"/>
              </w:rPr>
              <w:t>2.4.8.1.1. Сумма за право размещения Объекта на территории муниципального образования город Новороссийск за первый квартал (для постоянных Объектов) подлежит перечислению в местный бюджет (бюджет муниципального</w:t>
            </w:r>
            <w:r w:rsidRPr="00C80774">
              <w:rPr>
                <w:rFonts w:ascii="Times New Roman" w:hAnsi="Times New Roman" w:cs="Times New Roman"/>
                <w:sz w:val="20"/>
              </w:rPr>
              <w:t xml:space="preserve">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2.4.8.2. Единоразово за сезон (для сезонных Объектов) до 25 числа месяца предшествующему началу периода работы (сезона)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CA68DB" w:rsidRPr="0015541D" w:rsidRDefault="00510134" w:rsidP="00CA68DB">
            <w:pPr>
              <w:pStyle w:val="ConsPlusNonformat"/>
              <w:tabs>
                <w:tab w:val="left" w:pos="709"/>
              </w:tabs>
              <w:ind w:left="616" w:firstLine="851"/>
              <w:jc w:val="both"/>
              <w:rPr>
                <w:rFonts w:ascii="Times New Roman" w:hAnsi="Times New Roman" w:cs="Times New Roman"/>
                <w:sz w:val="24"/>
                <w:szCs w:val="24"/>
              </w:rPr>
            </w:pPr>
            <w:r w:rsidRPr="00C80774">
              <w:rPr>
                <w:rFonts w:ascii="Times New Roman" w:hAnsi="Times New Roman" w:cs="Times New Roman"/>
              </w:rPr>
              <w:t>Получатель: УФК по Краснодарскому краю (Администрация муниципального образования город Новороссийск);</w:t>
            </w:r>
            <w:r w:rsidR="00F80A10">
              <w:rPr>
                <w:rFonts w:ascii="Times New Roman" w:hAnsi="Times New Roman" w:cs="Times New Roman"/>
              </w:rPr>
              <w:t xml:space="preserve"> </w:t>
            </w:r>
            <w:r w:rsidRPr="00C80774">
              <w:rPr>
                <w:rFonts w:ascii="Times New Roman" w:hAnsi="Times New Roman" w:cs="Times New Roman"/>
              </w:rPr>
              <w:t xml:space="preserve">ИНН/КПП 2315061988/231501001, р/с </w:t>
            </w:r>
            <w:r w:rsidR="00F80A10">
              <w:rPr>
                <w:rFonts w:ascii="Times New Roman" w:hAnsi="Times New Roman" w:cs="Times New Roman"/>
              </w:rPr>
              <w:t>03100643000000011800</w:t>
            </w:r>
            <w:r w:rsidRPr="00C80774">
              <w:rPr>
                <w:rFonts w:ascii="Times New Roman" w:hAnsi="Times New Roman" w:cs="Times New Roman"/>
              </w:rPr>
              <w:t xml:space="preserve">, БИК </w:t>
            </w:r>
            <w:r w:rsidR="00F80A10">
              <w:rPr>
                <w:rFonts w:ascii="Times New Roman" w:hAnsi="Times New Roman" w:cs="Times New Roman"/>
              </w:rPr>
              <w:t>010349101, к/счет 40102810945370000010</w:t>
            </w:r>
            <w:r w:rsidRPr="00C80774">
              <w:rPr>
                <w:rFonts w:ascii="Times New Roman" w:hAnsi="Times New Roman" w:cs="Times New Roman"/>
              </w:rPr>
              <w:t>, ОКТМО 03720000. Наименование банка получателя: Южное ГУ Банка России</w:t>
            </w:r>
            <w:r w:rsidR="00F80A10">
              <w:rPr>
                <w:rFonts w:ascii="Times New Roman" w:hAnsi="Times New Roman" w:cs="Times New Roman"/>
              </w:rPr>
              <w:t>/УФК по Краснодарскому краю в</w:t>
            </w:r>
            <w:r w:rsidRPr="00C80774">
              <w:rPr>
                <w:rFonts w:ascii="Times New Roman" w:hAnsi="Times New Roman" w:cs="Times New Roman"/>
              </w:rPr>
              <w:t xml:space="preserve"> г. Краснодар, Код </w:t>
            </w:r>
            <w:r w:rsidRPr="00CA68DB">
              <w:rPr>
                <w:rFonts w:ascii="Times New Roman" w:hAnsi="Times New Roman" w:cs="Times New Roman"/>
              </w:rPr>
              <w:t xml:space="preserve">БК </w:t>
            </w:r>
            <w:r w:rsidR="00CA68DB" w:rsidRPr="00CA68DB">
              <w:rPr>
                <w:rFonts w:ascii="Times New Roman" w:hAnsi="Times New Roman" w:cs="Times New Roman"/>
              </w:rPr>
              <w:t>902</w:t>
            </w:r>
            <w:r w:rsidR="00F80A10">
              <w:rPr>
                <w:rFonts w:ascii="Times New Roman" w:hAnsi="Times New Roman" w:cs="Times New Roman"/>
              </w:rPr>
              <w:t> </w:t>
            </w:r>
            <w:r w:rsidR="00CA68DB" w:rsidRPr="00CA68DB">
              <w:rPr>
                <w:rFonts w:ascii="Times New Roman" w:hAnsi="Times New Roman" w:cs="Times New Roman"/>
              </w:rPr>
              <w:t>111</w:t>
            </w:r>
            <w:r w:rsidR="00F80A10">
              <w:rPr>
                <w:rFonts w:ascii="Times New Roman" w:hAnsi="Times New Roman" w:cs="Times New Roman"/>
              </w:rPr>
              <w:t xml:space="preserve"> </w:t>
            </w:r>
            <w:r w:rsidR="00CA68DB" w:rsidRPr="00CA68DB">
              <w:rPr>
                <w:rFonts w:ascii="Times New Roman" w:hAnsi="Times New Roman" w:cs="Times New Roman"/>
              </w:rPr>
              <w:t>09044</w:t>
            </w:r>
            <w:r w:rsidR="00F80A10">
              <w:rPr>
                <w:rFonts w:ascii="Times New Roman" w:hAnsi="Times New Roman" w:cs="Times New Roman"/>
              </w:rPr>
              <w:t xml:space="preserve"> </w:t>
            </w:r>
            <w:r w:rsidR="00CA68DB" w:rsidRPr="00CA68DB">
              <w:rPr>
                <w:rFonts w:ascii="Times New Roman" w:hAnsi="Times New Roman" w:cs="Times New Roman"/>
              </w:rPr>
              <w:t>04</w:t>
            </w:r>
            <w:r w:rsidR="00F80A10">
              <w:rPr>
                <w:rFonts w:ascii="Times New Roman" w:hAnsi="Times New Roman" w:cs="Times New Roman"/>
              </w:rPr>
              <w:t xml:space="preserve"> </w:t>
            </w:r>
            <w:r w:rsidR="00CA68DB" w:rsidRPr="00CA68DB">
              <w:rPr>
                <w:rFonts w:ascii="Times New Roman" w:hAnsi="Times New Roman" w:cs="Times New Roman"/>
              </w:rPr>
              <w:t>0000</w:t>
            </w:r>
            <w:r w:rsidR="00F80A10">
              <w:rPr>
                <w:rFonts w:ascii="Times New Roman" w:hAnsi="Times New Roman" w:cs="Times New Roman"/>
              </w:rPr>
              <w:t xml:space="preserve"> </w:t>
            </w:r>
            <w:r w:rsidR="00CA68DB" w:rsidRPr="00740C9F">
              <w:rPr>
                <w:rFonts w:ascii="Times New Roman" w:hAnsi="Times New Roman" w:cs="Times New Roman"/>
              </w:rPr>
              <w:t>120 «</w:t>
            </w:r>
            <w:r w:rsidR="00740C9F" w:rsidRPr="00740C9F">
              <w:rPr>
                <w:rFonts w:ascii="Times New Roman" w:hAnsi="Times New Roman" w:cs="Times New Roman"/>
              </w:rPr>
              <w:t xml:space="preserve">Плата за использование муниципального имущества согласно договора </w:t>
            </w:r>
            <w:r w:rsidR="00F80A10">
              <w:rPr>
                <w:rFonts w:ascii="Times New Roman" w:hAnsi="Times New Roman" w:cs="Times New Roman"/>
              </w:rPr>
              <w:t>на право на размещения</w:t>
            </w:r>
            <w:r w:rsidR="00740C9F" w:rsidRPr="00740C9F">
              <w:rPr>
                <w:rFonts w:ascii="Times New Roman" w:hAnsi="Times New Roman" w:cs="Times New Roman"/>
              </w:rPr>
              <w:t xml:space="preserve"> нестационарного торгового объекта</w:t>
            </w:r>
            <w:r w:rsidR="00CA68DB" w:rsidRPr="00740C9F">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2.4.8.2.1. Сумма за право размещения Объекта на территории муниципального образования город Новороссийск за первый сезон (для сезонных Объектов)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2.4.8.3. Внесенная Участником плата за право размещения Объекта не подлежит возврату в случаях:</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неразмещения Участником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одностороннего отказа Администрации от исполнения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расторжения Договора в установленном порядке.</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2.4.9.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в случае досрочного расторжения Договора по инициативе Администрации в соответствии с разделом 4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3. Ответственность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3.1. В случае нарушения сроков внесения платы за размещение Объекта, установленных Договором, Участник уплачивает Администрации пеню из расчета 1 % от размера платы за размещение Объекта, установленной Договором, за каждый день просрочки внесения платы.</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3.2. В случае нарушения сроков демонтажа и вывоза Объекта, а также привидения части земельного 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w:t>
            </w:r>
            <w:r w:rsidRPr="00C80774">
              <w:rPr>
                <w:rFonts w:ascii="Times New Roman" w:hAnsi="Times New Roman" w:cs="Times New Roman"/>
                <w:sz w:val="20"/>
              </w:rPr>
              <w:lastRenderedPageBreak/>
              <w:t>500 рублей за каждый день просрочки исполнения указанных обязательств.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w:t>
            </w:r>
            <w:r w:rsidR="003823EE">
              <w:rPr>
                <w:rFonts w:ascii="Times New Roman" w:hAnsi="Times New Roman" w:cs="Times New Roman"/>
                <w:sz w:val="20"/>
              </w:rPr>
              <w:t xml:space="preserve"> </w:t>
            </w:r>
            <w:r w:rsidRPr="00C80774">
              <w:rPr>
                <w:rFonts w:ascii="Times New Roman" w:hAnsi="Times New Roman" w:cs="Times New Roman"/>
                <w:sz w:val="20"/>
              </w:rPr>
              <w:t>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bookmarkStart w:id="8" w:name="P963"/>
            <w:bookmarkEnd w:id="8"/>
            <w:r w:rsidRPr="00C80774">
              <w:rPr>
                <w:rFonts w:ascii="Times New Roman" w:hAnsi="Times New Roman" w:cs="Times New Roman"/>
                <w:sz w:val="20"/>
              </w:rPr>
              <w:t>4. Расторжение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 Администрация имеет право досрочно в одностороннем внесуднебном порядке расторгнуть настоящий Договор, предварительно уведомив Участника в письменном виде за 3 (три) дня, в случаях принятия решения о расторжении: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4.1.1.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 Администрацией);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4.1.2. нарушения Участником </w:t>
            </w:r>
            <w:hyperlink w:anchor="P939" w:history="1">
              <w:r w:rsidRPr="00C80774">
                <w:rPr>
                  <w:rFonts w:ascii="Times New Roman" w:hAnsi="Times New Roman" w:cs="Times New Roman"/>
                  <w:sz w:val="20"/>
                </w:rPr>
                <w:t>подпунктов 2.4.</w:t>
              </w:r>
            </w:hyperlink>
            <w:r w:rsidRPr="00C80774">
              <w:rPr>
                <w:rFonts w:ascii="Times New Roman" w:hAnsi="Times New Roman" w:cs="Times New Roman"/>
                <w:sz w:val="20"/>
              </w:rPr>
              <w:t>1–2.4.4, 2.4.8 раздела 2 настоящего Договора, в случае не устранения, в срок более чем 5 календарных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4.1.3. неоднократного (два и более раз) нарушения Участником подпункта 2.4.5 раздела 2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C80774">
                <w:rPr>
                  <w:rFonts w:ascii="Times New Roman" w:hAnsi="Times New Roman" w:cs="Times New Roman"/>
                  <w:sz w:val="20"/>
                </w:rPr>
                <w:t xml:space="preserve">пунктом 4.1. </w:t>
              </w:r>
            </w:hyperlink>
            <w:r w:rsidRPr="00C80774">
              <w:rPr>
                <w:rFonts w:ascii="Times New Roman" w:hAnsi="Times New Roman" w:cs="Times New Roman"/>
                <w:sz w:val="20"/>
              </w:rPr>
              <w:t>данного раздела Договор считается расторгнутым.</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4.3. Договор может быть расторгнут досрочно по обоюдному согласию Сторон.</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5. Прочие условия.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9" w:name="P975"/>
            <w:bookmarkEnd w:id="9"/>
            <w:r w:rsidRPr="00C80774">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5.4. Договор составлен в 2-х экземплярах: для каждой Стороны по одному экземпляру.</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6. Юридические адреса, реквизиты и подписи Сторон.</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p>
          <w:tbl>
            <w:tblPr>
              <w:tblW w:w="0" w:type="auto"/>
              <w:tblLook w:val="04A0" w:firstRow="1" w:lastRow="0" w:firstColumn="1" w:lastColumn="0" w:noHBand="0" w:noVBand="1"/>
            </w:tblPr>
            <w:tblGrid>
              <w:gridCol w:w="4785"/>
              <w:gridCol w:w="4835"/>
            </w:tblGrid>
            <w:tr w:rsidR="00510134" w:rsidRPr="00C80774" w:rsidTr="003C25D4">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w:t>
                  </w:r>
                </w:p>
              </w:tc>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Участник:</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________________________________</w:t>
                  </w:r>
                </w:p>
              </w:tc>
            </w:tr>
          </w:tbl>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1F11CF" w:rsidRPr="001F11CF" w:rsidRDefault="001F11CF" w:rsidP="00510134">
            <w:pPr>
              <w:rPr>
                <w:rFonts w:ascii="Times New Roman" w:hAnsi="Times New Roman" w:cs="Times New Roman"/>
                <w:sz w:val="20"/>
                <w:szCs w:val="20"/>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6D0363" w:rsidRDefault="001A175F" w:rsidP="001A175F">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4 </w:t>
      </w:r>
    </w:p>
    <w:p w:rsidR="001A175F" w:rsidRDefault="001A175F" w:rsidP="001A175F">
      <w:pPr>
        <w:ind w:left="567"/>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580FB9">
        <w:rPr>
          <w:rFonts w:ascii="Times New Roman" w:hAnsi="Times New Roman" w:cs="Times New Roman"/>
          <w:sz w:val="20"/>
          <w:szCs w:val="20"/>
        </w:rPr>
        <w:t>17</w:t>
      </w:r>
      <w:r w:rsidR="00F80A10">
        <w:rPr>
          <w:rFonts w:ascii="Times New Roman" w:hAnsi="Times New Roman" w:cs="Times New Roman"/>
          <w:sz w:val="20"/>
          <w:szCs w:val="20"/>
        </w:rPr>
        <w:t>-2021</w:t>
      </w:r>
    </w:p>
    <w:p w:rsidR="001A175F" w:rsidRDefault="001A175F" w:rsidP="001A175F">
      <w:pPr>
        <w:ind w:left="567"/>
        <w:jc w:val="center"/>
        <w:rPr>
          <w:rFonts w:ascii="Times New Roman" w:hAnsi="Times New Roman" w:cs="Times New Roman"/>
          <w:sz w:val="20"/>
          <w:szCs w:val="20"/>
        </w:rPr>
      </w:pPr>
    </w:p>
    <w:p w:rsidR="001A175F" w:rsidRDefault="001A175F" w:rsidP="001A175F">
      <w:pPr>
        <w:ind w:left="567"/>
        <w:jc w:val="center"/>
        <w:rPr>
          <w:rFonts w:ascii="Times New Roman" w:hAnsi="Times New Roman" w:cs="Times New Roman"/>
          <w:sz w:val="20"/>
          <w:szCs w:val="20"/>
        </w:rPr>
      </w:pPr>
      <w:r>
        <w:rPr>
          <w:rFonts w:ascii="Times New Roman" w:hAnsi="Times New Roman" w:cs="Times New Roman"/>
          <w:sz w:val="20"/>
          <w:szCs w:val="20"/>
        </w:rPr>
        <w:t>ФИНАНСОВОЕ ПРЕДЛОЖЕНИЕ</w:t>
      </w:r>
    </w:p>
    <w:p w:rsidR="001A175F" w:rsidRPr="001F11CF" w:rsidRDefault="001A175F" w:rsidP="001A175F">
      <w:pPr>
        <w:ind w:left="567"/>
        <w:jc w:val="center"/>
        <w:rPr>
          <w:rFonts w:ascii="Times New Roman" w:hAnsi="Times New Roman" w:cs="Times New Roman"/>
          <w:sz w:val="20"/>
          <w:szCs w:val="20"/>
        </w:rPr>
      </w:pPr>
    </w:p>
    <w:p w:rsidR="001A175F" w:rsidRPr="001F11CF" w:rsidRDefault="001A175F" w:rsidP="001A175F">
      <w:pPr>
        <w:ind w:left="1276"/>
        <w:jc w:val="center"/>
        <w:rPr>
          <w:rFonts w:ascii="Times New Roman" w:hAnsi="Times New Roman" w:cs="Times New Roman"/>
          <w:sz w:val="20"/>
          <w:szCs w:val="20"/>
        </w:rPr>
      </w:pPr>
      <w:r w:rsidRPr="001F11CF">
        <w:rPr>
          <w:rFonts w:ascii="Times New Roman" w:hAnsi="Times New Roman" w:cs="Times New Roman"/>
          <w:sz w:val="20"/>
          <w:szCs w:val="20"/>
        </w:rPr>
        <w:t xml:space="preserve">за право на размещение нестационарного торгового объекта, нестационарного объекта по оказанию услуг </w:t>
      </w:r>
    </w:p>
    <w:p w:rsidR="001A175F" w:rsidRPr="001F11CF" w:rsidRDefault="001A175F" w:rsidP="001A175F">
      <w:pPr>
        <w:ind w:left="567"/>
        <w:jc w:val="center"/>
        <w:rPr>
          <w:rFonts w:ascii="Times New Roman" w:hAnsi="Times New Roman" w:cs="Times New Roman"/>
          <w:sz w:val="20"/>
          <w:szCs w:val="20"/>
        </w:rPr>
      </w:pPr>
      <w:r w:rsidRPr="001F11CF">
        <w:rPr>
          <w:rFonts w:ascii="Times New Roman" w:hAnsi="Times New Roman" w:cs="Times New Roman"/>
          <w:sz w:val="20"/>
          <w:szCs w:val="20"/>
        </w:rPr>
        <w:t>на территории муниципального образования город Новороссийск</w:t>
      </w: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168"/>
      </w:tblGrid>
      <w:tr w:rsidR="001A175F" w:rsidRPr="001F11CF" w:rsidTr="003C25D4">
        <w:trPr>
          <w:gridBefore w:val="1"/>
          <w:wBefore w:w="632" w:type="dxa"/>
        </w:trPr>
        <w:tc>
          <w:tcPr>
            <w:tcW w:w="10156" w:type="dxa"/>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5A14CA">
            <w:pPr>
              <w:ind w:left="851"/>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(наименование заявителя (Ф.И.О. индивидуального предпринимателя, наименование юридического лица)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за размещение</w:t>
            </w:r>
            <w:r>
              <w:rPr>
                <w:rFonts w:ascii="Times New Roman" w:hAnsi="Times New Roman" w:cs="Times New Roman"/>
                <w:sz w:val="20"/>
                <w:szCs w:val="20"/>
              </w:rPr>
              <w:t>_____</w:t>
            </w:r>
            <w:r w:rsidRPr="001F11CF">
              <w:rPr>
                <w:rFonts w:ascii="Times New Roman" w:hAnsi="Times New Roman" w:cs="Times New Roman"/>
                <w:sz w:val="20"/>
                <w:szCs w:val="20"/>
              </w:rPr>
              <w:t xml:space="preserve">_________________________________________________________________________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(тип и специализация объекта, вид услуги)</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по адресу:_____________________________________________________________________________</w:t>
            </w:r>
            <w:r>
              <w:rPr>
                <w:rFonts w:ascii="Times New Roman" w:hAnsi="Times New Roman" w:cs="Times New Roman"/>
                <w:sz w:val="20"/>
                <w:szCs w:val="20"/>
              </w:rPr>
              <w:t>____</w:t>
            </w:r>
            <w:r w:rsidRPr="001F11CF">
              <w:rPr>
                <w:rFonts w:ascii="Times New Roman" w:hAnsi="Times New Roman" w:cs="Times New Roman"/>
                <w:sz w:val="20"/>
                <w:szCs w:val="20"/>
              </w:rPr>
              <w:t xml:space="preserve">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(место расположения объекта)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на период: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постоянных</w:t>
            </w:r>
            <w:r w:rsidRPr="001F11CF">
              <w:rPr>
                <w:rFonts w:ascii="Times New Roman" w:hAnsi="Times New Roman" w:cs="Times New Roman"/>
                <w:sz w:val="20"/>
                <w:szCs w:val="20"/>
              </w:rPr>
              <w:t>: с «_____» _________ 20__г. по «_____» __________ 20__г.</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сезонных</w:t>
            </w:r>
            <w:r w:rsidRPr="001F11CF">
              <w:rPr>
                <w:rFonts w:ascii="Times New Roman" w:hAnsi="Times New Roman" w:cs="Times New Roman"/>
                <w:sz w:val="20"/>
                <w:szCs w:val="20"/>
              </w:rPr>
              <w:t>: с _________ (число, месяц) _ по _____________ (число, месяц)</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с _____________ (год) _ по ____________ (год)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СТАРТОВЫЙ РАЗМЕР</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оплаты за право на размещение НТО, нестационарных объектов по оказанию услуг:</w:t>
            </w: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сезонных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tabs>
                <w:tab w:val="left" w:pos="3270"/>
              </w:tabs>
              <w:ind w:left="851"/>
              <w:jc w:val="both"/>
              <w:rPr>
                <w:rFonts w:ascii="Times New Roman" w:hAnsi="Times New Roman" w:cs="Times New Roman"/>
                <w:sz w:val="20"/>
                <w:szCs w:val="20"/>
                <w:u w:val="single"/>
              </w:rPr>
            </w:pPr>
          </w:p>
          <w:p w:rsidR="001A175F" w:rsidRPr="001F11CF" w:rsidRDefault="001A175F" w:rsidP="003C25D4">
            <w:pPr>
              <w:tabs>
                <w:tab w:val="left" w:pos="3270"/>
              </w:tabs>
              <w:ind w:left="851"/>
              <w:jc w:val="center"/>
              <w:rPr>
                <w:rFonts w:ascii="Times New Roman" w:hAnsi="Times New Roman" w:cs="Times New Roman"/>
                <w:sz w:val="20"/>
                <w:szCs w:val="20"/>
              </w:rPr>
            </w:pPr>
            <w:r w:rsidRPr="001F11CF">
              <w:rPr>
                <w:rFonts w:ascii="Times New Roman" w:hAnsi="Times New Roman" w:cs="Times New Roman"/>
                <w:sz w:val="20"/>
                <w:szCs w:val="20"/>
              </w:rPr>
              <w:t>ПРЕДЛОЖЕНИЕ ПРЕДПРИНИМАТЕЛЯ:</w:t>
            </w:r>
          </w:p>
          <w:p w:rsidR="001A175F" w:rsidRPr="001F11CF" w:rsidRDefault="001A175F" w:rsidP="003C25D4">
            <w:pPr>
              <w:tabs>
                <w:tab w:val="left" w:pos="3270"/>
              </w:tabs>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 xml:space="preserve">для сезонных НТО, нестационарных объектов по оказанию услуг составляет: </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Дата_____________________                Подпись __________________     М.П.</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tc>
      </w:tr>
      <w:tr w:rsidR="001A175F" w:rsidRPr="001F11CF" w:rsidTr="003C25D4">
        <w:tc>
          <w:tcPr>
            <w:tcW w:w="10788" w:type="dxa"/>
            <w:gridSpan w:val="2"/>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tc>
      </w:tr>
    </w:tbl>
    <w:p w:rsidR="000E2F16" w:rsidRDefault="000E2F16" w:rsidP="001F11CF">
      <w:pPr>
        <w:tabs>
          <w:tab w:val="left" w:pos="709"/>
        </w:tabs>
        <w:ind w:left="851"/>
        <w:rPr>
          <w:rFonts w:ascii="Times New Roman" w:hAnsi="Times New Roman" w:cs="Times New Roman"/>
          <w:sz w:val="20"/>
          <w:szCs w:val="20"/>
        </w:rPr>
      </w:pPr>
    </w:p>
    <w:p w:rsidR="005D366A" w:rsidRDefault="005D366A"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6D0363" w:rsidRPr="006D0363" w:rsidRDefault="001355EB" w:rsidP="001355EB">
      <w:pPr>
        <w:tabs>
          <w:tab w:val="left" w:pos="709"/>
        </w:tabs>
        <w:ind w:left="720" w:right="-143" w:firstLine="698"/>
        <w:rPr>
          <w:rFonts w:ascii="Times New Roman" w:eastAsia="Calibri" w:hAnsi="Times New Roman" w:cs="Times New Roman"/>
          <w:sz w:val="20"/>
          <w:szCs w:val="20"/>
        </w:rPr>
      </w:pPr>
      <w:r>
        <w:rPr>
          <w:rFonts w:ascii="Times New Roman" w:eastAsia="Calibri" w:hAnsi="Times New Roman" w:cs="Times New Roman"/>
          <w:sz w:val="20"/>
          <w:szCs w:val="20"/>
        </w:rPr>
        <w:lastRenderedPageBreak/>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6D0363" w:rsidRPr="006D0363">
        <w:rPr>
          <w:rFonts w:ascii="Times New Roman" w:eastAsia="Calibri" w:hAnsi="Times New Roman" w:cs="Times New Roman"/>
          <w:sz w:val="20"/>
          <w:szCs w:val="20"/>
        </w:rPr>
        <w:t>МЕТОДИКА</w:t>
      </w:r>
    </w:p>
    <w:p w:rsidR="006D0363" w:rsidRPr="006D0363" w:rsidRDefault="006D0363" w:rsidP="001D18D1">
      <w:pPr>
        <w:tabs>
          <w:tab w:val="left" w:pos="709"/>
        </w:tabs>
        <w:ind w:left="720" w:right="-143" w:firstLine="698"/>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муниципального образования город Новороссийск </w:t>
      </w: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rPr>
      </w:pP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u w:val="single"/>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BA5F34" w:rsidRDefault="00BA5F34" w:rsidP="00BA5F34">
      <w:pPr>
        <w:tabs>
          <w:tab w:val="left" w:pos="709"/>
        </w:tabs>
        <w:ind w:left="720" w:right="-143"/>
        <w:jc w:val="both"/>
        <w:rPr>
          <w:rFonts w:ascii="Times New Roman" w:eastAsia="Calibri" w:hAnsi="Times New Roman" w:cs="Times New Roman"/>
          <w:sz w:val="20"/>
          <w:szCs w:val="20"/>
        </w:rPr>
      </w:pPr>
      <w:r>
        <w:rPr>
          <w:rFonts w:ascii="Times New Roman" w:eastAsia="Calibri" w:hAnsi="Times New Roman" w:cs="Times New Roman"/>
          <w:sz w:val="20"/>
          <w:szCs w:val="20"/>
        </w:rPr>
        <w:tab/>
        <w:t>Для несезонных (постоянных) нестационарных торговых объектов и нестационарных объектов по оказанию услуг:</w:t>
      </w:r>
    </w:p>
    <w:p w:rsidR="00BA5F34" w:rsidRPr="00B5480C" w:rsidRDefault="00BA5F34" w:rsidP="00BA5F34">
      <w:pPr>
        <w:ind w:left="720" w:right="-143" w:firstLine="698"/>
        <w:jc w:val="center"/>
        <w:rPr>
          <w:rFonts w:ascii="Times New Roman" w:eastAsia="Calibri" w:hAnsi="Times New Roman" w:cs="Times New Roman"/>
          <w:sz w:val="20"/>
          <w:szCs w:val="20"/>
        </w:rPr>
      </w:pPr>
      <w:r w:rsidRPr="001E2BEE">
        <w:rPr>
          <w:rFonts w:ascii="Times New Roman" w:eastAsia="Calibri" w:hAnsi="Times New Roman" w:cs="Times New Roman"/>
          <w:sz w:val="20"/>
          <w:szCs w:val="20"/>
          <w:lang w:val="en-US"/>
        </w:rPr>
        <w:t>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w:t>
      </w:r>
      <m:oMath>
        <m:r>
          <w:rPr>
            <w:rFonts w:ascii="Cambria Math" w:eastAsia="Calibri" w:hAnsi="Cambria Math" w:cs="Times New Roman"/>
            <w:sz w:val="20"/>
            <w:szCs w:val="20"/>
            <w:lang w:val="en-US"/>
          </w:rPr>
          <m:t>C</m:t>
        </m:r>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*P</m:t>
        </m:r>
      </m:oMath>
    </w:p>
    <w:p w:rsidR="00BA5F34" w:rsidRPr="001E2BEE" w:rsidRDefault="00BA5F34" w:rsidP="00BA5F34">
      <w:pPr>
        <w:tabs>
          <w:tab w:val="left" w:pos="709"/>
        </w:tabs>
        <w:ind w:left="720" w:right="-143" w:firstLine="698"/>
        <w:jc w:val="center"/>
        <w:rPr>
          <w:rFonts w:ascii="Times New Roman" w:eastAsia="Calibri" w:hAnsi="Times New Roman" w:cs="Times New Roman"/>
          <w:sz w:val="20"/>
          <w:szCs w:val="20"/>
        </w:rPr>
      </w:pP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где: 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P – период функционирования нестационарного торгового объекта, нестационарного объекта по оказанию услуги (</w:t>
      </w:r>
      <w:r>
        <w:rPr>
          <w:rFonts w:ascii="Times New Roman" w:eastAsia="Calibri" w:hAnsi="Times New Roman" w:cs="Times New Roman"/>
          <w:sz w:val="20"/>
          <w:szCs w:val="20"/>
        </w:rPr>
        <w:t>годов).</w:t>
      </w:r>
    </w:p>
    <w:p w:rsidR="00BA5F34" w:rsidRPr="001E2BEE" w:rsidRDefault="00BA5F34" w:rsidP="00BA5F34">
      <w:pPr>
        <w:tabs>
          <w:tab w:val="left" w:pos="709"/>
        </w:tabs>
        <w:ind w:right="-143"/>
        <w:jc w:val="both"/>
        <w:rPr>
          <w:rFonts w:ascii="Times New Roman" w:eastAsia="Calibri" w:hAnsi="Times New Roman" w:cs="Times New Roman"/>
          <w:sz w:val="20"/>
          <w:szCs w:val="20"/>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1F11CF">
          <w:pgSz w:w="11906" w:h="16838"/>
          <w:pgMar w:top="709" w:right="991" w:bottom="680" w:left="425" w:header="709" w:footer="709" w:gutter="0"/>
          <w:cols w:space="708"/>
          <w:docGrid w:linePitch="360"/>
        </w:sectPr>
      </w:pPr>
      <w:r>
        <w:rPr>
          <w:rFonts w:ascii="Times New Roman" w:eastAsia="Calibri" w:hAnsi="Times New Roman" w:cs="Times New Roman"/>
          <w:sz w:val="20"/>
          <w:szCs w:val="20"/>
        </w:rPr>
        <w:br w:type="page"/>
      </w:r>
    </w:p>
    <w:p w:rsidR="007D5A1A" w:rsidRDefault="007D5A1A" w:rsidP="00EF7EDD">
      <w:pPr>
        <w:tabs>
          <w:tab w:val="left" w:pos="709"/>
        </w:tabs>
        <w:ind w:right="-143"/>
        <w:jc w:val="both"/>
        <w:rPr>
          <w:rFonts w:ascii="Times New Roman" w:eastAsia="Calibri" w:hAnsi="Times New Roman" w:cs="Times New Roman"/>
          <w:sz w:val="20"/>
          <w:szCs w:val="20"/>
        </w:rPr>
      </w:pPr>
    </w:p>
    <w:p w:rsidR="007D5A1A" w:rsidRPr="001E2BEE" w:rsidRDefault="007D5A1A" w:rsidP="001E2BEE">
      <w:pPr>
        <w:tabs>
          <w:tab w:val="left" w:pos="709"/>
        </w:tabs>
        <w:ind w:left="720" w:right="-143" w:firstLine="698"/>
        <w:jc w:val="both"/>
        <w:rPr>
          <w:rFonts w:ascii="Times New Roman" w:eastAsia="Calibri" w:hAnsi="Times New Roman" w:cs="Times New Roman"/>
          <w:sz w:val="20"/>
          <w:szCs w:val="20"/>
        </w:rPr>
      </w:pPr>
    </w:p>
    <w:tbl>
      <w:tblPr>
        <w:tblW w:w="1520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20"/>
        <w:gridCol w:w="914"/>
        <w:gridCol w:w="1937"/>
        <w:gridCol w:w="756"/>
        <w:gridCol w:w="1351"/>
        <w:gridCol w:w="498"/>
        <w:gridCol w:w="1481"/>
        <w:gridCol w:w="1294"/>
        <w:gridCol w:w="236"/>
        <w:gridCol w:w="1119"/>
        <w:gridCol w:w="1395"/>
        <w:gridCol w:w="1525"/>
        <w:gridCol w:w="298"/>
        <w:gridCol w:w="1239"/>
        <w:gridCol w:w="569"/>
      </w:tblGrid>
      <w:tr w:rsidR="001E2BEE" w:rsidRPr="007D5A1A" w:rsidTr="00DD05A7">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r w:rsidRPr="007D5A1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DD05A7">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7D5A1A" w:rsidTr="00DD05A7">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DD05A7">
        <w:trPr>
          <w:gridBefore w:val="1"/>
          <w:gridAfter w:val="1"/>
          <w:wBefore w:w="477" w:type="dxa"/>
          <w:wAfter w:w="569" w:type="dxa"/>
          <w:trHeight w:val="1005"/>
        </w:trPr>
        <w:tc>
          <w:tcPr>
            <w:tcW w:w="14163" w:type="dxa"/>
            <w:gridSpan w:val="14"/>
            <w:tcBorders>
              <w:top w:val="nil"/>
              <w:left w:val="nil"/>
              <w:bottom w:val="nil"/>
              <w:right w:val="nil"/>
            </w:tcBorders>
            <w:shd w:val="clear" w:color="auto" w:fill="auto"/>
            <w:vAlign w:val="bottom"/>
            <w:hideMark/>
          </w:tcPr>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СХЕМА</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7D5A1A" w:rsidRDefault="00DC2EE0" w:rsidP="003C25D4">
            <w:pPr>
              <w:rPr>
                <w:rFonts w:ascii="Times New Roman" w:eastAsia="Times New Roman" w:hAnsi="Times New Roman" w:cs="Times New Roman"/>
                <w:color w:val="000000"/>
                <w:sz w:val="24"/>
                <w:szCs w:val="24"/>
                <w:lang w:eastAsia="ru-RU"/>
              </w:rPr>
            </w:pPr>
          </w:p>
        </w:tc>
      </w:tr>
      <w:tr w:rsidR="00D64D45" w:rsidRPr="001F4FBC"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1447"/>
        </w:trPr>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1F4FBC" w:rsidRDefault="00DC2EE0" w:rsidP="002B0DC3">
            <w:pPr>
              <w:pStyle w:val="a3"/>
              <w:ind w:left="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п/п</w:t>
            </w:r>
          </w:p>
        </w:tc>
        <w:tc>
          <w:tcPr>
            <w:tcW w:w="2851"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Место размещения НТО</w:t>
            </w:r>
          </w:p>
        </w:tc>
        <w:tc>
          <w:tcPr>
            <w:tcW w:w="2107" w:type="dxa"/>
            <w:gridSpan w:val="2"/>
            <w:tcBorders>
              <w:top w:val="single" w:sz="4" w:space="0" w:color="auto"/>
              <w:left w:val="nil"/>
              <w:bottom w:val="single" w:sz="4" w:space="0" w:color="auto"/>
              <w:right w:val="single" w:sz="4" w:space="0" w:color="auto"/>
            </w:tcBorders>
            <w:shd w:val="clear" w:color="auto" w:fill="auto"/>
            <w:hideMark/>
          </w:tcPr>
          <w:p w:rsidR="006E59B3" w:rsidRPr="001F4FBC" w:rsidRDefault="00DC2EE0" w:rsidP="0037194E">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1979"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Период функционирования НТО (постоянно или сезонно с ___ по ___)</w:t>
            </w:r>
          </w:p>
        </w:tc>
        <w:tc>
          <w:tcPr>
            <w:tcW w:w="2649" w:type="dxa"/>
            <w:gridSpan w:val="3"/>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xml:space="preserve">Специализация НТО (с указанием наименования товара)  </w:t>
            </w:r>
          </w:p>
        </w:tc>
        <w:tc>
          <w:tcPr>
            <w:tcW w:w="1395" w:type="dxa"/>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Номер кадастрового квартала</w:t>
            </w:r>
          </w:p>
        </w:tc>
        <w:tc>
          <w:tcPr>
            <w:tcW w:w="1239" w:type="dxa"/>
            <w:tcBorders>
              <w:top w:val="single" w:sz="4" w:space="0" w:color="auto"/>
              <w:left w:val="nil"/>
              <w:bottom w:val="single" w:sz="4" w:space="0" w:color="auto"/>
              <w:right w:val="single" w:sz="4" w:space="0" w:color="auto"/>
            </w:tcBorders>
          </w:tcPr>
          <w:p w:rsidR="007D7194" w:rsidRPr="001F4FBC" w:rsidRDefault="005E5291" w:rsidP="00DA43DE">
            <w:pPr>
              <w:ind w:left="1" w:right="3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С,</w:t>
            </w:r>
          </w:p>
          <w:p w:rsidR="00DA43DE" w:rsidRDefault="005E5291" w:rsidP="00DA43DE">
            <w:pPr>
              <w:ind w:left="1" w:right="3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xml:space="preserve"> руб. за </w:t>
            </w:r>
          </w:p>
          <w:p w:rsidR="00DC2EE0" w:rsidRPr="001F4FBC" w:rsidRDefault="005E5291" w:rsidP="00DA43DE">
            <w:pPr>
              <w:ind w:left="1" w:right="30" w:hanging="142"/>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1 кв.метр за 1 год</w:t>
            </w:r>
          </w:p>
        </w:tc>
      </w:tr>
      <w:tr w:rsidR="00B1797B" w:rsidRPr="0037194E"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171"/>
        </w:trPr>
        <w:tc>
          <w:tcPr>
            <w:tcW w:w="14640" w:type="dxa"/>
            <w:gridSpan w:val="15"/>
            <w:tcBorders>
              <w:top w:val="single" w:sz="4" w:space="0" w:color="auto"/>
              <w:left w:val="single" w:sz="4" w:space="0" w:color="auto"/>
              <w:bottom w:val="single" w:sz="4" w:space="0" w:color="auto"/>
              <w:right w:val="single" w:sz="4" w:space="0" w:color="auto"/>
            </w:tcBorders>
            <w:shd w:val="clear" w:color="auto" w:fill="auto"/>
          </w:tcPr>
          <w:p w:rsidR="006E59B3" w:rsidRPr="0037194E" w:rsidRDefault="00DA43DE" w:rsidP="00946CCF">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РЕАЛИЗАЦИЯ И ПРОИЗВОДСТВО ПРОДУКТОВ ПИТАНИЯ</w:t>
            </w:r>
          </w:p>
        </w:tc>
      </w:tr>
      <w:tr w:rsidR="002069EE" w:rsidRPr="00BE063E"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70"/>
        </w:trPr>
        <w:tc>
          <w:tcPr>
            <w:tcW w:w="14640" w:type="dxa"/>
            <w:gridSpan w:val="15"/>
            <w:tcBorders>
              <w:top w:val="single" w:sz="4" w:space="0" w:color="auto"/>
              <w:left w:val="single" w:sz="4" w:space="0" w:color="auto"/>
              <w:bottom w:val="single" w:sz="4" w:space="0" w:color="auto"/>
              <w:right w:val="single" w:sz="4" w:space="0" w:color="auto"/>
            </w:tcBorders>
            <w:shd w:val="clear" w:color="auto" w:fill="auto"/>
          </w:tcPr>
          <w:p w:rsidR="002069EE" w:rsidRPr="00BE063E" w:rsidRDefault="002069EE" w:rsidP="002069EE">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1</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сквер им. Чайковского</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6</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A413C2">
            <w:pPr>
              <w:jc w:val="center"/>
              <w:rPr>
                <w:rFonts w:ascii="Times New Roman" w:hAnsi="Times New Roman" w:cs="Times New Roman"/>
                <w:sz w:val="24"/>
                <w:szCs w:val="24"/>
              </w:rPr>
            </w:pPr>
            <w:r w:rsidRPr="00580FB9">
              <w:rPr>
                <w:rFonts w:ascii="Times New Roman" w:hAnsi="Times New Roman" w:cs="Times New Roman"/>
                <w:sz w:val="24"/>
                <w:szCs w:val="24"/>
              </w:rPr>
              <w:t xml:space="preserve">реализация </w:t>
            </w:r>
            <w:r w:rsidR="00A413C2">
              <w:rPr>
                <w:rFonts w:ascii="Times New Roman" w:hAnsi="Times New Roman" w:cs="Times New Roman"/>
                <w:sz w:val="24"/>
                <w:szCs w:val="24"/>
              </w:rPr>
              <w:t>хлебобулочных изделий</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киоск</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DD05A7"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23:47:0301019</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337EC8" w:rsidRPr="00F909C3" w:rsidRDefault="00337EC8" w:rsidP="00337EC8">
            <w:pPr>
              <w:jc w:val="center"/>
              <w:rPr>
                <w:rFonts w:ascii="Times New Roman" w:hAnsi="Times New Roman" w:cs="Times New Roman"/>
                <w:sz w:val="24"/>
                <w:szCs w:val="24"/>
              </w:rPr>
            </w:pPr>
            <w:r w:rsidRPr="00F909C3">
              <w:rPr>
                <w:rFonts w:ascii="Times New Roman" w:hAnsi="Times New Roman" w:cs="Times New Roman"/>
                <w:sz w:val="24"/>
                <w:szCs w:val="24"/>
              </w:rPr>
              <w:t>19 207,17</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2</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пр.Ленина, район дома № 54</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15</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павильон</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17C14"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23:47:0310</w:t>
            </w:r>
            <w:r w:rsidR="00DD05A7">
              <w:rPr>
                <w:rFonts w:ascii="Times New Roman" w:hAnsi="Times New Roman" w:cs="Times New Roman"/>
                <w:color w:val="000000"/>
                <w:sz w:val="24"/>
                <w:szCs w:val="24"/>
              </w:rPr>
              <w:t>011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337EC8" w:rsidRPr="00F909C3" w:rsidRDefault="00337EC8" w:rsidP="00337EC8">
            <w:pPr>
              <w:jc w:val="center"/>
              <w:rPr>
                <w:rFonts w:ascii="Times New Roman" w:hAnsi="Times New Roman" w:cs="Times New Roman"/>
                <w:sz w:val="24"/>
                <w:szCs w:val="24"/>
              </w:rPr>
            </w:pPr>
            <w:r w:rsidRPr="00F909C3">
              <w:rPr>
                <w:rFonts w:ascii="Times New Roman" w:hAnsi="Times New Roman" w:cs="Times New Roman"/>
                <w:sz w:val="24"/>
                <w:szCs w:val="24"/>
              </w:rPr>
              <w:t>9 024,49</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3</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ул. Героев Десантников, 77</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18</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киоск</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17C14"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23:47:0308002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337EC8" w:rsidRPr="00F909C3" w:rsidRDefault="00337EC8" w:rsidP="00337EC8">
            <w:pPr>
              <w:jc w:val="center"/>
              <w:rPr>
                <w:rFonts w:ascii="Times New Roman" w:hAnsi="Times New Roman" w:cs="Times New Roman"/>
                <w:sz w:val="24"/>
                <w:szCs w:val="24"/>
              </w:rPr>
            </w:pPr>
            <w:r w:rsidRPr="00F909C3">
              <w:rPr>
                <w:rFonts w:ascii="Times New Roman" w:hAnsi="Times New Roman" w:cs="Times New Roman"/>
                <w:sz w:val="24"/>
                <w:szCs w:val="24"/>
              </w:rPr>
              <w:t>11 172,49</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4</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 xml:space="preserve">ул. Видова/ </w:t>
            </w:r>
          </w:p>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ул. Старотобольская</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48</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павильон</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337EC8"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23:47:0113008</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337EC8" w:rsidRPr="00F909C3" w:rsidRDefault="00337EC8" w:rsidP="00337EC8">
            <w:pPr>
              <w:jc w:val="center"/>
              <w:rPr>
                <w:rFonts w:ascii="Times New Roman" w:hAnsi="Times New Roman" w:cs="Times New Roman"/>
                <w:sz w:val="24"/>
                <w:szCs w:val="24"/>
              </w:rPr>
            </w:pPr>
            <w:r w:rsidRPr="00F909C3">
              <w:rPr>
                <w:rFonts w:ascii="Times New Roman" w:hAnsi="Times New Roman" w:cs="Times New Roman"/>
                <w:sz w:val="24"/>
                <w:szCs w:val="24"/>
              </w:rPr>
              <w:t>10 754,05</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5</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 xml:space="preserve">п. Цемдолина, </w:t>
            </w:r>
          </w:p>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ул. Горького, 18 б</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20</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павильон</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337EC8"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23:47:0110020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F909C3" w:rsidRPr="00F909C3" w:rsidRDefault="00F909C3" w:rsidP="00F909C3">
            <w:pPr>
              <w:jc w:val="center"/>
              <w:rPr>
                <w:rFonts w:ascii="Times New Roman" w:hAnsi="Times New Roman" w:cs="Times New Roman"/>
                <w:sz w:val="24"/>
                <w:szCs w:val="24"/>
              </w:rPr>
            </w:pPr>
            <w:r w:rsidRPr="00F909C3">
              <w:rPr>
                <w:rFonts w:ascii="Times New Roman" w:hAnsi="Times New Roman" w:cs="Times New Roman"/>
                <w:sz w:val="24"/>
                <w:szCs w:val="24"/>
              </w:rPr>
              <w:t>9 092,76</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lastRenderedPageBreak/>
              <w:t>6</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х. Победа, ул. Шаумяна/ул. Победы</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30</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павильон</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337EC8"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23:47:0102004</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F909C3" w:rsidRPr="00F909C3" w:rsidRDefault="00F909C3" w:rsidP="00F909C3">
            <w:pPr>
              <w:jc w:val="center"/>
              <w:rPr>
                <w:rFonts w:ascii="Times New Roman" w:hAnsi="Times New Roman" w:cs="Times New Roman"/>
                <w:sz w:val="24"/>
                <w:szCs w:val="24"/>
              </w:rPr>
            </w:pPr>
            <w:r w:rsidRPr="00F909C3">
              <w:rPr>
                <w:rFonts w:ascii="Times New Roman" w:hAnsi="Times New Roman" w:cs="Times New Roman"/>
                <w:sz w:val="24"/>
                <w:szCs w:val="24"/>
              </w:rPr>
              <w:t>9 081,01</w:t>
            </w:r>
          </w:p>
          <w:p w:rsidR="00580FB9" w:rsidRPr="00F909C3" w:rsidRDefault="00580FB9" w:rsidP="00580FB9">
            <w:pPr>
              <w:jc w:val="center"/>
              <w:rPr>
                <w:rFonts w:ascii="Times New Roman" w:hAnsi="Times New Roman" w:cs="Times New Roman"/>
                <w:color w:val="000000"/>
                <w:sz w:val="24"/>
                <w:szCs w:val="24"/>
              </w:rPr>
            </w:pPr>
          </w:p>
        </w:tc>
      </w:tr>
      <w:tr w:rsidR="00580FB9" w:rsidRPr="00A469BB" w:rsidTr="00DD0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pStyle w:val="a3"/>
              <w:ind w:hanging="360"/>
              <w:rPr>
                <w:rFonts w:ascii="Times New Roman" w:hAnsi="Times New Roman" w:cs="Times New Roman"/>
                <w:color w:val="000000"/>
                <w:sz w:val="24"/>
                <w:szCs w:val="24"/>
              </w:rPr>
            </w:pPr>
            <w:r w:rsidRPr="00580FB9">
              <w:rPr>
                <w:rFonts w:ascii="Times New Roman" w:hAnsi="Times New Roman" w:cs="Times New Roman"/>
                <w:color w:val="000000"/>
                <w:sz w:val="24"/>
                <w:szCs w:val="24"/>
              </w:rPr>
              <w:t>7</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ст. Натухаевская, ул. Шоссейная, район дома № 1</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30</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both"/>
              <w:rPr>
                <w:rFonts w:ascii="Times New Roman" w:hAnsi="Times New Roman" w:cs="Times New Roman"/>
                <w:color w:val="000000"/>
                <w:sz w:val="24"/>
                <w:szCs w:val="24"/>
              </w:rPr>
            </w:pPr>
            <w:r w:rsidRPr="00580FB9">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FB9" w:rsidRPr="00580FB9" w:rsidRDefault="00580FB9" w:rsidP="00580FB9">
            <w:pPr>
              <w:jc w:val="center"/>
              <w:rPr>
                <w:rFonts w:ascii="Times New Roman" w:hAnsi="Times New Roman" w:cs="Times New Roman"/>
                <w:sz w:val="24"/>
                <w:szCs w:val="24"/>
              </w:rPr>
            </w:pPr>
            <w:r w:rsidRPr="00580FB9">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580FB9" w:rsidP="00580FB9">
            <w:pPr>
              <w:jc w:val="center"/>
              <w:rPr>
                <w:rFonts w:ascii="Times New Roman" w:hAnsi="Times New Roman" w:cs="Times New Roman"/>
                <w:color w:val="000000"/>
                <w:sz w:val="24"/>
                <w:szCs w:val="24"/>
              </w:rPr>
            </w:pPr>
            <w:r w:rsidRPr="00580FB9">
              <w:rPr>
                <w:rFonts w:ascii="Times New Roman" w:hAnsi="Times New Roman" w:cs="Times New Roman"/>
                <w:color w:val="000000"/>
                <w:sz w:val="24"/>
                <w:szCs w:val="24"/>
              </w:rPr>
              <w:t>павильон</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580FB9" w:rsidRPr="00580FB9" w:rsidRDefault="00337EC8" w:rsidP="00580FB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23:47:0101095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F909C3" w:rsidRPr="00F909C3" w:rsidRDefault="00F909C3" w:rsidP="00F909C3">
            <w:pPr>
              <w:jc w:val="center"/>
              <w:rPr>
                <w:rFonts w:ascii="Times New Roman" w:hAnsi="Times New Roman" w:cs="Times New Roman"/>
                <w:sz w:val="24"/>
                <w:szCs w:val="24"/>
              </w:rPr>
            </w:pPr>
            <w:r w:rsidRPr="00F909C3">
              <w:rPr>
                <w:rFonts w:ascii="Times New Roman" w:hAnsi="Times New Roman" w:cs="Times New Roman"/>
                <w:sz w:val="24"/>
                <w:szCs w:val="24"/>
              </w:rPr>
              <w:t>3 194,07</w:t>
            </w:r>
          </w:p>
          <w:p w:rsidR="00580FB9" w:rsidRPr="00F909C3" w:rsidRDefault="00580FB9" w:rsidP="00580FB9">
            <w:pPr>
              <w:jc w:val="center"/>
              <w:rPr>
                <w:rFonts w:ascii="Times New Roman" w:hAnsi="Times New Roman" w:cs="Times New Roman"/>
                <w:color w:val="000000"/>
                <w:sz w:val="24"/>
                <w:szCs w:val="24"/>
              </w:rPr>
            </w:pPr>
          </w:p>
        </w:tc>
      </w:tr>
    </w:tbl>
    <w:p w:rsidR="000D09BA" w:rsidRPr="0037194E" w:rsidRDefault="000D09BA" w:rsidP="0037194E">
      <w:pPr>
        <w:rPr>
          <w:rFonts w:ascii="Times New Roman" w:hAnsi="Times New Roman" w:cs="Times New Roman"/>
          <w:sz w:val="24"/>
          <w:szCs w:val="24"/>
        </w:rPr>
      </w:pPr>
    </w:p>
    <w:sectPr w:rsidR="000D09BA" w:rsidRPr="0037194E"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82" w:rsidRDefault="00A37282" w:rsidP="003D1C7B">
      <w:r>
        <w:separator/>
      </w:r>
    </w:p>
  </w:endnote>
  <w:endnote w:type="continuationSeparator" w:id="0">
    <w:p w:rsidR="00A37282" w:rsidRDefault="00A37282"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82" w:rsidRDefault="00A37282" w:rsidP="003D1C7B">
      <w:r>
        <w:separator/>
      </w:r>
    </w:p>
  </w:footnote>
  <w:footnote w:type="continuationSeparator" w:id="0">
    <w:p w:rsidR="00A37282" w:rsidRDefault="00A37282"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A53"/>
    <w:multiLevelType w:val="hybridMultilevel"/>
    <w:tmpl w:val="3D846140"/>
    <w:lvl w:ilvl="0" w:tplc="5A7A4CEA">
      <w:start w:val="16"/>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11E0"/>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A8F"/>
    <w:multiLevelType w:val="hybridMultilevel"/>
    <w:tmpl w:val="3348D84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3"/>
  </w:num>
  <w:num w:numId="5">
    <w:abstractNumId w:val="5"/>
  </w:num>
  <w:num w:numId="6">
    <w:abstractNumId w:val="17"/>
  </w:num>
  <w:num w:numId="7">
    <w:abstractNumId w:val="13"/>
  </w:num>
  <w:num w:numId="8">
    <w:abstractNumId w:val="15"/>
  </w:num>
  <w:num w:numId="9">
    <w:abstractNumId w:val="7"/>
  </w:num>
  <w:num w:numId="10">
    <w:abstractNumId w:val="11"/>
  </w:num>
  <w:num w:numId="11">
    <w:abstractNumId w:val="8"/>
  </w:num>
  <w:num w:numId="12">
    <w:abstractNumId w:val="12"/>
  </w:num>
  <w:num w:numId="13">
    <w:abstractNumId w:val="2"/>
  </w:num>
  <w:num w:numId="14">
    <w:abstractNumId w:val="16"/>
  </w:num>
  <w:num w:numId="15">
    <w:abstractNumId w:val="18"/>
  </w:num>
  <w:num w:numId="16">
    <w:abstractNumId w:val="10"/>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122F7"/>
    <w:rsid w:val="000178EB"/>
    <w:rsid w:val="00017EBF"/>
    <w:rsid w:val="00023047"/>
    <w:rsid w:val="00024E9C"/>
    <w:rsid w:val="000274D4"/>
    <w:rsid w:val="000327B6"/>
    <w:rsid w:val="000335A6"/>
    <w:rsid w:val="00040093"/>
    <w:rsid w:val="0004637C"/>
    <w:rsid w:val="000512C4"/>
    <w:rsid w:val="00066695"/>
    <w:rsid w:val="000805FE"/>
    <w:rsid w:val="000820C2"/>
    <w:rsid w:val="0008472D"/>
    <w:rsid w:val="00086CCF"/>
    <w:rsid w:val="000B0E7D"/>
    <w:rsid w:val="000B1B45"/>
    <w:rsid w:val="000C1E44"/>
    <w:rsid w:val="000C3A29"/>
    <w:rsid w:val="000C3BD7"/>
    <w:rsid w:val="000D09BA"/>
    <w:rsid w:val="000D3715"/>
    <w:rsid w:val="000D475F"/>
    <w:rsid w:val="000E082D"/>
    <w:rsid w:val="000E2F16"/>
    <w:rsid w:val="000E3A88"/>
    <w:rsid w:val="000E4486"/>
    <w:rsid w:val="001001EC"/>
    <w:rsid w:val="001159BD"/>
    <w:rsid w:val="00117791"/>
    <w:rsid w:val="001260E2"/>
    <w:rsid w:val="001355EB"/>
    <w:rsid w:val="001363E1"/>
    <w:rsid w:val="00145619"/>
    <w:rsid w:val="0016156A"/>
    <w:rsid w:val="00161E68"/>
    <w:rsid w:val="00165241"/>
    <w:rsid w:val="001761FE"/>
    <w:rsid w:val="0018351C"/>
    <w:rsid w:val="00184E4B"/>
    <w:rsid w:val="001916F4"/>
    <w:rsid w:val="001A175F"/>
    <w:rsid w:val="001A4237"/>
    <w:rsid w:val="001A64CE"/>
    <w:rsid w:val="001A69C7"/>
    <w:rsid w:val="001B35E9"/>
    <w:rsid w:val="001C4754"/>
    <w:rsid w:val="001D130D"/>
    <w:rsid w:val="001D18D1"/>
    <w:rsid w:val="001D5F03"/>
    <w:rsid w:val="001E0604"/>
    <w:rsid w:val="001E224B"/>
    <w:rsid w:val="001E2521"/>
    <w:rsid w:val="001E2BEE"/>
    <w:rsid w:val="001F0C2F"/>
    <w:rsid w:val="001F11CF"/>
    <w:rsid w:val="001F4669"/>
    <w:rsid w:val="001F4FBC"/>
    <w:rsid w:val="0020283D"/>
    <w:rsid w:val="00204186"/>
    <w:rsid w:val="002069EE"/>
    <w:rsid w:val="00212368"/>
    <w:rsid w:val="00214F0E"/>
    <w:rsid w:val="00221C6A"/>
    <w:rsid w:val="00234270"/>
    <w:rsid w:val="0023471E"/>
    <w:rsid w:val="002350CC"/>
    <w:rsid w:val="00235656"/>
    <w:rsid w:val="0023731B"/>
    <w:rsid w:val="002455F2"/>
    <w:rsid w:val="00246938"/>
    <w:rsid w:val="00247574"/>
    <w:rsid w:val="002521FB"/>
    <w:rsid w:val="0025309E"/>
    <w:rsid w:val="002703BE"/>
    <w:rsid w:val="00271790"/>
    <w:rsid w:val="00271FCF"/>
    <w:rsid w:val="00290F9B"/>
    <w:rsid w:val="0029460C"/>
    <w:rsid w:val="002950A6"/>
    <w:rsid w:val="002A0616"/>
    <w:rsid w:val="002A1A61"/>
    <w:rsid w:val="002A2663"/>
    <w:rsid w:val="002B0DC3"/>
    <w:rsid w:val="002D3F27"/>
    <w:rsid w:val="002E036C"/>
    <w:rsid w:val="002E11FF"/>
    <w:rsid w:val="002E1FA6"/>
    <w:rsid w:val="002E6C62"/>
    <w:rsid w:val="002F38DF"/>
    <w:rsid w:val="002F7B72"/>
    <w:rsid w:val="00301F2A"/>
    <w:rsid w:val="003032DD"/>
    <w:rsid w:val="003106B7"/>
    <w:rsid w:val="0031691D"/>
    <w:rsid w:val="00326106"/>
    <w:rsid w:val="00337EC8"/>
    <w:rsid w:val="00350F8F"/>
    <w:rsid w:val="00353179"/>
    <w:rsid w:val="00361219"/>
    <w:rsid w:val="0037194E"/>
    <w:rsid w:val="00376F25"/>
    <w:rsid w:val="003823EE"/>
    <w:rsid w:val="00387807"/>
    <w:rsid w:val="00392A13"/>
    <w:rsid w:val="00393262"/>
    <w:rsid w:val="003A01EB"/>
    <w:rsid w:val="003A361A"/>
    <w:rsid w:val="003C25D4"/>
    <w:rsid w:val="003C4D2E"/>
    <w:rsid w:val="003D1C7B"/>
    <w:rsid w:val="003D4460"/>
    <w:rsid w:val="003D6729"/>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51BA7"/>
    <w:rsid w:val="0046762B"/>
    <w:rsid w:val="00470FA0"/>
    <w:rsid w:val="00472BD0"/>
    <w:rsid w:val="00475159"/>
    <w:rsid w:val="00481DC9"/>
    <w:rsid w:val="00485BA6"/>
    <w:rsid w:val="00495F0B"/>
    <w:rsid w:val="004C11A9"/>
    <w:rsid w:val="004C1517"/>
    <w:rsid w:val="004C4DE3"/>
    <w:rsid w:val="004D21B4"/>
    <w:rsid w:val="004D25F2"/>
    <w:rsid w:val="004D3EB2"/>
    <w:rsid w:val="004E4D25"/>
    <w:rsid w:val="004E552B"/>
    <w:rsid w:val="004F1FA4"/>
    <w:rsid w:val="004F7CC7"/>
    <w:rsid w:val="00510134"/>
    <w:rsid w:val="00517C14"/>
    <w:rsid w:val="005202D1"/>
    <w:rsid w:val="00545820"/>
    <w:rsid w:val="0054775B"/>
    <w:rsid w:val="00550D35"/>
    <w:rsid w:val="0055186B"/>
    <w:rsid w:val="00552B84"/>
    <w:rsid w:val="00554596"/>
    <w:rsid w:val="00564133"/>
    <w:rsid w:val="00564816"/>
    <w:rsid w:val="00570CE9"/>
    <w:rsid w:val="00580FB9"/>
    <w:rsid w:val="00587A99"/>
    <w:rsid w:val="00590AFB"/>
    <w:rsid w:val="0059564A"/>
    <w:rsid w:val="005958BF"/>
    <w:rsid w:val="005A14CA"/>
    <w:rsid w:val="005A515A"/>
    <w:rsid w:val="005A5FED"/>
    <w:rsid w:val="005C5281"/>
    <w:rsid w:val="005D0900"/>
    <w:rsid w:val="005D366A"/>
    <w:rsid w:val="005D747D"/>
    <w:rsid w:val="005E086A"/>
    <w:rsid w:val="005E5291"/>
    <w:rsid w:val="005E7F81"/>
    <w:rsid w:val="005F6E6F"/>
    <w:rsid w:val="00634089"/>
    <w:rsid w:val="006433E3"/>
    <w:rsid w:val="00644A4A"/>
    <w:rsid w:val="00646B0E"/>
    <w:rsid w:val="00647C20"/>
    <w:rsid w:val="00651459"/>
    <w:rsid w:val="006517D1"/>
    <w:rsid w:val="0065232D"/>
    <w:rsid w:val="006527FB"/>
    <w:rsid w:val="006535AF"/>
    <w:rsid w:val="00661D89"/>
    <w:rsid w:val="00664282"/>
    <w:rsid w:val="006856C9"/>
    <w:rsid w:val="00691369"/>
    <w:rsid w:val="00692E90"/>
    <w:rsid w:val="0069411A"/>
    <w:rsid w:val="00695B27"/>
    <w:rsid w:val="006C7324"/>
    <w:rsid w:val="006D0363"/>
    <w:rsid w:val="006D1502"/>
    <w:rsid w:val="006D7DCD"/>
    <w:rsid w:val="006E59B3"/>
    <w:rsid w:val="006E720F"/>
    <w:rsid w:val="006E7C67"/>
    <w:rsid w:val="006F1F0A"/>
    <w:rsid w:val="00710C61"/>
    <w:rsid w:val="0071372D"/>
    <w:rsid w:val="0072586E"/>
    <w:rsid w:val="00740C9F"/>
    <w:rsid w:val="0074655F"/>
    <w:rsid w:val="0075576C"/>
    <w:rsid w:val="007639D1"/>
    <w:rsid w:val="00765644"/>
    <w:rsid w:val="0076594B"/>
    <w:rsid w:val="007702D3"/>
    <w:rsid w:val="007729CB"/>
    <w:rsid w:val="00776090"/>
    <w:rsid w:val="00776659"/>
    <w:rsid w:val="00787AEC"/>
    <w:rsid w:val="007B1422"/>
    <w:rsid w:val="007B2CB9"/>
    <w:rsid w:val="007B612B"/>
    <w:rsid w:val="007B7C6E"/>
    <w:rsid w:val="007C0EA6"/>
    <w:rsid w:val="007C0F60"/>
    <w:rsid w:val="007C1596"/>
    <w:rsid w:val="007C1BD0"/>
    <w:rsid w:val="007D5A1A"/>
    <w:rsid w:val="007D7194"/>
    <w:rsid w:val="007E0D9B"/>
    <w:rsid w:val="007F0AFC"/>
    <w:rsid w:val="007F128F"/>
    <w:rsid w:val="007F6F59"/>
    <w:rsid w:val="0082009F"/>
    <w:rsid w:val="008330FA"/>
    <w:rsid w:val="008424AC"/>
    <w:rsid w:val="00856172"/>
    <w:rsid w:val="00857527"/>
    <w:rsid w:val="00863B75"/>
    <w:rsid w:val="00881F8D"/>
    <w:rsid w:val="00884420"/>
    <w:rsid w:val="0088481A"/>
    <w:rsid w:val="00897B71"/>
    <w:rsid w:val="008A037E"/>
    <w:rsid w:val="008A2A2D"/>
    <w:rsid w:val="008A38A5"/>
    <w:rsid w:val="008A3D80"/>
    <w:rsid w:val="008B0132"/>
    <w:rsid w:val="008B247B"/>
    <w:rsid w:val="008B7CD1"/>
    <w:rsid w:val="008D5C2D"/>
    <w:rsid w:val="008E3F45"/>
    <w:rsid w:val="008F595B"/>
    <w:rsid w:val="00901492"/>
    <w:rsid w:val="00913EE4"/>
    <w:rsid w:val="009144E1"/>
    <w:rsid w:val="00914746"/>
    <w:rsid w:val="0092285E"/>
    <w:rsid w:val="00922889"/>
    <w:rsid w:val="00922B23"/>
    <w:rsid w:val="00926654"/>
    <w:rsid w:val="00936D3C"/>
    <w:rsid w:val="00946CCF"/>
    <w:rsid w:val="00947281"/>
    <w:rsid w:val="00954CCE"/>
    <w:rsid w:val="0096664E"/>
    <w:rsid w:val="00966D3D"/>
    <w:rsid w:val="00970B27"/>
    <w:rsid w:val="00971D72"/>
    <w:rsid w:val="009725C4"/>
    <w:rsid w:val="0098473A"/>
    <w:rsid w:val="009863A0"/>
    <w:rsid w:val="00992CB4"/>
    <w:rsid w:val="00997CD4"/>
    <w:rsid w:val="009B1BFB"/>
    <w:rsid w:val="009B5DFC"/>
    <w:rsid w:val="009D0B58"/>
    <w:rsid w:val="00A03230"/>
    <w:rsid w:val="00A10AE3"/>
    <w:rsid w:val="00A17CFD"/>
    <w:rsid w:val="00A24D97"/>
    <w:rsid w:val="00A256AE"/>
    <w:rsid w:val="00A260CE"/>
    <w:rsid w:val="00A279B8"/>
    <w:rsid w:val="00A33A8C"/>
    <w:rsid w:val="00A37282"/>
    <w:rsid w:val="00A37669"/>
    <w:rsid w:val="00A37EB1"/>
    <w:rsid w:val="00A413C2"/>
    <w:rsid w:val="00A4316E"/>
    <w:rsid w:val="00A4523D"/>
    <w:rsid w:val="00A5043C"/>
    <w:rsid w:val="00A534D7"/>
    <w:rsid w:val="00A57804"/>
    <w:rsid w:val="00A64CC0"/>
    <w:rsid w:val="00A753D8"/>
    <w:rsid w:val="00A82749"/>
    <w:rsid w:val="00A8691E"/>
    <w:rsid w:val="00A95778"/>
    <w:rsid w:val="00AA6F29"/>
    <w:rsid w:val="00AB4D82"/>
    <w:rsid w:val="00AC6D85"/>
    <w:rsid w:val="00AE00AD"/>
    <w:rsid w:val="00AE4B3A"/>
    <w:rsid w:val="00AF3993"/>
    <w:rsid w:val="00B0301C"/>
    <w:rsid w:val="00B03E5B"/>
    <w:rsid w:val="00B13F23"/>
    <w:rsid w:val="00B15858"/>
    <w:rsid w:val="00B1797B"/>
    <w:rsid w:val="00B2071C"/>
    <w:rsid w:val="00B2289B"/>
    <w:rsid w:val="00B22F22"/>
    <w:rsid w:val="00B26430"/>
    <w:rsid w:val="00B37FA2"/>
    <w:rsid w:val="00B41BDF"/>
    <w:rsid w:val="00B432C3"/>
    <w:rsid w:val="00B43EA5"/>
    <w:rsid w:val="00B554CA"/>
    <w:rsid w:val="00B56770"/>
    <w:rsid w:val="00B60841"/>
    <w:rsid w:val="00B8150D"/>
    <w:rsid w:val="00B953E3"/>
    <w:rsid w:val="00BA5F34"/>
    <w:rsid w:val="00BB08E4"/>
    <w:rsid w:val="00BC07C1"/>
    <w:rsid w:val="00BD790C"/>
    <w:rsid w:val="00BE063E"/>
    <w:rsid w:val="00BE24D7"/>
    <w:rsid w:val="00BE6799"/>
    <w:rsid w:val="00BE69AC"/>
    <w:rsid w:val="00BF5F10"/>
    <w:rsid w:val="00C10621"/>
    <w:rsid w:val="00C12330"/>
    <w:rsid w:val="00C15433"/>
    <w:rsid w:val="00C16254"/>
    <w:rsid w:val="00C64534"/>
    <w:rsid w:val="00C657CE"/>
    <w:rsid w:val="00C80A99"/>
    <w:rsid w:val="00C94DD8"/>
    <w:rsid w:val="00CA4549"/>
    <w:rsid w:val="00CA68DB"/>
    <w:rsid w:val="00CB1238"/>
    <w:rsid w:val="00CB2407"/>
    <w:rsid w:val="00CC1E2B"/>
    <w:rsid w:val="00CE0107"/>
    <w:rsid w:val="00CF1E8C"/>
    <w:rsid w:val="00CF5DBE"/>
    <w:rsid w:val="00D030EF"/>
    <w:rsid w:val="00D045D9"/>
    <w:rsid w:val="00D07CED"/>
    <w:rsid w:val="00D27B31"/>
    <w:rsid w:val="00D33A83"/>
    <w:rsid w:val="00D353FE"/>
    <w:rsid w:val="00D40CD3"/>
    <w:rsid w:val="00D52F1B"/>
    <w:rsid w:val="00D64D45"/>
    <w:rsid w:val="00DA43DE"/>
    <w:rsid w:val="00DB48A1"/>
    <w:rsid w:val="00DB5EB5"/>
    <w:rsid w:val="00DC2EE0"/>
    <w:rsid w:val="00DC76DE"/>
    <w:rsid w:val="00DC7BDF"/>
    <w:rsid w:val="00DD05A7"/>
    <w:rsid w:val="00DD38ED"/>
    <w:rsid w:val="00DD39EC"/>
    <w:rsid w:val="00DE1E76"/>
    <w:rsid w:val="00DE3AE5"/>
    <w:rsid w:val="00DE3F38"/>
    <w:rsid w:val="00DF1E35"/>
    <w:rsid w:val="00E11B45"/>
    <w:rsid w:val="00E2031F"/>
    <w:rsid w:val="00E22923"/>
    <w:rsid w:val="00E22DFB"/>
    <w:rsid w:val="00E26F89"/>
    <w:rsid w:val="00E444E7"/>
    <w:rsid w:val="00E52E01"/>
    <w:rsid w:val="00E52FB4"/>
    <w:rsid w:val="00E5744A"/>
    <w:rsid w:val="00E655E7"/>
    <w:rsid w:val="00E82C97"/>
    <w:rsid w:val="00E9179F"/>
    <w:rsid w:val="00EA2DA5"/>
    <w:rsid w:val="00EB4D1E"/>
    <w:rsid w:val="00EC00A8"/>
    <w:rsid w:val="00ED198D"/>
    <w:rsid w:val="00ED2F4B"/>
    <w:rsid w:val="00ED2FBA"/>
    <w:rsid w:val="00ED3A4F"/>
    <w:rsid w:val="00EE1602"/>
    <w:rsid w:val="00EF0CAC"/>
    <w:rsid w:val="00EF3F50"/>
    <w:rsid w:val="00EF49EC"/>
    <w:rsid w:val="00EF7EDD"/>
    <w:rsid w:val="00F01E34"/>
    <w:rsid w:val="00F05515"/>
    <w:rsid w:val="00F14D45"/>
    <w:rsid w:val="00F16AC2"/>
    <w:rsid w:val="00F26987"/>
    <w:rsid w:val="00F26CA9"/>
    <w:rsid w:val="00F322AC"/>
    <w:rsid w:val="00F33A88"/>
    <w:rsid w:val="00F36F45"/>
    <w:rsid w:val="00F37498"/>
    <w:rsid w:val="00F4646F"/>
    <w:rsid w:val="00F569F3"/>
    <w:rsid w:val="00F62C3B"/>
    <w:rsid w:val="00F63645"/>
    <w:rsid w:val="00F73888"/>
    <w:rsid w:val="00F74349"/>
    <w:rsid w:val="00F7753B"/>
    <w:rsid w:val="00F80001"/>
    <w:rsid w:val="00F80A10"/>
    <w:rsid w:val="00F82932"/>
    <w:rsid w:val="00F85909"/>
    <w:rsid w:val="00F85D90"/>
    <w:rsid w:val="00F909C3"/>
    <w:rsid w:val="00FA397D"/>
    <w:rsid w:val="00FA4A27"/>
    <w:rsid w:val="00FA71A3"/>
    <w:rsid w:val="00FB1434"/>
    <w:rsid w:val="00FC107A"/>
    <w:rsid w:val="00FC562D"/>
    <w:rsid w:val="00FD7482"/>
    <w:rsid w:val="00FE2C54"/>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A7AEE-39E8-4946-9903-8D7DFF67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659">
      <w:bodyDiv w:val="1"/>
      <w:marLeft w:val="0"/>
      <w:marRight w:val="0"/>
      <w:marTop w:val="0"/>
      <w:marBottom w:val="0"/>
      <w:divBdr>
        <w:top w:val="none" w:sz="0" w:space="0" w:color="auto"/>
        <w:left w:val="none" w:sz="0" w:space="0" w:color="auto"/>
        <w:bottom w:val="none" w:sz="0" w:space="0" w:color="auto"/>
        <w:right w:val="none" w:sz="0" w:space="0" w:color="auto"/>
      </w:divBdr>
    </w:div>
    <w:div w:id="739524941">
      <w:bodyDiv w:val="1"/>
      <w:marLeft w:val="0"/>
      <w:marRight w:val="0"/>
      <w:marTop w:val="0"/>
      <w:marBottom w:val="0"/>
      <w:divBdr>
        <w:top w:val="none" w:sz="0" w:space="0" w:color="auto"/>
        <w:left w:val="none" w:sz="0" w:space="0" w:color="auto"/>
        <w:bottom w:val="none" w:sz="0" w:space="0" w:color="auto"/>
        <w:right w:val="none" w:sz="0" w:space="0" w:color="auto"/>
      </w:divBdr>
    </w:div>
    <w:div w:id="869680032">
      <w:bodyDiv w:val="1"/>
      <w:marLeft w:val="0"/>
      <w:marRight w:val="0"/>
      <w:marTop w:val="0"/>
      <w:marBottom w:val="0"/>
      <w:divBdr>
        <w:top w:val="none" w:sz="0" w:space="0" w:color="auto"/>
        <w:left w:val="none" w:sz="0" w:space="0" w:color="auto"/>
        <w:bottom w:val="none" w:sz="0" w:space="0" w:color="auto"/>
        <w:right w:val="none" w:sz="0" w:space="0" w:color="auto"/>
      </w:divBdr>
    </w:div>
    <w:div w:id="1429233169">
      <w:bodyDiv w:val="1"/>
      <w:marLeft w:val="0"/>
      <w:marRight w:val="0"/>
      <w:marTop w:val="0"/>
      <w:marBottom w:val="0"/>
      <w:divBdr>
        <w:top w:val="none" w:sz="0" w:space="0" w:color="auto"/>
        <w:left w:val="none" w:sz="0" w:space="0" w:color="auto"/>
        <w:bottom w:val="none" w:sz="0" w:space="0" w:color="auto"/>
        <w:right w:val="none" w:sz="0" w:space="0" w:color="auto"/>
      </w:divBdr>
    </w:div>
    <w:div w:id="1441607291">
      <w:bodyDiv w:val="1"/>
      <w:marLeft w:val="0"/>
      <w:marRight w:val="0"/>
      <w:marTop w:val="0"/>
      <w:marBottom w:val="0"/>
      <w:divBdr>
        <w:top w:val="none" w:sz="0" w:space="0" w:color="auto"/>
        <w:left w:val="none" w:sz="0" w:space="0" w:color="auto"/>
        <w:bottom w:val="none" w:sz="0" w:space="0" w:color="auto"/>
        <w:right w:val="none" w:sz="0" w:space="0" w:color="auto"/>
      </w:divBdr>
    </w:div>
    <w:div w:id="1690452760">
      <w:bodyDiv w:val="1"/>
      <w:marLeft w:val="0"/>
      <w:marRight w:val="0"/>
      <w:marTop w:val="0"/>
      <w:marBottom w:val="0"/>
      <w:divBdr>
        <w:top w:val="none" w:sz="0" w:space="0" w:color="auto"/>
        <w:left w:val="none" w:sz="0" w:space="0" w:color="auto"/>
        <w:bottom w:val="none" w:sz="0" w:space="0" w:color="auto"/>
        <w:right w:val="none" w:sz="0" w:space="0" w:color="auto"/>
      </w:divBdr>
    </w:div>
    <w:div w:id="21440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FDC6038546582F95DD178F86E98CD971A7E48D011B2B7FDD0F8C8F87DC58K" TargetMode="Externa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FD83-424B-4096-9CDD-27CF849D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3</cp:revision>
  <cp:lastPrinted>2021-06-02T06:55:00Z</cp:lastPrinted>
  <dcterms:created xsi:type="dcterms:W3CDTF">2021-09-29T09:47:00Z</dcterms:created>
  <dcterms:modified xsi:type="dcterms:W3CDTF">2021-09-29T10:07:00Z</dcterms:modified>
</cp:coreProperties>
</file>