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16" w:rsidRPr="00D170A7" w:rsidRDefault="00CC1E16" w:rsidP="00CC1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E16" w:rsidRPr="00D170A7" w:rsidRDefault="00CC1E16" w:rsidP="00970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0A7">
        <w:rPr>
          <w:rFonts w:ascii="Times New Roman" w:hAnsi="Times New Roman" w:cs="Times New Roman"/>
          <w:sz w:val="28"/>
          <w:szCs w:val="28"/>
        </w:rPr>
        <w:t xml:space="preserve">О </w:t>
      </w:r>
      <w:r w:rsidR="00D170A7" w:rsidRPr="00D170A7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proofErr w:type="gramStart"/>
      <w:r w:rsidR="00D170A7" w:rsidRPr="00D170A7">
        <w:rPr>
          <w:rFonts w:ascii="Times New Roman" w:hAnsi="Times New Roman" w:cs="Times New Roman"/>
          <w:color w:val="000000" w:themeColor="text1"/>
          <w:sz w:val="28"/>
          <w:szCs w:val="28"/>
        </w:rPr>
        <w:t>бизнес-лектория</w:t>
      </w:r>
      <w:proofErr w:type="gramEnd"/>
    </w:p>
    <w:p w:rsidR="00A61C44" w:rsidRPr="00D170A7" w:rsidRDefault="00A61C44" w:rsidP="00CC1E16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CC1E16" w:rsidRPr="00D170A7" w:rsidRDefault="00970634" w:rsidP="00CC1E16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муниципального образования город Новороссийск информирует о том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="00EE5892">
        <w:rPr>
          <w:color w:val="000000" w:themeColor="text1"/>
          <w:sz w:val="28"/>
          <w:szCs w:val="28"/>
        </w:rPr>
        <w:t>,</w:t>
      </w:r>
      <w:proofErr w:type="gramEnd"/>
      <w:r w:rsidR="00EE5892">
        <w:rPr>
          <w:color w:val="000000" w:themeColor="text1"/>
          <w:sz w:val="28"/>
          <w:szCs w:val="28"/>
        </w:rPr>
        <w:t xml:space="preserve"> что р</w:t>
      </w:r>
      <w:r w:rsidR="00CC1E16" w:rsidRPr="00D170A7">
        <w:rPr>
          <w:color w:val="000000" w:themeColor="text1"/>
          <w:sz w:val="28"/>
          <w:szCs w:val="28"/>
        </w:rPr>
        <w:t xml:space="preserve">уководствуясь задачей освещения успешных практик органов исполнительной власти субъектов Российской Федерации, учреждений и организаций регионов России по реализации перспективных инициатив и </w:t>
      </w:r>
      <w:r w:rsidR="00CC1E16" w:rsidRPr="00D170A7">
        <w:rPr>
          <w:color w:val="000000" w:themeColor="text1"/>
          <w:sz w:val="28"/>
          <w:szCs w:val="28"/>
        </w:rPr>
        <w:br/>
        <w:t>идей – в качестве потенциальной основы программных документов органов государственной власти, обозначенной Президентом Российской Федерации на заседании президиума Экономического совета, посвященном источникам роста российской экономики до 2025 года, ОИА «Новости России» и редакция журнала «Экономическая политика России» формируют в сети интернет Общественный бизнес-лекторий субъектов Российской Федерации.</w:t>
      </w:r>
    </w:p>
    <w:p w:rsidR="00CC1E16" w:rsidRPr="00D170A7" w:rsidRDefault="00CC1E16" w:rsidP="00CC1E16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D170A7">
        <w:rPr>
          <w:color w:val="000000" w:themeColor="text1"/>
          <w:sz w:val="28"/>
          <w:szCs w:val="28"/>
        </w:rPr>
        <w:t>Основная цель бесплатной площадки – провести долгов</w:t>
      </w:r>
      <w:r w:rsidR="00E94A58">
        <w:rPr>
          <w:color w:val="000000" w:themeColor="text1"/>
          <w:sz w:val="28"/>
          <w:szCs w:val="28"/>
        </w:rPr>
        <w:t>ременную серию рабочих дискуссий</w:t>
      </w:r>
      <w:r w:rsidRPr="00D170A7">
        <w:rPr>
          <w:color w:val="000000" w:themeColor="text1"/>
          <w:sz w:val="28"/>
          <w:szCs w:val="28"/>
        </w:rPr>
        <w:t xml:space="preserve"> для </w:t>
      </w:r>
      <w:r w:rsidR="00E94A58">
        <w:rPr>
          <w:color w:val="000000" w:themeColor="text1"/>
          <w:sz w:val="28"/>
          <w:szCs w:val="28"/>
        </w:rPr>
        <w:t xml:space="preserve">привлечения </w:t>
      </w:r>
      <w:r w:rsidRPr="00D170A7">
        <w:rPr>
          <w:color w:val="000000" w:themeColor="text1"/>
          <w:sz w:val="28"/>
          <w:szCs w:val="28"/>
        </w:rPr>
        <w:t>внимания населения Российской Федерации и услышать мнения успешных руководителей органов исполнительной власти субъектов Российской Федерации и организаций по таким темам, как развитие региональных отраслей промышленности, строительства, транспорта, АПК, ТЭК, ЖКХ, информатизации и связи, спорта и туризма, защита природных ресурсов, формирование нового облика</w:t>
      </w:r>
      <w:proofErr w:type="gramEnd"/>
      <w:r w:rsidRPr="00D170A7">
        <w:rPr>
          <w:color w:val="000000" w:themeColor="text1"/>
          <w:sz w:val="28"/>
          <w:szCs w:val="28"/>
        </w:rPr>
        <w:t xml:space="preserve"> социальной сферы, занятости и трудовых отношений, обновление региональной инфраструктуры, а также осветить перспективы реализации ведомственных программ.</w:t>
      </w:r>
    </w:p>
    <w:p w:rsidR="00CC1E16" w:rsidRPr="00D170A7" w:rsidRDefault="00CC1E16" w:rsidP="00CC1E16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170A7">
        <w:rPr>
          <w:color w:val="000000" w:themeColor="text1"/>
          <w:sz w:val="28"/>
          <w:szCs w:val="28"/>
        </w:rPr>
        <w:t>Специализированный сервис бесплатной публикации тематических статей, обзоров и видео-презентаций лидеров региональной экономики и социальной сферы:</w:t>
      </w:r>
    </w:p>
    <w:p w:rsidR="00CC1E16" w:rsidRPr="00D170A7" w:rsidRDefault="00CC1E16" w:rsidP="00CC1E16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170A7">
        <w:rPr>
          <w:color w:val="000000" w:themeColor="text1"/>
          <w:sz w:val="28"/>
          <w:szCs w:val="28"/>
        </w:rPr>
        <w:t>- окажет содействие в выработке дополнительных мер по созданию необходимых объектов инфраструктуры рынка, которые будут ориентированы на создание и совершенствование все большего количества субъектов малого предпринимательства;</w:t>
      </w:r>
    </w:p>
    <w:p w:rsidR="00CC1E16" w:rsidRPr="00D170A7" w:rsidRDefault="00CC1E16" w:rsidP="00CC1E16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170A7">
        <w:rPr>
          <w:color w:val="000000" w:themeColor="text1"/>
          <w:sz w:val="28"/>
          <w:szCs w:val="28"/>
        </w:rPr>
        <w:t>- поможет разработать специальные программы поддержания перспективных социально-ориентированных проектов;</w:t>
      </w:r>
    </w:p>
    <w:p w:rsidR="00CC1E16" w:rsidRPr="00D170A7" w:rsidRDefault="00CC1E16" w:rsidP="00CC1E16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170A7">
        <w:rPr>
          <w:color w:val="000000" w:themeColor="text1"/>
          <w:sz w:val="28"/>
          <w:szCs w:val="28"/>
        </w:rPr>
        <w:t>- продемонстрирует современные наиболее эффективные финансовые инструменты развития учреждений, организаций и предприятий;</w:t>
      </w:r>
    </w:p>
    <w:p w:rsidR="00CC1E16" w:rsidRPr="00D170A7" w:rsidRDefault="00E94A58" w:rsidP="00CC1E16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 расскажет о </w:t>
      </w:r>
      <w:r w:rsidR="00CC1E16" w:rsidRPr="00D170A7">
        <w:rPr>
          <w:color w:val="000000" w:themeColor="text1"/>
          <w:sz w:val="28"/>
          <w:szCs w:val="28"/>
        </w:rPr>
        <w:t xml:space="preserve">зарекомендовавших себя </w:t>
      </w:r>
      <w:proofErr w:type="gramStart"/>
      <w:r w:rsidR="00CC1E16" w:rsidRPr="00D170A7">
        <w:rPr>
          <w:color w:val="000000" w:themeColor="text1"/>
          <w:sz w:val="28"/>
          <w:szCs w:val="28"/>
        </w:rPr>
        <w:t>институтах</w:t>
      </w:r>
      <w:proofErr w:type="gramEnd"/>
      <w:r w:rsidR="00CC1E16" w:rsidRPr="00D170A7">
        <w:rPr>
          <w:color w:val="000000" w:themeColor="text1"/>
          <w:sz w:val="28"/>
          <w:szCs w:val="28"/>
        </w:rPr>
        <w:t xml:space="preserve"> микрофинансирования и актуальных программах поддержки начинающих предпринимателей во всех отраслях и сферах развития субъектов РФ.</w:t>
      </w:r>
    </w:p>
    <w:p w:rsidR="00F76B9B" w:rsidRPr="00D170A7" w:rsidRDefault="00F76B9B" w:rsidP="00EE5892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Подробная информация на сайте </w:t>
      </w:r>
      <w:r>
        <w:rPr>
          <w:color w:val="000000" w:themeColor="text1"/>
          <w:sz w:val="28"/>
          <w:szCs w:val="28"/>
          <w:lang w:val="en-US"/>
        </w:rPr>
        <w:t>www</w:t>
      </w:r>
      <w:r w:rsidRPr="00F76B9B">
        <w:rPr>
          <w:color w:val="000000" w:themeColor="text1"/>
          <w:sz w:val="28"/>
          <w:szCs w:val="28"/>
        </w:rPr>
        <w:t>.</w:t>
      </w:r>
      <w:proofErr w:type="gramStart"/>
      <w:r w:rsidRPr="00F76B9B">
        <w:rPr>
          <w:color w:val="000000" w:themeColor="text1"/>
          <w:sz w:val="28"/>
          <w:szCs w:val="28"/>
        </w:rPr>
        <w:t>где-</w:t>
      </w:r>
      <w:proofErr w:type="spellStart"/>
      <w:r w:rsidRPr="00F76B9B">
        <w:rPr>
          <w:color w:val="000000" w:themeColor="text1"/>
          <w:sz w:val="28"/>
          <w:szCs w:val="28"/>
        </w:rPr>
        <w:t>дешево</w:t>
      </w:r>
      <w:proofErr w:type="gramEnd"/>
      <w:r w:rsidRPr="00F76B9B">
        <w:rPr>
          <w:color w:val="000000" w:themeColor="text1"/>
          <w:sz w:val="28"/>
          <w:szCs w:val="28"/>
        </w:rPr>
        <w:t>.рф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A61C44" w:rsidRDefault="00A61C44" w:rsidP="00A61C4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70634" w:rsidRDefault="00970634" w:rsidP="00A61C4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1C44" w:rsidRPr="00970634" w:rsidRDefault="00970634" w:rsidP="00A61C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0634"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970634" w:rsidRDefault="00970634" w:rsidP="00A61C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0634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70634">
        <w:rPr>
          <w:rFonts w:ascii="Times New Roman" w:eastAsia="Calibri" w:hAnsi="Times New Roman" w:cs="Times New Roman"/>
          <w:sz w:val="28"/>
          <w:szCs w:val="28"/>
        </w:rPr>
        <w:t>С.В. Калинина</w:t>
      </w:r>
    </w:p>
    <w:p w:rsidR="00970634" w:rsidRDefault="00970634" w:rsidP="00A61C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0634" w:rsidRDefault="00970634" w:rsidP="00A61C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70634" w:rsidRDefault="00970634" w:rsidP="00A61C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А.В. Игнатенко</w:t>
      </w:r>
    </w:p>
    <w:p w:rsidR="00970634" w:rsidRDefault="00970634" w:rsidP="00A61C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Кроливец</w:t>
      </w:r>
      <w:proofErr w:type="spellEnd"/>
    </w:p>
    <w:p w:rsidR="00970634" w:rsidRPr="00970634" w:rsidRDefault="00970634" w:rsidP="00A61C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646221</w:t>
      </w:r>
    </w:p>
    <w:sectPr w:rsidR="00970634" w:rsidRPr="00970634" w:rsidSect="00970634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27"/>
    <w:rsid w:val="007B2689"/>
    <w:rsid w:val="00970634"/>
    <w:rsid w:val="00A61C44"/>
    <w:rsid w:val="00AA65F9"/>
    <w:rsid w:val="00CC1E16"/>
    <w:rsid w:val="00D170A7"/>
    <w:rsid w:val="00D2377D"/>
    <w:rsid w:val="00DE3E27"/>
    <w:rsid w:val="00E56DF4"/>
    <w:rsid w:val="00E94A58"/>
    <w:rsid w:val="00EE5892"/>
    <w:rsid w:val="00F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E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1E1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4A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E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1E1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4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Хегай Нелли Владимировна</dc:creator>
  <cp:lastModifiedBy>Кроливец Н.А.</cp:lastModifiedBy>
  <cp:revision>3</cp:revision>
  <cp:lastPrinted>2017-06-27T12:34:00Z</cp:lastPrinted>
  <dcterms:created xsi:type="dcterms:W3CDTF">2017-07-03T11:51:00Z</dcterms:created>
  <dcterms:modified xsi:type="dcterms:W3CDTF">2017-07-04T11:59:00Z</dcterms:modified>
</cp:coreProperties>
</file>