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Решение городской Думы муниципального образования город Новороссийск от 26.09.2023 N 426</w:t>
              <w:br/>
              <w:t xml:space="preserve">"О внесении изменений в решение городской Думы муниципального образования город Новороссийск от 18 июля 2023 года N 415 "О муниципальной службе в муниципальном образовании город Новороссийск"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27.03.2024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ГОРОДСКАЯ ДУМА МУНИЦИПАЛЬНОГО ОБРАЗОВАНИЯ</w:t>
      </w:r>
    </w:p>
    <w:p>
      <w:pPr>
        <w:pStyle w:val="2"/>
        <w:jc w:val="center"/>
      </w:pPr>
      <w:r>
        <w:rPr>
          <w:sz w:val="20"/>
        </w:rPr>
        <w:t xml:space="preserve">ГОРОД НОВОРОССИЙСК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РЕШЕНИЕ</w:t>
      </w:r>
    </w:p>
    <w:p>
      <w:pPr>
        <w:pStyle w:val="2"/>
        <w:jc w:val="center"/>
      </w:pPr>
      <w:r>
        <w:rPr>
          <w:sz w:val="20"/>
        </w:rPr>
        <w:t xml:space="preserve">от 26 сентября 2023 г. N 426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ВНЕСЕНИИ ИЗМЕНЕНИЙ</w:t>
      </w:r>
    </w:p>
    <w:p>
      <w:pPr>
        <w:pStyle w:val="2"/>
        <w:jc w:val="center"/>
      </w:pPr>
      <w:r>
        <w:rPr>
          <w:sz w:val="20"/>
        </w:rPr>
        <w:t xml:space="preserve">В РЕШЕНИЕ ГОРОДСКОЙ ДУМЫ МУНИЦИПАЛЬНОГО</w:t>
      </w:r>
    </w:p>
    <w:p>
      <w:pPr>
        <w:pStyle w:val="2"/>
        <w:jc w:val="center"/>
      </w:pPr>
      <w:r>
        <w:rPr>
          <w:sz w:val="20"/>
        </w:rPr>
        <w:t xml:space="preserve">ОБРАЗОВАНИЯ ГОРОД НОВОРОССИЙСК ОТ 18 ИЮЛЯ 2023 ГОДА N 415</w:t>
      </w:r>
    </w:p>
    <w:p>
      <w:pPr>
        <w:pStyle w:val="2"/>
        <w:jc w:val="center"/>
      </w:pPr>
      <w:r>
        <w:rPr>
          <w:sz w:val="20"/>
        </w:rPr>
        <w:t xml:space="preserve">"О МУНИЦИПАЛЬНОЙ СЛУЖБЕ В МУНИЦИПАЛЬНОМ ОБРАЗОВАНИИ</w:t>
      </w:r>
    </w:p>
    <w:p>
      <w:pPr>
        <w:pStyle w:val="2"/>
        <w:jc w:val="center"/>
      </w:pPr>
      <w:r>
        <w:rPr>
          <w:sz w:val="20"/>
        </w:rPr>
        <w:t xml:space="preserve">ГОРОД НОВОРОССИЙСК"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Федеральными законами от 10 июля 2023 года </w:t>
      </w:r>
      <w:hyperlink w:history="0" r:id="rId7" w:tooltip="Федеральный закон от 10.07.2023 N 286-ФЗ &quot;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N 286-ФЗ</w:t>
        </w:r>
      </w:hyperlink>
      <w:r>
        <w:rPr>
          <w:sz w:val="20"/>
        </w:rPr>
        <w:t xml:space="preserve"> "О внесении изменений в отдельные законодательные акты Российской Федерации", от 2 марта 2007 года </w:t>
      </w:r>
      <w:hyperlink w:history="0" r:id="rId8" w:tooltip="Федеральный закон от 02.03.2007 N 25-ФЗ (ред. от 10.07.2023) &quot;О муниципальной службе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N 25-ФЗ</w:t>
        </w:r>
      </w:hyperlink>
      <w:r>
        <w:rPr>
          <w:sz w:val="20"/>
        </w:rPr>
        <w:t xml:space="preserve"> "О муниципальной службе в Российской Федерации", руководствуясь </w:t>
      </w:r>
      <w:hyperlink w:history="0" r:id="rId9" w:tooltip="Решение городской Думы муниципального образования город Новороссийск от 19.02.2019 N 392 (ред. от 18.07.2023) &quot;О принятии Устава муниципального образования город Новороссийск&quot; (Зарегистрировано в Управлении Минюста России по Краснодарскому краю 18.03.2019 N RU233080002019001) {КонсультантПлюс}">
        <w:r>
          <w:rPr>
            <w:sz w:val="20"/>
            <w:color w:val="0000ff"/>
          </w:rPr>
          <w:t xml:space="preserve">Уставом</w:t>
        </w:r>
      </w:hyperlink>
      <w:r>
        <w:rPr>
          <w:sz w:val="20"/>
        </w:rPr>
        <w:t xml:space="preserve"> муниципального образования город Новороссийск, городская Дума муниципального образования город Новороссийск решила: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В </w:t>
      </w:r>
      <w:hyperlink w:history="0" r:id="rId10" w:tooltip="Решение городской Думы муниципального образования город Новороссийск от 18.07.2023 N 415 &quot;О муниципальной службе в муниципальном образовании город Новороссийск&quot; (вместе с &quot;Положением о муниципальной службе в муниципальном образовании город Новороссийск&quot;, &quot;Реестром должностей муниципальной службы в муниципальном образовании город Новороссийск&quot;, &quot;Положением о конкурсе на замещение вакантной должности муниципальной службы в муниципальном образовании город Новороссийск&quot;, &quot;Положением по формированию и подготовке {КонсультантПлюс}">
        <w:r>
          <w:rPr>
            <w:sz w:val="20"/>
            <w:color w:val="0000ff"/>
          </w:rPr>
          <w:t xml:space="preserve">решение</w:t>
        </w:r>
      </w:hyperlink>
      <w:r>
        <w:rPr>
          <w:sz w:val="20"/>
        </w:rPr>
        <w:t xml:space="preserve"> городской Думы муниципального образования город Новороссийск от 18 июля 2023 года N 415 "О муниципальной службе в муниципальном образовании город Новороссийск" внести следующие изменения: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</w:t>
      </w:r>
      <w:hyperlink w:history="0" r:id="rId11" w:tooltip="Решение городской Думы муниципального образования город Новороссийск от 18.07.2023 N 415 &quot;О муниципальной службе в муниципальном образовании город Новороссийск&quot; (вместе с &quot;Положением о муниципальной службе в муниципальном образовании город Новороссийск&quot;, &quot;Реестром должностей муниципальной службы в муниципальном образовании город Новороссийск&quot;, &quot;Положением о конкурсе на замещение вакантной должности муниципальной службы в муниципальном образовании город Новороссийск&quot;, &quot;Положением по формированию и подготовке {КонсультантПлюс}">
        <w:r>
          <w:rPr>
            <w:sz w:val="20"/>
            <w:color w:val="0000ff"/>
          </w:rPr>
          <w:t xml:space="preserve">Пункт 1</w:t>
        </w:r>
      </w:hyperlink>
      <w:r>
        <w:rPr>
          <w:sz w:val="20"/>
        </w:rPr>
        <w:t xml:space="preserve"> дополнить подпунктом 1.8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"1.8. Положение о проведении аттестации муниципальных служащих муниципального образования город Новороссийск (приложение N 8).", согласно </w:t>
      </w:r>
      <w:hyperlink w:history="0" w:anchor="P55" w:tooltip="ПОЛОЖЕНИЕ">
        <w:r>
          <w:rPr>
            <w:sz w:val="20"/>
            <w:color w:val="0000ff"/>
          </w:rPr>
          <w:t xml:space="preserve">приложению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В </w:t>
      </w:r>
      <w:hyperlink w:history="0" r:id="rId12" w:tooltip="Решение городской Думы муниципального образования город Новороссийск от 18.07.2023 N 415 &quot;О муниципальной службе в муниципальном образовании город Новороссийск&quot; (вместе с &quot;Положением о муниципальной службе в муниципальном образовании город Новороссийск&quot;, &quot;Реестром должностей муниципальной службы в муниципальном образовании город Новороссийск&quot;, &quot;Положением о конкурсе на замещение вакантной должности муниципальной службы в муниципальном образовании город Новороссийск&quot;, &quot;Положением по формированию и подготовке {КонсультантПлюс}">
        <w:r>
          <w:rPr>
            <w:sz w:val="20"/>
            <w:color w:val="0000ff"/>
          </w:rPr>
          <w:t xml:space="preserve">приложении N 1</w:t>
        </w:r>
      </w:hyperlink>
      <w:r>
        <w:rPr>
          <w:sz w:val="20"/>
        </w:rPr>
        <w:t xml:space="preserve"> "Положение о муниципальной службе в муниципальном образовании город Новороссийск":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1.2.1. </w:t>
      </w:r>
      <w:hyperlink w:history="0" r:id="rId13" w:tooltip="Решение городской Думы муниципального образования город Новороссийск от 18.07.2023 N 415 &quot;О муниципальной службе в муниципальном образовании город Новороссийск&quot; (вместе с &quot;Положением о муниципальной службе в муниципальном образовании город Новороссийск&quot;, &quot;Реестром должностей муниципальной службы в муниципальном образовании город Новороссийск&quot;, &quot;Положением о конкурсе на замещение вакантной должности муниципальной службы в муниципальном образовании город Новороссийск&quot;, &quot;Положением по формированию и подготовке {КонсультантПлюс}">
        <w:r>
          <w:rPr>
            <w:sz w:val="20"/>
            <w:color w:val="0000ff"/>
          </w:rPr>
          <w:t xml:space="preserve">Часть 2.3 статьи 14</w:t>
        </w:r>
      </w:hyperlink>
      <w:r>
        <w:rPr>
          <w:sz w:val="20"/>
        </w:rPr>
        <w:t xml:space="preserve"> дополнить словами ", за исключением случаев, установленных федеральными законами.";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1.2.2. </w:t>
      </w:r>
      <w:hyperlink w:history="0" r:id="rId14" w:tooltip="Решение городской Думы муниципального образования город Новороссийск от 18.07.2023 N 415 &quot;О муниципальной службе в муниципальном образовании город Новороссийск&quot; (вместе с &quot;Положением о муниципальной службе в муниципальном образовании город Новороссийск&quot;, &quot;Реестром должностей муниципальной службы в муниципальном образовании город Новороссийск&quot;, &quot;Положением о конкурсе на замещение вакантной должности муниципальной службы в муниципальном образовании город Новороссийск&quot;, &quot;Положением по формированию и подготовке {КонсультантПлюс}">
        <w:r>
          <w:rPr>
            <w:sz w:val="20"/>
            <w:color w:val="0000ff"/>
          </w:rPr>
          <w:t xml:space="preserve">Часть 3.1 статьи 14</w:t>
        </w:r>
      </w:hyperlink>
      <w:r>
        <w:rPr>
          <w:sz w:val="20"/>
        </w:rPr>
        <w:t xml:space="preserve"> дополнить словами ", за исключением случаев, установленных федеральными законами.".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1.2.3. В </w:t>
      </w:r>
      <w:hyperlink w:history="0" r:id="rId15" w:tooltip="Решение городской Думы муниципального образования город Новороссийск от 18.07.2023 N 415 &quot;О муниципальной службе в муниципальном образовании город Новороссийск&quot; (вместе с &quot;Положением о муниципальной службе в муниципальном образовании город Новороссийск&quot;, &quot;Реестром должностей муниципальной службы в муниципальном образовании город Новороссийск&quot;, &quot;Положением о конкурсе на замещение вакантной должности муниципальной службы в муниципальном образовании город Новороссийск&quot;, &quot;Положением по формированию и подготовке {КонсультантПлюс}">
        <w:r>
          <w:rPr>
            <w:sz w:val="20"/>
            <w:color w:val="0000ff"/>
          </w:rPr>
          <w:t xml:space="preserve">части 5 статьи 16</w:t>
        </w:r>
      </w:hyperlink>
      <w:r>
        <w:rPr>
          <w:sz w:val="20"/>
        </w:rPr>
        <w:t xml:space="preserve"> слова "недостоверных или" исключить, дополнить словами ", за исключением случаев, установленных федеральными законами.".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1.2.4. </w:t>
      </w:r>
      <w:hyperlink w:history="0" r:id="rId16" w:tooltip="Решение городской Думы муниципального образования город Новороссийск от 18.07.2023 N 415 &quot;О муниципальной службе в муниципальном образовании город Новороссийск&quot; (вместе с &quot;Положением о муниципальной службе в муниципальном образовании город Новороссийск&quot;, &quot;Реестром должностей муниципальной службы в муниципальном образовании город Новороссийск&quot;, &quot;Положением о конкурсе на замещение вакантной должности муниципальной службы в муниципальном образовании город Новороссийск&quot;, &quot;Положением по формированию и подготовке {КонсультантПлюс}">
        <w:r>
          <w:rPr>
            <w:sz w:val="20"/>
            <w:color w:val="0000ff"/>
          </w:rPr>
          <w:t xml:space="preserve">Статью 16</w:t>
        </w:r>
      </w:hyperlink>
      <w:r>
        <w:rPr>
          <w:sz w:val="20"/>
        </w:rPr>
        <w:t xml:space="preserve"> дополнить частью 5.1 следующего содержания: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"5.1. Представление муниципальным служащим заведомо недостоверных сведений, указанных в части 5 настоящей статьи, является правонарушением, влекущим увольнение муниципального служащего с муниципальной службы.".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Отделу информационной политики и средств массовой информации администрации муниципального образования город Новороссийск обеспечить официальное опубликование настоящего решения в печатном средстве массовой информации и размещение (опубликование) настоящего решения на официальном сайте администрации и городской Думы муниципального образования город Новороссийск в информационно-телекоммуникационной сети "Интернет".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Контроль за выполнением настоящего решения возложить на председателя постоянного комитета городской Думы по законности, правопорядку и правовой защите граждан А.П. Антонова и главу муниципального образования город Новороссийск А.В. Кравченко.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Настоящее решение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 муниципального</w:t>
      </w:r>
    </w:p>
    <w:p>
      <w:pPr>
        <w:pStyle w:val="0"/>
        <w:jc w:val="right"/>
      </w:pPr>
      <w:r>
        <w:rPr>
          <w:sz w:val="20"/>
        </w:rPr>
        <w:t xml:space="preserve">образования город Новороссийск</w:t>
      </w:r>
    </w:p>
    <w:p>
      <w:pPr>
        <w:pStyle w:val="0"/>
        <w:jc w:val="right"/>
      </w:pPr>
      <w:r>
        <w:rPr>
          <w:sz w:val="20"/>
        </w:rPr>
        <w:t xml:space="preserve">А.В.КРАВЧЕНКО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Заместитель председателя</w:t>
      </w:r>
    </w:p>
    <w:p>
      <w:pPr>
        <w:pStyle w:val="0"/>
        <w:jc w:val="right"/>
      </w:pPr>
      <w:r>
        <w:rPr>
          <w:sz w:val="20"/>
        </w:rPr>
        <w:t xml:space="preserve">городской Думы</w:t>
      </w:r>
    </w:p>
    <w:p>
      <w:pPr>
        <w:pStyle w:val="0"/>
        <w:jc w:val="right"/>
      </w:pPr>
      <w:r>
        <w:rPr>
          <w:sz w:val="20"/>
        </w:rPr>
        <w:t xml:space="preserve">С.Ю.САВОТИН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решению</w:t>
      </w:r>
    </w:p>
    <w:p>
      <w:pPr>
        <w:pStyle w:val="0"/>
        <w:jc w:val="right"/>
      </w:pPr>
      <w:r>
        <w:rPr>
          <w:sz w:val="20"/>
        </w:rPr>
        <w:t xml:space="preserve">городской Думы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город Новороссийск</w:t>
      </w:r>
    </w:p>
    <w:p>
      <w:pPr>
        <w:pStyle w:val="0"/>
        <w:jc w:val="right"/>
      </w:pPr>
      <w:r>
        <w:rPr>
          <w:sz w:val="20"/>
        </w:rPr>
        <w:t xml:space="preserve">от 26 сентября 2023 г. N 426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Приложение N 8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Утверждено</w:t>
      </w:r>
    </w:p>
    <w:p>
      <w:pPr>
        <w:pStyle w:val="0"/>
        <w:jc w:val="right"/>
      </w:pPr>
      <w:r>
        <w:rPr>
          <w:sz w:val="20"/>
        </w:rPr>
        <w:t xml:space="preserve">решением</w:t>
      </w:r>
    </w:p>
    <w:p>
      <w:pPr>
        <w:pStyle w:val="0"/>
        <w:jc w:val="right"/>
      </w:pPr>
      <w:r>
        <w:rPr>
          <w:sz w:val="20"/>
        </w:rPr>
        <w:t xml:space="preserve">городской Думы</w:t>
      </w:r>
    </w:p>
    <w:p>
      <w:pPr>
        <w:pStyle w:val="0"/>
        <w:jc w:val="right"/>
      </w:pPr>
      <w:r>
        <w:rPr>
          <w:sz w:val="20"/>
        </w:rPr>
        <w:t xml:space="preserve">муниципального образования</w:t>
      </w:r>
    </w:p>
    <w:p>
      <w:pPr>
        <w:pStyle w:val="0"/>
        <w:jc w:val="right"/>
      </w:pPr>
      <w:r>
        <w:rPr>
          <w:sz w:val="20"/>
        </w:rPr>
        <w:t xml:space="preserve">город Новороссийск</w:t>
      </w:r>
    </w:p>
    <w:p>
      <w:pPr>
        <w:pStyle w:val="0"/>
        <w:jc w:val="right"/>
      </w:pPr>
      <w:r>
        <w:rPr>
          <w:sz w:val="20"/>
        </w:rPr>
        <w:t xml:space="preserve">от 18 июля 2023 г. N 415</w:t>
      </w:r>
    </w:p>
    <w:p>
      <w:pPr>
        <w:pStyle w:val="0"/>
        <w:jc w:val="both"/>
      </w:pPr>
      <w:r>
        <w:rPr>
          <w:sz w:val="20"/>
        </w:rPr>
      </w:r>
    </w:p>
    <w:bookmarkStart w:id="55" w:name="P55"/>
    <w:bookmarkEnd w:id="55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ПРОВЕДЕНИИ АТТЕСТАЦИИ МУНИЦИПАЛЬНЫХ СЛУЖАЩИХ</w:t>
      </w:r>
    </w:p>
    <w:p>
      <w:pPr>
        <w:pStyle w:val="2"/>
        <w:jc w:val="center"/>
      </w:pPr>
      <w:r>
        <w:rPr>
          <w:sz w:val="20"/>
        </w:rPr>
        <w:t xml:space="preserve">МУНИЦИПАЛЬНОГО ОБРАЗОВАНИЯ ГОРОД НОВОРОССИЙСК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1.1. Положение о проведении аттестации муниципальных служащих муниципального образования город Новороссийск (далее - Положение) в соответствии со </w:t>
      </w:r>
      <w:hyperlink w:history="0" r:id="rId17" w:tooltip="Федеральный закон от 02.03.2007 N 25-ФЗ (ред. от 10.07.2023) &quot;О муниципальной службе в Российской Федерации&quot; ------------ Недействующая редакция {КонсультантПлюс}">
        <w:r>
          <w:rPr>
            <w:sz w:val="20"/>
            <w:color w:val="0000ff"/>
          </w:rPr>
          <w:t xml:space="preserve">статьей 18</w:t>
        </w:r>
      </w:hyperlink>
      <w:r>
        <w:rPr>
          <w:sz w:val="20"/>
        </w:rPr>
        <w:t xml:space="preserve"> Федерального закона от 2 марта 2007 года N 25-ФЗ "О муниципальной службе в Российской Федерации", законами Краснодарского края от 8 июня 2007 года </w:t>
      </w:r>
      <w:hyperlink w:history="0" r:id="rId18" w:tooltip="Закон Краснодарского края от 08.06.2007 N 1244-КЗ (ред. от 03.02.2023) &quot;О муниципальной службе в Краснодарском крае&quot; (принят ЗС КК 16.05.2007) ------------ Недействующая редакция {КонсультантПлюс}">
        <w:r>
          <w:rPr>
            <w:sz w:val="20"/>
            <w:color w:val="0000ff"/>
          </w:rPr>
          <w:t xml:space="preserve">N 1244-КЗ</w:t>
        </w:r>
      </w:hyperlink>
      <w:r>
        <w:rPr>
          <w:sz w:val="20"/>
        </w:rPr>
        <w:t xml:space="preserve"> "О муниципальной службе в Краснодарском крае", от 27 сентября 2007 года </w:t>
      </w:r>
      <w:hyperlink w:history="0" r:id="rId19" w:tooltip="Закон Краснодарского края от 27.09.2007 N 1323-КЗ (ред. от 30.12.2022) &quot;О Типовом положении о проведении аттестации муниципальных служащих&quot; (принят ЗС КК 07.09.2007) {КонсультантПлюс}">
        <w:r>
          <w:rPr>
            <w:sz w:val="20"/>
            <w:color w:val="0000ff"/>
          </w:rPr>
          <w:t xml:space="preserve">N 1323-КЗ</w:t>
        </w:r>
      </w:hyperlink>
      <w:r>
        <w:rPr>
          <w:sz w:val="20"/>
        </w:rPr>
        <w:t xml:space="preserve"> "О Типовом положении о проведении аттестации муниципальных служащих", определяет порядок проведения аттестации муниципальных служащих в муниципальном образовании город Новороссийск.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1.2. Аттестация муниципального служащего проводится в целях определения его соответствия замещаемой должности муниципальной службы на основе оценки его профессиональной служебной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Аттестация призвана способствовать формированию кадрового состава муниципальной службы, повышению профессионального уровня муниципальных служащих, решению вопросов, связанных с определением преимущественного права на замещение должности муниципальной службы при сокращении должностей муниципальной службы в муниципальном органе, а также вопросов, связанных с изменением условий оплаты труда муниципальных служащих.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1.3. В соответствии с федеральным законодательством аттестации не подлежат следующие муниципальные служащие: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замещающие должности муниципальной службы менее одного года;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достигшие возраста 60 лет;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беременные женщины;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находящиеся в отпуске по беременности и родам или в отпуске по уходу за ребенком до достижения им возраста трех лет. Аттестация указанных муниципальных служащих возможна не ранее чем через один год после выхода из отпуска;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замещающие должности муниципальной службы на основании срочного трудового договора.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1.4. Аттестация муниципального служащего проводится один раз в три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 истечения трех лет после проведения предыдущей аттестации может проводиться внеочередная аттестация.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1.5. Внеочередная аттестация может проводиться: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по соглашению сторон трудового договора с учетом результатов годового отчета о профессиональной служебной деятельности муниципального служащего;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на основании решения о сокращении должностей муниципальной службы, об изменении условий оплаты труда муниципального служащего.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результатам внеочередной аттестации муниципальным служащим, имеющим преимущественное право на замещение должности муниципальной службы, могут быть предоставлены для замещения иные должности муниципальной службы.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Организация проведения аттестации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2.1. Для проведения аттестации муниципальных служащих администрации муниципального образования город Новороссийск, ее отраслевых (функциональных) и территориальных органов издается распоряжение администрации муниципального образования город Новороссийск.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2.2. Для проведения аттестации муниципальных служащих управления делами городской Думы муниципального образования город Новороссийск, издается распоряжение председателя городской Думы муниципального образования город Новороссийск.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2.3. Для проведения аттестации муниципальных служащих Контрольно-счетной палаты муниципального образования город Новороссийск, издается распоряжение председателя Контрольно-счетной палаты муниципального образования город Новороссийск.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 Распоряжениями, указанными в частях 2.1, 2.2, 2.3 настоящего Положения утверждается: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2.4.1. Состав аттестационной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2.4.2. График проведения аттестации.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2.4.3. Список муниципальных служащих, подлежащих аттестации.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2.4.4. Документы, необходимые для работы аттестационной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2.5. Представитель нанимателя (работодатель) определяет количественный и персональный состав аттестационной комиссии, сроки и порядок ее работы.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состав аттестационной комиссии включаются представитель нанимателя (работодатель) и (или) уполномоченные им муниципальные служащие (в том числе из кадрового, юридического (правового) подразделений и подразделения, в котором муниципальный служащий, подлежащий аттестации, замещает должность муниципальной службы).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Представитель нанимателя (работодатель) может привлекать к работе аттестационной комиссии независимых экспертов-специалистов по вопросам, связанным с муниципальной службой.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случае, если в органе местного самоуправления создан выборный профсоюзный орган, в состав аттестационной комиссии включается член комиссии от выборного профсоюзного органа.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Состав аттестационной комиссии формируется таким образом, чтобы была исключена возможность возникновения конфликта интересов, которые могли бы повлиять на принимаемые аттестационной комиссией решения. В зависимости от специфики должностных обязанностей муниципальных служащих в органе местного самоуправления может быть создано несколько аттестационных комиссий.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2.6. 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2.7. Аттестация муниципальных служащих проводится аттестационной комиссией в соответствии с графиком проведения аттестации.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График проведения аттестации ежегодно утверждается представителем нанимателя (работодателем) и доводится до сведения каждого аттестуемого муниципального служащего не позднее чем за месяц до начала аттестации.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2.8. В графике проведения аттестации указываются: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наименование органа местного самоуправления, его подразделения, в которых проводится аттестация;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список муниципальных служащих, подлежащих аттестации;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дата, время и место проведения аттестации;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дата представления в аттестационную комиссию необходимых документов с указанием лиц, ответственных за их представление.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2.9. Не позднее чем за две недели до начала аттестации в аттестационную комиссию представляется отзыв об исполнении должностных обязанностей подлежащим аттестации муниципальным служащим за аттестационный период (далее - отзыв) (приложение N 1).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Для муниципальных служащих администрации муниципального образования город Новороссийск, ее отраслевых (функциональных), территориальных органов отзыв подписывается его непосредственным руководителем и утверждается вышестоящим руководителем. Для муниципальных служащих городской Думы муниципального образования город Новороссийск, Контрольно-счетной палаты отзыв подписывается руководителем.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2.10. К отзыву прилагаются должностная инструкция муниципального служащего и сведения о выполненных муниципальным служащим поручениях и подготовленных им проектах документов за аттестационный период, содержащиеся в годовых отчетах о профессиональной служебной деятельности муниципального служащего.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2.11. 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2.12. Аттестуемый муниципальный служащий должен быть ознакомлен с отзывом не менее чем за одну неделю до дня начала аттестации. При этом аттестуемый муниципальный служащий вправе представить в аттестационную комиссию дополнительные сведения о своей профессиональной деятельности за аттестационный период, а также заявление о своем несогласии с отзывом или пояснительную записку на отзыв.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Проведение аттестации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3.1. Аттестация проводится с приглашением аттестуемого муниципального служащего на заседание аттестационной комиссии. В случае неявки муниципального служащего на заседание аттестационной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Российской Федерации о муниципальной службе, а аттестация переносится на более поздний срок.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3.2. 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- его непосредственного руководителя о профессиональной деятельности муниципального служащего.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3.3. В целях объективного проведения аттестации, после рассмотрения представленных аттестуемым муниципальным служащим дополнительных сведений о своей профессиональной деятельности за аттестационный период и его заявления о несогласии с представленным отзывом, аттестационная комиссия вправе перенести аттестацию на очередное заседание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3.4. Обсуждение профессиональных и личностных качеств муниципального служащего применительно к его профессиональной деятельности должно быть объективным и доброжелательным.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3.5. Профессиональная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органом местного самоуправления (подразделением органа местного самоуправления) задач, сложности выполняемой им работы, ее эффективности и результативности. При этом должны учитываться профессиональные знания и опыт работы муниципального служащего, соблюдение муниципальным служащим ограничений, отсутствие нарушений запретов, выполнение обязательств, установленных законодательством Российской Федерации о муниципальной службе, а также организаторские способности тех муниципальных служащих, которые обладают организационно-распорядительными полномочиями по отношению к другим муниципальным служащим.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3.6. Заседание аттестационной комиссии считается правомочным, если на нем присутствует не менее двух третей ее членов.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3.7. 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3.8. Решение аттестационной комиссии об оценке профессиональных качеств муниципального служащего, а также рекомендации аттестационной комиссии принимаются в отсутствие аттестуемого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членов аттестационной комиссии муниципальный служащий признается соответствующим замещаемой должности муниципальной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3.9. В соответствии с федеральным законодательством по результатам аттестации муниципального служащего аттестационной комиссией принимается одно из следующих решений: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соответствует замещаемой должности муниципальной службы;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соответствует замещаемой должности муниципальной службы и рекомендуется к включению в установленном порядке в кадровый резерв для замещения вакантной должности муниципальной службы в порядке должностного роста;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соответствует замещаемой должности муниципальной службы при условии получения дополнительного профессионального образования;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не соответствует замещаемой должности муниципальной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3.10. Аттестационная комиссия может давать рекомендации о поощрении отдельных муниципальных служащих за достигнутые ими успехи в работе, а в случае необходимости - рекомендации об улучшении деятельности аттестуемых муниципальных служащих.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3.11. В соответствии с федеральным законодательством результаты аттестации сообщаются аттестованным муниципальным служащим непосредственно после подведения итогов голосования.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3.12. Результаты аттестации заносятся в аттестационный лист муниципального служащего (приложение N 2).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3.13.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 комиссии. Член аттестационной комиссии, не согласный с принятым решением, вправе в письменной форме выразить свое особое мнение. Особое мнение члена аттестационной комиссии прилагается к аттестационному листу и является его неотъемлемой частью.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3.14. Муниципальный служащий знакомится с аттестационным листом под роспись.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3.15. Аттестационный лист муниципального служащего, прошедшего аттестацию, отзыв хранятся в личном деле муниципального служащего.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3.16. Секретарь аттестационной комиссии ведет протокол заседания комиссии, в котором фиксирует ее решения и итоги голосования (приложение N 3).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3.17.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 К протоколу приобщаются копии всех материалов, представленных для проведения аттестации.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3.18. Материалы аттестации передаются представителю нанимателя (работодателю) не позднее чем через семь дней после дня проведения аттестации.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соответствии с федеральным законодательством в течение одного месяца после проведения аттестации по ее результатам представитель нанимателя (работодатель) издает муниципальный правовой акт о том, что муниципальный служащий: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соответствует замещаемой должности муниципальной службы;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подлежит включению в установленном порядке в кадровый резерв для замещения вакантной должности муниципальной службы в порядке должностного роста;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направляется для получения дополнительного профессионального образования;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понижается в должности муниципальной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3.19.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службы, отказа от получения дополнительного профессионального образования представитель нанимателя (работодатель) вправе в срок не более одного месяца со дня аттестации освободить муниципального служащего от замещаемой должности муниципальной службы 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истечении указанного срока увольнение муниципального служащего или понижение его в должности по результатам данной аттестации не допускается.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3.20. В соответствии с федеральным законодательством муниципальный служащий вправе обжаловать результаты аттестации в судебном порядке.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right"/>
      </w:pPr>
      <w:r>
        <w:rPr>
          <w:sz w:val="20"/>
        </w:rPr>
        <w:t xml:space="preserve">о проведении аттестации</w:t>
      </w:r>
    </w:p>
    <w:p>
      <w:pPr>
        <w:pStyle w:val="0"/>
        <w:jc w:val="right"/>
      </w:pPr>
      <w:r>
        <w:rPr>
          <w:sz w:val="20"/>
        </w:rPr>
        <w:t xml:space="preserve">муниципальных служащих муниципального</w:t>
      </w:r>
    </w:p>
    <w:p>
      <w:pPr>
        <w:pStyle w:val="0"/>
        <w:jc w:val="right"/>
      </w:pPr>
      <w:r>
        <w:rPr>
          <w:sz w:val="20"/>
        </w:rPr>
        <w:t xml:space="preserve">образования город Новороссийск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706"/>
        <w:gridCol w:w="842"/>
        <w:gridCol w:w="842"/>
        <w:gridCol w:w="842"/>
        <w:gridCol w:w="842"/>
        <w:gridCol w:w="842"/>
      </w:tblGrid>
      <w:tr>
        <w:tc>
          <w:tcPr>
            <w:gridSpan w:val="6"/>
            <w:tcW w:w="8916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Форма отзыва о служебной деятельности муниципального служащего</w:t>
            </w:r>
          </w:p>
        </w:tc>
      </w:tr>
      <w:tr>
        <w:tc>
          <w:tcPr>
            <w:tcW w:w="4706" w:type="dxa"/>
          </w:tcPr>
          <w:p>
            <w:pPr>
              <w:pStyle w:val="0"/>
            </w:pPr>
            <w:r>
              <w:rPr>
                <w:sz w:val="20"/>
              </w:rPr>
              <w:t xml:space="preserve">Ф.И.О. муниципального служащего</w:t>
            </w:r>
          </w:p>
        </w:tc>
        <w:tc>
          <w:tcPr>
            <w:gridSpan w:val="5"/>
            <w:tcW w:w="42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706" w:type="dxa"/>
          </w:tcPr>
          <w:p>
            <w:pPr>
              <w:pStyle w:val="0"/>
            </w:pPr>
            <w:r>
              <w:rPr>
                <w:sz w:val="20"/>
              </w:rPr>
              <w:t xml:space="preserve">Год рождения</w:t>
            </w:r>
          </w:p>
        </w:tc>
        <w:tc>
          <w:tcPr>
            <w:gridSpan w:val="5"/>
            <w:tcW w:w="42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706" w:type="dxa"/>
          </w:tcPr>
          <w:p>
            <w:pPr>
              <w:pStyle w:val="0"/>
            </w:pPr>
            <w:r>
              <w:rPr>
                <w:sz w:val="20"/>
              </w:rPr>
              <w:t xml:space="preserve">Замещаемая должность на момент аттестации</w:t>
            </w:r>
          </w:p>
        </w:tc>
        <w:tc>
          <w:tcPr>
            <w:gridSpan w:val="5"/>
            <w:tcW w:w="42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706" w:type="dxa"/>
          </w:tcPr>
          <w:p>
            <w:pPr>
              <w:pStyle w:val="0"/>
            </w:pPr>
            <w:r>
              <w:rPr>
                <w:sz w:val="20"/>
              </w:rPr>
              <w:t xml:space="preserve">Дата назначения на эту должность</w:t>
            </w:r>
          </w:p>
        </w:tc>
        <w:tc>
          <w:tcPr>
            <w:gridSpan w:val="5"/>
            <w:tcW w:w="42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706" w:type="dxa"/>
          </w:tcPr>
          <w:p>
            <w:pPr>
              <w:pStyle w:val="0"/>
            </w:pPr>
            <w:r>
              <w:rPr>
                <w:sz w:val="20"/>
              </w:rPr>
              <w:t xml:space="preserve">Образование: специальность и квалификация</w:t>
            </w:r>
          </w:p>
        </w:tc>
        <w:tc>
          <w:tcPr>
            <w:gridSpan w:val="5"/>
            <w:tcW w:w="42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706" w:type="dxa"/>
          </w:tcPr>
          <w:p>
            <w:pPr>
              <w:pStyle w:val="0"/>
            </w:pPr>
            <w:r>
              <w:rPr>
                <w:sz w:val="20"/>
              </w:rPr>
              <w:t xml:space="preserve">Ф.И.О. руководителя</w:t>
            </w:r>
          </w:p>
        </w:tc>
        <w:tc>
          <w:tcPr>
            <w:gridSpan w:val="5"/>
            <w:tcW w:w="42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706" w:type="dxa"/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Оцениваемые позиции</w:t>
            </w:r>
          </w:p>
        </w:tc>
        <w:tc>
          <w:tcPr>
            <w:gridSpan w:val="5"/>
            <w:tcW w:w="4210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Оценка руководителя</w:t>
            </w:r>
          </w:p>
        </w:tc>
      </w:tr>
      <w:tr>
        <w:tc>
          <w:tcPr>
            <w:vMerge w:val="continue"/>
          </w:tcPr>
          <w:p/>
        </w:tc>
        <w:tc>
          <w:tcPr>
            <w:tcW w:w="8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8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  <w:tc>
          <w:tcPr>
            <w:tcW w:w="8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</w:t>
            </w:r>
          </w:p>
        </w:tc>
        <w:tc>
          <w:tcPr>
            <w:tcW w:w="8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</w:t>
            </w:r>
          </w:p>
        </w:tc>
        <w:tc>
          <w:tcPr>
            <w:tcW w:w="842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4706" w:type="dxa"/>
          </w:tcPr>
          <w:p>
            <w:pPr>
              <w:pStyle w:val="0"/>
            </w:pPr>
            <w:r>
              <w:rPr>
                <w:sz w:val="20"/>
              </w:rPr>
              <w:t xml:space="preserve">Профессиональные знания:</w:t>
            </w:r>
          </w:p>
        </w:tc>
        <w:tc>
          <w:tcPr>
            <w:gridSpan w:val="5"/>
            <w:tcW w:w="42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706" w:type="dxa"/>
          </w:tcPr>
          <w:p>
            <w:pPr>
              <w:pStyle w:val="0"/>
            </w:pPr>
            <w:r>
              <w:rPr>
                <w:sz w:val="20"/>
              </w:rPr>
              <w:t xml:space="preserve">основных путей социально-экономического развития общества (в области специализации)</w:t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706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федерального законодательства и законодательства области (применительно к обязанностям)</w:t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706" w:type="dxa"/>
          </w:tcPr>
          <w:p>
            <w:pPr>
              <w:pStyle w:val="0"/>
            </w:pPr>
            <w:r>
              <w:rPr>
                <w:sz w:val="20"/>
              </w:rPr>
              <w:t xml:space="preserve">федерального законодательства и законодательства области (по муниципальной службе)</w:t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706" w:type="dxa"/>
          </w:tcPr>
          <w:p>
            <w:pPr>
              <w:pStyle w:val="0"/>
            </w:pPr>
            <w:r>
              <w:rPr>
                <w:sz w:val="20"/>
              </w:rPr>
              <w:t xml:space="preserve">теории управления персоналом</w:t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706" w:type="dxa"/>
          </w:tcPr>
          <w:p>
            <w:pPr>
              <w:pStyle w:val="0"/>
            </w:pPr>
            <w:r>
              <w:rPr>
                <w:sz w:val="20"/>
              </w:rPr>
              <w:t xml:space="preserve">Профессиональные навыки и умения:</w:t>
            </w:r>
          </w:p>
        </w:tc>
        <w:tc>
          <w:tcPr>
            <w:gridSpan w:val="5"/>
            <w:tcW w:w="42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706" w:type="dxa"/>
          </w:tcPr>
          <w:p>
            <w:pPr>
              <w:pStyle w:val="0"/>
            </w:pPr>
            <w:r>
              <w:rPr>
                <w:sz w:val="20"/>
              </w:rPr>
              <w:t xml:space="preserve">анализировать информацию и выделять из нее главное</w:t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706" w:type="dxa"/>
          </w:tcPr>
          <w:p>
            <w:pPr>
              <w:pStyle w:val="0"/>
            </w:pPr>
            <w:r>
              <w:rPr>
                <w:sz w:val="20"/>
              </w:rPr>
              <w:t xml:space="preserve">брать ответственность на себя</w:t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706" w:type="dxa"/>
          </w:tcPr>
          <w:p>
            <w:pPr>
              <w:pStyle w:val="0"/>
            </w:pPr>
            <w:r>
              <w:rPr>
                <w:sz w:val="20"/>
              </w:rPr>
              <w:t xml:space="preserve">организовать эффективную работу подчиненных</w:t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706" w:type="dxa"/>
          </w:tcPr>
          <w:p>
            <w:pPr>
              <w:pStyle w:val="0"/>
            </w:pPr>
            <w:r>
              <w:rPr>
                <w:sz w:val="20"/>
              </w:rPr>
              <w:t xml:space="preserve">работать на компьютере</w:t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706" w:type="dxa"/>
          </w:tcPr>
          <w:p>
            <w:pPr>
              <w:pStyle w:val="0"/>
            </w:pPr>
            <w:r>
              <w:rPr>
                <w:sz w:val="20"/>
              </w:rPr>
              <w:t xml:space="preserve">работать с документами</w:t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706" w:type="dxa"/>
          </w:tcPr>
          <w:p>
            <w:pPr>
              <w:pStyle w:val="0"/>
            </w:pPr>
            <w:r>
              <w:rPr>
                <w:sz w:val="20"/>
              </w:rPr>
              <w:t xml:space="preserve">работать с людьми</w:t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706" w:type="dxa"/>
          </w:tcPr>
          <w:p>
            <w:pPr>
              <w:pStyle w:val="0"/>
            </w:pPr>
            <w:r>
              <w:rPr>
                <w:sz w:val="20"/>
              </w:rPr>
              <w:t xml:space="preserve">самостоятельно и быстро принимать решения</w:t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706" w:type="dxa"/>
          </w:tcPr>
          <w:p>
            <w:pPr>
              <w:pStyle w:val="0"/>
            </w:pPr>
            <w:r>
              <w:rPr>
                <w:sz w:val="20"/>
              </w:rPr>
              <w:t xml:space="preserve">создавать благоприятный климат в коллективе</w:t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706" w:type="dxa"/>
          </w:tcPr>
          <w:p>
            <w:pPr>
              <w:pStyle w:val="0"/>
            </w:pPr>
            <w:r>
              <w:rPr>
                <w:sz w:val="20"/>
              </w:rPr>
              <w:t xml:space="preserve">творчески и перспективно мыслить</w:t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706" w:type="dxa"/>
          </w:tcPr>
          <w:p>
            <w:pPr>
              <w:pStyle w:val="0"/>
            </w:pPr>
            <w:r>
              <w:rPr>
                <w:sz w:val="20"/>
              </w:rPr>
              <w:t xml:space="preserve">Профессионально важные качества:</w:t>
            </w:r>
          </w:p>
        </w:tc>
        <w:tc>
          <w:tcPr>
            <w:gridSpan w:val="5"/>
            <w:tcW w:w="42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706" w:type="dxa"/>
          </w:tcPr>
          <w:p>
            <w:pPr>
              <w:pStyle w:val="0"/>
            </w:pPr>
            <w:r>
              <w:rPr>
                <w:sz w:val="20"/>
              </w:rPr>
              <w:t xml:space="preserve">аккуратность</w:t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706" w:type="dxa"/>
          </w:tcPr>
          <w:p>
            <w:pPr>
              <w:pStyle w:val="0"/>
            </w:pPr>
            <w:r>
              <w:rPr>
                <w:sz w:val="20"/>
              </w:rPr>
              <w:t xml:space="preserve">дисциплинированность</w:t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706" w:type="dxa"/>
          </w:tcPr>
          <w:p>
            <w:pPr>
              <w:pStyle w:val="0"/>
            </w:pPr>
            <w:r>
              <w:rPr>
                <w:sz w:val="20"/>
              </w:rPr>
              <w:t xml:space="preserve">инициативность</w:t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706" w:type="dxa"/>
          </w:tcPr>
          <w:p>
            <w:pPr>
              <w:pStyle w:val="0"/>
            </w:pPr>
            <w:r>
              <w:rPr>
                <w:sz w:val="20"/>
              </w:rPr>
              <w:t xml:space="preserve">исполнительность</w:t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706" w:type="dxa"/>
          </w:tcPr>
          <w:p>
            <w:pPr>
              <w:pStyle w:val="0"/>
            </w:pPr>
            <w:r>
              <w:rPr>
                <w:sz w:val="20"/>
              </w:rPr>
              <w:t xml:space="preserve">ответственность</w:t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706" w:type="dxa"/>
          </w:tcPr>
          <w:p>
            <w:pPr>
              <w:pStyle w:val="0"/>
            </w:pPr>
            <w:r>
              <w:rPr>
                <w:sz w:val="20"/>
              </w:rPr>
              <w:t xml:space="preserve">принципиальность</w:t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706" w:type="dxa"/>
          </w:tcPr>
          <w:p>
            <w:pPr>
              <w:pStyle w:val="0"/>
            </w:pPr>
            <w:r>
              <w:rPr>
                <w:sz w:val="20"/>
              </w:rPr>
              <w:t xml:space="preserve">работоспособность</w:t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706" w:type="dxa"/>
          </w:tcPr>
          <w:p>
            <w:pPr>
              <w:pStyle w:val="0"/>
            </w:pPr>
            <w:r>
              <w:rPr>
                <w:sz w:val="20"/>
              </w:rPr>
              <w:t xml:space="preserve">целеустремленность</w:t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706" w:type="dxa"/>
          </w:tcPr>
          <w:p>
            <w:pPr>
              <w:pStyle w:val="0"/>
            </w:pPr>
            <w:r>
              <w:rPr>
                <w:sz w:val="20"/>
              </w:rPr>
              <w:t xml:space="preserve">бесконфликтность</w:t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706" w:type="dxa"/>
          </w:tcPr>
          <w:p>
            <w:pPr>
              <w:pStyle w:val="0"/>
            </w:pPr>
            <w:r>
              <w:rPr>
                <w:sz w:val="20"/>
              </w:rPr>
              <w:t xml:space="preserve">вежливость</w:t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706" w:type="dxa"/>
          </w:tcPr>
          <w:p>
            <w:pPr>
              <w:pStyle w:val="0"/>
            </w:pPr>
            <w:r>
              <w:rPr>
                <w:sz w:val="20"/>
              </w:rPr>
              <w:t xml:space="preserve">выдержанность</w:t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706" w:type="dxa"/>
          </w:tcPr>
          <w:p>
            <w:pPr>
              <w:pStyle w:val="0"/>
            </w:pPr>
            <w:r>
              <w:rPr>
                <w:sz w:val="20"/>
              </w:rPr>
              <w:t xml:space="preserve">рациональное восприятие критики</w:t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706" w:type="dxa"/>
          </w:tcPr>
          <w:p>
            <w:pPr>
              <w:pStyle w:val="0"/>
            </w:pPr>
            <w:r>
              <w:rPr>
                <w:sz w:val="20"/>
              </w:rPr>
              <w:t xml:space="preserve">справедливость</w:t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706" w:type="dxa"/>
          </w:tcPr>
          <w:p>
            <w:pPr>
              <w:pStyle w:val="0"/>
            </w:pPr>
            <w:r>
              <w:rPr>
                <w:sz w:val="20"/>
              </w:rPr>
              <w:t xml:space="preserve">личная примерность в работе</w:t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706" w:type="dxa"/>
          </w:tcPr>
          <w:p>
            <w:pPr>
              <w:pStyle w:val="0"/>
            </w:pPr>
            <w:r>
              <w:rPr>
                <w:sz w:val="20"/>
              </w:rPr>
              <w:t xml:space="preserve">стремление к самосовершенствованию</w:t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842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6"/>
            <w:tcW w:w="8916" w:type="dxa"/>
          </w:tcPr>
          <w:p>
            <w:pPr>
              <w:pStyle w:val="0"/>
            </w:pPr>
            <w:r>
              <w:rPr>
                <w:sz w:val="20"/>
              </w:rPr>
              <w:t xml:space="preserve">Прохождение переподготовки и повышение квалификации за отчетный период</w:t>
            </w:r>
          </w:p>
        </w:tc>
      </w:tr>
      <w:tr>
        <w:tc>
          <w:tcPr>
            <w:gridSpan w:val="6"/>
            <w:tcW w:w="89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6"/>
            <w:tcW w:w="8916" w:type="dxa"/>
          </w:tcPr>
          <w:p>
            <w:pPr>
              <w:pStyle w:val="0"/>
            </w:pPr>
            <w:r>
              <w:rPr>
                <w:sz w:val="20"/>
              </w:rPr>
              <w:t xml:space="preserve">Сведения о выполненных муниципальным служащим поручениях и подготовленных им проектах документов за отчетный период</w:t>
            </w:r>
          </w:p>
        </w:tc>
      </w:tr>
      <w:tr>
        <w:tc>
          <w:tcPr>
            <w:gridSpan w:val="6"/>
            <w:tcW w:w="89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6"/>
            <w:tcW w:w="8916" w:type="dxa"/>
          </w:tcPr>
          <w:p>
            <w:pPr>
              <w:pStyle w:val="0"/>
            </w:pPr>
            <w:r>
              <w:rPr>
                <w:sz w:val="20"/>
              </w:rPr>
              <w:t xml:space="preserve">Недостатки и рекомендации по профессиональному и личностному росту</w:t>
            </w:r>
          </w:p>
        </w:tc>
      </w:tr>
      <w:tr>
        <w:tc>
          <w:tcPr>
            <w:gridSpan w:val="6"/>
            <w:tcW w:w="8916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706" w:type="dxa"/>
          </w:tcPr>
          <w:p>
            <w:pPr>
              <w:pStyle w:val="0"/>
            </w:pPr>
            <w:r>
              <w:rPr>
                <w:sz w:val="20"/>
              </w:rPr>
              <w:t xml:space="preserve">Вывод о соответствии профессиональных качеств квалификационным требованиям по замещаемой должности (соответствует замещаемой должности муниципальной службы; не соответствует замещаемой должности муниципальной службы)</w:t>
            </w:r>
          </w:p>
        </w:tc>
        <w:tc>
          <w:tcPr>
            <w:gridSpan w:val="5"/>
            <w:tcW w:w="42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4706" w:type="dxa"/>
          </w:tcPr>
          <w:p>
            <w:pPr>
              <w:pStyle w:val="0"/>
            </w:pPr>
            <w:r>
              <w:rPr>
                <w:sz w:val="20"/>
              </w:rPr>
              <w:t xml:space="preserve">Предложения и рекомендации по планированию карьеры служащего</w:t>
            </w:r>
          </w:p>
        </w:tc>
        <w:tc>
          <w:tcPr>
            <w:gridSpan w:val="5"/>
            <w:tcW w:w="4210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02"/>
        <w:gridCol w:w="4699"/>
      </w:tblGrid>
      <w:tr>
        <w:tc>
          <w:tcPr>
            <w:gridSpan w:val="2"/>
            <w:tcW w:w="89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"С отзывом ознакомлен(а)"</w:t>
            </w:r>
          </w:p>
        </w:tc>
      </w:tr>
      <w:tr>
        <w:tc>
          <w:tcPr>
            <w:tcW w:w="42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Подпись руководителя ______________</w:t>
            </w: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Подпись служащего ___________</w:t>
            </w:r>
          </w:p>
        </w:tc>
      </w:tr>
      <w:tr>
        <w:tc>
          <w:tcPr>
            <w:tcW w:w="42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"____" ____________ 20___ года</w:t>
            </w:r>
          </w:p>
        </w:tc>
        <w:tc>
          <w:tcPr>
            <w:tcW w:w="469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"____" ____________ 20___ года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right"/>
      </w:pPr>
      <w:r>
        <w:rPr>
          <w:sz w:val="20"/>
        </w:rPr>
        <w:t xml:space="preserve">о проведении аттестации</w:t>
      </w:r>
    </w:p>
    <w:p>
      <w:pPr>
        <w:pStyle w:val="0"/>
        <w:jc w:val="right"/>
      </w:pPr>
      <w:r>
        <w:rPr>
          <w:sz w:val="20"/>
        </w:rPr>
        <w:t xml:space="preserve">муниципальных служащих муниципального</w:t>
      </w:r>
    </w:p>
    <w:p>
      <w:pPr>
        <w:pStyle w:val="0"/>
        <w:jc w:val="right"/>
      </w:pPr>
      <w:r>
        <w:rPr>
          <w:sz w:val="20"/>
        </w:rPr>
        <w:t xml:space="preserve">образования город Новороссийск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60"/>
        <w:gridCol w:w="1846"/>
        <w:gridCol w:w="2851"/>
      </w:tblGrid>
      <w:tr>
        <w:tc>
          <w:tcPr>
            <w:gridSpan w:val="3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АТТЕСТАЦИОННЫЙ ЛИСТ МУНИЦИПАЛЬНОГО СЛУЖАЩЕГО</w:t>
            </w:r>
          </w:p>
        </w:tc>
      </w:tr>
      <w:tr>
        <w:tc>
          <w:tcPr>
            <w:gridSpan w:val="3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 Фамилия, имя, отчество _________________________________________________</w:t>
            </w:r>
          </w:p>
        </w:tc>
      </w:tr>
      <w:tr>
        <w:tc>
          <w:tcPr>
            <w:gridSpan w:val="3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 Год, число и месяц рождения ____________________________________________</w:t>
            </w:r>
          </w:p>
        </w:tc>
      </w:tr>
      <w:tr>
        <w:tc>
          <w:tcPr>
            <w:gridSpan w:val="3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3. Сведения о профессиональном образовании, наличии ученой степени, ученого звания ________________________________________________________________</w:t>
            </w:r>
          </w:p>
        </w:tc>
      </w:tr>
      <w:tr>
        <w:tc>
          <w:tcPr>
            <w:gridSpan w:val="3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(когда и какое учебное заведение</w:t>
            </w:r>
          </w:p>
        </w:tc>
      </w:tr>
      <w:tr>
        <w:tc>
          <w:tcPr>
            <w:gridSpan w:val="3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________________________________________________________________________</w:t>
            </w:r>
          </w:p>
        </w:tc>
      </w:tr>
      <w:tr>
        <w:tc>
          <w:tcPr>
            <w:gridSpan w:val="3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окончил, специальность и квалификация по образованию, ученая степень, ученое звание)</w:t>
            </w:r>
          </w:p>
        </w:tc>
      </w:tr>
      <w:tr>
        <w:tc>
          <w:tcPr>
            <w:gridSpan w:val="3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4. Замещаемая должность муниципальной службы на момент аттестации и дата назначения на эту должность _____________________________________________</w:t>
            </w:r>
          </w:p>
        </w:tc>
      </w:tr>
      <w:tr>
        <w:tc>
          <w:tcPr>
            <w:gridSpan w:val="3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________________________________________________________________________</w:t>
            </w:r>
          </w:p>
        </w:tc>
      </w:tr>
      <w:tr>
        <w:tc>
          <w:tcPr>
            <w:gridSpan w:val="3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5. Стаж муниципальной службы</w:t>
            </w:r>
          </w:p>
        </w:tc>
      </w:tr>
      <w:tr>
        <w:tc>
          <w:tcPr>
            <w:gridSpan w:val="3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________________________________________________________________________</w:t>
            </w:r>
          </w:p>
        </w:tc>
      </w:tr>
      <w:tr>
        <w:tc>
          <w:tcPr>
            <w:gridSpan w:val="3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6. Общий трудовой стаж _________________________________________________</w:t>
            </w:r>
          </w:p>
        </w:tc>
      </w:tr>
      <w:tr>
        <w:tc>
          <w:tcPr>
            <w:gridSpan w:val="3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7. Вопросы к муниципальному служащему и краткие ответы на них</w:t>
            </w:r>
          </w:p>
        </w:tc>
      </w:tr>
      <w:tr>
        <w:tc>
          <w:tcPr>
            <w:gridSpan w:val="3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________________________________________________________________________</w:t>
            </w:r>
          </w:p>
        </w:tc>
      </w:tr>
      <w:tr>
        <w:tc>
          <w:tcPr>
            <w:gridSpan w:val="3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________________________________________________________________________</w:t>
            </w:r>
          </w:p>
        </w:tc>
      </w:tr>
      <w:tr>
        <w:tc>
          <w:tcPr>
            <w:gridSpan w:val="3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________________________________________________________________________</w:t>
            </w:r>
          </w:p>
        </w:tc>
      </w:tr>
      <w:tr>
        <w:tc>
          <w:tcPr>
            <w:gridSpan w:val="3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8. Замечания и предложения, высказанные аттестационной комиссией</w:t>
            </w:r>
          </w:p>
        </w:tc>
      </w:tr>
      <w:tr>
        <w:tc>
          <w:tcPr>
            <w:gridSpan w:val="3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________________________________________________________________________</w:t>
            </w:r>
          </w:p>
        </w:tc>
      </w:tr>
      <w:tr>
        <w:tc>
          <w:tcPr>
            <w:gridSpan w:val="3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9. Краткая оценка выполнения рекомендаций предыдущей аттестации</w:t>
            </w:r>
          </w:p>
        </w:tc>
      </w:tr>
      <w:tr>
        <w:tc>
          <w:tcPr>
            <w:gridSpan w:val="3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________________________________________________________________________</w:t>
            </w:r>
          </w:p>
        </w:tc>
      </w:tr>
      <w:tr>
        <w:tc>
          <w:tcPr>
            <w:gridSpan w:val="3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(выполнены, выполнены частично, не выполнены)</w:t>
            </w:r>
          </w:p>
        </w:tc>
      </w:tr>
      <w:tr>
        <w:tc>
          <w:tcPr>
            <w:gridSpan w:val="3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10. Решение аттестационной комиссии ______________________________________</w:t>
            </w:r>
          </w:p>
        </w:tc>
      </w:tr>
      <w:tr>
        <w:tc>
          <w:tcPr>
            <w:gridSpan w:val="3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________________________________________________________________________</w:t>
            </w:r>
          </w:p>
        </w:tc>
      </w:tr>
      <w:tr>
        <w:tc>
          <w:tcPr>
            <w:gridSpan w:val="3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11. Рекомендации аттестационной комиссии ________________________________</w:t>
            </w:r>
          </w:p>
        </w:tc>
      </w:tr>
      <w:tr>
        <w:tc>
          <w:tcPr>
            <w:gridSpan w:val="3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________________________________________________________________________</w:t>
            </w:r>
          </w:p>
        </w:tc>
      </w:tr>
      <w:tr>
        <w:tc>
          <w:tcPr>
            <w:gridSpan w:val="3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12. Количественный состав аттестационной комиссии _________________________</w:t>
            </w:r>
          </w:p>
        </w:tc>
      </w:tr>
      <w:tr>
        <w:tc>
          <w:tcPr>
            <w:gridSpan w:val="3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 заседании присутствовало _____ членов аттестационной комиссии</w:t>
            </w:r>
          </w:p>
        </w:tc>
      </w:tr>
      <w:tr>
        <w:tc>
          <w:tcPr>
            <w:gridSpan w:val="3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Количество голосов "за" ______, "против" ______</w:t>
            </w:r>
          </w:p>
        </w:tc>
      </w:tr>
      <w:tr>
        <w:tc>
          <w:tcPr>
            <w:gridSpan w:val="3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13. Примечания</w:t>
            </w:r>
          </w:p>
        </w:tc>
      </w:tr>
      <w:tr>
        <w:tc>
          <w:tcPr>
            <w:gridSpan w:val="3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________________________________________________________________________</w:t>
            </w:r>
          </w:p>
        </w:tc>
      </w:tr>
      <w:t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Председатель аттестационной комиссии</w:t>
            </w:r>
          </w:p>
        </w:tc>
        <w:tc>
          <w:tcPr>
            <w:gridSpan w:val="2"/>
            <w:tcW w:w="46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 ______________________</w:t>
            </w:r>
          </w:p>
        </w:tc>
      </w:tr>
      <w:t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(расшифровка подписи)</w:t>
            </w:r>
          </w:p>
        </w:tc>
      </w:tr>
      <w:t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Заместитель председателя</w:t>
            </w:r>
          </w:p>
          <w:p>
            <w:pPr>
              <w:pStyle w:val="0"/>
            </w:pPr>
            <w:r>
              <w:rPr>
                <w:sz w:val="20"/>
              </w:rPr>
              <w:t xml:space="preserve">аттестационной комиссии</w:t>
            </w:r>
          </w:p>
        </w:tc>
        <w:tc>
          <w:tcPr>
            <w:gridSpan w:val="2"/>
            <w:tcW w:w="469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 ______________________</w:t>
            </w:r>
          </w:p>
        </w:tc>
      </w:tr>
      <w:t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(расшифровка подписи)</w:t>
            </w:r>
          </w:p>
        </w:tc>
      </w:tr>
      <w:t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Секретарь аттестационной комиссии</w:t>
            </w:r>
          </w:p>
        </w:tc>
        <w:tc>
          <w:tcPr>
            <w:gridSpan w:val="2"/>
            <w:tcW w:w="46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 ______________________</w:t>
            </w:r>
          </w:p>
        </w:tc>
      </w:tr>
      <w:t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(расшифровка подписи)</w:t>
            </w:r>
          </w:p>
        </w:tc>
      </w:tr>
      <w:t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Члены</w:t>
            </w:r>
          </w:p>
          <w:p>
            <w:pPr>
              <w:pStyle w:val="0"/>
            </w:pPr>
            <w:r>
              <w:rPr>
                <w:sz w:val="20"/>
              </w:rPr>
              <w:t xml:space="preserve">аттестационной комиссии</w:t>
            </w:r>
          </w:p>
        </w:tc>
        <w:tc>
          <w:tcPr>
            <w:gridSpan w:val="2"/>
            <w:tcW w:w="469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 ______________________</w:t>
            </w:r>
          </w:p>
        </w:tc>
      </w:tr>
      <w:t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(расшифровка подписи)</w:t>
            </w:r>
          </w:p>
        </w:tc>
      </w:tr>
      <w:tr>
        <w:tc>
          <w:tcPr>
            <w:gridSpan w:val="3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Дата проведения аттестации _______________________________________________</w:t>
            </w:r>
          </w:p>
        </w:tc>
      </w:tr>
      <w:tr>
        <w:tc>
          <w:tcPr>
            <w:gridSpan w:val="3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 аттестационным листом ознакомился _____________________________________</w:t>
            </w:r>
          </w:p>
        </w:tc>
      </w:tr>
      <w:t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gridSpan w:val="2"/>
            <w:tcW w:w="46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 муниципального служащего, дата)</w:t>
            </w:r>
          </w:p>
        </w:tc>
      </w:tr>
      <w:tr>
        <w:tc>
          <w:tcPr>
            <w:gridSpan w:val="3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(место для печати органа</w:t>
            </w:r>
          </w:p>
          <w:p>
            <w:pPr>
              <w:pStyle w:val="0"/>
            </w:pPr>
            <w:r>
              <w:rPr>
                <w:sz w:val="20"/>
              </w:rPr>
              <w:t xml:space="preserve">местного самоуправления)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Положению</w:t>
      </w:r>
    </w:p>
    <w:p>
      <w:pPr>
        <w:pStyle w:val="0"/>
        <w:jc w:val="right"/>
      </w:pPr>
      <w:r>
        <w:rPr>
          <w:sz w:val="20"/>
        </w:rPr>
        <w:t xml:space="preserve">о проведении аттестации</w:t>
      </w:r>
    </w:p>
    <w:p>
      <w:pPr>
        <w:pStyle w:val="0"/>
        <w:jc w:val="right"/>
      </w:pPr>
      <w:r>
        <w:rPr>
          <w:sz w:val="20"/>
        </w:rPr>
        <w:t xml:space="preserve">муниципальных служащих муниципального</w:t>
      </w:r>
    </w:p>
    <w:p>
      <w:pPr>
        <w:pStyle w:val="0"/>
        <w:jc w:val="right"/>
      </w:pPr>
      <w:r>
        <w:rPr>
          <w:sz w:val="20"/>
        </w:rPr>
        <w:t xml:space="preserve">образования город Новороссийск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60"/>
        <w:gridCol w:w="1846"/>
        <w:gridCol w:w="2851"/>
      </w:tblGrid>
      <w:tr>
        <w:tc>
          <w:tcPr>
            <w:gridSpan w:val="3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Протокол N _______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заседания аттестационной комиссии</w:t>
            </w:r>
          </w:p>
        </w:tc>
      </w:tr>
      <w:tr>
        <w:tc>
          <w:tcPr>
            <w:gridSpan w:val="3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_______________________________________________________________________</w:t>
            </w:r>
          </w:p>
        </w:tc>
      </w:tr>
      <w:tr>
        <w:tc>
          <w:tcPr>
            <w:gridSpan w:val="3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(наименование аттестационной комиссии)</w:t>
            </w:r>
          </w:p>
        </w:tc>
      </w:tr>
      <w:tr>
        <w:tc>
          <w:tcPr>
            <w:gridSpan w:val="3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 ___________ 20__ года</w:t>
            </w:r>
          </w:p>
        </w:tc>
      </w:tr>
      <w:tr>
        <w:tc>
          <w:tcPr>
            <w:gridSpan w:val="3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Председательствовал: Ф.И.О., должность</w:t>
            </w:r>
          </w:p>
          <w:p>
            <w:pPr>
              <w:pStyle w:val="0"/>
            </w:pPr>
            <w:r>
              <w:rPr>
                <w:sz w:val="20"/>
              </w:rPr>
              <w:t xml:space="preserve">Секретарь: Ф.И.О., должность</w:t>
            </w:r>
          </w:p>
          <w:p>
            <w:pPr>
              <w:pStyle w:val="0"/>
            </w:pPr>
            <w:r>
              <w:rPr>
                <w:sz w:val="20"/>
              </w:rPr>
              <w:t xml:space="preserve">Присутствовали члены комиссии: Ф.И.О., должность</w:t>
            </w:r>
          </w:p>
        </w:tc>
      </w:tr>
      <w:tr>
        <w:tc>
          <w:tcPr>
            <w:gridSpan w:val="3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Повестка дня:</w:t>
            </w:r>
          </w:p>
        </w:tc>
      </w:tr>
      <w:tr>
        <w:tc>
          <w:tcPr>
            <w:gridSpan w:val="3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В соответствии со </w:t>
            </w:r>
            <w:hyperlink w:history="0" r:id="rId20" w:tooltip="Федеральный закон от 02.03.2007 N 25-ФЗ (ред. от 10.07.2023) &quot;О муниципальной службе в Российской Федерации&quot; ------------ Недействующая редакция {КонсультантПлюс}">
              <w:r>
                <w:rPr>
                  <w:sz w:val="20"/>
                  <w:color w:val="0000ff"/>
                </w:rPr>
                <w:t xml:space="preserve">статьей 18</w:t>
              </w:r>
            </w:hyperlink>
            <w:r>
              <w:rPr>
                <w:sz w:val="20"/>
              </w:rPr>
              <w:t xml:space="preserve"> Федерального закона "О муниципальной службе в Российской Федерации" и Положением о проведении аттестации муниципальных служащих муниципального образования город Новороссийск, утвержденным (наименование правового акта), состоялось заседание аттестационной комиссии, на котором проведена аттестация муниципальных служащих: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1. Ф.И.О., должность.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I. Слушали: информацию о служебной деятельности Ф.И.О., должность.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Докладывали: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Ф.И.О., должность секретаря комиссии.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Ф.И.О., должность непосредственного руководителя.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0"/>
              </w:rPr>
              <w:t xml:space="preserve">Аттестационная комиссия, заслушав информацию о служебной деятельности Ф.И.О., должность; задав муниципальному служащему вопросы и выслушав ответы, путем открытого голосования в отсутствие муниципального служащего единогласно решила:</w:t>
            </w:r>
          </w:p>
        </w:tc>
      </w:tr>
      <w:tr>
        <w:tc>
          <w:tcPr>
            <w:gridSpan w:val="3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1. Признать, что Ф.И.О.</w:t>
            </w:r>
          </w:p>
        </w:tc>
      </w:tr>
      <w:tr>
        <w:tc>
          <w:tcPr>
            <w:gridSpan w:val="3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_______________________________________________________________________</w:t>
            </w:r>
          </w:p>
        </w:tc>
      </w:tr>
      <w:tr>
        <w:tc>
          <w:tcPr>
            <w:gridSpan w:val="3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(одно из решений комиссии по пункту 3.9. Положения)</w:t>
            </w:r>
          </w:p>
        </w:tc>
      </w:tr>
      <w:tr>
        <w:tc>
          <w:tcPr>
            <w:gridSpan w:val="3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2. Рекомендовать</w:t>
            </w:r>
          </w:p>
        </w:tc>
      </w:tr>
      <w:tr>
        <w:tc>
          <w:tcPr>
            <w:gridSpan w:val="3"/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_______________________________________________________________________</w:t>
            </w:r>
          </w:p>
        </w:tc>
      </w:tr>
      <w:t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Председатель аттестационной комиссии</w:t>
            </w:r>
          </w:p>
        </w:tc>
        <w:tc>
          <w:tcPr>
            <w:gridSpan w:val="2"/>
            <w:tcW w:w="46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 ______________________</w:t>
            </w:r>
          </w:p>
        </w:tc>
      </w:tr>
      <w:t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(расшифровка подписи)</w:t>
            </w:r>
          </w:p>
        </w:tc>
      </w:tr>
      <w:t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Заместитель председателя</w:t>
            </w:r>
          </w:p>
          <w:p>
            <w:pPr>
              <w:pStyle w:val="0"/>
            </w:pPr>
            <w:r>
              <w:rPr>
                <w:sz w:val="20"/>
              </w:rPr>
              <w:t xml:space="preserve">аттестационной комиссии</w:t>
            </w:r>
          </w:p>
        </w:tc>
        <w:tc>
          <w:tcPr>
            <w:gridSpan w:val="2"/>
            <w:tcW w:w="469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 ______________________</w:t>
            </w:r>
          </w:p>
        </w:tc>
      </w:tr>
      <w:t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(расшифровка подписи)</w:t>
            </w:r>
          </w:p>
        </w:tc>
      </w:tr>
      <w:t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Секретарь аттестационной комиссии</w:t>
            </w:r>
          </w:p>
        </w:tc>
        <w:tc>
          <w:tcPr>
            <w:gridSpan w:val="2"/>
            <w:tcW w:w="469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 ______________________</w:t>
            </w:r>
          </w:p>
        </w:tc>
      </w:tr>
      <w:t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(расшифровка подписи)</w:t>
            </w:r>
          </w:p>
        </w:tc>
      </w:tr>
      <w:t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Члены</w:t>
            </w:r>
          </w:p>
          <w:p>
            <w:pPr>
              <w:pStyle w:val="0"/>
            </w:pPr>
            <w:r>
              <w:rPr>
                <w:sz w:val="20"/>
              </w:rPr>
              <w:t xml:space="preserve">аттестационной комиссии</w:t>
            </w:r>
          </w:p>
        </w:tc>
        <w:tc>
          <w:tcPr>
            <w:gridSpan w:val="2"/>
            <w:tcW w:w="469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_______________ ______________________</w:t>
            </w:r>
          </w:p>
        </w:tc>
      </w:tr>
      <w:t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(подпись)</w:t>
            </w:r>
          </w:p>
        </w:tc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(расшифровка подписи)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городской Думы муниципального образования город Новороссийск от 26.09.2023 N 426</w:t>
            <w:br/>
            <w:t>"О внесении изменений в решение...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27.03.2024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51645" TargetMode = "External"/>
	<Relationship Id="rId8" Type="http://schemas.openxmlformats.org/officeDocument/2006/relationships/hyperlink" Target="https://login.consultant.ru/link/?req=doc&amp;base=LAW&amp;n=451778" TargetMode = "External"/>
	<Relationship Id="rId9" Type="http://schemas.openxmlformats.org/officeDocument/2006/relationships/hyperlink" Target="https://login.consultant.ru/link/?req=doc&amp;base=RLAW177&amp;n=238754&amp;dst=100029" TargetMode = "External"/>
	<Relationship Id="rId10" Type="http://schemas.openxmlformats.org/officeDocument/2006/relationships/hyperlink" Target="https://login.consultant.ru/link/?req=doc&amp;base=RLAW177&amp;n=237172" TargetMode = "External"/>
	<Relationship Id="rId11" Type="http://schemas.openxmlformats.org/officeDocument/2006/relationships/hyperlink" Target="https://login.consultant.ru/link/?req=doc&amp;base=RLAW177&amp;n=237172&amp;dst=100005" TargetMode = "External"/>
	<Relationship Id="rId12" Type="http://schemas.openxmlformats.org/officeDocument/2006/relationships/hyperlink" Target="https://login.consultant.ru/link/?req=doc&amp;base=RLAW177&amp;n=237172&amp;dst=100034" TargetMode = "External"/>
	<Relationship Id="rId13" Type="http://schemas.openxmlformats.org/officeDocument/2006/relationships/hyperlink" Target="https://login.consultant.ru/link/?req=doc&amp;base=RLAW177&amp;n=237172&amp;dst=100164" TargetMode = "External"/>
	<Relationship Id="rId14" Type="http://schemas.openxmlformats.org/officeDocument/2006/relationships/hyperlink" Target="https://login.consultant.ru/link/?req=doc&amp;base=RLAW177&amp;n=237172&amp;dst=100166" TargetMode = "External"/>
	<Relationship Id="rId15" Type="http://schemas.openxmlformats.org/officeDocument/2006/relationships/hyperlink" Target="https://login.consultant.ru/link/?req=doc&amp;base=RLAW177&amp;n=237172&amp;dst=100187" TargetMode = "External"/>
	<Relationship Id="rId16" Type="http://schemas.openxmlformats.org/officeDocument/2006/relationships/hyperlink" Target="https://login.consultant.ru/link/?req=doc&amp;base=RLAW177&amp;n=237172&amp;dst=100180" TargetMode = "External"/>
	<Relationship Id="rId17" Type="http://schemas.openxmlformats.org/officeDocument/2006/relationships/hyperlink" Target="https://login.consultant.ru/link/?req=doc&amp;base=LAW&amp;n=451778&amp;dst=100158" TargetMode = "External"/>
	<Relationship Id="rId18" Type="http://schemas.openxmlformats.org/officeDocument/2006/relationships/hyperlink" Target="https://login.consultant.ru/link/?req=doc&amp;base=RLAW177&amp;n=229847" TargetMode = "External"/>
	<Relationship Id="rId19" Type="http://schemas.openxmlformats.org/officeDocument/2006/relationships/hyperlink" Target="https://login.consultant.ru/link/?req=doc&amp;base=RLAW177&amp;n=228606" TargetMode = "External"/>
	<Relationship Id="rId20" Type="http://schemas.openxmlformats.org/officeDocument/2006/relationships/hyperlink" Target="https://login.consultant.ru/link/?req=doc&amp;base=LAW&amp;n=451778&amp;dst=100158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4024.00.01</Application>
  <Company>КонсультантПлюс Версия 4024.00.01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городской Думы муниципального образования город Новороссийск от 26.09.2023 N 426
"О внесении изменений в решение городской Думы муниципального образования город Новороссийск от 18 июля 2023 года N 415 "О муниципальной службе в муниципальном образовании город Новороссийск"</dc:title>
  <dcterms:created xsi:type="dcterms:W3CDTF">2024-03-27T12:44:39Z</dcterms:created>
</cp:coreProperties>
</file>