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D0" w:rsidRDefault="00C22FD0" w:rsidP="00C22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FD0">
        <w:rPr>
          <w:rFonts w:ascii="Times New Roman" w:hAnsi="Times New Roman"/>
          <w:b/>
          <w:bCs/>
          <w:sz w:val="28"/>
          <w:szCs w:val="28"/>
        </w:rPr>
        <w:t xml:space="preserve">ООО «КЖС - Недвижимость» </w:t>
      </w:r>
      <w:bookmarkStart w:id="0" w:name="_GoBack"/>
      <w:bookmarkEnd w:id="0"/>
    </w:p>
    <w:p w:rsidR="00C22FD0" w:rsidRPr="00C22FD0" w:rsidRDefault="00C22FD0" w:rsidP="00C22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126" w:rsidRDefault="00C22FD0" w:rsidP="00C22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FD0">
        <w:rPr>
          <w:rFonts w:ascii="Times New Roman" w:hAnsi="Times New Roman"/>
          <w:b/>
          <w:bCs/>
          <w:sz w:val="28"/>
          <w:szCs w:val="28"/>
        </w:rPr>
        <w:t>(нежилые помещения)</w:t>
      </w:r>
    </w:p>
    <w:p w:rsidR="007707FD" w:rsidRDefault="007707FD" w:rsidP="00770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2A7CE7" w:rsidRPr="00276FC7" w:rsidRDefault="002A7CE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701"/>
        <w:gridCol w:w="1418"/>
        <w:gridCol w:w="1701"/>
        <w:gridCol w:w="2551"/>
        <w:gridCol w:w="2239"/>
        <w:gridCol w:w="1844"/>
      </w:tblGrid>
      <w:tr w:rsidR="00965958" w:rsidRPr="006F7B51" w:rsidTr="00D0609C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D0609C">
        <w:trPr>
          <w:trHeight w:val="1792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Pr="006F17E2" w:rsidRDefault="00156427" w:rsidP="00C2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660E44">
              <w:rPr>
                <w:rFonts w:ascii="Times New Roman" w:hAnsi="Times New Roman"/>
                <w:sz w:val="24"/>
                <w:szCs w:val="24"/>
              </w:rPr>
              <w:t>О «</w:t>
            </w:r>
            <w:r w:rsidR="00C22FD0">
              <w:rPr>
                <w:rFonts w:ascii="Times New Roman" w:hAnsi="Times New Roman"/>
                <w:sz w:val="24"/>
                <w:szCs w:val="24"/>
              </w:rPr>
              <w:t>КЖС - Недвижимость</w:t>
            </w:r>
            <w:r w:rsidR="00660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22FD0" w:rsidRDefault="00C22FD0" w:rsidP="00C22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Мишин </w:t>
            </w:r>
          </w:p>
          <w:p w:rsidR="00C22FD0" w:rsidRDefault="00C22FD0" w:rsidP="00C22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 </w:t>
            </w:r>
          </w:p>
          <w:p w:rsidR="006F17E2" w:rsidRPr="006F17E2" w:rsidRDefault="00C22FD0" w:rsidP="00C22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701" w:type="dxa"/>
          </w:tcPr>
          <w:p w:rsidR="00C22FD0" w:rsidRDefault="00C22FD0" w:rsidP="00C22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Мишин </w:t>
            </w:r>
          </w:p>
          <w:p w:rsidR="00C22FD0" w:rsidRDefault="00C22FD0" w:rsidP="00C22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 </w:t>
            </w:r>
          </w:p>
          <w:p w:rsidR="00660E44" w:rsidRPr="006F17E2" w:rsidRDefault="00C22FD0" w:rsidP="00C22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18" w:type="dxa"/>
          </w:tcPr>
          <w:p w:rsidR="006F17E2" w:rsidRPr="006F17E2" w:rsidRDefault="00ED41CC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701" w:type="dxa"/>
          </w:tcPr>
          <w:p w:rsidR="006F17E2" w:rsidRPr="006F17E2" w:rsidRDefault="00ED41CC" w:rsidP="008968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8968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22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нежилые помещения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551" w:type="dxa"/>
          </w:tcPr>
          <w:p w:rsidR="006F17E2" w:rsidRPr="00947718" w:rsidRDefault="008802D9" w:rsidP="00C22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2FD0" w:rsidRPr="00C22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"ТендерСтандарт"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hyperlink r:id="rId4" w:history="1">
              <w:r w:rsidR="00C22FD0" w:rsidRPr="00C22FD0">
                <w:rPr>
                  <w:rStyle w:val="a3"/>
                  <w:rFonts w:ascii="Times New Roman" w:hAnsi="Times New Roman"/>
                  <w:b/>
                </w:rPr>
                <w:t>www.tenderstandart.ru</w:t>
              </w:r>
            </w:hyperlink>
            <w:r w:rsidR="00C22FD0" w:rsidRPr="00C22FD0">
              <w:rPr>
                <w:rFonts w:ascii="Times New Roman" w:hAnsi="Times New Roman"/>
                <w:b/>
              </w:rPr>
              <w:t xml:space="preserve"> </w:t>
            </w:r>
            <w:r w:rsidR="009B1206" w:rsidRPr="00C22FD0">
              <w:rPr>
                <w:rFonts w:ascii="Times New Roman" w:hAnsi="Times New Roman"/>
                <w:b/>
              </w:rPr>
              <w:t xml:space="preserve"> </w:t>
            </w:r>
            <w:r w:rsidR="00156427" w:rsidRPr="00C22FD0">
              <w:rPr>
                <w:rFonts w:ascii="Times New Roman" w:hAnsi="Times New Roman"/>
                <w:b/>
              </w:rPr>
              <w:t xml:space="preserve"> </w:t>
            </w:r>
            <w:r w:rsidR="002F0DE0" w:rsidRPr="00C22FD0">
              <w:rPr>
                <w:rFonts w:ascii="Times New Roman" w:hAnsi="Times New Roman"/>
                <w:b/>
                <w:color w:val="333333"/>
                <w:sz w:val="17"/>
                <w:szCs w:val="17"/>
              </w:rPr>
              <w:t xml:space="preserve"> </w:t>
            </w:r>
            <w:r w:rsid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ED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  <w:r w:rsidR="00896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ED41CC" w:rsidP="009B12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  <w:r w:rsid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96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96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9B1206" w:rsidRDefault="009B1206" w:rsidP="009B12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торгов:</w:t>
            </w:r>
          </w:p>
          <w:p w:rsidR="009B1206" w:rsidRDefault="00ED41CC" w:rsidP="009B12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  <w:r w:rsidR="009B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2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B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B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9B1206" w:rsidRPr="003D2AB9" w:rsidRDefault="009B1206" w:rsidP="009B12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48792B" w:rsidP="00ED41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2FD0">
              <w:rPr>
                <w:rFonts w:ascii="Times New Roman" w:hAnsi="Times New Roman"/>
                <w:sz w:val="24"/>
                <w:szCs w:val="24"/>
              </w:rPr>
              <w:t>3</w:t>
            </w:r>
            <w:r w:rsidR="00ED41CC">
              <w:rPr>
                <w:rFonts w:ascii="Times New Roman" w:hAnsi="Times New Roman"/>
                <w:sz w:val="24"/>
                <w:szCs w:val="24"/>
              </w:rPr>
              <w:t>806466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41CC">
              <w:rPr>
                <w:rFonts w:ascii="Times New Roman" w:hAnsi="Times New Roman"/>
                <w:sz w:val="24"/>
                <w:szCs w:val="24"/>
              </w:rPr>
              <w:t>01.03</w:t>
            </w:r>
            <w:r w:rsidR="00896861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35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29" w:rsidRDefault="001B5E72" w:rsidP="00C22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B1206">
        <w:rPr>
          <w:rFonts w:ascii="Times New Roman" w:hAnsi="Times New Roman"/>
          <w:b/>
          <w:sz w:val="28"/>
          <w:szCs w:val="28"/>
        </w:rPr>
        <w:t xml:space="preserve"> №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9B1206">
        <w:rPr>
          <w:rFonts w:ascii="Times New Roman" w:hAnsi="Times New Roman"/>
          <w:b/>
          <w:sz w:val="28"/>
          <w:szCs w:val="28"/>
        </w:rPr>
        <w:t>1</w:t>
      </w:r>
      <w:r w:rsidR="00F6373B">
        <w:rPr>
          <w:rFonts w:ascii="Times New Roman" w:hAnsi="Times New Roman"/>
          <w:b/>
          <w:sz w:val="28"/>
          <w:szCs w:val="28"/>
        </w:rPr>
        <w:t>:</w:t>
      </w:r>
      <w:r w:rsidR="00156427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ED41CC" w:rsidRPr="00ED41CC">
        <w:rPr>
          <w:rFonts w:ascii="Times New Roman" w:hAnsi="Times New Roman"/>
          <w:b/>
          <w:sz w:val="28"/>
          <w:szCs w:val="28"/>
        </w:rPr>
        <w:t>Нежилое помещение №5, кадастровый номер: 23:47:0309016:3743; назначение объекта: Помещение, не относящееся к жилищному фонду; площадь: 127,1 кв. м.</w:t>
      </w:r>
      <w:r w:rsidR="00ED41CC">
        <w:rPr>
          <w:rFonts w:ascii="Times New Roman" w:hAnsi="Times New Roman"/>
          <w:b/>
          <w:sz w:val="28"/>
          <w:szCs w:val="28"/>
        </w:rPr>
        <w:t xml:space="preserve"> </w:t>
      </w:r>
      <w:r w:rsidR="00ED41CC" w:rsidRPr="00ED41CC">
        <w:rPr>
          <w:rFonts w:ascii="Times New Roman" w:hAnsi="Times New Roman"/>
          <w:b/>
          <w:sz w:val="28"/>
          <w:szCs w:val="28"/>
        </w:rPr>
        <w:t>Адрес (местоположение): Российская Федерация, Краснодарский край, г. Новороссийск, ул. Южная, 9, помещение №5</w:t>
      </w:r>
      <w:r w:rsidR="00ED41CC">
        <w:rPr>
          <w:rFonts w:ascii="Times New Roman" w:hAnsi="Times New Roman"/>
          <w:b/>
          <w:sz w:val="28"/>
          <w:szCs w:val="28"/>
        </w:rPr>
        <w:t>;</w:t>
      </w:r>
    </w:p>
    <w:p w:rsidR="009B1206" w:rsidRDefault="009B1206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206" w:rsidRDefault="009B1206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206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896861" w:rsidRPr="00896861">
        <w:rPr>
          <w:rFonts w:ascii="Times New Roman" w:hAnsi="Times New Roman"/>
          <w:b/>
          <w:sz w:val="28"/>
          <w:szCs w:val="28"/>
          <w:u w:val="single"/>
        </w:rPr>
        <w:t>11 439 000,00</w:t>
      </w:r>
      <w:r w:rsidRPr="009B1206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9B1206">
        <w:rPr>
          <w:rFonts w:ascii="Times New Roman" w:hAnsi="Times New Roman"/>
          <w:b/>
          <w:sz w:val="28"/>
          <w:szCs w:val="28"/>
        </w:rPr>
        <w:t>.</w:t>
      </w:r>
      <w:r w:rsidR="00761798" w:rsidRPr="00761798">
        <w:rPr>
          <w:rFonts w:ascii="Arial" w:hAnsi="Arial" w:cs="Arial"/>
          <w:color w:val="333333"/>
          <w:sz w:val="17"/>
          <w:szCs w:val="17"/>
        </w:rPr>
        <w:t xml:space="preserve"> </w:t>
      </w:r>
      <w:r w:rsidR="00761798" w:rsidRPr="00761798">
        <w:rPr>
          <w:rFonts w:ascii="Times New Roman" w:hAnsi="Times New Roman"/>
          <w:b/>
          <w:sz w:val="28"/>
          <w:szCs w:val="28"/>
        </w:rPr>
        <w:t> НДС не предусмотрен.</w:t>
      </w: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206" w:rsidRDefault="00156427" w:rsidP="00C22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6427">
        <w:rPr>
          <w:rFonts w:ascii="Times New Roman" w:hAnsi="Times New Roman"/>
          <w:b/>
          <w:sz w:val="28"/>
          <w:szCs w:val="28"/>
        </w:rPr>
        <w:lastRenderedPageBreak/>
        <w:t xml:space="preserve">ЛОТ </w:t>
      </w:r>
      <w:r w:rsidR="009B1206">
        <w:rPr>
          <w:rFonts w:ascii="Times New Roman" w:hAnsi="Times New Roman"/>
          <w:b/>
          <w:sz w:val="28"/>
          <w:szCs w:val="28"/>
        </w:rPr>
        <w:t>№ 2</w:t>
      </w:r>
      <w:r w:rsidRPr="001564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ED41CC" w:rsidRPr="00ED41CC">
        <w:rPr>
          <w:rFonts w:ascii="Times New Roman" w:hAnsi="Times New Roman"/>
          <w:b/>
          <w:sz w:val="28"/>
          <w:szCs w:val="28"/>
        </w:rPr>
        <w:t>Нежилое помещение №1, кадастровый номер: 23:47:0309016:936; назначение объекта: Помещение, не относящееся к жилищном</w:t>
      </w:r>
      <w:r w:rsidR="00ED41CC">
        <w:rPr>
          <w:rFonts w:ascii="Times New Roman" w:hAnsi="Times New Roman"/>
          <w:b/>
          <w:sz w:val="28"/>
          <w:szCs w:val="28"/>
        </w:rPr>
        <w:t xml:space="preserve">у фонду; площадь: 160,8 кв. м. </w:t>
      </w:r>
      <w:r w:rsidR="00ED41CC" w:rsidRPr="00ED41CC">
        <w:rPr>
          <w:rFonts w:ascii="Times New Roman" w:hAnsi="Times New Roman"/>
          <w:b/>
          <w:sz w:val="28"/>
          <w:szCs w:val="28"/>
        </w:rPr>
        <w:t>Адрес (местоположение): Российская Федерация, Краснодарский край, г. Новороссийск, проспект Дзержинского, д. 234, помещение №1</w:t>
      </w:r>
      <w:r w:rsidR="009B1206">
        <w:rPr>
          <w:rFonts w:ascii="Times New Roman" w:hAnsi="Times New Roman"/>
          <w:b/>
          <w:sz w:val="28"/>
          <w:szCs w:val="28"/>
        </w:rPr>
        <w:t>;</w:t>
      </w:r>
    </w:p>
    <w:p w:rsidR="009B1206" w:rsidRDefault="009B1206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427" w:rsidRPr="00156427" w:rsidRDefault="00353D30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D3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896861" w:rsidRPr="00896861">
        <w:rPr>
          <w:rFonts w:ascii="Times New Roman" w:hAnsi="Times New Roman"/>
          <w:b/>
          <w:sz w:val="28"/>
          <w:szCs w:val="28"/>
          <w:u w:val="single"/>
        </w:rPr>
        <w:t>8 683 200,00</w:t>
      </w:r>
      <w:r w:rsidRPr="00353D30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353D30">
        <w:rPr>
          <w:rFonts w:ascii="Times New Roman" w:hAnsi="Times New Roman"/>
          <w:b/>
          <w:sz w:val="28"/>
          <w:szCs w:val="28"/>
        </w:rPr>
        <w:t>.</w:t>
      </w:r>
      <w:r w:rsidR="00761798" w:rsidRPr="00761798">
        <w:rPr>
          <w:rFonts w:ascii="Arial" w:hAnsi="Arial" w:cs="Arial"/>
          <w:color w:val="333333"/>
          <w:sz w:val="17"/>
          <w:szCs w:val="17"/>
        </w:rPr>
        <w:t xml:space="preserve"> </w:t>
      </w:r>
      <w:r w:rsidR="00761798" w:rsidRPr="00761798">
        <w:rPr>
          <w:rFonts w:ascii="Times New Roman" w:hAnsi="Times New Roman"/>
          <w:b/>
          <w:sz w:val="28"/>
          <w:szCs w:val="28"/>
        </w:rPr>
        <w:t> НДС не предусмотрен.</w:t>
      </w: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D0" w:rsidRPr="00C22FD0" w:rsidRDefault="00C22FD0" w:rsidP="003A3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</w:rPr>
        <w:t xml:space="preserve">ЛОТ № </w:t>
      </w:r>
      <w:r w:rsidR="003A34FC">
        <w:rPr>
          <w:rFonts w:ascii="Times New Roman" w:hAnsi="Times New Roman"/>
          <w:b/>
          <w:sz w:val="28"/>
          <w:szCs w:val="28"/>
        </w:rPr>
        <w:t>3</w:t>
      </w:r>
      <w:r w:rsidRPr="00C22FD0">
        <w:rPr>
          <w:rFonts w:ascii="Times New Roman" w:hAnsi="Times New Roman"/>
          <w:b/>
          <w:sz w:val="28"/>
          <w:szCs w:val="28"/>
        </w:rPr>
        <w:t xml:space="preserve">: - </w:t>
      </w:r>
      <w:r w:rsidR="00ED41CC" w:rsidRPr="00ED41CC">
        <w:rPr>
          <w:rFonts w:ascii="Times New Roman" w:hAnsi="Times New Roman"/>
          <w:b/>
          <w:sz w:val="28"/>
          <w:szCs w:val="28"/>
        </w:rPr>
        <w:t>Нежилое помещение №3, кадастровый номер: 23:47:0309016:870; назначение объекта: Помещение, не относящееся к жилищному фонду; площадь: 160,1 кв. м.</w:t>
      </w:r>
      <w:r w:rsidR="00ED41CC">
        <w:rPr>
          <w:rFonts w:ascii="Times New Roman" w:hAnsi="Times New Roman"/>
          <w:b/>
          <w:sz w:val="28"/>
          <w:szCs w:val="28"/>
        </w:rPr>
        <w:t xml:space="preserve"> </w:t>
      </w:r>
      <w:r w:rsidR="00ED41CC" w:rsidRPr="00ED41CC">
        <w:rPr>
          <w:rFonts w:ascii="Times New Roman" w:hAnsi="Times New Roman"/>
          <w:b/>
          <w:sz w:val="28"/>
          <w:szCs w:val="28"/>
        </w:rPr>
        <w:t xml:space="preserve">Адрес (местоположение): Краснодарский край, г. Новороссийск, </w:t>
      </w:r>
      <w:proofErr w:type="spellStart"/>
      <w:r w:rsidR="00ED41CC" w:rsidRPr="00ED41CC">
        <w:rPr>
          <w:rFonts w:ascii="Times New Roman" w:hAnsi="Times New Roman"/>
          <w:b/>
          <w:sz w:val="28"/>
          <w:szCs w:val="28"/>
        </w:rPr>
        <w:t>пр-кт</w:t>
      </w:r>
      <w:proofErr w:type="spellEnd"/>
      <w:r w:rsidR="00ED41CC" w:rsidRPr="00ED41CC">
        <w:rPr>
          <w:rFonts w:ascii="Times New Roman" w:hAnsi="Times New Roman"/>
          <w:b/>
          <w:sz w:val="28"/>
          <w:szCs w:val="28"/>
        </w:rPr>
        <w:t>. Дзержинского, д. 234, помещение №3</w:t>
      </w:r>
      <w:r w:rsidR="00761798">
        <w:rPr>
          <w:rFonts w:ascii="Times New Roman" w:hAnsi="Times New Roman"/>
          <w:b/>
          <w:sz w:val="28"/>
          <w:szCs w:val="28"/>
        </w:rPr>
        <w:t xml:space="preserve">. </w:t>
      </w:r>
      <w:r w:rsidR="00761798" w:rsidRPr="00761798">
        <w:rPr>
          <w:rFonts w:ascii="Times New Roman" w:hAnsi="Times New Roman"/>
          <w:b/>
          <w:sz w:val="28"/>
          <w:szCs w:val="28"/>
        </w:rPr>
        <w:t>Имущество обременено арендными обязательствами на неопределенный срок. Договором аренды предусмотрено досрочное расторжение договора в одностороннем внесудебном порядке при условии письменного уведомления об этом не м</w:t>
      </w:r>
      <w:r w:rsidR="00761798">
        <w:rPr>
          <w:rFonts w:ascii="Times New Roman" w:hAnsi="Times New Roman"/>
          <w:b/>
          <w:sz w:val="28"/>
          <w:szCs w:val="28"/>
        </w:rPr>
        <w:t>енее чем за 30 календарных дней</w:t>
      </w:r>
      <w:r w:rsidR="00ED41CC">
        <w:rPr>
          <w:rFonts w:ascii="Times New Roman" w:hAnsi="Times New Roman"/>
          <w:b/>
          <w:sz w:val="28"/>
          <w:szCs w:val="28"/>
        </w:rPr>
        <w:t>;</w:t>
      </w:r>
    </w:p>
    <w:p w:rsidR="00C22FD0" w:rsidRP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896861" w:rsidRPr="00896861">
        <w:rPr>
          <w:rFonts w:ascii="Times New Roman" w:hAnsi="Times New Roman"/>
          <w:b/>
          <w:sz w:val="28"/>
          <w:szCs w:val="28"/>
          <w:u w:val="single"/>
        </w:rPr>
        <w:t>8 645 400,00</w:t>
      </w: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C22FD0">
        <w:rPr>
          <w:rFonts w:ascii="Times New Roman" w:hAnsi="Times New Roman"/>
          <w:b/>
          <w:sz w:val="28"/>
          <w:szCs w:val="28"/>
        </w:rPr>
        <w:t>.</w:t>
      </w:r>
      <w:r w:rsidR="00761798" w:rsidRPr="00761798">
        <w:rPr>
          <w:rFonts w:ascii="Arial" w:hAnsi="Arial" w:cs="Arial"/>
          <w:color w:val="333333"/>
          <w:sz w:val="17"/>
          <w:szCs w:val="17"/>
        </w:rPr>
        <w:t xml:space="preserve"> </w:t>
      </w:r>
      <w:r w:rsidR="00761798" w:rsidRPr="00761798">
        <w:rPr>
          <w:rFonts w:ascii="Times New Roman" w:hAnsi="Times New Roman"/>
          <w:b/>
          <w:sz w:val="28"/>
          <w:szCs w:val="28"/>
        </w:rPr>
        <w:t> НДС не предусмотрен.</w:t>
      </w: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D0" w:rsidRPr="00C22FD0" w:rsidRDefault="00C22FD0" w:rsidP="003A3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</w:rPr>
        <w:t xml:space="preserve">ЛОТ № </w:t>
      </w:r>
      <w:r w:rsidR="003A34FC">
        <w:rPr>
          <w:rFonts w:ascii="Times New Roman" w:hAnsi="Times New Roman"/>
          <w:b/>
          <w:sz w:val="28"/>
          <w:szCs w:val="28"/>
        </w:rPr>
        <w:t>4</w:t>
      </w:r>
      <w:r w:rsidRPr="00C22FD0">
        <w:rPr>
          <w:rFonts w:ascii="Times New Roman" w:hAnsi="Times New Roman"/>
          <w:b/>
          <w:sz w:val="28"/>
          <w:szCs w:val="28"/>
        </w:rPr>
        <w:t xml:space="preserve">: - </w:t>
      </w:r>
      <w:r w:rsidR="003A34FC" w:rsidRPr="003A34FC">
        <w:rPr>
          <w:rFonts w:ascii="Times New Roman" w:hAnsi="Times New Roman"/>
          <w:b/>
          <w:sz w:val="28"/>
          <w:szCs w:val="28"/>
        </w:rPr>
        <w:t>Нежилое помещение № XIII, кадастровый номер: 23:47:0309016:1088; назначение объекта: Помещение, не относящееся к жилищному фонду; площадь: 82,7 кв. м.;</w:t>
      </w:r>
      <w:r w:rsidR="003A34FC">
        <w:rPr>
          <w:rFonts w:ascii="Times New Roman" w:hAnsi="Times New Roman"/>
          <w:b/>
          <w:sz w:val="28"/>
          <w:szCs w:val="28"/>
        </w:rPr>
        <w:t xml:space="preserve"> </w:t>
      </w:r>
      <w:r w:rsidR="003A34FC" w:rsidRPr="003A34FC">
        <w:rPr>
          <w:rFonts w:ascii="Times New Roman" w:hAnsi="Times New Roman"/>
          <w:b/>
          <w:sz w:val="28"/>
          <w:szCs w:val="28"/>
        </w:rPr>
        <w:t xml:space="preserve">Адрес (местоположение): Краснодарский край, г. Новороссийск, </w:t>
      </w:r>
      <w:proofErr w:type="spellStart"/>
      <w:r w:rsidR="003A34FC" w:rsidRPr="003A34FC">
        <w:rPr>
          <w:rFonts w:ascii="Times New Roman" w:hAnsi="Times New Roman"/>
          <w:b/>
          <w:sz w:val="28"/>
          <w:szCs w:val="28"/>
        </w:rPr>
        <w:t>пр-кт</w:t>
      </w:r>
      <w:proofErr w:type="spellEnd"/>
      <w:r w:rsidR="003A34FC" w:rsidRPr="003A34FC">
        <w:rPr>
          <w:rFonts w:ascii="Times New Roman" w:hAnsi="Times New Roman"/>
          <w:b/>
          <w:sz w:val="28"/>
          <w:szCs w:val="28"/>
        </w:rPr>
        <w:t>. Дзержи</w:t>
      </w:r>
      <w:r w:rsidR="003A34FC">
        <w:rPr>
          <w:rFonts w:ascii="Times New Roman" w:hAnsi="Times New Roman"/>
          <w:b/>
          <w:sz w:val="28"/>
          <w:szCs w:val="28"/>
        </w:rPr>
        <w:t>нского, д. 232, помещение №XIII</w:t>
      </w:r>
      <w:r w:rsidRPr="00C22FD0">
        <w:rPr>
          <w:rFonts w:ascii="Times New Roman" w:hAnsi="Times New Roman"/>
          <w:b/>
          <w:sz w:val="28"/>
          <w:szCs w:val="28"/>
        </w:rPr>
        <w:t>;</w:t>
      </w:r>
    </w:p>
    <w:p w:rsidR="00C22FD0" w:rsidRP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896861" w:rsidRPr="00896861">
        <w:rPr>
          <w:rFonts w:ascii="Times New Roman" w:hAnsi="Times New Roman"/>
          <w:b/>
          <w:sz w:val="28"/>
          <w:szCs w:val="28"/>
          <w:u w:val="single"/>
        </w:rPr>
        <w:t>7 443 000,00</w:t>
      </w: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C22FD0">
        <w:rPr>
          <w:rFonts w:ascii="Times New Roman" w:hAnsi="Times New Roman"/>
          <w:b/>
          <w:sz w:val="28"/>
          <w:szCs w:val="28"/>
        </w:rPr>
        <w:t>.</w:t>
      </w:r>
      <w:r w:rsidR="00761798" w:rsidRPr="00761798">
        <w:rPr>
          <w:rFonts w:ascii="Arial" w:hAnsi="Arial" w:cs="Arial"/>
          <w:color w:val="333333"/>
          <w:sz w:val="17"/>
          <w:szCs w:val="17"/>
        </w:rPr>
        <w:t xml:space="preserve"> </w:t>
      </w:r>
      <w:r w:rsidR="00761798" w:rsidRPr="00761798">
        <w:rPr>
          <w:rFonts w:ascii="Times New Roman" w:hAnsi="Times New Roman"/>
          <w:b/>
          <w:sz w:val="28"/>
          <w:szCs w:val="28"/>
        </w:rPr>
        <w:t> НДС не предусмотрен.</w:t>
      </w: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D0" w:rsidRPr="00C22FD0" w:rsidRDefault="00C22FD0" w:rsidP="003A3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</w:rPr>
        <w:t xml:space="preserve">ЛОТ № </w:t>
      </w:r>
      <w:r w:rsidR="003A34FC">
        <w:rPr>
          <w:rFonts w:ascii="Times New Roman" w:hAnsi="Times New Roman"/>
          <w:b/>
          <w:sz w:val="28"/>
          <w:szCs w:val="28"/>
        </w:rPr>
        <w:t>5</w:t>
      </w:r>
      <w:r w:rsidRPr="00C22FD0">
        <w:rPr>
          <w:rFonts w:ascii="Times New Roman" w:hAnsi="Times New Roman"/>
          <w:b/>
          <w:sz w:val="28"/>
          <w:szCs w:val="28"/>
        </w:rPr>
        <w:t xml:space="preserve">: - </w:t>
      </w:r>
      <w:r w:rsidR="00ED41CC" w:rsidRPr="00ED41CC">
        <w:rPr>
          <w:rFonts w:ascii="Times New Roman" w:hAnsi="Times New Roman"/>
          <w:b/>
          <w:sz w:val="28"/>
          <w:szCs w:val="28"/>
        </w:rPr>
        <w:t>Нежилое помещение №II, кадастровый номер: 23:47:0309016:1082; назначение объекта: Помещение, не относящееся к жилищно</w:t>
      </w:r>
      <w:r w:rsidR="00ED41CC">
        <w:rPr>
          <w:rFonts w:ascii="Times New Roman" w:hAnsi="Times New Roman"/>
          <w:b/>
          <w:sz w:val="28"/>
          <w:szCs w:val="28"/>
        </w:rPr>
        <w:t xml:space="preserve">му фонду; площадь: 169,7 кв. м. </w:t>
      </w:r>
      <w:r w:rsidR="00ED41CC" w:rsidRPr="00ED41CC">
        <w:rPr>
          <w:rFonts w:ascii="Times New Roman" w:hAnsi="Times New Roman"/>
          <w:b/>
          <w:sz w:val="28"/>
          <w:szCs w:val="28"/>
        </w:rPr>
        <w:t xml:space="preserve">Адрес (местоположение): Краснодарский край, г. Новороссийск, </w:t>
      </w:r>
      <w:proofErr w:type="spellStart"/>
      <w:r w:rsidR="00ED41CC" w:rsidRPr="00ED41CC">
        <w:rPr>
          <w:rFonts w:ascii="Times New Roman" w:hAnsi="Times New Roman"/>
          <w:b/>
          <w:sz w:val="28"/>
          <w:szCs w:val="28"/>
        </w:rPr>
        <w:t>пр-кт</w:t>
      </w:r>
      <w:proofErr w:type="spellEnd"/>
      <w:r w:rsidR="00ED41CC" w:rsidRPr="00ED41CC">
        <w:rPr>
          <w:rFonts w:ascii="Times New Roman" w:hAnsi="Times New Roman"/>
          <w:b/>
          <w:sz w:val="28"/>
          <w:szCs w:val="28"/>
        </w:rPr>
        <w:t>. Дзержинского, д. 232, помещение №II</w:t>
      </w:r>
      <w:r w:rsidR="00761798">
        <w:rPr>
          <w:rFonts w:ascii="Times New Roman" w:hAnsi="Times New Roman"/>
          <w:b/>
          <w:sz w:val="28"/>
          <w:szCs w:val="28"/>
        </w:rPr>
        <w:t xml:space="preserve">. </w:t>
      </w:r>
      <w:r w:rsidR="00761798" w:rsidRPr="00761798">
        <w:rPr>
          <w:rFonts w:ascii="Times New Roman" w:hAnsi="Times New Roman"/>
          <w:b/>
          <w:sz w:val="28"/>
          <w:szCs w:val="28"/>
        </w:rPr>
        <w:t>Имущество обременено арендными обязательствами на неопределенный срок. Договором аренды предусмотрено досрочное расторжение договора в одностороннем внесудебном порядке при условии письменного уведомления об этом не м</w:t>
      </w:r>
      <w:r w:rsidR="00761798">
        <w:rPr>
          <w:rFonts w:ascii="Times New Roman" w:hAnsi="Times New Roman"/>
          <w:b/>
          <w:sz w:val="28"/>
          <w:szCs w:val="28"/>
        </w:rPr>
        <w:t>енее чем за 30 календарных дней</w:t>
      </w:r>
      <w:r w:rsidR="00ED41CC">
        <w:rPr>
          <w:rFonts w:ascii="Times New Roman" w:hAnsi="Times New Roman"/>
          <w:b/>
          <w:sz w:val="28"/>
          <w:szCs w:val="28"/>
        </w:rPr>
        <w:t>;</w:t>
      </w:r>
    </w:p>
    <w:p w:rsidR="00C22FD0" w:rsidRPr="00C22FD0" w:rsidRDefault="00C22FD0" w:rsidP="003A3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896861" w:rsidRPr="00896861">
        <w:rPr>
          <w:rFonts w:ascii="Times New Roman" w:hAnsi="Times New Roman"/>
          <w:b/>
          <w:sz w:val="28"/>
          <w:szCs w:val="28"/>
          <w:u w:val="single"/>
        </w:rPr>
        <w:t>7 636 500,00</w:t>
      </w: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C22FD0">
        <w:rPr>
          <w:rFonts w:ascii="Times New Roman" w:hAnsi="Times New Roman"/>
          <w:b/>
          <w:sz w:val="28"/>
          <w:szCs w:val="28"/>
        </w:rPr>
        <w:t>.</w:t>
      </w:r>
      <w:r w:rsidR="00761798" w:rsidRPr="00761798">
        <w:rPr>
          <w:rFonts w:ascii="Arial" w:hAnsi="Arial" w:cs="Arial"/>
          <w:color w:val="333333"/>
          <w:sz w:val="17"/>
          <w:szCs w:val="17"/>
        </w:rPr>
        <w:t xml:space="preserve"> </w:t>
      </w:r>
      <w:r w:rsidR="00761798" w:rsidRPr="00761798">
        <w:rPr>
          <w:rFonts w:ascii="Times New Roman" w:hAnsi="Times New Roman"/>
          <w:b/>
          <w:sz w:val="28"/>
          <w:szCs w:val="28"/>
        </w:rPr>
        <w:t> НДС не предусмотрен.</w:t>
      </w: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D0" w:rsidRPr="00C22FD0" w:rsidRDefault="00C22FD0" w:rsidP="003A3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</w:rPr>
        <w:t xml:space="preserve">ЛОТ № </w:t>
      </w:r>
      <w:r w:rsidR="003A34FC">
        <w:rPr>
          <w:rFonts w:ascii="Times New Roman" w:hAnsi="Times New Roman"/>
          <w:b/>
          <w:sz w:val="28"/>
          <w:szCs w:val="28"/>
        </w:rPr>
        <w:t>6</w:t>
      </w:r>
      <w:r w:rsidRPr="00C22FD0">
        <w:rPr>
          <w:rFonts w:ascii="Times New Roman" w:hAnsi="Times New Roman"/>
          <w:b/>
          <w:sz w:val="28"/>
          <w:szCs w:val="28"/>
        </w:rPr>
        <w:t xml:space="preserve">: - </w:t>
      </w:r>
      <w:r w:rsidR="00ED41CC" w:rsidRPr="00ED41CC">
        <w:rPr>
          <w:rFonts w:ascii="Times New Roman" w:hAnsi="Times New Roman"/>
          <w:b/>
          <w:sz w:val="28"/>
          <w:szCs w:val="28"/>
        </w:rPr>
        <w:t>Нежилое помещение № III, кадастровый номер: 23:47:0309016:1102; назначение объекта: Помещение, не относящееся к жилищному фонду; площадь: 62,6 кв. м.</w:t>
      </w:r>
      <w:r w:rsidR="00ED41CC">
        <w:rPr>
          <w:rFonts w:ascii="Times New Roman" w:hAnsi="Times New Roman"/>
          <w:b/>
          <w:sz w:val="28"/>
          <w:szCs w:val="28"/>
        </w:rPr>
        <w:t xml:space="preserve"> </w:t>
      </w:r>
      <w:r w:rsidR="00ED41CC" w:rsidRPr="00ED41CC">
        <w:rPr>
          <w:rFonts w:ascii="Times New Roman" w:hAnsi="Times New Roman"/>
          <w:b/>
          <w:sz w:val="28"/>
          <w:szCs w:val="28"/>
        </w:rPr>
        <w:t xml:space="preserve">Адрес (местоположение): Краснодарский край, г. Новороссийск, </w:t>
      </w:r>
      <w:proofErr w:type="spellStart"/>
      <w:r w:rsidR="00ED41CC" w:rsidRPr="00ED41CC">
        <w:rPr>
          <w:rFonts w:ascii="Times New Roman" w:hAnsi="Times New Roman"/>
          <w:b/>
          <w:sz w:val="28"/>
          <w:szCs w:val="28"/>
        </w:rPr>
        <w:t>пр-кт</w:t>
      </w:r>
      <w:proofErr w:type="spellEnd"/>
      <w:r w:rsidR="00ED41CC" w:rsidRPr="00ED41CC">
        <w:rPr>
          <w:rFonts w:ascii="Times New Roman" w:hAnsi="Times New Roman"/>
          <w:b/>
          <w:sz w:val="28"/>
          <w:szCs w:val="28"/>
        </w:rPr>
        <w:t>. Дзержинского, д. 232, помещение №III</w:t>
      </w:r>
      <w:r w:rsidR="00761798">
        <w:rPr>
          <w:rFonts w:ascii="Times New Roman" w:hAnsi="Times New Roman"/>
          <w:b/>
          <w:sz w:val="28"/>
          <w:szCs w:val="28"/>
        </w:rPr>
        <w:t xml:space="preserve">. </w:t>
      </w:r>
      <w:r w:rsidR="00761798" w:rsidRPr="00761798">
        <w:rPr>
          <w:rFonts w:ascii="Times New Roman" w:hAnsi="Times New Roman"/>
          <w:b/>
          <w:sz w:val="28"/>
          <w:szCs w:val="28"/>
        </w:rPr>
        <w:t>Имущество обременено арендными обязательствами на неопределенный срок. Договором аренды предусмотрено досрочное расторжение договора в одностороннем внесудебном порядке при условии письменного уведомления об этом не м</w:t>
      </w:r>
      <w:r w:rsidR="00761798">
        <w:rPr>
          <w:rFonts w:ascii="Times New Roman" w:hAnsi="Times New Roman"/>
          <w:b/>
          <w:sz w:val="28"/>
          <w:szCs w:val="28"/>
        </w:rPr>
        <w:t>енее чем за 30 календарных дней</w:t>
      </w:r>
      <w:r w:rsidR="00ED41CC">
        <w:rPr>
          <w:rFonts w:ascii="Times New Roman" w:hAnsi="Times New Roman"/>
          <w:b/>
          <w:sz w:val="28"/>
          <w:szCs w:val="28"/>
        </w:rPr>
        <w:t>;</w:t>
      </w:r>
    </w:p>
    <w:p w:rsidR="00C22FD0" w:rsidRP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896861" w:rsidRPr="00896861">
        <w:rPr>
          <w:rFonts w:ascii="Times New Roman" w:hAnsi="Times New Roman"/>
          <w:b/>
          <w:sz w:val="28"/>
          <w:szCs w:val="28"/>
          <w:u w:val="single"/>
        </w:rPr>
        <w:t>2 817 000,00</w:t>
      </w: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C22FD0">
        <w:rPr>
          <w:rFonts w:ascii="Times New Roman" w:hAnsi="Times New Roman"/>
          <w:b/>
          <w:sz w:val="28"/>
          <w:szCs w:val="28"/>
        </w:rPr>
        <w:t>.</w:t>
      </w:r>
      <w:r w:rsidR="00761798" w:rsidRPr="00761798">
        <w:rPr>
          <w:rFonts w:ascii="Arial" w:hAnsi="Arial" w:cs="Arial"/>
          <w:color w:val="333333"/>
          <w:sz w:val="17"/>
          <w:szCs w:val="17"/>
        </w:rPr>
        <w:t xml:space="preserve"> </w:t>
      </w:r>
      <w:r w:rsidR="00761798" w:rsidRPr="00761798">
        <w:rPr>
          <w:rFonts w:ascii="Times New Roman" w:hAnsi="Times New Roman"/>
          <w:b/>
          <w:sz w:val="28"/>
          <w:szCs w:val="28"/>
        </w:rPr>
        <w:t> НДС не предусмотрен.</w:t>
      </w: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FD0" w:rsidRPr="00C22FD0" w:rsidRDefault="00C22FD0" w:rsidP="003A3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</w:rPr>
        <w:t xml:space="preserve">ЛОТ № </w:t>
      </w:r>
      <w:r w:rsidR="003A34FC">
        <w:rPr>
          <w:rFonts w:ascii="Times New Roman" w:hAnsi="Times New Roman"/>
          <w:b/>
          <w:sz w:val="28"/>
          <w:szCs w:val="28"/>
        </w:rPr>
        <w:t>7</w:t>
      </w:r>
      <w:r w:rsidRPr="00C22FD0">
        <w:rPr>
          <w:rFonts w:ascii="Times New Roman" w:hAnsi="Times New Roman"/>
          <w:b/>
          <w:sz w:val="28"/>
          <w:szCs w:val="28"/>
        </w:rPr>
        <w:t xml:space="preserve">: - </w:t>
      </w:r>
      <w:r w:rsidR="00ED41CC" w:rsidRPr="00ED41CC">
        <w:rPr>
          <w:rFonts w:ascii="Times New Roman" w:hAnsi="Times New Roman"/>
          <w:b/>
          <w:sz w:val="28"/>
          <w:szCs w:val="28"/>
        </w:rPr>
        <w:t>Нежилое помещение №1, кадастровый номер: 23:47:0118001:854; назначение объекта: Помещение, не относящееся к жилищному фонду; площадь: 220,2 кв. м.</w:t>
      </w:r>
      <w:r w:rsidR="00ED41CC">
        <w:rPr>
          <w:rFonts w:ascii="Times New Roman" w:hAnsi="Times New Roman"/>
          <w:b/>
          <w:sz w:val="28"/>
          <w:szCs w:val="28"/>
        </w:rPr>
        <w:t xml:space="preserve"> </w:t>
      </w:r>
      <w:r w:rsidR="00ED41CC" w:rsidRPr="00ED41CC">
        <w:rPr>
          <w:rFonts w:ascii="Times New Roman" w:hAnsi="Times New Roman"/>
          <w:b/>
          <w:sz w:val="28"/>
          <w:szCs w:val="28"/>
        </w:rPr>
        <w:t xml:space="preserve">Адрес (местоположение): Краснодарский край, г. Новороссийск, ул. Мурата </w:t>
      </w:r>
      <w:proofErr w:type="spellStart"/>
      <w:r w:rsidR="00ED41CC" w:rsidRPr="00ED41CC">
        <w:rPr>
          <w:rFonts w:ascii="Times New Roman" w:hAnsi="Times New Roman"/>
          <w:b/>
          <w:sz w:val="28"/>
          <w:szCs w:val="28"/>
        </w:rPr>
        <w:t>Ахеджака</w:t>
      </w:r>
      <w:proofErr w:type="spellEnd"/>
      <w:r w:rsidR="00ED41CC" w:rsidRPr="00ED41CC">
        <w:rPr>
          <w:rFonts w:ascii="Times New Roman" w:hAnsi="Times New Roman"/>
          <w:b/>
          <w:sz w:val="28"/>
          <w:szCs w:val="28"/>
        </w:rPr>
        <w:t>, д. 6, помещение №1</w:t>
      </w:r>
      <w:r w:rsidR="003A34FC" w:rsidRPr="003A34FC">
        <w:rPr>
          <w:rFonts w:ascii="Times New Roman" w:hAnsi="Times New Roman"/>
          <w:b/>
          <w:sz w:val="28"/>
          <w:szCs w:val="28"/>
        </w:rPr>
        <w:t>;</w:t>
      </w:r>
    </w:p>
    <w:p w:rsidR="00C22FD0" w:rsidRPr="00C22FD0" w:rsidRDefault="00C22FD0" w:rsidP="003A3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FD0" w:rsidRDefault="00C22FD0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FD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896861" w:rsidRPr="00896861">
        <w:rPr>
          <w:rFonts w:ascii="Times New Roman" w:hAnsi="Times New Roman"/>
          <w:b/>
          <w:sz w:val="28"/>
          <w:szCs w:val="28"/>
          <w:u w:val="single"/>
        </w:rPr>
        <w:t>19 818 000,0</w:t>
      </w:r>
      <w:r w:rsidR="003A34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22FD0">
        <w:rPr>
          <w:rFonts w:ascii="Times New Roman" w:hAnsi="Times New Roman"/>
          <w:b/>
          <w:sz w:val="28"/>
          <w:szCs w:val="28"/>
          <w:u w:val="single"/>
        </w:rPr>
        <w:t>рублей</w:t>
      </w:r>
      <w:r w:rsidRPr="00C22FD0">
        <w:rPr>
          <w:rFonts w:ascii="Times New Roman" w:hAnsi="Times New Roman"/>
          <w:b/>
          <w:sz w:val="28"/>
          <w:szCs w:val="28"/>
        </w:rPr>
        <w:t>.</w:t>
      </w:r>
      <w:r w:rsidR="00761798" w:rsidRPr="00761798">
        <w:rPr>
          <w:rFonts w:ascii="Arial" w:hAnsi="Arial" w:cs="Arial"/>
          <w:color w:val="333333"/>
          <w:sz w:val="17"/>
          <w:szCs w:val="17"/>
        </w:rPr>
        <w:t xml:space="preserve"> </w:t>
      </w:r>
      <w:r w:rsidR="00761798" w:rsidRPr="00761798">
        <w:rPr>
          <w:rFonts w:ascii="Times New Roman" w:hAnsi="Times New Roman"/>
          <w:b/>
          <w:sz w:val="28"/>
          <w:szCs w:val="28"/>
        </w:rPr>
        <w:t> НДС не предусмотрен.</w:t>
      </w:r>
    </w:p>
    <w:p w:rsidR="003A34FC" w:rsidRDefault="003A34FC" w:rsidP="00C22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798" w:rsidRDefault="00761798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1798">
        <w:rPr>
          <w:rFonts w:ascii="Times New Roman" w:hAnsi="Times New Roman"/>
          <w:b/>
          <w:sz w:val="28"/>
          <w:szCs w:val="28"/>
          <w:u w:val="single"/>
        </w:rPr>
        <w:t>На все имущество имеется запрет на совершение действий по регистрации, арест на имущество.</w:t>
      </w:r>
    </w:p>
    <w:p w:rsidR="00C22FD0" w:rsidRPr="00D0609C" w:rsidRDefault="00761798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1798">
        <w:rPr>
          <w:rFonts w:ascii="Times New Roman" w:hAnsi="Times New Roman"/>
          <w:b/>
          <w:sz w:val="28"/>
          <w:szCs w:val="28"/>
          <w:u w:val="single"/>
        </w:rPr>
        <w:br/>
        <w:t>Снижения начальной цены происходит через каждые 5 (пять) календарных дней, величина снижения начальной цены производится на 10% (десять) процентов от начальной цены продажи имущества, минимальная цена продажи имущества («цена отсечения») составляет 30% (тридцать) процентов от начальной цены продажи имущества.</w:t>
      </w:r>
    </w:p>
    <w:p w:rsidR="00D0609C" w:rsidRDefault="00D0609C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798" w:rsidRDefault="00761798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1798">
        <w:rPr>
          <w:rFonts w:ascii="Times New Roman" w:hAnsi="Times New Roman"/>
          <w:b/>
          <w:sz w:val="28"/>
          <w:szCs w:val="28"/>
        </w:rPr>
        <w:t>Этапы (периоды) публичного предложения, и цена продажи имущества на соответствующем этапе:</w:t>
      </w:r>
    </w:p>
    <w:p w:rsidR="00761798" w:rsidRDefault="00761798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  <w:u w:val="single"/>
        </w:rPr>
        <w:t>Лот №1</w:t>
      </w:r>
      <w:r w:rsidR="00CC6C82" w:rsidRPr="00CC6C82">
        <w:rPr>
          <w:rFonts w:ascii="Times New Roman" w:hAnsi="Times New Roman"/>
          <w:b/>
          <w:sz w:val="28"/>
          <w:szCs w:val="28"/>
          <w:u w:val="single"/>
        </w:rPr>
        <w:t>:</w:t>
      </w:r>
      <w:r w:rsidRPr="00761798">
        <w:rPr>
          <w:rFonts w:ascii="Times New Roman" w:hAnsi="Times New Roman"/>
          <w:b/>
          <w:sz w:val="28"/>
          <w:szCs w:val="28"/>
        </w:rPr>
        <w:br/>
        <w:t>1. с 09:00 02.03.2024 г. до 09:00 07.03.2024 г. цена – 11 439 000,00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2. с 09:00 07.03.2024 г. до 09:00 12.03.2024 г. цена – 10 295 100,00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3. с 09:00 12.03.2024 г. до 09:00 17.03.2024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9 151 200,00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4. с 09:00 17.03.2024 г. до 09:00 22.03.2024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8 007 300,00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5. с 09:00 22.03.2024 г. до 09:00 27.03.2024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6 863 400,00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6. с 09:00 27.03.2024 г. до 09:00 01.04.2024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5 719 500,00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7. с 09:00 01.04.2024 г. до 09:00 06.04.2024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4 575 600,00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8. с 09:00 06.04.2024 г. до 09:00 11.04.2024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3 431 700,00 рублей НДС нет;</w:t>
      </w: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  <w:u w:val="single"/>
        </w:rPr>
        <w:t>Лот №2</w:t>
      </w:r>
      <w:r w:rsidR="00CC6C82" w:rsidRPr="00CC6C82">
        <w:rPr>
          <w:rFonts w:ascii="Times New Roman" w:hAnsi="Times New Roman"/>
          <w:b/>
          <w:sz w:val="28"/>
          <w:szCs w:val="28"/>
          <w:u w:val="single"/>
        </w:rPr>
        <w:t>:</w:t>
      </w:r>
      <w:r w:rsidRPr="00761798">
        <w:rPr>
          <w:rFonts w:ascii="Times New Roman" w:hAnsi="Times New Roman"/>
          <w:b/>
          <w:sz w:val="28"/>
          <w:szCs w:val="28"/>
        </w:rPr>
        <w:br/>
        <w:t>1. с 09:00 02.03.2024 г. до 09:00 07.03.2024 г. цена – 8 683 200,00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2. с 09:00 07.03.2024 г. до 09:00 12.03.2024 г. цена – 7 814 880,00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3. с 09:00 12.03.2024 г. до 09:00 17.03.2024 г. цена – 6 946 560,00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4. с 09:00 17.03.2024 г. до 09:00 22.03.2024 г. цена – 6 078 240,00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5. с 09:00 22.03.2024 г. до 09:00 27.03.2024 г. цена – 5 209 920,00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</w:r>
      <w:r w:rsidRPr="00761798">
        <w:rPr>
          <w:rFonts w:ascii="Times New Roman" w:hAnsi="Times New Roman"/>
          <w:b/>
          <w:sz w:val="28"/>
          <w:szCs w:val="28"/>
        </w:rPr>
        <w:lastRenderedPageBreak/>
        <w:t>6. с 09:00 27.03.2024 г. до 09:00 01.04.2024 г. цена – 4 341 600,00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7. с 09:00 01.04.2024 г. до 09:00 06.04.2024 г. цена – 3 473 280,00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8. с 09:00 06.04.2024 г. до 09:00 11.04.2024 г. цена – 2 604 960,00 рублей НДС нет;</w:t>
      </w: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  <w:u w:val="single"/>
        </w:rPr>
        <w:t>Лот №3</w:t>
      </w:r>
      <w:r w:rsidR="00CC6C82" w:rsidRPr="00CC6C82">
        <w:rPr>
          <w:rFonts w:ascii="Times New Roman" w:hAnsi="Times New Roman"/>
          <w:b/>
          <w:sz w:val="28"/>
          <w:szCs w:val="28"/>
          <w:u w:val="single"/>
        </w:rPr>
        <w:t>:</w:t>
      </w:r>
      <w:r w:rsidRPr="00761798">
        <w:rPr>
          <w:rFonts w:ascii="Times New Roman" w:hAnsi="Times New Roman"/>
          <w:b/>
          <w:sz w:val="28"/>
          <w:szCs w:val="28"/>
        </w:rPr>
        <w:br/>
        <w:t>1. с 09:00 02.03.2024 г. до 09:00 07.03.2024 г. цена – 8 645 400,00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2. с 09:00 09.03.2024 г. до 09:00 14.03.2024 г. цена – 7 780 860,00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3. с 09:00 12.03.2024 г. до 09:00 17.03.2024 г. цена – 6 916 320,00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4. с 09:00 17.03.2024 г. до 09:00 22.03.2024 г. цена – 6 051 780,00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5. с 09:00 22.03.2024 г. до 09:00 27.03.2024 г. цена – 5 187 240,00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6. с 09:00 27.03.2024 г. до 09:00 01.04.2024 г. цена – 4 322 700,00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7. с 09:00 01.04.2024 г. до 09:00 06.04.2024 г. цена – 3 458 160,00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8. с 09:00 06.04.2024 г. до 09:00 11.04.2024 г. цена – 2 593 620,00 рублей НДС нет;</w:t>
      </w: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  <w:u w:val="single"/>
        </w:rPr>
        <w:t>Лот №4</w:t>
      </w:r>
      <w:r w:rsidR="00CC6C82" w:rsidRPr="00CC6C82">
        <w:rPr>
          <w:rFonts w:ascii="Times New Roman" w:hAnsi="Times New Roman"/>
          <w:b/>
          <w:sz w:val="28"/>
          <w:szCs w:val="28"/>
          <w:u w:val="single"/>
        </w:rPr>
        <w:t>:</w:t>
      </w:r>
      <w:r w:rsidRPr="00761798">
        <w:rPr>
          <w:rFonts w:ascii="Times New Roman" w:hAnsi="Times New Roman"/>
          <w:b/>
          <w:sz w:val="28"/>
          <w:szCs w:val="28"/>
        </w:rPr>
        <w:br/>
        <w:t>1. с 09:00 02.03.2024 г. до 09:00 07.03.2024 г. цена – 7 443 000,00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2. с 09:00 07.03.2024 г. до 09:00 12.03.2024 г. цена – 6 698 700,00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3. с 09:00 12.03.2024 г. до 09:00 17.03.2024 г. цена – 5 954 400,00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4. с 09:00 17.03.2024 г. до 09:00 22.03.2024 г. цена – 5 210 100,00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5. с 09:00 22.03.2024 г. до 09:00 27.03.2024 г. цена – 4 465 800,00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6. с 09:00 27.03.2024 г. до 09:00 01.04.2024 г. цена – 3 721 500,00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7. с 09:00 01.04.2024 г. до 09:00 06.04.2024 г. цена – 2 977 200,00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8. с 09:00 06.04.2024 г. до 09:00 11.04.2024 г. цена – 2 232 900,00 рублей НДС нет;</w:t>
      </w: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  <w:u w:val="single"/>
        </w:rPr>
        <w:t>Лот №5</w:t>
      </w:r>
      <w:r w:rsidR="00CC6C82" w:rsidRPr="00CC6C82">
        <w:rPr>
          <w:rFonts w:ascii="Times New Roman" w:hAnsi="Times New Roman"/>
          <w:b/>
          <w:sz w:val="28"/>
          <w:szCs w:val="28"/>
          <w:u w:val="single"/>
        </w:rPr>
        <w:t>:</w:t>
      </w:r>
      <w:r w:rsidRPr="00761798">
        <w:rPr>
          <w:rFonts w:ascii="Times New Roman" w:hAnsi="Times New Roman"/>
          <w:b/>
          <w:sz w:val="28"/>
          <w:szCs w:val="28"/>
        </w:rPr>
        <w:br/>
        <w:t>1. с 09:00 02.03.2024 г. до 09:00 07.03.2024 г. цена – 7 636 500,00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2. с 09:00 07.03.2024 г. до 09:00 12.03.2024 г. цена – 6 872 850,00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3. с 09:00 12.03.2024 г. до 09:00 17.03.2024 г. цена – 6 109 200,00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4. с 09:00 17.03.2024 г. до 09:00 22.03.2024 г. цена – 5 345 550,00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5. с 09:00 22.03.2024 г. до 09:00 27.03.2024 г. цена – 4 581 900,00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6. с 09:00 27.03.2024 г. до 09:00 01.04.2024 г. цена – 3 818 250,00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7. с 09:00 01.04.2024 г. до 09:00 06.04.2024 г. цена – 3 054 600,00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8. с 09:00 06.04.2024 г. до 09:00 11.04.2024 г. цена – 2 290 950,00 рублей НДС нет;</w:t>
      </w: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  <w:u w:val="single"/>
        </w:rPr>
        <w:lastRenderedPageBreak/>
        <w:t>Лот №6</w:t>
      </w:r>
      <w:r w:rsidR="00CC6C82" w:rsidRPr="00CC6C82">
        <w:rPr>
          <w:rFonts w:ascii="Times New Roman" w:hAnsi="Times New Roman"/>
          <w:b/>
          <w:sz w:val="28"/>
          <w:szCs w:val="28"/>
          <w:u w:val="single"/>
        </w:rPr>
        <w:t>:</w:t>
      </w:r>
      <w:r w:rsidRPr="00761798">
        <w:rPr>
          <w:rFonts w:ascii="Times New Roman" w:hAnsi="Times New Roman"/>
          <w:b/>
          <w:sz w:val="28"/>
          <w:szCs w:val="28"/>
        </w:rPr>
        <w:br/>
        <w:t>1. с 09:00 02.03.2024 г. до 09:00 07.03.2024 г. цена – 2 817 000,00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2. с 09:00 07.03.2024 г. до 09:00 12.03.2024 г. цена – 2 535 300,00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3. с 09:00 12.03.2024 г. до 09:00 17.03.2024 г. цена – 2 253 600,00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4. с 09:00 17.03.2024 г. до 09:00 22.03.2024 г. цена – 1 971 900,00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5. с 09:00 22.03.2024 г. до 09:00 27.03.2024 г. цена – 1 690 200,00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6. с 09:00 27.03.2024 г. до 09:00 01.04.2024 г. цена – 1 408 500,00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7. с 09:00 01.04.2024 г. до 09:00 06.04.2024 г. цена – 1 126 800,00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8. с 09:00 06.04.2024 г. до 09:00 11.04.2024 г. цена –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61798">
        <w:rPr>
          <w:rFonts w:ascii="Times New Roman" w:hAnsi="Times New Roman"/>
          <w:b/>
          <w:sz w:val="28"/>
          <w:szCs w:val="28"/>
        </w:rPr>
        <w:t>845 100,00 рублей НДС нет;</w:t>
      </w: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798" w:rsidRDefault="00761798" w:rsidP="00761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  <w:u w:val="single"/>
        </w:rPr>
        <w:t>Лот №7</w:t>
      </w:r>
      <w:r w:rsidR="00CC6C82" w:rsidRPr="00CC6C82">
        <w:rPr>
          <w:rFonts w:ascii="Times New Roman" w:hAnsi="Times New Roman"/>
          <w:b/>
          <w:sz w:val="28"/>
          <w:szCs w:val="28"/>
          <w:u w:val="single"/>
        </w:rPr>
        <w:t>:</w:t>
      </w:r>
      <w:r w:rsidRPr="00761798">
        <w:rPr>
          <w:rFonts w:ascii="Times New Roman" w:hAnsi="Times New Roman"/>
          <w:b/>
          <w:sz w:val="28"/>
          <w:szCs w:val="28"/>
        </w:rPr>
        <w:br/>
        <w:t>1. с 09:00 02.03.2024 г. до 09:00 07.03.2024 г. цена – 19 818 000,00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2. с 09:00 07.03.2024 г. до 09:00 12.03.2024 г. цена – 17 836 200,00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3. с 09:00 12.03.2024 г. до 09:00 17.03.2024 г. цена – 15 854 400,00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4. с 09:00 17.03.2024 г. до 09:00 22.03.2024 г. цена – 13 872 600,00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>5. с 09:00 22.03.2024 г. до 09:00 27.03.2024 г. цена – 11 890 800,00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6. с 09:00 27.03.2024 г. до 09:00 01.04.2024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9 909 000,00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7. с 09:00 01.04.2024 г. до 09:00 06.04.2024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7 927 200,00 рублей НДС нет;</w:t>
      </w:r>
      <w:r w:rsidRPr="00761798">
        <w:rPr>
          <w:rFonts w:ascii="Times New Roman" w:hAnsi="Times New Roman"/>
          <w:b/>
          <w:sz w:val="28"/>
          <w:szCs w:val="28"/>
        </w:rPr>
        <w:br/>
        <w:t xml:space="preserve">8. с 09:00 06.04.2024 г. до 09:00 11.04.2024 г. цена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1798">
        <w:rPr>
          <w:rFonts w:ascii="Times New Roman" w:hAnsi="Times New Roman"/>
          <w:b/>
          <w:sz w:val="28"/>
          <w:szCs w:val="28"/>
        </w:rPr>
        <w:t>5 945 400,00 рублей НДС нет;</w:t>
      </w:r>
    </w:p>
    <w:p w:rsidR="00761798" w:rsidRDefault="00761798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798" w:rsidRDefault="00761798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798" w:rsidRDefault="00CC6C82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</w:rPr>
        <w:t>Задаток составляет 20% (двадцать) процентов от начальной цены Лота на определенном этапе публичного предложения. Задаток должен поступить не позднее времени окончания приема заявок на участие в торгах определенного этапа публичного предложения.</w:t>
      </w:r>
    </w:p>
    <w:p w:rsidR="00CC6C82" w:rsidRDefault="00CC6C82" w:rsidP="00CC6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</w:rPr>
        <w:t xml:space="preserve">Для участия необходимо внести задаток в размере 20% (двадцать) процентов от начальной цены Лота на определенном этапе публичного предложения на специальный банковский счет по следующим реквизитам: </w:t>
      </w:r>
    </w:p>
    <w:p w:rsidR="00CC6C82" w:rsidRDefault="00CC6C82" w:rsidP="00CC6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</w:rPr>
        <w:t>ООО «КЖС-НЕДВИЖИМОСТЬ» (ИНН 2315992747 КПП 231501001) р/с 40702810047200001227 в Филиал "Южный" ПАО "БАНК УРАЛСИБ" г. Краснодар БИК 040349700, к/с 30101810400000000700, указав в основании платежа: № торговой процедуры, № лота.</w:t>
      </w:r>
      <w:r w:rsidRPr="00CC6C82">
        <w:rPr>
          <w:rFonts w:ascii="Times New Roman" w:hAnsi="Times New Roman"/>
          <w:b/>
          <w:sz w:val="28"/>
          <w:szCs w:val="28"/>
        </w:rPr>
        <w:br/>
        <w:t>Задаток должен быть зачислен на счёт оператора электронной торговой площадки, в срок не позднее времени окончания приема заявок на участие в торгах определенного периода публичного предложения. Временем поступления задатка считается время зачисления денежных средств на банковский счет. НДС и проценты на сумму задатка не начисляется.</w:t>
      </w:r>
    </w:p>
    <w:p w:rsidR="00CC6C82" w:rsidRDefault="00CC6C82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09C" w:rsidRDefault="00896861" w:rsidP="009B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6861">
        <w:rPr>
          <w:rFonts w:ascii="Times New Roman" w:hAnsi="Times New Roman"/>
          <w:b/>
          <w:sz w:val="28"/>
          <w:szCs w:val="28"/>
        </w:rPr>
        <w:t>Дата и время начала торгов «19» февраля 2024 г. в 11 часов 00 минут. Дата и время подведения итогов «19» февраля 2024 г. по окончании торгов на сайте электронной площадки.</w:t>
      </w:r>
      <w:r w:rsidRPr="00896861">
        <w:rPr>
          <w:rFonts w:ascii="Times New Roman" w:hAnsi="Times New Roman"/>
          <w:b/>
          <w:sz w:val="28"/>
          <w:szCs w:val="28"/>
        </w:rPr>
        <w:br/>
        <w:t>Для участия необходимо внести задаток в размере 20% (двадцать) процентов от начальной цены Лота на специальный банковский счет по следующим реквизитам: ООО «КЖС-НЕДВИЖИМОСТЬ» (ИНН 2315992747 КПП 231501001) р/с 40702810047200001227 в Филиал "Южный" ПАО "БАНК УРАЛСИБ" г. Краснодар БИК 040349700, к/с 30101810400000000700, указав в основании платежа: № торговой процедуры, № лота. Срок внесения задатка: до 09-30 «19» февраля 2024 г.</w:t>
      </w:r>
    </w:p>
    <w:p w:rsidR="00896861" w:rsidRDefault="00896861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09C" w:rsidRDefault="00D0609C" w:rsidP="00D06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09C">
        <w:rPr>
          <w:rFonts w:ascii="Times New Roman" w:hAnsi="Times New Roman"/>
          <w:b/>
          <w:sz w:val="28"/>
          <w:szCs w:val="28"/>
        </w:rPr>
        <w:t>Дата и время начала торгов «09» января 2024 г. в 14 часов 00 минут. Дата и время подведения итогов «09» января 2023 г. по окончании торгов на сайте электронной площадки.</w:t>
      </w:r>
      <w:r w:rsidRPr="00D0609C">
        <w:rPr>
          <w:rFonts w:ascii="Times New Roman" w:hAnsi="Times New Roman"/>
          <w:b/>
          <w:sz w:val="28"/>
          <w:szCs w:val="28"/>
        </w:rPr>
        <w:br/>
      </w:r>
    </w:p>
    <w:p w:rsidR="00CC6C82" w:rsidRDefault="00CC6C82" w:rsidP="00D06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</w:rPr>
        <w:t xml:space="preserve">С проектом договора купли-продажи имущества и договором о задатке можно ознакомиться на электронной площадке ООО "ТендерСтандарт" ЭТП «ТендерСтандарт» по адресу в сети интернет: </w:t>
      </w:r>
      <w:hyperlink r:id="rId5" w:history="1">
        <w:r w:rsidRPr="00D417CE">
          <w:rPr>
            <w:rStyle w:val="a3"/>
            <w:rFonts w:ascii="Times New Roman" w:hAnsi="Times New Roman"/>
            <w:b/>
            <w:sz w:val="28"/>
            <w:szCs w:val="28"/>
          </w:rPr>
          <w:t>www.tenderstandart.ru</w:t>
        </w:r>
      </w:hyperlink>
      <w:r w:rsidRPr="00CC6C82">
        <w:rPr>
          <w:rFonts w:ascii="Times New Roman" w:hAnsi="Times New Roman"/>
          <w:b/>
          <w:sz w:val="28"/>
          <w:szCs w:val="28"/>
        </w:rPr>
        <w:t>.</w:t>
      </w:r>
    </w:p>
    <w:p w:rsidR="00CC6C82" w:rsidRDefault="00CC6C82" w:rsidP="00D06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E60" w:rsidRDefault="00CC6C82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C6C82">
        <w:rPr>
          <w:rFonts w:ascii="Times New Roman" w:hAnsi="Times New Roman"/>
          <w:b/>
          <w:sz w:val="28"/>
          <w:szCs w:val="28"/>
        </w:rPr>
        <w:t>Ознакомиться со сведениями (документами) о предмете торгов, с условиями торгов можно у организатора торгов в рабочие дни по адресу: 350063, Краснодарский край, г. Краснодар, ул. Митрофана Седина, д. 23 оф. 5, тел. +7(918)135-17-24, с 10-00 до 15-00 часов местного времени по предварительной записи у организатора торгов.</w:t>
      </w:r>
      <w:r w:rsidRPr="00CC6C82">
        <w:rPr>
          <w:rFonts w:ascii="Times New Roman" w:hAnsi="Times New Roman"/>
          <w:b/>
          <w:sz w:val="28"/>
          <w:szCs w:val="28"/>
        </w:rPr>
        <w:br/>
        <w:t>Осмотр имущества проводится заинтересованными лицами в рабочие дни с 10-00 до 15-00 часов местного времени по предварительной записи у организатора торгов.</w:t>
      </w:r>
    </w:p>
    <w:p w:rsidR="00CC6C82" w:rsidRDefault="00CC6C82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C6C82" w:rsidRDefault="00CC6C82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C6C82" w:rsidRDefault="00CC6C8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30947" w:rsidRPr="00CC6C82" w:rsidRDefault="00CC6C82" w:rsidP="00D0609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6" w:history="1">
        <w:r w:rsidRPr="00CC6C82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https://fedresurs.ru/bankruptmessage/e320692e267a41a6a3052c158c1b7c5d</w:t>
        </w:r>
      </w:hyperlink>
      <w:r w:rsidR="00B30947" w:rsidRPr="00CC6C82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C7" w:rsidRDefault="00DB569E" w:rsidP="009B373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276FC7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5333B"/>
    <w:rsid w:val="00090F49"/>
    <w:rsid w:val="000915D0"/>
    <w:rsid w:val="000B1865"/>
    <w:rsid w:val="000B64D5"/>
    <w:rsid w:val="000B6812"/>
    <w:rsid w:val="000E6B95"/>
    <w:rsid w:val="00114F27"/>
    <w:rsid w:val="001246E9"/>
    <w:rsid w:val="00156427"/>
    <w:rsid w:val="001A2D3F"/>
    <w:rsid w:val="001B5E72"/>
    <w:rsid w:val="001B62AB"/>
    <w:rsid w:val="00226E63"/>
    <w:rsid w:val="0023759E"/>
    <w:rsid w:val="00276FC7"/>
    <w:rsid w:val="0028154D"/>
    <w:rsid w:val="00294E64"/>
    <w:rsid w:val="002A7CE7"/>
    <w:rsid w:val="002C10B2"/>
    <w:rsid w:val="002D246A"/>
    <w:rsid w:val="002F0DE0"/>
    <w:rsid w:val="00320946"/>
    <w:rsid w:val="00353D30"/>
    <w:rsid w:val="0038314B"/>
    <w:rsid w:val="003A34FC"/>
    <w:rsid w:val="003D2AB9"/>
    <w:rsid w:val="003E4D41"/>
    <w:rsid w:val="004659EC"/>
    <w:rsid w:val="004759E7"/>
    <w:rsid w:val="0048792B"/>
    <w:rsid w:val="004C4C10"/>
    <w:rsid w:val="004C74F9"/>
    <w:rsid w:val="004D03AB"/>
    <w:rsid w:val="004D4AE4"/>
    <w:rsid w:val="005210EA"/>
    <w:rsid w:val="00523F19"/>
    <w:rsid w:val="00544126"/>
    <w:rsid w:val="005571BF"/>
    <w:rsid w:val="005729D5"/>
    <w:rsid w:val="005B1329"/>
    <w:rsid w:val="005E2C39"/>
    <w:rsid w:val="005E3F6B"/>
    <w:rsid w:val="006024D4"/>
    <w:rsid w:val="00613CBF"/>
    <w:rsid w:val="006539FF"/>
    <w:rsid w:val="0066031B"/>
    <w:rsid w:val="00660E44"/>
    <w:rsid w:val="006833A6"/>
    <w:rsid w:val="006F17E2"/>
    <w:rsid w:val="006F3329"/>
    <w:rsid w:val="007411AB"/>
    <w:rsid w:val="0075797D"/>
    <w:rsid w:val="00761798"/>
    <w:rsid w:val="007707FD"/>
    <w:rsid w:val="007730A9"/>
    <w:rsid w:val="007A0EE8"/>
    <w:rsid w:val="007A2E78"/>
    <w:rsid w:val="007C5FAF"/>
    <w:rsid w:val="00824479"/>
    <w:rsid w:val="00830361"/>
    <w:rsid w:val="00854F6D"/>
    <w:rsid w:val="008802D9"/>
    <w:rsid w:val="0088190A"/>
    <w:rsid w:val="00896861"/>
    <w:rsid w:val="008A130C"/>
    <w:rsid w:val="008B1064"/>
    <w:rsid w:val="00920AED"/>
    <w:rsid w:val="00947718"/>
    <w:rsid w:val="009505A3"/>
    <w:rsid w:val="00965958"/>
    <w:rsid w:val="009A6D42"/>
    <w:rsid w:val="009B1206"/>
    <w:rsid w:val="009B373D"/>
    <w:rsid w:val="009C2CEF"/>
    <w:rsid w:val="009D7527"/>
    <w:rsid w:val="00A26B8A"/>
    <w:rsid w:val="00AB3F42"/>
    <w:rsid w:val="00AF4371"/>
    <w:rsid w:val="00B061C9"/>
    <w:rsid w:val="00B30947"/>
    <w:rsid w:val="00B43956"/>
    <w:rsid w:val="00B544C3"/>
    <w:rsid w:val="00B648DC"/>
    <w:rsid w:val="00B66286"/>
    <w:rsid w:val="00BF520D"/>
    <w:rsid w:val="00C22FD0"/>
    <w:rsid w:val="00C50F82"/>
    <w:rsid w:val="00C576CF"/>
    <w:rsid w:val="00C834BE"/>
    <w:rsid w:val="00C870B3"/>
    <w:rsid w:val="00CA5E60"/>
    <w:rsid w:val="00CA6111"/>
    <w:rsid w:val="00CC1276"/>
    <w:rsid w:val="00CC6C82"/>
    <w:rsid w:val="00CE01C1"/>
    <w:rsid w:val="00CE20CE"/>
    <w:rsid w:val="00D0609C"/>
    <w:rsid w:val="00DA75C7"/>
    <w:rsid w:val="00DB1954"/>
    <w:rsid w:val="00DB569E"/>
    <w:rsid w:val="00DD23BF"/>
    <w:rsid w:val="00DD3DD4"/>
    <w:rsid w:val="00DD7DCB"/>
    <w:rsid w:val="00DF7F1D"/>
    <w:rsid w:val="00E150B4"/>
    <w:rsid w:val="00E23D08"/>
    <w:rsid w:val="00E241BE"/>
    <w:rsid w:val="00E43528"/>
    <w:rsid w:val="00E65F36"/>
    <w:rsid w:val="00E958FA"/>
    <w:rsid w:val="00EA62A3"/>
    <w:rsid w:val="00ED41CC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e320692e267a41a6a3052c158c1b7c5d" TargetMode="External"/><Relationship Id="rId5" Type="http://schemas.openxmlformats.org/officeDocument/2006/relationships/hyperlink" Target="http://www.tenderstandart.ru" TargetMode="External"/><Relationship Id="rId4" Type="http://schemas.openxmlformats.org/officeDocument/2006/relationships/hyperlink" Target="http://www.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72</cp:revision>
  <cp:lastPrinted>2019-05-13T08:27:00Z</cp:lastPrinted>
  <dcterms:created xsi:type="dcterms:W3CDTF">2019-05-13T08:30:00Z</dcterms:created>
  <dcterms:modified xsi:type="dcterms:W3CDTF">2024-03-04T07:45:00Z</dcterms:modified>
</cp:coreProperties>
</file>