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9" w:rsidRDefault="00A05919" w:rsidP="00A05919">
      <w:pPr>
        <w:pStyle w:val="a3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proofErr w:type="gramStart"/>
      <w:r>
        <w:rPr>
          <w:rFonts w:ascii="Verdana" w:hAnsi="Verdana"/>
          <w:color w:val="000000"/>
          <w:sz w:val="17"/>
          <w:szCs w:val="17"/>
        </w:rPr>
        <w:t>В соответствии с постановлением главы муниципального образования город Новороссийск от 13.03.2018г. № 895 «Об образовании Межведомственной Комиссии по укреплению налоговой и бюджетной дисциплины при главе муниципального образования город Новороссийск, и признании утратившим силу постановления администрации муниципального образования город Новороссийск от 6 февраля 2017 года  № 1160» за 9 месяцев 2018 года проведено 21 заседание городской комиссии.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Рассмотрена задолженность 443 налогоплательщиков-должников (в том числе 93 должника по арендной плате), с общей суммой задолженности 97 812 </w:t>
      </w:r>
      <w:proofErr w:type="spellStart"/>
      <w:r>
        <w:rPr>
          <w:rFonts w:ascii="Verdana" w:hAnsi="Verdana"/>
          <w:color w:val="000000"/>
          <w:sz w:val="17"/>
          <w:szCs w:val="17"/>
        </w:rPr>
        <w:t>тыс</w:t>
      </w:r>
      <w:proofErr w:type="gramStart"/>
      <w:r>
        <w:rPr>
          <w:rFonts w:ascii="Verdana" w:hAnsi="Verdana"/>
          <w:color w:val="000000"/>
          <w:sz w:val="17"/>
          <w:szCs w:val="17"/>
        </w:rPr>
        <w:t>.р</w:t>
      </w:r>
      <w:proofErr w:type="gramEnd"/>
      <w:r>
        <w:rPr>
          <w:rFonts w:ascii="Verdana" w:hAnsi="Verdana"/>
          <w:color w:val="000000"/>
          <w:sz w:val="17"/>
          <w:szCs w:val="17"/>
        </w:rPr>
        <w:t>ублей</w:t>
      </w:r>
      <w:proofErr w:type="spellEnd"/>
      <w:r>
        <w:rPr>
          <w:rFonts w:ascii="Verdana" w:hAnsi="Verdana"/>
          <w:color w:val="000000"/>
          <w:sz w:val="17"/>
          <w:szCs w:val="17"/>
        </w:rPr>
        <w:t>. Погашено, по результатам проведения комиссий 76 169 тыс. рублей.</w:t>
      </w:r>
    </w:p>
    <w:p w:rsidR="00A05919" w:rsidRDefault="00A05919" w:rsidP="00A0591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Должники приглашаются в Инспекцию ФНС по </w:t>
      </w:r>
      <w:proofErr w:type="spellStart"/>
      <w:r>
        <w:rPr>
          <w:rFonts w:ascii="Verdana" w:hAnsi="Verdana"/>
          <w:color w:val="000000"/>
          <w:sz w:val="17"/>
          <w:szCs w:val="17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</w:rPr>
        <w:t>.Н</w:t>
      </w:r>
      <w:proofErr w:type="gramEnd"/>
      <w:r>
        <w:rPr>
          <w:rFonts w:ascii="Verdana" w:hAnsi="Verdana"/>
          <w:color w:val="000000"/>
          <w:sz w:val="17"/>
          <w:szCs w:val="17"/>
        </w:rPr>
        <w:t>овороссийску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путем вручения уведомлений о вызове на заседание комиссии. При получении уведомления под роспись и не явке, должник привлекается к административной ответственности.     </w:t>
      </w:r>
    </w:p>
    <w:p w:rsidR="00A05919" w:rsidRDefault="00A05919"/>
    <w:sectPr w:rsidR="00A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18"/>
    <w:rsid w:val="00334918"/>
    <w:rsid w:val="00A05919"/>
    <w:rsid w:val="00C645CD"/>
    <w:rsid w:val="00D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М.А.</dc:creator>
  <cp:keywords/>
  <dc:description/>
  <cp:lastModifiedBy>Софья М.А.</cp:lastModifiedBy>
  <cp:revision>4</cp:revision>
  <dcterms:created xsi:type="dcterms:W3CDTF">2018-10-08T06:58:00Z</dcterms:created>
  <dcterms:modified xsi:type="dcterms:W3CDTF">2018-10-08T06:59:00Z</dcterms:modified>
</cp:coreProperties>
</file>