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89B1A" w14:textId="77777777" w:rsidR="00927BA5" w:rsidRPr="00E85C14" w:rsidRDefault="00927BA5" w:rsidP="00927BA5">
      <w:pPr>
        <w:spacing w:after="0" w:line="240" w:lineRule="auto"/>
        <w:jc w:val="center"/>
        <w:rPr>
          <w:rFonts w:ascii="Times New Roman" w:eastAsia="Times New Roman" w:hAnsi="Times New Roman" w:cs="Times New Roman"/>
          <w:bCs/>
          <w:sz w:val="28"/>
          <w:szCs w:val="28"/>
          <w:lang w:eastAsia="ru-RU"/>
        </w:rPr>
      </w:pPr>
      <w:r w:rsidRPr="00E85C14">
        <w:rPr>
          <w:rFonts w:ascii="Times New Roman" w:eastAsia="Times New Roman" w:hAnsi="Times New Roman" w:cs="Times New Roman"/>
          <w:bCs/>
          <w:noProof/>
          <w:sz w:val="28"/>
          <w:szCs w:val="28"/>
          <w:lang w:eastAsia="ru-RU"/>
        </w:rPr>
        <w:drawing>
          <wp:anchor distT="0" distB="0" distL="114300" distR="114300" simplePos="0" relativeHeight="251657728" behindDoc="0" locked="0" layoutInCell="1" allowOverlap="1" wp14:anchorId="47B4BD89" wp14:editId="57DF139B">
            <wp:simplePos x="0" y="0"/>
            <wp:positionH relativeFrom="column">
              <wp:posOffset>2788285</wp:posOffset>
            </wp:positionH>
            <wp:positionV relativeFrom="paragraph">
              <wp:posOffset>-499110</wp:posOffset>
            </wp:positionV>
            <wp:extent cx="487680" cy="711200"/>
            <wp:effectExtent l="0" t="0" r="7620" b="0"/>
            <wp:wrapNone/>
            <wp:docPr id="2" name="Рисунок 1"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r w:rsidRPr="00E85C14">
        <w:rPr>
          <w:rFonts w:ascii="Times New Roman" w:eastAsia="Times New Roman" w:hAnsi="Times New Roman" w:cs="Times New Roman"/>
          <w:bCs/>
          <w:sz w:val="28"/>
          <w:szCs w:val="28"/>
          <w:lang w:eastAsia="ru-RU"/>
        </w:rPr>
        <w:t xml:space="preserve"> </w:t>
      </w:r>
    </w:p>
    <w:p w14:paraId="62F2EBD1" w14:textId="77777777" w:rsidR="00927BA5" w:rsidRPr="002A36D4" w:rsidRDefault="00927BA5" w:rsidP="00927BA5">
      <w:pPr>
        <w:spacing w:after="0" w:line="240" w:lineRule="auto"/>
        <w:jc w:val="center"/>
        <w:rPr>
          <w:rFonts w:ascii="Times New Roman" w:eastAsia="Times New Roman" w:hAnsi="Times New Roman" w:cs="Times New Roman"/>
          <w:b/>
          <w:sz w:val="32"/>
          <w:szCs w:val="32"/>
          <w:lang w:eastAsia="ru-RU"/>
        </w:rPr>
      </w:pPr>
      <w:r w:rsidRPr="002A36D4">
        <w:rPr>
          <w:rFonts w:ascii="Times New Roman" w:eastAsia="Times New Roman" w:hAnsi="Times New Roman" w:cs="Times New Roman"/>
          <w:b/>
          <w:sz w:val="32"/>
          <w:szCs w:val="32"/>
          <w:lang w:eastAsia="ru-RU"/>
        </w:rPr>
        <w:t>РЕШЕНИЕ</w:t>
      </w:r>
    </w:p>
    <w:p w14:paraId="1C4D93AF" w14:textId="77777777" w:rsidR="00927BA5" w:rsidRPr="002A36D4" w:rsidRDefault="00927BA5" w:rsidP="00927BA5">
      <w:pPr>
        <w:spacing w:after="0" w:line="240" w:lineRule="auto"/>
        <w:jc w:val="center"/>
        <w:rPr>
          <w:rFonts w:ascii="Times New Roman" w:eastAsia="Calibri" w:hAnsi="Times New Roman" w:cs="Times New Roman"/>
          <w:b/>
          <w:bCs/>
          <w:sz w:val="28"/>
          <w:szCs w:val="28"/>
        </w:rPr>
      </w:pPr>
    </w:p>
    <w:p w14:paraId="6727637C" w14:textId="77777777" w:rsidR="00927BA5" w:rsidRPr="002A36D4" w:rsidRDefault="00927BA5" w:rsidP="00927BA5">
      <w:pPr>
        <w:spacing w:after="0" w:line="240" w:lineRule="auto"/>
        <w:jc w:val="center"/>
        <w:rPr>
          <w:rFonts w:ascii="Times New Roman" w:eastAsia="Times New Roman" w:hAnsi="Times New Roman" w:cs="Times New Roman"/>
          <w:b/>
          <w:bCs/>
          <w:sz w:val="28"/>
          <w:szCs w:val="28"/>
          <w:lang w:eastAsia="ru-RU"/>
        </w:rPr>
      </w:pPr>
      <w:r w:rsidRPr="002A36D4">
        <w:rPr>
          <w:rFonts w:ascii="Times New Roman" w:eastAsia="Times New Roman" w:hAnsi="Times New Roman" w:cs="Times New Roman"/>
          <w:b/>
          <w:bCs/>
          <w:sz w:val="28"/>
          <w:szCs w:val="28"/>
          <w:lang w:eastAsia="ru-RU"/>
        </w:rPr>
        <w:t>ГОРОДСКОЙ ДУМЫ МУНИЦИПАЛЬНОГО ОБРАЗОВАНИЯ</w:t>
      </w:r>
    </w:p>
    <w:p w14:paraId="6D206DC0" w14:textId="77777777" w:rsidR="00927BA5" w:rsidRPr="002A36D4" w:rsidRDefault="00927BA5" w:rsidP="00927BA5">
      <w:pPr>
        <w:spacing w:after="0" w:line="240" w:lineRule="auto"/>
        <w:jc w:val="center"/>
        <w:rPr>
          <w:rFonts w:ascii="Times New Roman" w:eastAsia="Times New Roman" w:hAnsi="Times New Roman" w:cs="Times New Roman"/>
          <w:b/>
          <w:bCs/>
          <w:sz w:val="28"/>
          <w:szCs w:val="28"/>
          <w:lang w:eastAsia="ru-RU"/>
        </w:rPr>
      </w:pPr>
      <w:r w:rsidRPr="002A36D4">
        <w:rPr>
          <w:rFonts w:ascii="Times New Roman" w:eastAsia="Times New Roman" w:hAnsi="Times New Roman" w:cs="Times New Roman"/>
          <w:b/>
          <w:bCs/>
          <w:sz w:val="28"/>
          <w:szCs w:val="28"/>
          <w:lang w:eastAsia="ru-RU"/>
        </w:rPr>
        <w:t>ГОРОД  НОВОРОССИЙСК</w:t>
      </w:r>
    </w:p>
    <w:p w14:paraId="101F5990" w14:textId="77777777" w:rsidR="00927BA5" w:rsidRPr="004515D4" w:rsidRDefault="00927BA5" w:rsidP="00927BA5">
      <w:pPr>
        <w:spacing w:after="0" w:line="240" w:lineRule="auto"/>
        <w:jc w:val="both"/>
        <w:rPr>
          <w:rFonts w:ascii="Times New Roman" w:eastAsia="Times New Roman" w:hAnsi="Times New Roman" w:cs="Times New Roman"/>
          <w:sz w:val="28"/>
          <w:szCs w:val="28"/>
          <w:lang w:eastAsia="ru-RU"/>
        </w:rPr>
      </w:pPr>
    </w:p>
    <w:p w14:paraId="1DBB91B4" w14:textId="0263CA3D" w:rsidR="00927BA5" w:rsidRPr="002A36D4" w:rsidRDefault="00927BA5" w:rsidP="00B75A98">
      <w:pPr>
        <w:spacing w:after="0" w:line="240" w:lineRule="auto"/>
        <w:jc w:val="both"/>
        <w:rPr>
          <w:rFonts w:ascii="Times New Roman" w:eastAsia="Times New Roman" w:hAnsi="Times New Roman" w:cs="Times New Roman"/>
          <w:bCs/>
          <w:sz w:val="28"/>
          <w:szCs w:val="28"/>
          <w:lang w:eastAsia="ru-RU"/>
        </w:rPr>
      </w:pPr>
      <w:r w:rsidRPr="002A36D4">
        <w:rPr>
          <w:rFonts w:ascii="Times New Roman" w:eastAsia="Times New Roman" w:hAnsi="Times New Roman" w:cs="Times New Roman"/>
          <w:bCs/>
          <w:sz w:val="28"/>
          <w:szCs w:val="28"/>
          <w:lang w:eastAsia="ru-RU"/>
        </w:rPr>
        <w:t xml:space="preserve">от </w:t>
      </w:r>
      <w:r w:rsidR="00B75A98">
        <w:rPr>
          <w:rFonts w:ascii="Times New Roman" w:eastAsia="Times New Roman" w:hAnsi="Times New Roman" w:cs="Times New Roman"/>
          <w:bCs/>
          <w:sz w:val="28"/>
          <w:szCs w:val="28"/>
          <w:lang w:eastAsia="ru-RU"/>
        </w:rPr>
        <w:t>31 августа 2021 года</w:t>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r>
      <w:r w:rsidR="00B75A98">
        <w:rPr>
          <w:rFonts w:ascii="Times New Roman" w:eastAsia="Times New Roman" w:hAnsi="Times New Roman" w:cs="Times New Roman"/>
          <w:bCs/>
          <w:sz w:val="28"/>
          <w:szCs w:val="28"/>
          <w:lang w:eastAsia="ru-RU"/>
        </w:rPr>
        <w:tab/>
        <w:t xml:space="preserve"> </w:t>
      </w:r>
      <w:r w:rsidRPr="002A36D4">
        <w:rPr>
          <w:rFonts w:ascii="Times New Roman" w:eastAsia="Times New Roman" w:hAnsi="Times New Roman" w:cs="Times New Roman"/>
          <w:bCs/>
          <w:sz w:val="28"/>
          <w:szCs w:val="28"/>
          <w:lang w:eastAsia="ru-RU"/>
        </w:rPr>
        <w:t xml:space="preserve">№ </w:t>
      </w:r>
      <w:r w:rsidR="00B75A98">
        <w:rPr>
          <w:rFonts w:ascii="Times New Roman" w:eastAsia="Times New Roman" w:hAnsi="Times New Roman" w:cs="Times New Roman"/>
          <w:bCs/>
          <w:sz w:val="28"/>
          <w:szCs w:val="28"/>
          <w:lang w:eastAsia="ru-RU"/>
        </w:rPr>
        <w:t>150</w:t>
      </w:r>
    </w:p>
    <w:p w14:paraId="3FD15632" w14:textId="77777777" w:rsidR="00927BA5" w:rsidRPr="002A36D4" w:rsidRDefault="00927BA5" w:rsidP="00733815">
      <w:pPr>
        <w:spacing w:after="0" w:line="240" w:lineRule="auto"/>
        <w:jc w:val="center"/>
        <w:rPr>
          <w:rFonts w:ascii="Times New Roman" w:eastAsia="Times New Roman" w:hAnsi="Times New Roman" w:cs="Times New Roman"/>
          <w:lang w:eastAsia="ru-RU"/>
        </w:rPr>
      </w:pPr>
      <w:r w:rsidRPr="002A36D4">
        <w:rPr>
          <w:rFonts w:ascii="Times New Roman" w:eastAsia="Times New Roman" w:hAnsi="Times New Roman" w:cs="Times New Roman"/>
          <w:lang w:eastAsia="ru-RU"/>
        </w:rPr>
        <w:t>г. Новороссийск</w:t>
      </w:r>
    </w:p>
    <w:p w14:paraId="70747368" w14:textId="77777777" w:rsidR="001D0FBD" w:rsidRPr="004515D4" w:rsidRDefault="001D0FBD" w:rsidP="00733815">
      <w:pPr>
        <w:spacing w:after="0" w:line="240" w:lineRule="auto"/>
        <w:rPr>
          <w:rFonts w:ascii="Times New Roman" w:eastAsia="Times New Roman" w:hAnsi="Times New Roman" w:cs="Times New Roman"/>
          <w:b/>
          <w:bCs/>
          <w:sz w:val="28"/>
          <w:szCs w:val="28"/>
          <w:lang w:eastAsia="ru-RU"/>
        </w:rPr>
      </w:pPr>
    </w:p>
    <w:p w14:paraId="6BB58F18" w14:textId="77777777" w:rsidR="005349BE" w:rsidRPr="004515D4" w:rsidRDefault="00FA38A8" w:rsidP="00733815">
      <w:pPr>
        <w:spacing w:after="0" w:line="240" w:lineRule="auto"/>
        <w:jc w:val="center"/>
        <w:rPr>
          <w:rFonts w:ascii="Times New Roman" w:hAnsi="Times New Roman" w:cs="Times New Roman"/>
          <w:b/>
          <w:sz w:val="28"/>
          <w:szCs w:val="28"/>
        </w:rPr>
      </w:pPr>
      <w:r w:rsidRPr="004515D4">
        <w:rPr>
          <w:rFonts w:ascii="Times New Roman" w:hAnsi="Times New Roman" w:cs="Times New Roman"/>
          <w:b/>
          <w:sz w:val="28"/>
          <w:szCs w:val="28"/>
        </w:rPr>
        <w:t xml:space="preserve">О </w:t>
      </w:r>
      <w:r w:rsidR="00383A35" w:rsidRPr="004515D4">
        <w:rPr>
          <w:rFonts w:ascii="Times New Roman" w:hAnsi="Times New Roman" w:cs="Times New Roman"/>
          <w:b/>
          <w:sz w:val="28"/>
          <w:szCs w:val="28"/>
        </w:rPr>
        <w:t xml:space="preserve">внесении изменений в </w:t>
      </w:r>
      <w:r w:rsidR="00194750" w:rsidRPr="004515D4">
        <w:rPr>
          <w:rFonts w:ascii="Times New Roman" w:hAnsi="Times New Roman" w:cs="Times New Roman"/>
          <w:b/>
          <w:sz w:val="28"/>
          <w:szCs w:val="28"/>
        </w:rPr>
        <w:t>Положение об управлении и распоряжении муниципа</w:t>
      </w:r>
      <w:r w:rsidR="00991BC0" w:rsidRPr="004515D4">
        <w:rPr>
          <w:rFonts w:ascii="Times New Roman" w:hAnsi="Times New Roman" w:cs="Times New Roman"/>
          <w:b/>
          <w:sz w:val="28"/>
          <w:szCs w:val="28"/>
        </w:rPr>
        <w:t xml:space="preserve">льным имуществом муниципального </w:t>
      </w:r>
      <w:r w:rsidR="00194750" w:rsidRPr="004515D4">
        <w:rPr>
          <w:rFonts w:ascii="Times New Roman" w:hAnsi="Times New Roman" w:cs="Times New Roman"/>
          <w:b/>
          <w:sz w:val="28"/>
          <w:szCs w:val="28"/>
        </w:rPr>
        <w:t>образования город Новороссийск, утвержденное р</w:t>
      </w:r>
      <w:r w:rsidR="00212E1A" w:rsidRPr="004515D4">
        <w:rPr>
          <w:rFonts w:ascii="Times New Roman" w:hAnsi="Times New Roman" w:cs="Times New Roman"/>
          <w:b/>
          <w:sz w:val="28"/>
          <w:szCs w:val="28"/>
        </w:rPr>
        <w:t>ешение</w:t>
      </w:r>
      <w:r w:rsidR="00194750" w:rsidRPr="004515D4">
        <w:rPr>
          <w:rFonts w:ascii="Times New Roman" w:hAnsi="Times New Roman" w:cs="Times New Roman"/>
          <w:b/>
          <w:sz w:val="28"/>
          <w:szCs w:val="28"/>
        </w:rPr>
        <w:t>м</w:t>
      </w:r>
      <w:r w:rsidR="00212E1A" w:rsidRPr="004515D4">
        <w:rPr>
          <w:rFonts w:ascii="Times New Roman" w:hAnsi="Times New Roman" w:cs="Times New Roman"/>
          <w:b/>
          <w:sz w:val="28"/>
          <w:szCs w:val="28"/>
        </w:rPr>
        <w:t xml:space="preserve"> </w:t>
      </w:r>
      <w:r w:rsidR="00194750" w:rsidRPr="004515D4">
        <w:rPr>
          <w:rFonts w:ascii="Times New Roman" w:hAnsi="Times New Roman" w:cs="Times New Roman"/>
          <w:b/>
          <w:sz w:val="28"/>
          <w:szCs w:val="28"/>
        </w:rPr>
        <w:t>г</w:t>
      </w:r>
      <w:r w:rsidR="00212E1A" w:rsidRPr="004515D4">
        <w:rPr>
          <w:rFonts w:ascii="Times New Roman" w:hAnsi="Times New Roman" w:cs="Times New Roman"/>
          <w:b/>
          <w:sz w:val="28"/>
          <w:szCs w:val="28"/>
        </w:rPr>
        <w:t xml:space="preserve">ородской </w:t>
      </w:r>
      <w:r w:rsidR="005349BE" w:rsidRPr="004515D4">
        <w:rPr>
          <w:rFonts w:ascii="Times New Roman" w:hAnsi="Times New Roman" w:cs="Times New Roman"/>
          <w:b/>
          <w:sz w:val="28"/>
          <w:szCs w:val="28"/>
        </w:rPr>
        <w:t>Д</w:t>
      </w:r>
      <w:r w:rsidR="00212E1A" w:rsidRPr="004515D4">
        <w:rPr>
          <w:rFonts w:ascii="Times New Roman" w:hAnsi="Times New Roman" w:cs="Times New Roman"/>
          <w:b/>
          <w:sz w:val="28"/>
          <w:szCs w:val="28"/>
        </w:rPr>
        <w:t>умы муниципального образования город Новороссийск</w:t>
      </w:r>
    </w:p>
    <w:p w14:paraId="0142B92F" w14:textId="702F9009" w:rsidR="00FA38A8" w:rsidRPr="004515D4" w:rsidRDefault="00194750" w:rsidP="00733815">
      <w:pPr>
        <w:spacing w:after="0" w:line="240" w:lineRule="auto"/>
        <w:jc w:val="center"/>
        <w:rPr>
          <w:rFonts w:ascii="Times New Roman" w:hAnsi="Times New Roman" w:cs="Times New Roman"/>
          <w:b/>
          <w:sz w:val="28"/>
          <w:szCs w:val="28"/>
        </w:rPr>
      </w:pPr>
      <w:r w:rsidRPr="004515D4">
        <w:rPr>
          <w:rFonts w:ascii="Times New Roman" w:hAnsi="Times New Roman" w:cs="Times New Roman"/>
          <w:b/>
          <w:sz w:val="28"/>
          <w:szCs w:val="28"/>
        </w:rPr>
        <w:t>от 29 октября 2018 года № 345</w:t>
      </w:r>
    </w:p>
    <w:p w14:paraId="3F8A4BF4" w14:textId="77777777" w:rsidR="001D0FBD" w:rsidRPr="004515D4" w:rsidRDefault="001D0FBD" w:rsidP="00733815">
      <w:pPr>
        <w:spacing w:after="0" w:line="240" w:lineRule="auto"/>
        <w:jc w:val="center"/>
        <w:rPr>
          <w:rFonts w:ascii="Times New Roman" w:hAnsi="Times New Roman" w:cs="Times New Roman"/>
          <w:b/>
          <w:sz w:val="28"/>
          <w:szCs w:val="28"/>
        </w:rPr>
      </w:pPr>
    </w:p>
    <w:p w14:paraId="2422E4DD" w14:textId="465EF5E6" w:rsidR="00070BED" w:rsidRPr="004515D4" w:rsidRDefault="00FA38A8" w:rsidP="00733815">
      <w:pPr>
        <w:autoSpaceDE w:val="0"/>
        <w:autoSpaceDN w:val="0"/>
        <w:adjustRightInd w:val="0"/>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В соответствии с Федеральным законом от 6 октября 2003 года</w:t>
      </w:r>
      <w:r w:rsidR="00733815" w:rsidRPr="004515D4">
        <w:rPr>
          <w:rFonts w:ascii="Times New Roman" w:hAnsi="Times New Roman" w:cs="Times New Roman"/>
          <w:sz w:val="28"/>
          <w:szCs w:val="28"/>
        </w:rPr>
        <w:t xml:space="preserve">          </w:t>
      </w:r>
      <w:r w:rsidRPr="004515D4">
        <w:rPr>
          <w:rFonts w:ascii="Times New Roman" w:hAnsi="Times New Roman" w:cs="Times New Roman"/>
          <w:sz w:val="28"/>
          <w:szCs w:val="28"/>
        </w:rPr>
        <w:t>№ 131-ФЗ «Об общих принципах организации местного самоуправления в Российской Федерации», руководствуясь Уставом муниципального образования город Новороссийск, городская Дума муниципального образования город Новороссийск</w:t>
      </w:r>
      <w:r w:rsidR="00733815" w:rsidRPr="004515D4">
        <w:rPr>
          <w:rFonts w:ascii="Times New Roman" w:hAnsi="Times New Roman" w:cs="Times New Roman"/>
          <w:sz w:val="28"/>
          <w:szCs w:val="28"/>
        </w:rPr>
        <w:t xml:space="preserve"> </w:t>
      </w:r>
      <w:r w:rsidRPr="004515D4">
        <w:rPr>
          <w:rFonts w:ascii="Times New Roman" w:hAnsi="Times New Roman" w:cs="Times New Roman"/>
          <w:sz w:val="28"/>
          <w:szCs w:val="28"/>
        </w:rPr>
        <w:t xml:space="preserve"> р е ш и л а:</w:t>
      </w:r>
    </w:p>
    <w:p w14:paraId="42BC804C" w14:textId="77777777" w:rsidR="00733815" w:rsidRPr="004515D4" w:rsidRDefault="00733815" w:rsidP="00CF7958">
      <w:pPr>
        <w:autoSpaceDE w:val="0"/>
        <w:autoSpaceDN w:val="0"/>
        <w:adjustRightInd w:val="0"/>
        <w:spacing w:after="0" w:line="240" w:lineRule="auto"/>
        <w:jc w:val="both"/>
        <w:rPr>
          <w:rFonts w:ascii="Times New Roman" w:hAnsi="Times New Roman" w:cs="Times New Roman"/>
          <w:sz w:val="28"/>
          <w:szCs w:val="28"/>
        </w:rPr>
      </w:pPr>
    </w:p>
    <w:p w14:paraId="69B2ACF4" w14:textId="5F9AD6A4" w:rsidR="005B2F2D" w:rsidRPr="004515D4" w:rsidRDefault="00CF7958" w:rsidP="00485E97">
      <w:pPr>
        <w:pStyle w:val="aa"/>
        <w:numPr>
          <w:ilvl w:val="0"/>
          <w:numId w:val="1"/>
        </w:numPr>
        <w:tabs>
          <w:tab w:val="left" w:pos="1701"/>
        </w:tabs>
        <w:spacing w:after="0" w:line="240" w:lineRule="auto"/>
        <w:ind w:left="0" w:firstLine="851"/>
        <w:jc w:val="both"/>
        <w:rPr>
          <w:rFonts w:ascii="Times New Roman" w:hAnsi="Times New Roman" w:cs="Times New Roman"/>
          <w:sz w:val="28"/>
          <w:szCs w:val="28"/>
        </w:rPr>
      </w:pPr>
      <w:r w:rsidRPr="004515D4">
        <w:rPr>
          <w:rFonts w:ascii="Times New Roman" w:hAnsi="Times New Roman" w:cs="Times New Roman"/>
          <w:sz w:val="28"/>
          <w:szCs w:val="28"/>
        </w:rPr>
        <w:t>В Положение об управлении и распоряжении муниципальным имуществом муниципального образования город Новороссийск, утвержденное р</w:t>
      </w:r>
      <w:r w:rsidR="00212E1A" w:rsidRPr="004515D4">
        <w:rPr>
          <w:rFonts w:ascii="Times New Roman" w:hAnsi="Times New Roman" w:cs="Times New Roman"/>
          <w:sz w:val="28"/>
          <w:szCs w:val="28"/>
        </w:rPr>
        <w:t>ешение</w:t>
      </w:r>
      <w:r w:rsidRPr="004515D4">
        <w:rPr>
          <w:rFonts w:ascii="Times New Roman" w:hAnsi="Times New Roman" w:cs="Times New Roman"/>
          <w:sz w:val="28"/>
          <w:szCs w:val="28"/>
        </w:rPr>
        <w:t>м</w:t>
      </w:r>
      <w:r w:rsidR="00212E1A" w:rsidRPr="004515D4">
        <w:rPr>
          <w:rFonts w:ascii="Times New Roman" w:hAnsi="Times New Roman" w:cs="Times New Roman"/>
          <w:sz w:val="28"/>
          <w:szCs w:val="28"/>
        </w:rPr>
        <w:t xml:space="preserve"> </w:t>
      </w:r>
      <w:r w:rsidRPr="004515D4">
        <w:rPr>
          <w:rFonts w:ascii="Times New Roman" w:hAnsi="Times New Roman" w:cs="Times New Roman"/>
          <w:sz w:val="28"/>
          <w:szCs w:val="28"/>
        </w:rPr>
        <w:t>г</w:t>
      </w:r>
      <w:r w:rsidR="00212E1A" w:rsidRPr="004515D4">
        <w:rPr>
          <w:rFonts w:ascii="Times New Roman" w:hAnsi="Times New Roman" w:cs="Times New Roman"/>
          <w:sz w:val="28"/>
          <w:szCs w:val="28"/>
        </w:rPr>
        <w:t xml:space="preserve">ородской </w:t>
      </w:r>
      <w:r w:rsidRPr="004515D4">
        <w:rPr>
          <w:rFonts w:ascii="Times New Roman" w:hAnsi="Times New Roman" w:cs="Times New Roman"/>
          <w:sz w:val="28"/>
          <w:szCs w:val="28"/>
        </w:rPr>
        <w:t>Д</w:t>
      </w:r>
      <w:r w:rsidR="00212E1A" w:rsidRPr="004515D4">
        <w:rPr>
          <w:rFonts w:ascii="Times New Roman" w:hAnsi="Times New Roman" w:cs="Times New Roman"/>
          <w:sz w:val="28"/>
          <w:szCs w:val="28"/>
        </w:rPr>
        <w:t>умы муниципального образования город Новороссийск от 29 октября 2018 года № 345</w:t>
      </w:r>
      <w:r w:rsidRPr="004515D4">
        <w:rPr>
          <w:rFonts w:ascii="Times New Roman" w:hAnsi="Times New Roman" w:cs="Times New Roman"/>
          <w:sz w:val="28"/>
          <w:szCs w:val="28"/>
        </w:rPr>
        <w:t xml:space="preserve">, внести </w:t>
      </w:r>
      <w:r w:rsidR="001223B5" w:rsidRPr="004515D4">
        <w:rPr>
          <w:rFonts w:ascii="Times New Roman" w:hAnsi="Times New Roman" w:cs="Times New Roman"/>
          <w:sz w:val="28"/>
          <w:szCs w:val="28"/>
        </w:rPr>
        <w:t>следующие изменения:</w:t>
      </w:r>
    </w:p>
    <w:p w14:paraId="06A1EF1A" w14:textId="1073798C" w:rsidR="009158F4" w:rsidRPr="004515D4" w:rsidRDefault="009158F4" w:rsidP="00485E97">
      <w:pPr>
        <w:pStyle w:val="aa"/>
        <w:tabs>
          <w:tab w:val="left" w:pos="1701"/>
        </w:tabs>
        <w:spacing w:after="0" w:line="240" w:lineRule="auto"/>
        <w:ind w:left="0" w:firstLine="851"/>
        <w:jc w:val="both"/>
        <w:rPr>
          <w:rFonts w:ascii="Times New Roman" w:hAnsi="Times New Roman" w:cs="Times New Roman"/>
          <w:sz w:val="28"/>
          <w:szCs w:val="28"/>
        </w:rPr>
      </w:pPr>
      <w:r w:rsidRPr="004515D4">
        <w:rPr>
          <w:rFonts w:ascii="Times New Roman" w:hAnsi="Times New Roman" w:cs="Times New Roman"/>
          <w:sz w:val="28"/>
          <w:szCs w:val="28"/>
        </w:rPr>
        <w:t xml:space="preserve">1.1. </w:t>
      </w:r>
      <w:r w:rsidR="0011522E" w:rsidRPr="004515D4">
        <w:rPr>
          <w:rFonts w:ascii="Times New Roman" w:hAnsi="Times New Roman" w:cs="Times New Roman"/>
          <w:sz w:val="28"/>
          <w:szCs w:val="28"/>
        </w:rPr>
        <w:tab/>
      </w:r>
      <w:r w:rsidRPr="004515D4">
        <w:rPr>
          <w:rFonts w:ascii="Times New Roman" w:hAnsi="Times New Roman" w:cs="Times New Roman"/>
          <w:sz w:val="28"/>
          <w:szCs w:val="28"/>
        </w:rPr>
        <w:t>В раздел</w:t>
      </w:r>
      <w:r w:rsidR="00CF7958" w:rsidRPr="004515D4">
        <w:rPr>
          <w:rFonts w:ascii="Times New Roman" w:hAnsi="Times New Roman" w:cs="Times New Roman"/>
          <w:sz w:val="28"/>
          <w:szCs w:val="28"/>
        </w:rPr>
        <w:t>е</w:t>
      </w:r>
      <w:r w:rsidRPr="004515D4">
        <w:rPr>
          <w:rFonts w:ascii="Times New Roman" w:hAnsi="Times New Roman" w:cs="Times New Roman"/>
          <w:sz w:val="28"/>
          <w:szCs w:val="28"/>
        </w:rPr>
        <w:t xml:space="preserve"> 4 «Полномочия органов местного самоуправления по распоряжению и управлению муниципальным имуществом»:</w:t>
      </w:r>
    </w:p>
    <w:p w14:paraId="0D5E5F7D" w14:textId="4CE055EC" w:rsidR="001C1B6E" w:rsidRPr="004515D4" w:rsidRDefault="0011522E" w:rsidP="00485E97">
      <w:pPr>
        <w:shd w:val="clear" w:color="auto" w:fill="FFFFFF"/>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1.1.</w:t>
      </w:r>
      <w:r w:rsidR="009158F4" w:rsidRPr="004515D4">
        <w:rPr>
          <w:rFonts w:ascii="Times New Roman" w:hAnsi="Times New Roman" w:cs="Times New Roman"/>
          <w:sz w:val="28"/>
          <w:szCs w:val="28"/>
        </w:rPr>
        <w:t>1.</w:t>
      </w:r>
      <w:r w:rsidR="00CF7958" w:rsidRPr="004515D4">
        <w:rPr>
          <w:rFonts w:ascii="Times New Roman" w:hAnsi="Times New Roman" w:cs="Times New Roman"/>
          <w:sz w:val="28"/>
          <w:szCs w:val="28"/>
        </w:rPr>
        <w:tab/>
      </w:r>
      <w:r w:rsidR="001C1B6E" w:rsidRPr="004515D4">
        <w:rPr>
          <w:rFonts w:ascii="Times New Roman" w:hAnsi="Times New Roman" w:cs="Times New Roman"/>
          <w:sz w:val="28"/>
          <w:szCs w:val="28"/>
        </w:rPr>
        <w:t xml:space="preserve">пункт 4.2. дополнить подпунктом «к» следующего содержания: </w:t>
      </w:r>
    </w:p>
    <w:p w14:paraId="1AFA9D47" w14:textId="77777777" w:rsidR="00D70AEA" w:rsidRPr="004515D4" w:rsidRDefault="001C1B6E" w:rsidP="00485E97">
      <w:pPr>
        <w:shd w:val="clear" w:color="auto" w:fill="FFFFFF"/>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«к)</w:t>
      </w:r>
      <w:r w:rsidR="00CF7958" w:rsidRPr="004515D4">
        <w:rPr>
          <w:rFonts w:ascii="Times New Roman" w:hAnsi="Times New Roman" w:cs="Times New Roman"/>
          <w:sz w:val="28"/>
          <w:szCs w:val="28"/>
        </w:rPr>
        <w:tab/>
      </w:r>
      <w:r w:rsidRPr="004515D4">
        <w:rPr>
          <w:rFonts w:ascii="Times New Roman" w:hAnsi="Times New Roman" w:cs="Times New Roman"/>
          <w:sz w:val="28"/>
          <w:szCs w:val="28"/>
        </w:rPr>
        <w:t>заключение сделок, предметом которых являются жилые помещения муниципального жилищного фонда, а именно: заключение договоров социального найма жилого помещения муниципального жилищного фонда 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образования город Новороссийск,</w:t>
      </w:r>
      <w:r w:rsidR="00213081" w:rsidRPr="004515D4">
        <w:rPr>
          <w:rFonts w:ascii="Times New Roman" w:hAnsi="Times New Roman" w:cs="Times New Roman"/>
          <w:sz w:val="28"/>
          <w:szCs w:val="28"/>
        </w:rPr>
        <w:t xml:space="preserve"> договоров найма жилого помещения маневренного фонда, договоров найма служебного жилого помещения, договора найма жилого помещения в общежитии.</w:t>
      </w:r>
      <w:r w:rsidRPr="004515D4">
        <w:rPr>
          <w:rFonts w:ascii="Times New Roman" w:hAnsi="Times New Roman" w:cs="Times New Roman"/>
          <w:sz w:val="28"/>
          <w:szCs w:val="28"/>
        </w:rPr>
        <w:t>».</w:t>
      </w:r>
    </w:p>
    <w:p w14:paraId="5B0ADBE6" w14:textId="148281D2" w:rsidR="00D70AEA" w:rsidRPr="004515D4" w:rsidRDefault="00D70AEA" w:rsidP="00485E97">
      <w:pPr>
        <w:shd w:val="clear" w:color="auto" w:fill="FFFFFF"/>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1.1.2.</w:t>
      </w:r>
      <w:r w:rsidRPr="004515D4">
        <w:rPr>
          <w:rFonts w:ascii="Times New Roman" w:hAnsi="Times New Roman" w:cs="Times New Roman"/>
          <w:sz w:val="28"/>
          <w:szCs w:val="28"/>
        </w:rPr>
        <w:tab/>
        <w:t>п</w:t>
      </w:r>
      <w:r w:rsidR="008E0A6F" w:rsidRPr="004515D4">
        <w:rPr>
          <w:rFonts w:ascii="Times New Roman" w:hAnsi="Times New Roman" w:cs="Times New Roman"/>
          <w:sz w:val="28"/>
          <w:szCs w:val="28"/>
        </w:rPr>
        <w:t>од</w:t>
      </w:r>
      <w:r w:rsidR="009158F4" w:rsidRPr="004515D4">
        <w:rPr>
          <w:rFonts w:ascii="Times New Roman" w:hAnsi="Times New Roman" w:cs="Times New Roman"/>
          <w:sz w:val="28"/>
          <w:szCs w:val="28"/>
        </w:rPr>
        <w:t>пункт «т» пункта 4.6. исключить;</w:t>
      </w:r>
    </w:p>
    <w:p w14:paraId="3D5DB5A0" w14:textId="3EDB4FE1" w:rsidR="00070BED" w:rsidRPr="004515D4" w:rsidRDefault="00D70AEA" w:rsidP="00485E97">
      <w:pPr>
        <w:shd w:val="clear" w:color="auto" w:fill="FFFFFF"/>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1.1.3.</w:t>
      </w:r>
      <w:r w:rsidRPr="004515D4">
        <w:rPr>
          <w:rFonts w:ascii="Times New Roman" w:hAnsi="Times New Roman" w:cs="Times New Roman"/>
          <w:sz w:val="28"/>
          <w:szCs w:val="28"/>
        </w:rPr>
        <w:tab/>
        <w:t>п</w:t>
      </w:r>
      <w:r w:rsidR="000E5E01" w:rsidRPr="004515D4">
        <w:rPr>
          <w:rFonts w:ascii="Times New Roman" w:hAnsi="Times New Roman" w:cs="Times New Roman"/>
          <w:sz w:val="28"/>
          <w:szCs w:val="28"/>
        </w:rPr>
        <w:t>одпункт «д» пункта 4.7. изложить в новой редакции:</w:t>
      </w:r>
    </w:p>
    <w:p w14:paraId="4F0D96FD" w14:textId="271BF3E0" w:rsidR="000E5E01" w:rsidRPr="004515D4" w:rsidRDefault="007F7BC3" w:rsidP="00485E97">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sidRPr="004515D4">
        <w:rPr>
          <w:rFonts w:ascii="Times New Roman" w:hAnsi="Times New Roman" w:cs="Times New Roman"/>
          <w:sz w:val="28"/>
          <w:szCs w:val="28"/>
        </w:rPr>
        <w:t>«</w:t>
      </w:r>
      <w:r w:rsidR="000E5E01" w:rsidRPr="004515D4">
        <w:rPr>
          <w:rFonts w:ascii="Times New Roman" w:hAnsi="Times New Roman" w:cs="Times New Roman"/>
          <w:sz w:val="28"/>
          <w:szCs w:val="28"/>
        </w:rPr>
        <w:t>д)</w:t>
      </w:r>
      <w:r w:rsidRPr="004515D4">
        <w:rPr>
          <w:rFonts w:ascii="Times New Roman" w:hAnsi="Times New Roman" w:cs="Times New Roman"/>
          <w:sz w:val="28"/>
          <w:szCs w:val="28"/>
        </w:rPr>
        <w:tab/>
      </w:r>
      <w:r w:rsidR="002A64F8" w:rsidRPr="004515D4">
        <w:rPr>
          <w:rFonts w:ascii="Times New Roman" w:eastAsia="Times New Roman" w:hAnsi="Times New Roman" w:cs="Times New Roman"/>
          <w:sz w:val="28"/>
          <w:szCs w:val="28"/>
        </w:rPr>
        <w:t xml:space="preserve">в отношении муниципального имущества, составляющего жилищный фонд, </w:t>
      </w:r>
      <w:r w:rsidR="00006A08" w:rsidRPr="004515D4">
        <w:rPr>
          <w:rFonts w:ascii="Times New Roman" w:eastAsia="Times New Roman" w:hAnsi="Times New Roman" w:cs="Times New Roman"/>
          <w:sz w:val="28"/>
          <w:szCs w:val="28"/>
        </w:rPr>
        <w:t>У</w:t>
      </w:r>
      <w:r w:rsidR="002A64F8" w:rsidRPr="004515D4">
        <w:rPr>
          <w:rFonts w:ascii="Times New Roman" w:eastAsia="Times New Roman" w:hAnsi="Times New Roman" w:cs="Times New Roman"/>
          <w:sz w:val="28"/>
          <w:szCs w:val="28"/>
        </w:rPr>
        <w:t xml:space="preserve">правление правомочно только приобретать жилые </w:t>
      </w:r>
      <w:r w:rsidR="00C10A43" w:rsidRPr="004515D4">
        <w:rPr>
          <w:rFonts w:ascii="Times New Roman" w:eastAsia="Times New Roman" w:hAnsi="Times New Roman" w:cs="Times New Roman"/>
          <w:sz w:val="28"/>
          <w:szCs w:val="28"/>
        </w:rPr>
        <w:t>помещения</w:t>
      </w:r>
      <w:r w:rsidR="002A64F8" w:rsidRPr="004515D4">
        <w:rPr>
          <w:rFonts w:ascii="Times New Roman" w:eastAsia="Times New Roman" w:hAnsi="Times New Roman" w:cs="Times New Roman"/>
          <w:sz w:val="28"/>
          <w:szCs w:val="28"/>
        </w:rPr>
        <w:t xml:space="preserve"> в собственность муниципального образования город Новороссийск, приобретать выморочное имущество, обеспечивать </w:t>
      </w:r>
      <w:r w:rsidR="002A64F8" w:rsidRPr="004515D4">
        <w:rPr>
          <w:rFonts w:ascii="Times New Roman" w:eastAsia="Times New Roman" w:hAnsi="Times New Roman" w:cs="Times New Roman"/>
          <w:sz w:val="28"/>
          <w:szCs w:val="28"/>
        </w:rPr>
        <w:lastRenderedPageBreak/>
        <w:t xml:space="preserve">регистрацию прав на указанные объекты недвижимости и вести их учет в реестре муниципальной собственности, а также </w:t>
      </w:r>
      <w:r w:rsidR="00CB6770" w:rsidRPr="004515D4">
        <w:rPr>
          <w:rFonts w:ascii="Times New Roman" w:eastAsia="Times New Roman" w:hAnsi="Times New Roman" w:cs="Times New Roman"/>
          <w:sz w:val="28"/>
          <w:szCs w:val="28"/>
        </w:rPr>
        <w:t>осуществляет полномочия по отчуждению объектов</w:t>
      </w:r>
      <w:r w:rsidR="00EF7517" w:rsidRPr="004515D4">
        <w:rPr>
          <w:rFonts w:ascii="Times New Roman" w:eastAsia="Times New Roman" w:hAnsi="Times New Roman" w:cs="Times New Roman"/>
          <w:sz w:val="28"/>
          <w:szCs w:val="28"/>
        </w:rPr>
        <w:t xml:space="preserve"> муниципального </w:t>
      </w:r>
      <w:r w:rsidR="002A64F8" w:rsidRPr="004515D4">
        <w:rPr>
          <w:rFonts w:ascii="Times New Roman" w:eastAsia="Times New Roman" w:hAnsi="Times New Roman" w:cs="Times New Roman"/>
          <w:sz w:val="28"/>
          <w:szCs w:val="28"/>
        </w:rPr>
        <w:t>жилищного фонда</w:t>
      </w:r>
      <w:r w:rsidR="00CB6770" w:rsidRPr="004515D4">
        <w:rPr>
          <w:rFonts w:ascii="Times New Roman" w:eastAsia="Times New Roman" w:hAnsi="Times New Roman" w:cs="Times New Roman"/>
          <w:sz w:val="28"/>
          <w:szCs w:val="28"/>
        </w:rPr>
        <w:t>, указанных в пункте 14.1</w:t>
      </w:r>
      <w:r w:rsidRPr="004515D4">
        <w:rPr>
          <w:rFonts w:ascii="Times New Roman" w:eastAsia="Times New Roman" w:hAnsi="Times New Roman" w:cs="Times New Roman"/>
          <w:sz w:val="28"/>
          <w:szCs w:val="28"/>
        </w:rPr>
        <w:t>.</w:t>
      </w:r>
      <w:r w:rsidR="00CB6770" w:rsidRPr="004515D4">
        <w:rPr>
          <w:rFonts w:ascii="Times New Roman" w:eastAsia="Times New Roman" w:hAnsi="Times New Roman" w:cs="Times New Roman"/>
          <w:sz w:val="28"/>
          <w:szCs w:val="28"/>
        </w:rPr>
        <w:t xml:space="preserve"> настоящего Положения</w:t>
      </w:r>
      <w:r w:rsidR="00196991" w:rsidRPr="004515D4">
        <w:rPr>
          <w:rFonts w:ascii="Times New Roman" w:eastAsia="Times New Roman" w:hAnsi="Times New Roman" w:cs="Times New Roman"/>
          <w:sz w:val="28"/>
          <w:szCs w:val="28"/>
        </w:rPr>
        <w:t>;</w:t>
      </w:r>
      <w:r w:rsidRPr="004515D4">
        <w:rPr>
          <w:rFonts w:ascii="Times New Roman" w:eastAsia="Times New Roman" w:hAnsi="Times New Roman" w:cs="Times New Roman"/>
          <w:sz w:val="28"/>
          <w:szCs w:val="28"/>
        </w:rPr>
        <w:t>».</w:t>
      </w:r>
    </w:p>
    <w:p w14:paraId="576635E9" w14:textId="20620501" w:rsidR="00213081" w:rsidRPr="004515D4" w:rsidRDefault="00213081" w:rsidP="00485E97">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1.</w:t>
      </w:r>
      <w:r w:rsidR="007F7BC3" w:rsidRPr="004515D4">
        <w:rPr>
          <w:rFonts w:ascii="Times New Roman" w:eastAsia="Times New Roman" w:hAnsi="Times New Roman" w:cs="Times New Roman"/>
          <w:sz w:val="28"/>
          <w:szCs w:val="28"/>
        </w:rPr>
        <w:t>1.</w:t>
      </w:r>
      <w:r w:rsidRPr="004515D4">
        <w:rPr>
          <w:rFonts w:ascii="Times New Roman" w:eastAsia="Times New Roman" w:hAnsi="Times New Roman" w:cs="Times New Roman"/>
          <w:sz w:val="28"/>
          <w:szCs w:val="28"/>
        </w:rPr>
        <w:t>4.</w:t>
      </w:r>
      <w:r w:rsidR="007F7BC3" w:rsidRPr="004515D4">
        <w:rPr>
          <w:rFonts w:ascii="Times New Roman" w:eastAsia="Times New Roman" w:hAnsi="Times New Roman" w:cs="Times New Roman"/>
          <w:sz w:val="28"/>
          <w:szCs w:val="28"/>
        </w:rPr>
        <w:tab/>
        <w:t>п</w:t>
      </w:r>
      <w:r w:rsidRPr="004515D4">
        <w:rPr>
          <w:rFonts w:ascii="Times New Roman" w:eastAsia="Times New Roman" w:hAnsi="Times New Roman" w:cs="Times New Roman"/>
          <w:sz w:val="28"/>
          <w:szCs w:val="28"/>
        </w:rPr>
        <w:t>одпункт «л» пункта 4.7</w:t>
      </w:r>
      <w:r w:rsidR="007F7BC3" w:rsidRPr="004515D4">
        <w:rPr>
          <w:rFonts w:ascii="Times New Roman" w:eastAsia="Times New Roman" w:hAnsi="Times New Roman" w:cs="Times New Roman"/>
          <w:sz w:val="28"/>
          <w:szCs w:val="28"/>
        </w:rPr>
        <w:t>.</w:t>
      </w:r>
      <w:r w:rsidRPr="004515D4">
        <w:rPr>
          <w:rFonts w:ascii="Times New Roman" w:eastAsia="Times New Roman" w:hAnsi="Times New Roman" w:cs="Times New Roman"/>
          <w:sz w:val="28"/>
          <w:szCs w:val="28"/>
        </w:rPr>
        <w:t xml:space="preserve"> изложить в новой редакции:</w:t>
      </w:r>
    </w:p>
    <w:p w14:paraId="072F08DC" w14:textId="65218D79" w:rsidR="00213081" w:rsidRPr="004515D4" w:rsidRDefault="00213081" w:rsidP="00485E97">
      <w:pPr>
        <w:shd w:val="clear" w:color="auto" w:fill="FFFFFF"/>
        <w:tabs>
          <w:tab w:val="left" w:pos="1701"/>
        </w:tabs>
        <w:spacing w:after="0" w:line="240" w:lineRule="auto"/>
        <w:ind w:firstLine="851"/>
        <w:jc w:val="both"/>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«л)</w:t>
      </w:r>
      <w:r w:rsidR="007F7BC3" w:rsidRPr="004515D4">
        <w:rPr>
          <w:rFonts w:ascii="Times New Roman" w:eastAsia="Times New Roman" w:hAnsi="Times New Roman" w:cs="Times New Roman"/>
          <w:sz w:val="28"/>
          <w:szCs w:val="28"/>
        </w:rPr>
        <w:tab/>
      </w:r>
      <w:r w:rsidRPr="004515D4">
        <w:rPr>
          <w:rFonts w:ascii="Times New Roman" w:eastAsia="Times New Roman" w:hAnsi="Times New Roman" w:cs="Times New Roman"/>
          <w:sz w:val="28"/>
          <w:szCs w:val="28"/>
        </w:rPr>
        <w:t>в установленном порядке</w:t>
      </w:r>
      <w:r w:rsidR="00CB6770" w:rsidRPr="004515D4">
        <w:rPr>
          <w:rFonts w:ascii="Times New Roman" w:eastAsia="Times New Roman" w:hAnsi="Times New Roman" w:cs="Times New Roman"/>
          <w:sz w:val="28"/>
          <w:szCs w:val="28"/>
        </w:rPr>
        <w:t xml:space="preserve"> осуществляет полномочия по управлению и распоряжению </w:t>
      </w:r>
      <w:r w:rsidRPr="004515D4">
        <w:rPr>
          <w:rFonts w:ascii="Times New Roman" w:eastAsia="Times New Roman" w:hAnsi="Times New Roman" w:cs="Times New Roman"/>
          <w:sz w:val="28"/>
          <w:szCs w:val="28"/>
        </w:rPr>
        <w:t>имуществом, находящимся в муниципальной казне, за ис</w:t>
      </w:r>
      <w:r w:rsidR="00CB6770" w:rsidRPr="004515D4">
        <w:rPr>
          <w:rFonts w:ascii="Times New Roman" w:eastAsia="Times New Roman" w:hAnsi="Times New Roman" w:cs="Times New Roman"/>
          <w:sz w:val="28"/>
          <w:szCs w:val="28"/>
        </w:rPr>
        <w:t xml:space="preserve">ключением </w:t>
      </w:r>
      <w:r w:rsidR="00EF7517" w:rsidRPr="004515D4">
        <w:rPr>
          <w:rFonts w:ascii="Times New Roman" w:eastAsia="Times New Roman" w:hAnsi="Times New Roman" w:cs="Times New Roman"/>
          <w:sz w:val="28"/>
          <w:szCs w:val="28"/>
        </w:rPr>
        <w:t>полномочий,</w:t>
      </w:r>
      <w:r w:rsidR="00CB6770" w:rsidRPr="004515D4">
        <w:rPr>
          <w:rFonts w:ascii="Times New Roman" w:eastAsia="Times New Roman" w:hAnsi="Times New Roman" w:cs="Times New Roman"/>
          <w:sz w:val="28"/>
          <w:szCs w:val="28"/>
        </w:rPr>
        <w:t xml:space="preserve"> указанных в </w:t>
      </w:r>
      <w:r w:rsidR="00EF7517" w:rsidRPr="004515D4">
        <w:rPr>
          <w:rFonts w:ascii="Times New Roman" w:eastAsia="Times New Roman" w:hAnsi="Times New Roman" w:cs="Times New Roman"/>
          <w:sz w:val="28"/>
          <w:szCs w:val="28"/>
        </w:rPr>
        <w:t>пункте 4.8.</w:t>
      </w:r>
      <w:r w:rsidR="00CB6770" w:rsidRPr="004515D4">
        <w:rPr>
          <w:rFonts w:ascii="Times New Roman" w:eastAsia="Times New Roman" w:hAnsi="Times New Roman" w:cs="Times New Roman"/>
          <w:sz w:val="28"/>
          <w:szCs w:val="28"/>
        </w:rPr>
        <w:t xml:space="preserve"> настоящего Положения</w:t>
      </w:r>
      <w:r w:rsidR="00006A08" w:rsidRPr="004515D4">
        <w:rPr>
          <w:rFonts w:ascii="Times New Roman" w:eastAsia="Times New Roman" w:hAnsi="Times New Roman" w:cs="Times New Roman"/>
          <w:sz w:val="28"/>
          <w:szCs w:val="28"/>
        </w:rPr>
        <w:t>;</w:t>
      </w:r>
      <w:r w:rsidR="007F7BC3" w:rsidRPr="004515D4">
        <w:rPr>
          <w:rFonts w:ascii="Times New Roman" w:eastAsia="Times New Roman" w:hAnsi="Times New Roman" w:cs="Times New Roman"/>
          <w:sz w:val="28"/>
          <w:szCs w:val="28"/>
        </w:rPr>
        <w:t>».</w:t>
      </w:r>
    </w:p>
    <w:p w14:paraId="327391E6" w14:textId="68E473A0" w:rsidR="00BC5407" w:rsidRPr="004515D4" w:rsidRDefault="00C24CE7" w:rsidP="00485E97">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w:t>
      </w:r>
      <w:r w:rsidR="00BC5407" w:rsidRPr="004515D4">
        <w:rPr>
          <w:rFonts w:ascii="Times New Roman" w:hAnsi="Times New Roman" w:cs="Times New Roman"/>
          <w:sz w:val="28"/>
          <w:szCs w:val="28"/>
        </w:rPr>
        <w:t>.</w:t>
      </w:r>
      <w:r w:rsidR="009158F4" w:rsidRPr="004515D4">
        <w:rPr>
          <w:rFonts w:ascii="Times New Roman" w:hAnsi="Times New Roman" w:cs="Times New Roman"/>
          <w:sz w:val="28"/>
          <w:szCs w:val="28"/>
        </w:rPr>
        <w:t>1.</w:t>
      </w:r>
      <w:r w:rsidR="007F7BC3" w:rsidRPr="004515D4">
        <w:rPr>
          <w:rFonts w:ascii="Times New Roman" w:hAnsi="Times New Roman" w:cs="Times New Roman"/>
          <w:sz w:val="28"/>
          <w:szCs w:val="28"/>
        </w:rPr>
        <w:t>5.</w:t>
      </w:r>
      <w:r w:rsidR="007F7BC3" w:rsidRPr="004515D4">
        <w:rPr>
          <w:rFonts w:ascii="Times New Roman" w:hAnsi="Times New Roman" w:cs="Times New Roman"/>
          <w:sz w:val="28"/>
          <w:szCs w:val="28"/>
        </w:rPr>
        <w:tab/>
        <w:t>п</w:t>
      </w:r>
      <w:r w:rsidR="000652A8" w:rsidRPr="004515D4">
        <w:rPr>
          <w:rFonts w:ascii="Times New Roman" w:hAnsi="Times New Roman" w:cs="Times New Roman"/>
          <w:sz w:val="28"/>
          <w:szCs w:val="28"/>
        </w:rPr>
        <w:t>ункт 4.8</w:t>
      </w:r>
      <w:r w:rsidR="009158F4" w:rsidRPr="004515D4">
        <w:rPr>
          <w:rFonts w:ascii="Times New Roman" w:hAnsi="Times New Roman" w:cs="Times New Roman"/>
          <w:sz w:val="28"/>
          <w:szCs w:val="28"/>
        </w:rPr>
        <w:t xml:space="preserve">. </w:t>
      </w:r>
      <w:r w:rsidR="00BC5407" w:rsidRPr="004515D4">
        <w:rPr>
          <w:rFonts w:ascii="Times New Roman" w:hAnsi="Times New Roman" w:cs="Times New Roman"/>
          <w:sz w:val="28"/>
          <w:szCs w:val="28"/>
        </w:rPr>
        <w:t xml:space="preserve">изложить в </w:t>
      </w:r>
      <w:r w:rsidR="00D467C2" w:rsidRPr="004515D4">
        <w:rPr>
          <w:rFonts w:ascii="Times New Roman" w:hAnsi="Times New Roman" w:cs="Times New Roman"/>
          <w:sz w:val="28"/>
          <w:szCs w:val="28"/>
        </w:rPr>
        <w:t>новой</w:t>
      </w:r>
      <w:r w:rsidR="00BC5407" w:rsidRPr="004515D4">
        <w:rPr>
          <w:rFonts w:ascii="Times New Roman" w:hAnsi="Times New Roman" w:cs="Times New Roman"/>
          <w:sz w:val="28"/>
          <w:szCs w:val="28"/>
        </w:rPr>
        <w:t xml:space="preserve"> редакции:</w:t>
      </w:r>
    </w:p>
    <w:p w14:paraId="16B10451" w14:textId="7C82EDA5" w:rsidR="000652A8" w:rsidRPr="004515D4" w:rsidRDefault="00BC5407"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sz w:val="28"/>
          <w:szCs w:val="28"/>
        </w:rPr>
        <w:t>«</w:t>
      </w:r>
      <w:r w:rsidR="000652A8" w:rsidRPr="004515D4">
        <w:rPr>
          <w:rFonts w:ascii="Times New Roman" w:hAnsi="Times New Roman" w:cs="Times New Roman"/>
          <w:sz w:val="28"/>
          <w:szCs w:val="28"/>
        </w:rPr>
        <w:t>4.8</w:t>
      </w:r>
      <w:r w:rsidR="00BF1480" w:rsidRPr="004515D4">
        <w:rPr>
          <w:rFonts w:ascii="Times New Roman" w:hAnsi="Times New Roman" w:cs="Times New Roman"/>
          <w:sz w:val="28"/>
          <w:szCs w:val="28"/>
        </w:rPr>
        <w:t>.</w:t>
      </w:r>
      <w:r w:rsidR="007F7BC3" w:rsidRPr="004515D4">
        <w:rPr>
          <w:rFonts w:ascii="Times New Roman" w:hAnsi="Times New Roman" w:cs="Times New Roman"/>
          <w:sz w:val="28"/>
          <w:szCs w:val="28"/>
        </w:rPr>
        <w:tab/>
      </w:r>
      <w:r w:rsidR="000652A8" w:rsidRPr="004515D4">
        <w:rPr>
          <w:rFonts w:ascii="Times New Roman" w:hAnsi="Times New Roman" w:cs="Times New Roman"/>
          <w:bCs/>
          <w:sz w:val="28"/>
          <w:szCs w:val="28"/>
        </w:rPr>
        <w:t>Управление городского хозяйства</w:t>
      </w:r>
      <w:r w:rsidR="008E292B" w:rsidRPr="004515D4">
        <w:rPr>
          <w:rFonts w:ascii="Times New Roman" w:hAnsi="Times New Roman" w:cs="Times New Roman"/>
          <w:bCs/>
          <w:sz w:val="28"/>
          <w:szCs w:val="28"/>
        </w:rPr>
        <w:t xml:space="preserve"> </w:t>
      </w:r>
      <w:r w:rsidR="002976F0" w:rsidRPr="004515D4">
        <w:rPr>
          <w:rFonts w:ascii="Times New Roman" w:hAnsi="Times New Roman" w:cs="Times New Roman"/>
          <w:bCs/>
          <w:sz w:val="28"/>
          <w:szCs w:val="28"/>
        </w:rPr>
        <w:t>администрации муниципального образования город Новороссийск</w:t>
      </w:r>
      <w:r w:rsidR="000652A8" w:rsidRPr="004515D4">
        <w:rPr>
          <w:rFonts w:ascii="Times New Roman" w:hAnsi="Times New Roman" w:cs="Times New Roman"/>
          <w:bCs/>
          <w:sz w:val="28"/>
          <w:szCs w:val="28"/>
        </w:rPr>
        <w:t>:</w:t>
      </w:r>
    </w:p>
    <w:p w14:paraId="1FFF5026" w14:textId="23266F52" w:rsidR="008E0A6F" w:rsidRPr="004515D4" w:rsidRDefault="008E0A6F"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а)</w:t>
      </w:r>
      <w:r w:rsidR="007F7BC3" w:rsidRPr="004515D4">
        <w:rPr>
          <w:rFonts w:ascii="Times New Roman" w:hAnsi="Times New Roman" w:cs="Times New Roman"/>
          <w:bCs/>
          <w:sz w:val="28"/>
          <w:szCs w:val="28"/>
        </w:rPr>
        <w:tab/>
      </w:r>
      <w:r w:rsidRPr="004515D4">
        <w:rPr>
          <w:rFonts w:ascii="Times New Roman" w:hAnsi="Times New Roman" w:cs="Times New Roman"/>
          <w:bCs/>
          <w:sz w:val="28"/>
          <w:szCs w:val="28"/>
        </w:rPr>
        <w:t xml:space="preserve">распоряжается </w:t>
      </w:r>
      <w:r w:rsidRPr="003575D0">
        <w:rPr>
          <w:rFonts w:ascii="Times New Roman" w:hAnsi="Times New Roman" w:cs="Times New Roman"/>
          <w:bCs/>
          <w:sz w:val="28"/>
          <w:szCs w:val="28"/>
        </w:rPr>
        <w:t>объектами жил</w:t>
      </w:r>
      <w:r w:rsidR="0013658E" w:rsidRPr="003575D0">
        <w:rPr>
          <w:rFonts w:ascii="Times New Roman" w:hAnsi="Times New Roman" w:cs="Times New Roman"/>
          <w:bCs/>
          <w:sz w:val="28"/>
          <w:szCs w:val="28"/>
        </w:rPr>
        <w:t>ищн</w:t>
      </w:r>
      <w:r w:rsidRPr="003575D0">
        <w:rPr>
          <w:rFonts w:ascii="Times New Roman" w:hAnsi="Times New Roman" w:cs="Times New Roman"/>
          <w:bCs/>
          <w:sz w:val="28"/>
          <w:szCs w:val="28"/>
        </w:rPr>
        <w:t>ого фонда</w:t>
      </w:r>
      <w:r w:rsidRPr="004515D4">
        <w:rPr>
          <w:rFonts w:ascii="Times New Roman" w:hAnsi="Times New Roman" w:cs="Times New Roman"/>
          <w:bCs/>
          <w:sz w:val="28"/>
          <w:szCs w:val="28"/>
        </w:rPr>
        <w:t xml:space="preserve"> следующими способами:</w:t>
      </w:r>
    </w:p>
    <w:p w14:paraId="20B2888A" w14:textId="2BD2C8B7" w:rsidR="008E0A6F" w:rsidRPr="004515D4" w:rsidRDefault="007F7BC3"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w:t>
      </w:r>
      <w:r w:rsidRPr="004515D4">
        <w:rPr>
          <w:rFonts w:ascii="Times New Roman" w:hAnsi="Times New Roman" w:cs="Times New Roman"/>
          <w:bCs/>
          <w:sz w:val="28"/>
          <w:szCs w:val="28"/>
        </w:rPr>
        <w:tab/>
      </w:r>
      <w:r w:rsidR="008E0A6F" w:rsidRPr="004515D4">
        <w:rPr>
          <w:rFonts w:ascii="Times New Roman" w:hAnsi="Times New Roman" w:cs="Times New Roman"/>
          <w:bCs/>
          <w:sz w:val="28"/>
          <w:szCs w:val="28"/>
        </w:rPr>
        <w:t>заключает сделки, предметом которых являются жилые помещения муниципального жилищного фонда, а именно: заключение</w:t>
      </w:r>
      <w:r w:rsidR="00CB6770" w:rsidRPr="004515D4">
        <w:rPr>
          <w:rFonts w:ascii="Times New Roman" w:hAnsi="Times New Roman" w:cs="Times New Roman"/>
          <w:bCs/>
          <w:sz w:val="28"/>
          <w:szCs w:val="28"/>
        </w:rPr>
        <w:t>, изменение и расторжение</w:t>
      </w:r>
      <w:r w:rsidR="008E0A6F" w:rsidRPr="004515D4">
        <w:rPr>
          <w:rFonts w:ascii="Times New Roman" w:hAnsi="Times New Roman" w:cs="Times New Roman"/>
          <w:bCs/>
          <w:sz w:val="28"/>
          <w:szCs w:val="28"/>
        </w:rPr>
        <w:t xml:space="preserve"> договоров социального найма жилого помещения муниципального жилищного фонда муниципального образования город Новороссийск, договоров найма жилых помещений жилищного фонда социального использования муниципального жилищного фонда муниципального образования город Новороссийск, договоров найма специализированного жилого помещения муниципального жилищного фонда муниципального образования город Новороссийск, </w:t>
      </w:r>
      <w:r w:rsidR="00213081" w:rsidRPr="004515D4">
        <w:rPr>
          <w:rFonts w:ascii="Times New Roman" w:hAnsi="Times New Roman" w:cs="Times New Roman"/>
          <w:sz w:val="28"/>
          <w:szCs w:val="28"/>
        </w:rPr>
        <w:t>договоров найма жилого помещения маневренного фонда, договоров найма служебного жилого помещения, договора найма жилого помещения в общежитии</w:t>
      </w:r>
      <w:r w:rsidR="00196991" w:rsidRPr="004515D4">
        <w:rPr>
          <w:rFonts w:ascii="Times New Roman" w:hAnsi="Times New Roman" w:cs="Times New Roman"/>
          <w:bCs/>
          <w:sz w:val="28"/>
          <w:szCs w:val="28"/>
        </w:rPr>
        <w:t>,</w:t>
      </w:r>
    </w:p>
    <w:p w14:paraId="7C2CDB97" w14:textId="313FD1B9" w:rsidR="00CB6770" w:rsidRPr="004515D4" w:rsidRDefault="007F7BC3"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w:t>
      </w:r>
      <w:r w:rsidRPr="004515D4">
        <w:rPr>
          <w:rFonts w:ascii="Times New Roman" w:hAnsi="Times New Roman" w:cs="Times New Roman"/>
          <w:bCs/>
          <w:sz w:val="28"/>
          <w:szCs w:val="28"/>
        </w:rPr>
        <w:tab/>
      </w:r>
      <w:r w:rsidR="008E0A6F" w:rsidRPr="004515D4">
        <w:rPr>
          <w:rFonts w:ascii="Times New Roman" w:hAnsi="Times New Roman" w:cs="Times New Roman"/>
          <w:bCs/>
          <w:sz w:val="28"/>
          <w:szCs w:val="28"/>
        </w:rPr>
        <w:t>заключает соглашения о выкупе (мене) жилых помещений</w:t>
      </w:r>
      <w:r w:rsidR="00196991" w:rsidRPr="004515D4">
        <w:rPr>
          <w:rFonts w:ascii="Times New Roman" w:hAnsi="Times New Roman" w:cs="Times New Roman"/>
          <w:bCs/>
          <w:sz w:val="28"/>
          <w:szCs w:val="28"/>
        </w:rPr>
        <w:t>,</w:t>
      </w:r>
    </w:p>
    <w:p w14:paraId="5FF1184E" w14:textId="0071D318" w:rsidR="008E0A6F" w:rsidRPr="004515D4" w:rsidRDefault="007F7BC3"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w:t>
      </w:r>
      <w:r w:rsidRPr="004515D4">
        <w:rPr>
          <w:rFonts w:ascii="Times New Roman" w:hAnsi="Times New Roman" w:cs="Times New Roman"/>
          <w:bCs/>
          <w:sz w:val="28"/>
          <w:szCs w:val="28"/>
        </w:rPr>
        <w:tab/>
      </w:r>
      <w:r w:rsidR="00CB6770" w:rsidRPr="004515D4">
        <w:rPr>
          <w:rFonts w:ascii="Times New Roman" w:hAnsi="Times New Roman" w:cs="Times New Roman"/>
          <w:bCs/>
          <w:sz w:val="28"/>
          <w:szCs w:val="28"/>
        </w:rPr>
        <w:t xml:space="preserve">осуществляет полномочия по приватизации жилых помещений на основании Закона </w:t>
      </w:r>
      <w:r w:rsidR="00206484" w:rsidRPr="004515D4">
        <w:rPr>
          <w:rFonts w:ascii="Times New Roman" w:hAnsi="Times New Roman" w:cs="Times New Roman"/>
          <w:bCs/>
          <w:sz w:val="28"/>
          <w:szCs w:val="28"/>
        </w:rPr>
        <w:t>Российской Федерации</w:t>
      </w:r>
      <w:r w:rsidR="00CB6770" w:rsidRPr="004515D4">
        <w:rPr>
          <w:rFonts w:ascii="Times New Roman" w:hAnsi="Times New Roman" w:cs="Times New Roman"/>
          <w:bCs/>
          <w:sz w:val="28"/>
          <w:szCs w:val="28"/>
        </w:rPr>
        <w:t xml:space="preserve"> </w:t>
      </w:r>
      <w:r w:rsidR="00206484" w:rsidRPr="004515D4">
        <w:rPr>
          <w:rFonts w:ascii="Times New Roman" w:hAnsi="Times New Roman" w:cs="Times New Roman"/>
          <w:bCs/>
          <w:sz w:val="28"/>
          <w:szCs w:val="28"/>
        </w:rPr>
        <w:t>от 4 июля 1991 года № 1541-</w:t>
      </w:r>
      <w:r w:rsidR="004B6374" w:rsidRPr="004515D4">
        <w:rPr>
          <w:rFonts w:ascii="Times New Roman" w:hAnsi="Times New Roman" w:cs="Times New Roman"/>
          <w:bCs/>
          <w:sz w:val="28"/>
          <w:szCs w:val="28"/>
          <w:lang w:val="en-US"/>
        </w:rPr>
        <w:t>I</w:t>
      </w:r>
      <w:r w:rsidR="00206484" w:rsidRPr="004515D4">
        <w:rPr>
          <w:rFonts w:ascii="Times New Roman" w:hAnsi="Times New Roman" w:cs="Times New Roman"/>
          <w:bCs/>
          <w:sz w:val="28"/>
          <w:szCs w:val="28"/>
        </w:rPr>
        <w:t xml:space="preserve"> </w:t>
      </w:r>
      <w:r w:rsidR="00CB6770" w:rsidRPr="004515D4">
        <w:rPr>
          <w:rFonts w:ascii="Times New Roman" w:hAnsi="Times New Roman" w:cs="Times New Roman"/>
          <w:bCs/>
          <w:sz w:val="28"/>
          <w:szCs w:val="28"/>
        </w:rPr>
        <w:t>«О приватизации жилищного фонда в Российской Федерации»</w:t>
      </w:r>
      <w:r w:rsidR="00196991" w:rsidRPr="004515D4">
        <w:rPr>
          <w:rFonts w:ascii="Times New Roman" w:hAnsi="Times New Roman" w:cs="Times New Roman"/>
          <w:bCs/>
          <w:sz w:val="28"/>
          <w:szCs w:val="28"/>
        </w:rPr>
        <w:t>;</w:t>
      </w:r>
    </w:p>
    <w:p w14:paraId="53B3FC0D" w14:textId="4AFFA9E4" w:rsidR="000A67E7" w:rsidRPr="004515D4" w:rsidRDefault="008E0A6F"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б</w:t>
      </w:r>
      <w:r w:rsidR="000652A8"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0652A8" w:rsidRPr="004515D4">
        <w:rPr>
          <w:rFonts w:ascii="Times New Roman" w:hAnsi="Times New Roman" w:cs="Times New Roman"/>
          <w:bCs/>
          <w:sz w:val="28"/>
          <w:szCs w:val="28"/>
        </w:rPr>
        <w:t>исполняет обязанности по содержанию и контролю за состоянием</w:t>
      </w:r>
      <w:r w:rsidR="007F7BC3" w:rsidRPr="004515D4">
        <w:rPr>
          <w:rFonts w:ascii="Times New Roman" w:hAnsi="Times New Roman" w:cs="Times New Roman"/>
          <w:bCs/>
          <w:sz w:val="28"/>
          <w:szCs w:val="28"/>
        </w:rPr>
        <w:t xml:space="preserve"> </w:t>
      </w:r>
      <w:r w:rsidR="000652A8" w:rsidRPr="004515D4">
        <w:rPr>
          <w:rFonts w:ascii="Times New Roman" w:hAnsi="Times New Roman" w:cs="Times New Roman"/>
          <w:bCs/>
          <w:sz w:val="28"/>
          <w:szCs w:val="28"/>
        </w:rPr>
        <w:t>объектов</w:t>
      </w:r>
      <w:r w:rsidR="00B350EF" w:rsidRPr="004515D4">
        <w:rPr>
          <w:rFonts w:ascii="Times New Roman" w:hAnsi="Times New Roman" w:cs="Times New Roman"/>
          <w:bCs/>
          <w:sz w:val="28"/>
          <w:szCs w:val="28"/>
        </w:rPr>
        <w:t xml:space="preserve"> муниципального жилищного фонда;</w:t>
      </w:r>
    </w:p>
    <w:p w14:paraId="3AD96766" w14:textId="7DD839D9" w:rsidR="009A62FA" w:rsidRPr="004515D4" w:rsidRDefault="008E0A6F"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в</w:t>
      </w:r>
      <w:r w:rsidR="009A62FA"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9A62FA" w:rsidRPr="004515D4">
        <w:rPr>
          <w:rFonts w:ascii="Times New Roman" w:hAnsi="Times New Roman" w:cs="Times New Roman"/>
          <w:bCs/>
          <w:sz w:val="28"/>
          <w:szCs w:val="28"/>
        </w:rPr>
        <w:t>осуществляет контроль за использованием и сохранностью муниципального жилищного фонда;</w:t>
      </w:r>
    </w:p>
    <w:p w14:paraId="76E441B9" w14:textId="77777777" w:rsidR="00196991" w:rsidRPr="004515D4" w:rsidRDefault="00095BCE"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г</w:t>
      </w:r>
      <w:r w:rsidR="009A62FA"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213081" w:rsidRPr="004515D4">
        <w:rPr>
          <w:rFonts w:ascii="Times New Roman" w:hAnsi="Times New Roman" w:cs="Times New Roman"/>
          <w:bCs/>
          <w:sz w:val="28"/>
          <w:szCs w:val="28"/>
        </w:rPr>
        <w:t xml:space="preserve">подготавливает необходимую документацию для </w:t>
      </w:r>
      <w:r w:rsidR="009A62FA" w:rsidRPr="004515D4">
        <w:rPr>
          <w:rFonts w:ascii="Times New Roman" w:hAnsi="Times New Roman" w:cs="Times New Roman"/>
          <w:bCs/>
          <w:sz w:val="28"/>
          <w:szCs w:val="28"/>
        </w:rPr>
        <w:t>объедин</w:t>
      </w:r>
      <w:r w:rsidR="00213081" w:rsidRPr="004515D4">
        <w:rPr>
          <w:rFonts w:ascii="Times New Roman" w:hAnsi="Times New Roman" w:cs="Times New Roman"/>
          <w:bCs/>
          <w:sz w:val="28"/>
          <w:szCs w:val="28"/>
        </w:rPr>
        <w:t>ения</w:t>
      </w:r>
      <w:r w:rsidR="009A62FA" w:rsidRPr="004515D4">
        <w:rPr>
          <w:rFonts w:ascii="Times New Roman" w:hAnsi="Times New Roman" w:cs="Times New Roman"/>
          <w:bCs/>
          <w:sz w:val="28"/>
          <w:szCs w:val="28"/>
        </w:rPr>
        <w:t xml:space="preserve"> комнат в коммунальных квартирах;</w:t>
      </w:r>
    </w:p>
    <w:p w14:paraId="41608461" w14:textId="02B4E27C" w:rsidR="009A62FA" w:rsidRPr="004515D4" w:rsidRDefault="00196991"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д)</w:t>
      </w:r>
      <w:r w:rsidRPr="004515D4">
        <w:rPr>
          <w:rFonts w:ascii="Times New Roman" w:hAnsi="Times New Roman" w:cs="Times New Roman"/>
          <w:bCs/>
          <w:sz w:val="28"/>
          <w:szCs w:val="28"/>
        </w:rPr>
        <w:tab/>
      </w:r>
      <w:r w:rsidR="009A62FA" w:rsidRPr="004515D4">
        <w:rPr>
          <w:rFonts w:ascii="Times New Roman" w:hAnsi="Times New Roman" w:cs="Times New Roman"/>
          <w:bCs/>
          <w:sz w:val="28"/>
          <w:szCs w:val="28"/>
        </w:rPr>
        <w:t>присв</w:t>
      </w:r>
      <w:r w:rsidR="00E71A9A" w:rsidRPr="004515D4">
        <w:rPr>
          <w:rFonts w:ascii="Times New Roman" w:hAnsi="Times New Roman" w:cs="Times New Roman"/>
          <w:bCs/>
          <w:sz w:val="28"/>
          <w:szCs w:val="28"/>
        </w:rPr>
        <w:t>аивает, изменяет</w:t>
      </w:r>
      <w:r w:rsidR="009A62FA" w:rsidRPr="004515D4">
        <w:rPr>
          <w:rFonts w:ascii="Times New Roman" w:hAnsi="Times New Roman" w:cs="Times New Roman"/>
          <w:bCs/>
          <w:sz w:val="28"/>
          <w:szCs w:val="28"/>
        </w:rPr>
        <w:t xml:space="preserve"> нум</w:t>
      </w:r>
      <w:r w:rsidR="00E71A9A" w:rsidRPr="004515D4">
        <w:rPr>
          <w:rFonts w:ascii="Times New Roman" w:hAnsi="Times New Roman" w:cs="Times New Roman"/>
          <w:bCs/>
          <w:sz w:val="28"/>
          <w:szCs w:val="28"/>
        </w:rPr>
        <w:t>ерацию</w:t>
      </w:r>
      <w:r w:rsidR="009A62FA" w:rsidRPr="004515D4">
        <w:rPr>
          <w:rFonts w:ascii="Times New Roman" w:hAnsi="Times New Roman" w:cs="Times New Roman"/>
          <w:bCs/>
          <w:sz w:val="28"/>
          <w:szCs w:val="28"/>
        </w:rPr>
        <w:t xml:space="preserve"> квартир;</w:t>
      </w:r>
    </w:p>
    <w:p w14:paraId="2EC34C4A" w14:textId="3F0357FA" w:rsidR="00C66696" w:rsidRPr="004515D4" w:rsidRDefault="00196991"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е</w:t>
      </w:r>
      <w:r w:rsidR="009A62FA"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E71A9A" w:rsidRPr="004515D4">
        <w:rPr>
          <w:rFonts w:ascii="Times New Roman" w:hAnsi="Times New Roman" w:cs="Times New Roman"/>
          <w:bCs/>
          <w:sz w:val="28"/>
          <w:szCs w:val="28"/>
        </w:rPr>
        <w:t xml:space="preserve">осуществляет инвентаризацию жилых помещений </w:t>
      </w:r>
      <w:r w:rsidR="00E71A9A" w:rsidRPr="003575D0">
        <w:rPr>
          <w:rFonts w:ascii="Times New Roman" w:hAnsi="Times New Roman" w:cs="Times New Roman"/>
          <w:bCs/>
          <w:sz w:val="28"/>
          <w:szCs w:val="28"/>
        </w:rPr>
        <w:t>муниципального жил</w:t>
      </w:r>
      <w:r w:rsidR="0013658E" w:rsidRPr="003575D0">
        <w:rPr>
          <w:rFonts w:ascii="Times New Roman" w:hAnsi="Times New Roman" w:cs="Times New Roman"/>
          <w:bCs/>
          <w:sz w:val="28"/>
          <w:szCs w:val="28"/>
        </w:rPr>
        <w:t>ищн</w:t>
      </w:r>
      <w:r w:rsidR="00E71A9A" w:rsidRPr="003575D0">
        <w:rPr>
          <w:rFonts w:ascii="Times New Roman" w:hAnsi="Times New Roman" w:cs="Times New Roman"/>
          <w:bCs/>
          <w:sz w:val="28"/>
          <w:szCs w:val="28"/>
        </w:rPr>
        <w:t>ого фонда</w:t>
      </w:r>
      <w:r w:rsidR="00390E49" w:rsidRPr="003575D0">
        <w:rPr>
          <w:rFonts w:ascii="Times New Roman" w:hAnsi="Times New Roman" w:cs="Times New Roman"/>
          <w:bCs/>
          <w:sz w:val="28"/>
          <w:szCs w:val="28"/>
        </w:rPr>
        <w:t xml:space="preserve"> с</w:t>
      </w:r>
      <w:r w:rsidR="00390E49" w:rsidRPr="004515D4">
        <w:rPr>
          <w:rFonts w:ascii="Times New Roman" w:hAnsi="Times New Roman" w:cs="Times New Roman"/>
          <w:bCs/>
          <w:sz w:val="28"/>
          <w:szCs w:val="28"/>
        </w:rPr>
        <w:t>овместно с Управлением имущественных и земельных отношений, в соответствии с подпунктом «г» пункта 4.7. настоящего Положения</w:t>
      </w:r>
      <w:r w:rsidRPr="004515D4">
        <w:rPr>
          <w:rFonts w:ascii="Times New Roman" w:hAnsi="Times New Roman" w:cs="Times New Roman"/>
          <w:bCs/>
          <w:sz w:val="28"/>
          <w:szCs w:val="28"/>
        </w:rPr>
        <w:t>;</w:t>
      </w:r>
    </w:p>
    <w:p w14:paraId="15527E90" w14:textId="144CCFBA" w:rsidR="00E71A9A" w:rsidRPr="004515D4" w:rsidRDefault="00196991"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ж</w:t>
      </w:r>
      <w:r w:rsidR="00E71A9A"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095BCE" w:rsidRPr="004515D4">
        <w:rPr>
          <w:rFonts w:ascii="Times New Roman" w:hAnsi="Times New Roman" w:cs="Times New Roman"/>
          <w:bCs/>
          <w:sz w:val="28"/>
          <w:szCs w:val="28"/>
        </w:rPr>
        <w:t>осуществляет выдел</w:t>
      </w:r>
      <w:r w:rsidR="00213081" w:rsidRPr="004515D4">
        <w:rPr>
          <w:rFonts w:ascii="Times New Roman" w:hAnsi="Times New Roman" w:cs="Times New Roman"/>
          <w:bCs/>
          <w:sz w:val="28"/>
          <w:szCs w:val="28"/>
        </w:rPr>
        <w:t xml:space="preserve"> в натуре</w:t>
      </w:r>
      <w:r w:rsidR="00095BCE" w:rsidRPr="004515D4">
        <w:rPr>
          <w:rFonts w:ascii="Times New Roman" w:hAnsi="Times New Roman" w:cs="Times New Roman"/>
          <w:bCs/>
          <w:sz w:val="28"/>
          <w:szCs w:val="28"/>
        </w:rPr>
        <w:t xml:space="preserve"> долей объектов недвижимости;</w:t>
      </w:r>
    </w:p>
    <w:p w14:paraId="18CE1F53" w14:textId="5E8AABDE" w:rsidR="00C66696" w:rsidRPr="004515D4" w:rsidRDefault="00196991"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з</w:t>
      </w:r>
      <w:r w:rsidR="00C66696"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C66696" w:rsidRPr="004515D4">
        <w:rPr>
          <w:rFonts w:ascii="Times New Roman" w:hAnsi="Times New Roman" w:cs="Times New Roman"/>
          <w:bCs/>
          <w:sz w:val="28"/>
          <w:szCs w:val="28"/>
        </w:rPr>
        <w:t>осуществл</w:t>
      </w:r>
      <w:r w:rsidR="00304EC6" w:rsidRPr="004515D4">
        <w:rPr>
          <w:rFonts w:ascii="Times New Roman" w:hAnsi="Times New Roman" w:cs="Times New Roman"/>
          <w:bCs/>
          <w:sz w:val="28"/>
          <w:szCs w:val="28"/>
        </w:rPr>
        <w:t>яет</w:t>
      </w:r>
      <w:r w:rsidR="00C66696" w:rsidRPr="004515D4">
        <w:rPr>
          <w:rFonts w:ascii="Times New Roman" w:hAnsi="Times New Roman" w:cs="Times New Roman"/>
          <w:bCs/>
          <w:sz w:val="28"/>
          <w:szCs w:val="28"/>
        </w:rPr>
        <w:t xml:space="preserve"> функци</w:t>
      </w:r>
      <w:r w:rsidR="00304EC6" w:rsidRPr="004515D4">
        <w:rPr>
          <w:rFonts w:ascii="Times New Roman" w:hAnsi="Times New Roman" w:cs="Times New Roman"/>
          <w:bCs/>
          <w:sz w:val="28"/>
          <w:szCs w:val="28"/>
        </w:rPr>
        <w:t>и</w:t>
      </w:r>
      <w:r w:rsidR="00C66696" w:rsidRPr="004515D4">
        <w:rPr>
          <w:rFonts w:ascii="Times New Roman" w:hAnsi="Times New Roman" w:cs="Times New Roman"/>
          <w:bCs/>
          <w:sz w:val="28"/>
          <w:szCs w:val="28"/>
        </w:rPr>
        <w:t xml:space="preserve"> по взысканию в бюджет задолженности по оплате за на</w:t>
      </w:r>
      <w:r w:rsidR="004F2B8C" w:rsidRPr="004515D4">
        <w:rPr>
          <w:rFonts w:ascii="Times New Roman" w:hAnsi="Times New Roman" w:cs="Times New Roman"/>
          <w:bCs/>
          <w:sz w:val="28"/>
          <w:szCs w:val="28"/>
        </w:rPr>
        <w:t>й</w:t>
      </w:r>
      <w:r w:rsidR="00C66696" w:rsidRPr="004515D4">
        <w:rPr>
          <w:rFonts w:ascii="Times New Roman" w:hAnsi="Times New Roman" w:cs="Times New Roman"/>
          <w:bCs/>
          <w:sz w:val="28"/>
          <w:szCs w:val="28"/>
        </w:rPr>
        <w:t>м муниципального жилья;</w:t>
      </w:r>
    </w:p>
    <w:p w14:paraId="369471CB" w14:textId="0D493270" w:rsidR="00991BC0" w:rsidRPr="004515D4" w:rsidRDefault="00196991" w:rsidP="00446465">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и</w:t>
      </w:r>
      <w:r w:rsidR="00991BC0"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991BC0" w:rsidRPr="004515D4">
        <w:rPr>
          <w:rFonts w:ascii="Times New Roman" w:hAnsi="Times New Roman" w:cs="Times New Roman"/>
          <w:bCs/>
          <w:sz w:val="28"/>
          <w:szCs w:val="28"/>
        </w:rPr>
        <w:t>осуществляет функции по</w:t>
      </w:r>
      <w:r w:rsidR="004515D4">
        <w:rPr>
          <w:rFonts w:ascii="Times New Roman" w:hAnsi="Times New Roman" w:cs="Times New Roman"/>
          <w:bCs/>
          <w:sz w:val="28"/>
          <w:szCs w:val="28"/>
        </w:rPr>
        <w:t xml:space="preserve"> </w:t>
      </w:r>
      <w:r w:rsidR="00991BC0" w:rsidRPr="004515D4">
        <w:rPr>
          <w:rFonts w:ascii="Times New Roman" w:hAnsi="Times New Roman" w:cs="Times New Roman"/>
          <w:bCs/>
          <w:sz w:val="28"/>
          <w:szCs w:val="28"/>
        </w:rPr>
        <w:t>ведению учета и регистрации</w:t>
      </w:r>
      <w:r w:rsidR="00446465">
        <w:rPr>
          <w:rFonts w:ascii="Times New Roman" w:hAnsi="Times New Roman" w:cs="Times New Roman"/>
          <w:bCs/>
          <w:sz w:val="28"/>
          <w:szCs w:val="28"/>
        </w:rPr>
        <w:t xml:space="preserve"> </w:t>
      </w:r>
      <w:r w:rsidR="00991BC0" w:rsidRPr="004515D4">
        <w:rPr>
          <w:rFonts w:ascii="Times New Roman" w:hAnsi="Times New Roman" w:cs="Times New Roman"/>
          <w:bCs/>
          <w:sz w:val="28"/>
          <w:szCs w:val="28"/>
        </w:rPr>
        <w:t>договоров найма муниципального жилищного фонда;</w:t>
      </w:r>
    </w:p>
    <w:p w14:paraId="77DE4CE3" w14:textId="47E3DEC0" w:rsidR="00095BCE" w:rsidRPr="004515D4" w:rsidRDefault="00196991"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lastRenderedPageBreak/>
        <w:t>к</w:t>
      </w:r>
      <w:r w:rsidR="00070BED" w:rsidRPr="004515D4">
        <w:rPr>
          <w:rFonts w:ascii="Times New Roman" w:hAnsi="Times New Roman" w:cs="Times New Roman"/>
          <w:bCs/>
          <w:sz w:val="28"/>
          <w:szCs w:val="28"/>
        </w:rPr>
        <w:t>)</w:t>
      </w:r>
      <w:r w:rsidR="007F7BC3" w:rsidRPr="004515D4">
        <w:rPr>
          <w:rFonts w:ascii="Times New Roman" w:hAnsi="Times New Roman" w:cs="Times New Roman"/>
          <w:bCs/>
          <w:sz w:val="28"/>
          <w:szCs w:val="28"/>
        </w:rPr>
        <w:tab/>
      </w:r>
      <w:r w:rsidR="00095BCE" w:rsidRPr="004515D4">
        <w:rPr>
          <w:rFonts w:ascii="Times New Roman" w:hAnsi="Times New Roman" w:cs="Times New Roman"/>
          <w:bCs/>
          <w:sz w:val="28"/>
          <w:szCs w:val="28"/>
        </w:rPr>
        <w:t xml:space="preserve">осуществляет решение иных вопросов, отнесенных законодательством Российской Федерации </w:t>
      </w:r>
      <w:r w:rsidR="004F2B8C" w:rsidRPr="004515D4">
        <w:rPr>
          <w:rFonts w:ascii="Times New Roman" w:hAnsi="Times New Roman" w:cs="Times New Roman"/>
          <w:bCs/>
          <w:sz w:val="28"/>
          <w:szCs w:val="28"/>
        </w:rPr>
        <w:t>в</w:t>
      </w:r>
      <w:r w:rsidR="00095BCE" w:rsidRPr="004515D4">
        <w:rPr>
          <w:rFonts w:ascii="Times New Roman" w:hAnsi="Times New Roman" w:cs="Times New Roman"/>
          <w:bCs/>
          <w:sz w:val="28"/>
          <w:szCs w:val="28"/>
        </w:rPr>
        <w:t xml:space="preserve"> сфере жилищных правоотношений</w:t>
      </w:r>
      <w:r w:rsidR="004F2B8C" w:rsidRPr="004515D4">
        <w:rPr>
          <w:rFonts w:ascii="Times New Roman" w:hAnsi="Times New Roman" w:cs="Times New Roman"/>
          <w:bCs/>
          <w:sz w:val="28"/>
          <w:szCs w:val="28"/>
        </w:rPr>
        <w:t xml:space="preserve"> к</w:t>
      </w:r>
      <w:r w:rsidR="00095BCE" w:rsidRPr="004515D4">
        <w:rPr>
          <w:rFonts w:ascii="Times New Roman" w:hAnsi="Times New Roman" w:cs="Times New Roman"/>
          <w:bCs/>
          <w:sz w:val="28"/>
          <w:szCs w:val="28"/>
        </w:rPr>
        <w:t xml:space="preserve"> компетенции органов местного самоуправления</w:t>
      </w:r>
      <w:r w:rsidR="008E0A6F" w:rsidRPr="004515D4">
        <w:rPr>
          <w:rFonts w:ascii="Times New Roman" w:hAnsi="Times New Roman" w:cs="Times New Roman"/>
          <w:bCs/>
          <w:sz w:val="28"/>
          <w:szCs w:val="28"/>
        </w:rPr>
        <w:t>.</w:t>
      </w:r>
      <w:r w:rsidR="00343997" w:rsidRPr="004515D4">
        <w:rPr>
          <w:rFonts w:ascii="Times New Roman" w:hAnsi="Times New Roman" w:cs="Times New Roman"/>
          <w:bCs/>
          <w:sz w:val="28"/>
          <w:szCs w:val="28"/>
        </w:rPr>
        <w:t>».</w:t>
      </w:r>
    </w:p>
    <w:p w14:paraId="1DC23293" w14:textId="1654EEFA" w:rsidR="0069666F" w:rsidRPr="004515D4" w:rsidRDefault="009158F4" w:rsidP="0069666F">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bCs/>
          <w:sz w:val="28"/>
          <w:szCs w:val="28"/>
        </w:rPr>
        <w:t>1.2.</w:t>
      </w:r>
      <w:r w:rsidR="007F7BC3" w:rsidRPr="004515D4">
        <w:rPr>
          <w:rFonts w:ascii="Times New Roman" w:hAnsi="Times New Roman" w:cs="Times New Roman"/>
          <w:bCs/>
          <w:sz w:val="28"/>
          <w:szCs w:val="28"/>
        </w:rPr>
        <w:tab/>
      </w:r>
      <w:r w:rsidR="0069666F" w:rsidRPr="004515D4">
        <w:rPr>
          <w:rFonts w:ascii="Times New Roman" w:hAnsi="Times New Roman" w:cs="Times New Roman"/>
          <w:sz w:val="28"/>
          <w:szCs w:val="28"/>
        </w:rPr>
        <w:t>Подпункт «д» пункта 6.2. ра</w:t>
      </w:r>
      <w:r w:rsidR="00026F1E">
        <w:rPr>
          <w:rFonts w:ascii="Times New Roman" w:hAnsi="Times New Roman" w:cs="Times New Roman"/>
          <w:sz w:val="28"/>
          <w:szCs w:val="28"/>
        </w:rPr>
        <w:t>з</w:t>
      </w:r>
      <w:r w:rsidR="0069666F" w:rsidRPr="004515D4">
        <w:rPr>
          <w:rFonts w:ascii="Times New Roman" w:hAnsi="Times New Roman" w:cs="Times New Roman"/>
          <w:sz w:val="28"/>
          <w:szCs w:val="28"/>
        </w:rPr>
        <w:t>дела 6 «Порядок приема объектов в собственность муниципального образования» изложить в новой редакции:</w:t>
      </w:r>
    </w:p>
    <w:p w14:paraId="19E47392" w14:textId="6DA4B77B" w:rsidR="0069666F" w:rsidRPr="004515D4" w:rsidRDefault="0069666F" w:rsidP="0069666F">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«д)</w:t>
      </w:r>
      <w:r w:rsidRPr="004515D4">
        <w:rPr>
          <w:rFonts w:ascii="Times New Roman" w:hAnsi="Times New Roman" w:cs="Times New Roman"/>
          <w:sz w:val="28"/>
          <w:szCs w:val="28"/>
        </w:rPr>
        <w:tab/>
        <w:t>заключение ГБУ КК «Краевая техническая инвентаризация – Краевое БТИ» или иной специализированной организации об отнесении имущества, поступающего в муниципальную собственность к движимому или недвижимому имуществу;».</w:t>
      </w:r>
    </w:p>
    <w:p w14:paraId="26389FFF" w14:textId="3D427F7E" w:rsidR="009158F4" w:rsidRPr="004515D4" w:rsidRDefault="0069666F"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1.3.</w:t>
      </w:r>
      <w:r w:rsidRPr="004515D4">
        <w:rPr>
          <w:rFonts w:ascii="Times New Roman" w:hAnsi="Times New Roman" w:cs="Times New Roman"/>
          <w:bCs/>
          <w:sz w:val="28"/>
          <w:szCs w:val="28"/>
        </w:rPr>
        <w:tab/>
      </w:r>
      <w:r w:rsidR="009158F4" w:rsidRPr="004515D4">
        <w:rPr>
          <w:rFonts w:ascii="Times New Roman" w:hAnsi="Times New Roman" w:cs="Times New Roman"/>
          <w:bCs/>
          <w:sz w:val="28"/>
          <w:szCs w:val="28"/>
        </w:rPr>
        <w:t>В раздел</w:t>
      </w:r>
      <w:r w:rsidR="00F12133" w:rsidRPr="004515D4">
        <w:rPr>
          <w:rFonts w:ascii="Times New Roman" w:hAnsi="Times New Roman" w:cs="Times New Roman"/>
          <w:bCs/>
          <w:sz w:val="28"/>
          <w:szCs w:val="28"/>
        </w:rPr>
        <w:t>е</w:t>
      </w:r>
      <w:r w:rsidR="009158F4" w:rsidRPr="004515D4">
        <w:rPr>
          <w:rFonts w:ascii="Times New Roman" w:hAnsi="Times New Roman" w:cs="Times New Roman"/>
          <w:bCs/>
          <w:sz w:val="28"/>
          <w:szCs w:val="28"/>
        </w:rPr>
        <w:t xml:space="preserve"> 7 «Порядок управления и распоряжения имуществом, составляющим муниципальную казну»:</w:t>
      </w:r>
    </w:p>
    <w:p w14:paraId="655EB31B" w14:textId="1B2FB830" w:rsidR="008E0A6F" w:rsidRPr="004515D4" w:rsidRDefault="009158F4"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1.</w:t>
      </w:r>
      <w:r w:rsidR="0069666F" w:rsidRPr="004515D4">
        <w:rPr>
          <w:rFonts w:ascii="Times New Roman" w:hAnsi="Times New Roman" w:cs="Times New Roman"/>
          <w:bCs/>
          <w:sz w:val="28"/>
          <w:szCs w:val="28"/>
        </w:rPr>
        <w:t>3</w:t>
      </w:r>
      <w:r w:rsidR="008E0A6F" w:rsidRPr="004515D4">
        <w:rPr>
          <w:rFonts w:ascii="Times New Roman" w:hAnsi="Times New Roman" w:cs="Times New Roman"/>
          <w:bCs/>
          <w:sz w:val="28"/>
          <w:szCs w:val="28"/>
        </w:rPr>
        <w:t>.</w:t>
      </w:r>
      <w:r w:rsidRPr="004515D4">
        <w:rPr>
          <w:rFonts w:ascii="Times New Roman" w:hAnsi="Times New Roman" w:cs="Times New Roman"/>
          <w:bCs/>
          <w:sz w:val="28"/>
          <w:szCs w:val="28"/>
        </w:rPr>
        <w:t>1.</w:t>
      </w:r>
      <w:r w:rsidR="007F7BC3" w:rsidRPr="004515D4">
        <w:rPr>
          <w:rFonts w:ascii="Times New Roman" w:hAnsi="Times New Roman" w:cs="Times New Roman"/>
          <w:bCs/>
          <w:sz w:val="28"/>
          <w:szCs w:val="28"/>
        </w:rPr>
        <w:tab/>
      </w:r>
      <w:r w:rsidR="008D1A70" w:rsidRPr="004515D4">
        <w:rPr>
          <w:rFonts w:ascii="Times New Roman" w:hAnsi="Times New Roman" w:cs="Times New Roman"/>
          <w:bCs/>
          <w:sz w:val="28"/>
          <w:szCs w:val="28"/>
        </w:rPr>
        <w:t>п</w:t>
      </w:r>
      <w:r w:rsidR="008E0A6F" w:rsidRPr="004515D4">
        <w:rPr>
          <w:rFonts w:ascii="Times New Roman" w:hAnsi="Times New Roman" w:cs="Times New Roman"/>
          <w:bCs/>
          <w:sz w:val="28"/>
          <w:szCs w:val="28"/>
        </w:rPr>
        <w:t>ункт 7.3. исключить;</w:t>
      </w:r>
    </w:p>
    <w:p w14:paraId="7D09F8DC" w14:textId="416E84B9" w:rsidR="008E0A6F" w:rsidRPr="004515D4" w:rsidRDefault="009158F4"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1.</w:t>
      </w:r>
      <w:r w:rsidR="0069666F" w:rsidRPr="004515D4">
        <w:rPr>
          <w:rFonts w:ascii="Times New Roman" w:hAnsi="Times New Roman" w:cs="Times New Roman"/>
          <w:bCs/>
          <w:sz w:val="28"/>
          <w:szCs w:val="28"/>
        </w:rPr>
        <w:t>3</w:t>
      </w:r>
      <w:r w:rsidR="008E0A6F" w:rsidRPr="004515D4">
        <w:rPr>
          <w:rFonts w:ascii="Times New Roman" w:hAnsi="Times New Roman" w:cs="Times New Roman"/>
          <w:bCs/>
          <w:sz w:val="28"/>
          <w:szCs w:val="28"/>
        </w:rPr>
        <w:t>.</w:t>
      </w:r>
      <w:r w:rsidRPr="004515D4">
        <w:rPr>
          <w:rFonts w:ascii="Times New Roman" w:hAnsi="Times New Roman" w:cs="Times New Roman"/>
          <w:bCs/>
          <w:sz w:val="28"/>
          <w:szCs w:val="28"/>
        </w:rPr>
        <w:t>2.</w:t>
      </w:r>
      <w:r w:rsidR="007F7BC3" w:rsidRPr="004515D4">
        <w:rPr>
          <w:rFonts w:ascii="Times New Roman" w:hAnsi="Times New Roman" w:cs="Times New Roman"/>
          <w:bCs/>
          <w:sz w:val="28"/>
          <w:szCs w:val="28"/>
        </w:rPr>
        <w:tab/>
      </w:r>
      <w:r w:rsidR="008D1A70" w:rsidRPr="004515D4">
        <w:rPr>
          <w:rFonts w:ascii="Times New Roman" w:hAnsi="Times New Roman" w:cs="Times New Roman"/>
          <w:bCs/>
          <w:sz w:val="28"/>
          <w:szCs w:val="28"/>
        </w:rPr>
        <w:t>п</w:t>
      </w:r>
      <w:r w:rsidR="008E0A6F" w:rsidRPr="004515D4">
        <w:rPr>
          <w:rFonts w:ascii="Times New Roman" w:hAnsi="Times New Roman" w:cs="Times New Roman"/>
          <w:bCs/>
          <w:sz w:val="28"/>
          <w:szCs w:val="28"/>
        </w:rPr>
        <w:t>ункт 7.4. исключить;</w:t>
      </w:r>
    </w:p>
    <w:p w14:paraId="029CF8E7" w14:textId="7036DBC8" w:rsidR="008E0A6F" w:rsidRPr="004515D4" w:rsidRDefault="009158F4" w:rsidP="00485E97">
      <w:pPr>
        <w:tabs>
          <w:tab w:val="left" w:pos="1701"/>
        </w:tabs>
        <w:autoSpaceDE w:val="0"/>
        <w:autoSpaceDN w:val="0"/>
        <w:adjustRightInd w:val="0"/>
        <w:spacing w:after="0" w:line="240" w:lineRule="auto"/>
        <w:ind w:firstLine="851"/>
        <w:jc w:val="both"/>
        <w:rPr>
          <w:rFonts w:ascii="Times New Roman" w:hAnsi="Times New Roman" w:cs="Times New Roman"/>
          <w:bCs/>
          <w:sz w:val="28"/>
          <w:szCs w:val="28"/>
        </w:rPr>
      </w:pPr>
      <w:r w:rsidRPr="004515D4">
        <w:rPr>
          <w:rFonts w:ascii="Times New Roman" w:hAnsi="Times New Roman" w:cs="Times New Roman"/>
          <w:bCs/>
          <w:sz w:val="28"/>
          <w:szCs w:val="28"/>
        </w:rPr>
        <w:t>1.</w:t>
      </w:r>
      <w:r w:rsidR="0069666F" w:rsidRPr="004515D4">
        <w:rPr>
          <w:rFonts w:ascii="Times New Roman" w:hAnsi="Times New Roman" w:cs="Times New Roman"/>
          <w:bCs/>
          <w:sz w:val="28"/>
          <w:szCs w:val="28"/>
        </w:rPr>
        <w:t>3</w:t>
      </w:r>
      <w:r w:rsidR="00C66696" w:rsidRPr="004515D4">
        <w:rPr>
          <w:rFonts w:ascii="Times New Roman" w:hAnsi="Times New Roman" w:cs="Times New Roman"/>
          <w:bCs/>
          <w:sz w:val="28"/>
          <w:szCs w:val="28"/>
        </w:rPr>
        <w:t>.</w:t>
      </w:r>
      <w:r w:rsidRPr="004515D4">
        <w:rPr>
          <w:rFonts w:ascii="Times New Roman" w:hAnsi="Times New Roman" w:cs="Times New Roman"/>
          <w:bCs/>
          <w:sz w:val="28"/>
          <w:szCs w:val="28"/>
        </w:rPr>
        <w:t>3.</w:t>
      </w:r>
      <w:r w:rsidR="007F7BC3" w:rsidRPr="004515D4">
        <w:rPr>
          <w:rFonts w:ascii="Times New Roman" w:hAnsi="Times New Roman" w:cs="Times New Roman"/>
          <w:bCs/>
          <w:sz w:val="28"/>
          <w:szCs w:val="28"/>
        </w:rPr>
        <w:tab/>
      </w:r>
      <w:r w:rsidR="008D1A70" w:rsidRPr="004515D4">
        <w:rPr>
          <w:rFonts w:ascii="Times New Roman" w:hAnsi="Times New Roman" w:cs="Times New Roman"/>
          <w:bCs/>
          <w:sz w:val="28"/>
          <w:szCs w:val="28"/>
        </w:rPr>
        <w:t>п</w:t>
      </w:r>
      <w:r w:rsidR="00C66696" w:rsidRPr="004515D4">
        <w:rPr>
          <w:rFonts w:ascii="Times New Roman" w:hAnsi="Times New Roman" w:cs="Times New Roman"/>
          <w:bCs/>
          <w:sz w:val="28"/>
          <w:szCs w:val="28"/>
        </w:rPr>
        <w:t>ункт 7.14. исключить</w:t>
      </w:r>
      <w:r w:rsidRPr="004515D4">
        <w:rPr>
          <w:rFonts w:ascii="Times New Roman" w:hAnsi="Times New Roman" w:cs="Times New Roman"/>
          <w:bCs/>
          <w:sz w:val="28"/>
          <w:szCs w:val="28"/>
        </w:rPr>
        <w:t>.</w:t>
      </w:r>
    </w:p>
    <w:p w14:paraId="5B055576" w14:textId="1011ECD3" w:rsidR="00213081" w:rsidRPr="004515D4" w:rsidRDefault="009158F4" w:rsidP="00485E97">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w:t>
      </w:r>
      <w:r w:rsidR="0069666F" w:rsidRPr="004515D4">
        <w:rPr>
          <w:rFonts w:ascii="Times New Roman" w:hAnsi="Times New Roman" w:cs="Times New Roman"/>
          <w:sz w:val="28"/>
          <w:szCs w:val="28"/>
        </w:rPr>
        <w:t>4</w:t>
      </w:r>
      <w:r w:rsidR="003E65AC" w:rsidRPr="004515D4">
        <w:rPr>
          <w:rFonts w:ascii="Times New Roman" w:hAnsi="Times New Roman" w:cs="Times New Roman"/>
          <w:sz w:val="28"/>
          <w:szCs w:val="28"/>
        </w:rPr>
        <w:t>.</w:t>
      </w:r>
      <w:r w:rsidR="007F7BC3" w:rsidRPr="004515D4">
        <w:rPr>
          <w:rFonts w:ascii="Times New Roman" w:hAnsi="Times New Roman" w:cs="Times New Roman"/>
          <w:sz w:val="28"/>
          <w:szCs w:val="28"/>
        </w:rPr>
        <w:tab/>
      </w:r>
      <w:r w:rsidR="00213081" w:rsidRPr="004515D4">
        <w:rPr>
          <w:rFonts w:ascii="Times New Roman" w:hAnsi="Times New Roman" w:cs="Times New Roman"/>
          <w:sz w:val="28"/>
          <w:szCs w:val="28"/>
        </w:rPr>
        <w:t xml:space="preserve">Подпункт </w:t>
      </w:r>
      <w:r w:rsidR="00D830B7" w:rsidRPr="004515D4">
        <w:rPr>
          <w:rFonts w:ascii="Times New Roman" w:hAnsi="Times New Roman" w:cs="Times New Roman"/>
          <w:sz w:val="28"/>
          <w:szCs w:val="28"/>
        </w:rPr>
        <w:t>«</w:t>
      </w:r>
      <w:r w:rsidR="00213081" w:rsidRPr="004515D4">
        <w:rPr>
          <w:rFonts w:ascii="Times New Roman" w:hAnsi="Times New Roman" w:cs="Times New Roman"/>
          <w:sz w:val="28"/>
          <w:szCs w:val="28"/>
        </w:rPr>
        <w:t>б</w:t>
      </w:r>
      <w:r w:rsidR="00D830B7" w:rsidRPr="004515D4">
        <w:rPr>
          <w:rFonts w:ascii="Times New Roman" w:hAnsi="Times New Roman" w:cs="Times New Roman"/>
          <w:sz w:val="28"/>
          <w:szCs w:val="28"/>
        </w:rPr>
        <w:t>»</w:t>
      </w:r>
      <w:r w:rsidR="00213081" w:rsidRPr="004515D4">
        <w:rPr>
          <w:rFonts w:ascii="Times New Roman" w:hAnsi="Times New Roman" w:cs="Times New Roman"/>
          <w:sz w:val="28"/>
          <w:szCs w:val="28"/>
        </w:rPr>
        <w:t xml:space="preserve"> п</w:t>
      </w:r>
      <w:r w:rsidR="003E65AC" w:rsidRPr="004515D4">
        <w:rPr>
          <w:rFonts w:ascii="Times New Roman" w:hAnsi="Times New Roman" w:cs="Times New Roman"/>
          <w:sz w:val="28"/>
          <w:szCs w:val="28"/>
        </w:rPr>
        <w:t>ункт</w:t>
      </w:r>
      <w:r w:rsidR="00213081" w:rsidRPr="004515D4">
        <w:rPr>
          <w:rFonts w:ascii="Times New Roman" w:hAnsi="Times New Roman" w:cs="Times New Roman"/>
          <w:sz w:val="28"/>
          <w:szCs w:val="28"/>
        </w:rPr>
        <w:t>а</w:t>
      </w:r>
      <w:r w:rsidR="003E65AC" w:rsidRPr="004515D4">
        <w:rPr>
          <w:rFonts w:ascii="Times New Roman" w:hAnsi="Times New Roman" w:cs="Times New Roman"/>
          <w:sz w:val="28"/>
          <w:szCs w:val="28"/>
        </w:rPr>
        <w:t xml:space="preserve"> 8.1</w:t>
      </w:r>
      <w:r w:rsidR="00D830B7" w:rsidRPr="004515D4">
        <w:rPr>
          <w:rFonts w:ascii="Times New Roman" w:hAnsi="Times New Roman" w:cs="Times New Roman"/>
          <w:sz w:val="28"/>
          <w:szCs w:val="28"/>
        </w:rPr>
        <w:t>.</w:t>
      </w:r>
      <w:r w:rsidR="003E65AC" w:rsidRPr="004515D4">
        <w:rPr>
          <w:rFonts w:ascii="Times New Roman" w:hAnsi="Times New Roman" w:cs="Times New Roman"/>
          <w:sz w:val="28"/>
          <w:szCs w:val="28"/>
        </w:rPr>
        <w:t xml:space="preserve"> ра</w:t>
      </w:r>
      <w:r w:rsidR="00CF64B7">
        <w:rPr>
          <w:rFonts w:ascii="Times New Roman" w:hAnsi="Times New Roman" w:cs="Times New Roman"/>
          <w:sz w:val="28"/>
          <w:szCs w:val="28"/>
        </w:rPr>
        <w:t>з</w:t>
      </w:r>
      <w:r w:rsidR="003E65AC" w:rsidRPr="004515D4">
        <w:rPr>
          <w:rFonts w:ascii="Times New Roman" w:hAnsi="Times New Roman" w:cs="Times New Roman"/>
          <w:sz w:val="28"/>
          <w:szCs w:val="28"/>
        </w:rPr>
        <w:t xml:space="preserve">дела 8 </w:t>
      </w:r>
      <w:r w:rsidRPr="004515D4">
        <w:rPr>
          <w:rFonts w:ascii="Times New Roman" w:hAnsi="Times New Roman" w:cs="Times New Roman"/>
          <w:sz w:val="28"/>
          <w:szCs w:val="28"/>
        </w:rPr>
        <w:t xml:space="preserve">«Порядок исключения из учета в муниципальной казне отдельных объектов нежилого фонда, обладающих признаками общего имущества многоквартирного дома» </w:t>
      </w:r>
      <w:r w:rsidR="003E65AC" w:rsidRPr="004515D4">
        <w:rPr>
          <w:rFonts w:ascii="Times New Roman" w:hAnsi="Times New Roman" w:cs="Times New Roman"/>
          <w:sz w:val="28"/>
          <w:szCs w:val="28"/>
        </w:rPr>
        <w:t>изложить в новой редакции:</w:t>
      </w:r>
    </w:p>
    <w:p w14:paraId="76AC7BC3" w14:textId="50F13C6A" w:rsidR="003E65AC" w:rsidRPr="004515D4" w:rsidRDefault="00213081" w:rsidP="00D830B7">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w:t>
      </w:r>
      <w:r w:rsidR="003E65AC" w:rsidRPr="004515D4">
        <w:rPr>
          <w:rFonts w:ascii="Times New Roman" w:hAnsi="Times New Roman" w:cs="Times New Roman"/>
          <w:sz w:val="28"/>
          <w:szCs w:val="28"/>
        </w:rPr>
        <w:t>б)</w:t>
      </w:r>
      <w:r w:rsidR="007F7BC3" w:rsidRPr="004515D4">
        <w:rPr>
          <w:rFonts w:ascii="Times New Roman" w:hAnsi="Times New Roman" w:cs="Times New Roman"/>
          <w:sz w:val="28"/>
          <w:szCs w:val="28"/>
        </w:rPr>
        <w:tab/>
      </w:r>
      <w:r w:rsidR="003E65AC" w:rsidRPr="004515D4">
        <w:rPr>
          <w:rFonts w:ascii="Times New Roman" w:hAnsi="Times New Roman" w:cs="Times New Roman"/>
          <w:sz w:val="28"/>
          <w:szCs w:val="28"/>
        </w:rPr>
        <w:t xml:space="preserve">в уполномоченный орган по хранению и использованию учетно-технической документации государственного технического учета и технической инвентаризации </w:t>
      </w:r>
      <w:r w:rsidR="00D830B7" w:rsidRPr="004515D4">
        <w:rPr>
          <w:rFonts w:ascii="Times New Roman" w:hAnsi="Times New Roman" w:cs="Times New Roman"/>
          <w:sz w:val="28"/>
          <w:szCs w:val="28"/>
        </w:rPr>
        <w:t>–</w:t>
      </w:r>
      <w:r w:rsidR="003E65AC" w:rsidRPr="004515D4">
        <w:rPr>
          <w:rFonts w:ascii="Times New Roman" w:hAnsi="Times New Roman" w:cs="Times New Roman"/>
          <w:sz w:val="28"/>
          <w:szCs w:val="28"/>
        </w:rPr>
        <w:t xml:space="preserve"> о представлении информации об отнесении имущества к нежилому фонду, обладающему признаками общего имущества;</w:t>
      </w:r>
      <w:r w:rsidRPr="004515D4">
        <w:rPr>
          <w:rFonts w:ascii="Times New Roman" w:hAnsi="Times New Roman" w:cs="Times New Roman"/>
          <w:sz w:val="28"/>
          <w:szCs w:val="28"/>
        </w:rPr>
        <w:t>».</w:t>
      </w:r>
    </w:p>
    <w:p w14:paraId="5214EE43" w14:textId="0D2FE5AF" w:rsidR="008E0A6F" w:rsidRPr="004515D4" w:rsidRDefault="008E0A6F" w:rsidP="00485E97">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w:t>
      </w:r>
      <w:r w:rsidR="009158F4" w:rsidRPr="004515D4">
        <w:rPr>
          <w:rFonts w:ascii="Times New Roman" w:hAnsi="Times New Roman" w:cs="Times New Roman"/>
          <w:sz w:val="28"/>
          <w:szCs w:val="28"/>
        </w:rPr>
        <w:t>.</w:t>
      </w:r>
      <w:r w:rsidR="0069666F" w:rsidRPr="004515D4">
        <w:rPr>
          <w:rFonts w:ascii="Times New Roman" w:hAnsi="Times New Roman" w:cs="Times New Roman"/>
          <w:sz w:val="28"/>
          <w:szCs w:val="28"/>
        </w:rPr>
        <w:t>5</w:t>
      </w:r>
      <w:r w:rsidR="009158F4" w:rsidRPr="004515D4">
        <w:rPr>
          <w:rFonts w:ascii="Times New Roman" w:hAnsi="Times New Roman" w:cs="Times New Roman"/>
          <w:sz w:val="28"/>
          <w:szCs w:val="28"/>
        </w:rPr>
        <w:t>.</w:t>
      </w:r>
      <w:r w:rsidR="007F7BC3" w:rsidRPr="004515D4">
        <w:rPr>
          <w:rFonts w:ascii="Times New Roman" w:hAnsi="Times New Roman" w:cs="Times New Roman"/>
          <w:sz w:val="28"/>
          <w:szCs w:val="28"/>
        </w:rPr>
        <w:tab/>
      </w:r>
      <w:r w:rsidR="009158F4" w:rsidRPr="004515D4">
        <w:rPr>
          <w:rFonts w:ascii="Times New Roman" w:hAnsi="Times New Roman" w:cs="Times New Roman"/>
          <w:sz w:val="28"/>
          <w:szCs w:val="28"/>
        </w:rPr>
        <w:t>Пункт</w:t>
      </w:r>
      <w:r w:rsidR="0086460D" w:rsidRPr="004515D4">
        <w:rPr>
          <w:rFonts w:ascii="Times New Roman" w:hAnsi="Times New Roman" w:cs="Times New Roman"/>
          <w:sz w:val="28"/>
          <w:szCs w:val="28"/>
        </w:rPr>
        <w:t xml:space="preserve"> 11.6.</w:t>
      </w:r>
      <w:r w:rsidR="009158F4" w:rsidRPr="004515D4">
        <w:rPr>
          <w:rFonts w:ascii="Times New Roman" w:hAnsi="Times New Roman" w:cs="Times New Roman"/>
          <w:sz w:val="28"/>
          <w:szCs w:val="28"/>
        </w:rPr>
        <w:t xml:space="preserve"> раздела 11 «Порядок возмещения расходов по произведенным неотделимым изменениям (улучшениям) арендуемого муниципального имущества»</w:t>
      </w:r>
      <w:r w:rsidR="0086460D" w:rsidRPr="004515D4">
        <w:rPr>
          <w:rFonts w:ascii="Times New Roman" w:hAnsi="Times New Roman" w:cs="Times New Roman"/>
          <w:sz w:val="28"/>
          <w:szCs w:val="28"/>
        </w:rPr>
        <w:t xml:space="preserve"> изложить в новой редакции:</w:t>
      </w:r>
    </w:p>
    <w:p w14:paraId="08055516" w14:textId="51A793E3" w:rsidR="0086460D" w:rsidRPr="004515D4" w:rsidRDefault="0086460D" w:rsidP="00485E97">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«11.6.</w:t>
      </w:r>
      <w:r w:rsidR="007F7BC3" w:rsidRPr="004515D4">
        <w:rPr>
          <w:rFonts w:ascii="Times New Roman" w:hAnsi="Times New Roman" w:cs="Times New Roman"/>
          <w:sz w:val="28"/>
          <w:szCs w:val="28"/>
        </w:rPr>
        <w:tab/>
      </w:r>
      <w:r w:rsidRPr="004515D4">
        <w:rPr>
          <w:rFonts w:ascii="Times New Roman" w:hAnsi="Times New Roman" w:cs="Times New Roman"/>
          <w:sz w:val="28"/>
          <w:szCs w:val="28"/>
        </w:rPr>
        <w:t>Арендатору возмещается стоимость неотделимых изменений (улучшений) арендованного имущества после прекращения договора аренды из городского бюджета, если иное не установлено договором</w:t>
      </w:r>
      <w:r w:rsidR="00D830B7" w:rsidRPr="004515D4">
        <w:rPr>
          <w:rFonts w:ascii="Times New Roman" w:hAnsi="Times New Roman" w:cs="Times New Roman"/>
          <w:sz w:val="28"/>
          <w:szCs w:val="28"/>
        </w:rPr>
        <w:t>.</w:t>
      </w:r>
      <w:r w:rsidRPr="004515D4">
        <w:rPr>
          <w:rFonts w:ascii="Times New Roman" w:hAnsi="Times New Roman" w:cs="Times New Roman"/>
          <w:sz w:val="28"/>
          <w:szCs w:val="28"/>
        </w:rPr>
        <w:t xml:space="preserve">». </w:t>
      </w:r>
    </w:p>
    <w:p w14:paraId="4F9DF12D" w14:textId="51A5038A" w:rsidR="00C66696" w:rsidRPr="004515D4" w:rsidRDefault="009158F4" w:rsidP="00485E97">
      <w:pPr>
        <w:tabs>
          <w:tab w:val="left" w:pos="1701"/>
        </w:tabs>
        <w:spacing w:after="0" w:line="240" w:lineRule="auto"/>
        <w:ind w:firstLine="851"/>
        <w:jc w:val="both"/>
        <w:rPr>
          <w:rFonts w:ascii="Times New Roman" w:hAnsi="Times New Roman" w:cs="Times New Roman"/>
          <w:sz w:val="28"/>
          <w:szCs w:val="28"/>
        </w:rPr>
      </w:pPr>
      <w:r w:rsidRPr="004515D4">
        <w:rPr>
          <w:rFonts w:ascii="Times New Roman" w:hAnsi="Times New Roman" w:cs="Times New Roman"/>
          <w:sz w:val="28"/>
          <w:szCs w:val="28"/>
        </w:rPr>
        <w:t>1.</w:t>
      </w:r>
      <w:r w:rsidR="0069666F" w:rsidRPr="004515D4">
        <w:rPr>
          <w:rFonts w:ascii="Times New Roman" w:hAnsi="Times New Roman" w:cs="Times New Roman"/>
          <w:sz w:val="28"/>
          <w:szCs w:val="28"/>
        </w:rPr>
        <w:t>6</w:t>
      </w:r>
      <w:r w:rsidR="00C66696" w:rsidRPr="004515D4">
        <w:rPr>
          <w:rFonts w:ascii="Times New Roman" w:hAnsi="Times New Roman" w:cs="Times New Roman"/>
          <w:sz w:val="28"/>
          <w:szCs w:val="28"/>
        </w:rPr>
        <w:t>.</w:t>
      </w:r>
      <w:r w:rsidR="007F7BC3" w:rsidRPr="004515D4">
        <w:rPr>
          <w:rFonts w:ascii="Times New Roman" w:hAnsi="Times New Roman" w:cs="Times New Roman"/>
          <w:sz w:val="28"/>
          <w:szCs w:val="28"/>
        </w:rPr>
        <w:tab/>
      </w:r>
      <w:r w:rsidR="00C66696" w:rsidRPr="004515D4">
        <w:rPr>
          <w:rFonts w:ascii="Times New Roman" w:hAnsi="Times New Roman" w:cs="Times New Roman"/>
          <w:sz w:val="28"/>
          <w:szCs w:val="28"/>
        </w:rPr>
        <w:t xml:space="preserve">Абзац второй </w:t>
      </w:r>
      <w:r w:rsidRPr="004515D4">
        <w:rPr>
          <w:rFonts w:ascii="Times New Roman" w:hAnsi="Times New Roman" w:cs="Times New Roman"/>
          <w:sz w:val="28"/>
          <w:szCs w:val="28"/>
        </w:rPr>
        <w:t>пункта 14.1</w:t>
      </w:r>
      <w:r w:rsidR="00782EE3" w:rsidRPr="004515D4">
        <w:rPr>
          <w:rFonts w:ascii="Times New Roman" w:hAnsi="Times New Roman" w:cs="Times New Roman"/>
          <w:sz w:val="28"/>
          <w:szCs w:val="28"/>
        </w:rPr>
        <w:t>.</w:t>
      </w:r>
      <w:r w:rsidRPr="004515D4">
        <w:rPr>
          <w:rFonts w:ascii="Times New Roman" w:hAnsi="Times New Roman" w:cs="Times New Roman"/>
          <w:sz w:val="28"/>
          <w:szCs w:val="28"/>
        </w:rPr>
        <w:t xml:space="preserve"> раздела 14 «Порядок отчуждения объектов муниципальной собственности, не относящихся к сфере действия Федерального закона от 21 декабря 2001 года № 178-ФЗ</w:t>
      </w:r>
      <w:r w:rsidR="00782EE3" w:rsidRPr="004515D4">
        <w:rPr>
          <w:rFonts w:ascii="Times New Roman" w:hAnsi="Times New Roman" w:cs="Times New Roman"/>
          <w:sz w:val="28"/>
          <w:szCs w:val="28"/>
        </w:rPr>
        <w:t xml:space="preserve"> </w:t>
      </w:r>
      <w:r w:rsidRPr="004515D4">
        <w:rPr>
          <w:rFonts w:ascii="Times New Roman" w:hAnsi="Times New Roman" w:cs="Times New Roman"/>
          <w:sz w:val="28"/>
          <w:szCs w:val="28"/>
        </w:rPr>
        <w:t xml:space="preserve">«О приватизации </w:t>
      </w:r>
      <w:r w:rsidR="004F2B8C" w:rsidRPr="004515D4">
        <w:rPr>
          <w:rFonts w:ascii="Times New Roman" w:hAnsi="Times New Roman" w:cs="Times New Roman"/>
          <w:sz w:val="28"/>
          <w:szCs w:val="28"/>
        </w:rPr>
        <w:t xml:space="preserve">государственного и </w:t>
      </w:r>
      <w:r w:rsidRPr="004515D4">
        <w:rPr>
          <w:rFonts w:ascii="Times New Roman" w:hAnsi="Times New Roman" w:cs="Times New Roman"/>
          <w:sz w:val="28"/>
          <w:szCs w:val="28"/>
        </w:rPr>
        <w:t>муниципального имущества» исключить</w:t>
      </w:r>
      <w:r w:rsidR="00C66696" w:rsidRPr="004515D4">
        <w:rPr>
          <w:rFonts w:ascii="Times New Roman" w:hAnsi="Times New Roman" w:cs="Times New Roman"/>
          <w:sz w:val="28"/>
          <w:szCs w:val="28"/>
        </w:rPr>
        <w:t>.</w:t>
      </w:r>
    </w:p>
    <w:p w14:paraId="4860A0B6" w14:textId="2AD5F6DD" w:rsidR="00FA38A8" w:rsidRPr="004515D4" w:rsidRDefault="00780342" w:rsidP="007E06E2">
      <w:pPr>
        <w:widowControl w:val="0"/>
        <w:tabs>
          <w:tab w:val="left" w:pos="1701"/>
        </w:tabs>
        <w:autoSpaceDE w:val="0"/>
        <w:autoSpaceDN w:val="0"/>
        <w:spacing w:after="0" w:line="240" w:lineRule="auto"/>
        <w:ind w:firstLine="851"/>
        <w:jc w:val="both"/>
        <w:outlineLvl w:val="2"/>
        <w:rPr>
          <w:rFonts w:ascii="Times New Roman" w:eastAsia="Calibri" w:hAnsi="Times New Roman" w:cs="Times New Roman"/>
          <w:sz w:val="28"/>
          <w:szCs w:val="28"/>
        </w:rPr>
      </w:pPr>
      <w:r w:rsidRPr="004515D4">
        <w:rPr>
          <w:rFonts w:ascii="Times New Roman" w:eastAsia="Times New Roman" w:hAnsi="Times New Roman" w:cs="Times New Roman"/>
          <w:sz w:val="28"/>
          <w:szCs w:val="28"/>
        </w:rPr>
        <w:t>2</w:t>
      </w:r>
      <w:r w:rsidR="006A73BE" w:rsidRPr="004515D4">
        <w:rPr>
          <w:rFonts w:ascii="Times New Roman" w:eastAsia="Times New Roman" w:hAnsi="Times New Roman" w:cs="Times New Roman"/>
          <w:sz w:val="28"/>
          <w:szCs w:val="28"/>
        </w:rPr>
        <w:t>.</w:t>
      </w:r>
      <w:r w:rsidR="007E06E2" w:rsidRPr="004515D4">
        <w:rPr>
          <w:rFonts w:ascii="Times New Roman" w:eastAsia="Times New Roman" w:hAnsi="Times New Roman" w:cs="Times New Roman"/>
          <w:sz w:val="28"/>
          <w:szCs w:val="28"/>
        </w:rPr>
        <w:tab/>
      </w:r>
      <w:r w:rsidR="007D4CC3" w:rsidRPr="004515D4">
        <w:rPr>
          <w:rFonts w:ascii="Times New Roman" w:eastAsia="Calibri" w:hAnsi="Times New Roman" w:cs="Times New Roman"/>
          <w:sz w:val="28"/>
          <w:szCs w:val="28"/>
        </w:rPr>
        <w:t>Контроль за выполнением настоящего решения возложить на председателя постоянного комитета городской Думы по муниципальной собственности, земельным отношениям, вопросам торговли и потребитель</w:t>
      </w:r>
      <w:r w:rsidR="00C5104F" w:rsidRPr="004515D4">
        <w:rPr>
          <w:rFonts w:ascii="Times New Roman" w:eastAsia="Calibri" w:hAnsi="Times New Roman" w:cs="Times New Roman"/>
          <w:sz w:val="28"/>
          <w:szCs w:val="28"/>
        </w:rPr>
        <w:t xml:space="preserve">ского рынка Козырева В.А. </w:t>
      </w:r>
      <w:r w:rsidR="0086460D" w:rsidRPr="004515D4">
        <w:rPr>
          <w:rFonts w:ascii="Times New Roman" w:eastAsia="Calibri" w:hAnsi="Times New Roman" w:cs="Times New Roman"/>
          <w:sz w:val="28"/>
          <w:szCs w:val="28"/>
        </w:rPr>
        <w:t>и</w:t>
      </w:r>
      <w:r w:rsidR="00FA38A8" w:rsidRPr="004515D4">
        <w:rPr>
          <w:rFonts w:ascii="Times New Roman" w:eastAsia="Calibri" w:hAnsi="Times New Roman" w:cs="Times New Roman"/>
          <w:sz w:val="28"/>
          <w:szCs w:val="28"/>
        </w:rPr>
        <w:t xml:space="preserve"> </w:t>
      </w:r>
      <w:r w:rsidR="007D4CC3" w:rsidRPr="004515D4">
        <w:rPr>
          <w:rFonts w:ascii="Times New Roman" w:eastAsia="Calibri" w:hAnsi="Times New Roman" w:cs="Times New Roman"/>
          <w:sz w:val="28"/>
          <w:szCs w:val="28"/>
        </w:rPr>
        <w:t>заместителя главы муниципального о</w:t>
      </w:r>
      <w:r w:rsidR="00FA38A8" w:rsidRPr="004515D4">
        <w:rPr>
          <w:rFonts w:ascii="Times New Roman" w:eastAsia="Calibri" w:hAnsi="Times New Roman" w:cs="Times New Roman"/>
          <w:sz w:val="28"/>
          <w:szCs w:val="28"/>
        </w:rPr>
        <w:t xml:space="preserve">бразования </w:t>
      </w:r>
      <w:r w:rsidR="007F7BC3" w:rsidRPr="004515D4">
        <w:rPr>
          <w:rFonts w:ascii="Times New Roman" w:eastAsia="Calibri" w:hAnsi="Times New Roman" w:cs="Times New Roman"/>
          <w:sz w:val="28"/>
          <w:szCs w:val="28"/>
        </w:rPr>
        <w:t xml:space="preserve">город Новороссийск </w:t>
      </w:r>
      <w:r w:rsidR="000652A8" w:rsidRPr="004515D4">
        <w:rPr>
          <w:rFonts w:ascii="Times New Roman" w:eastAsia="Calibri" w:hAnsi="Times New Roman" w:cs="Times New Roman"/>
          <w:sz w:val="28"/>
          <w:szCs w:val="28"/>
        </w:rPr>
        <w:t>Меланиди Д.К.</w:t>
      </w:r>
    </w:p>
    <w:p w14:paraId="76A473F3" w14:textId="02FEEDFB" w:rsidR="002262EA" w:rsidRPr="004515D4" w:rsidRDefault="0069666F" w:rsidP="00485E97">
      <w:pPr>
        <w:tabs>
          <w:tab w:val="left" w:pos="1701"/>
        </w:tabs>
        <w:suppressAutoHyphens/>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3</w:t>
      </w:r>
      <w:r w:rsidR="006A73BE" w:rsidRPr="004515D4">
        <w:rPr>
          <w:rFonts w:ascii="Times New Roman" w:eastAsia="Times New Roman" w:hAnsi="Times New Roman" w:cs="Times New Roman"/>
          <w:sz w:val="28"/>
          <w:szCs w:val="28"/>
        </w:rPr>
        <w:t>.</w:t>
      </w:r>
      <w:r w:rsidR="007F7BC3" w:rsidRPr="004515D4">
        <w:rPr>
          <w:rFonts w:ascii="Times New Roman" w:eastAsia="Times New Roman" w:hAnsi="Times New Roman" w:cs="Times New Roman"/>
          <w:sz w:val="28"/>
          <w:szCs w:val="28"/>
        </w:rPr>
        <w:tab/>
      </w:r>
      <w:r w:rsidR="003575D0">
        <w:rPr>
          <w:rFonts w:ascii="Times New Roman" w:eastAsia="Times New Roman" w:hAnsi="Times New Roman" w:cs="Times New Roman"/>
          <w:sz w:val="28"/>
          <w:szCs w:val="28"/>
        </w:rPr>
        <w:t>Настоящее р</w:t>
      </w:r>
      <w:r w:rsidR="007E06E2" w:rsidRPr="004515D4">
        <w:rPr>
          <w:rFonts w:ascii="Times New Roman" w:eastAsia="Times New Roman" w:hAnsi="Times New Roman" w:cs="Times New Roman"/>
          <w:sz w:val="28"/>
          <w:szCs w:val="28"/>
        </w:rPr>
        <w:t>еше</w:t>
      </w:r>
      <w:r w:rsidR="006A73BE" w:rsidRPr="004515D4">
        <w:rPr>
          <w:rFonts w:ascii="Times New Roman" w:eastAsia="Times New Roman" w:hAnsi="Times New Roman" w:cs="Times New Roman"/>
          <w:sz w:val="28"/>
          <w:szCs w:val="28"/>
        </w:rPr>
        <w:t>ние вступает в силу со дня его официального опубликования.</w:t>
      </w:r>
    </w:p>
    <w:p w14:paraId="14B19229" w14:textId="2EADF106" w:rsidR="007F7BC3" w:rsidRPr="00E85C14" w:rsidRDefault="007F7BC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p>
    <w:p w14:paraId="6204430D" w14:textId="77777777" w:rsidR="00E85C14" w:rsidRPr="00E85C14" w:rsidRDefault="00E85C14"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6"/>
          <w:szCs w:val="26"/>
        </w:rPr>
      </w:pPr>
    </w:p>
    <w:p w14:paraId="0F21251A" w14:textId="47556AEF" w:rsidR="007F7BC3" w:rsidRPr="004515D4" w:rsidRDefault="00083686"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Глава муниципального обра</w:t>
      </w:r>
      <w:r w:rsidR="007D4CC3" w:rsidRPr="004515D4">
        <w:rPr>
          <w:rFonts w:ascii="Times New Roman" w:eastAsia="Times New Roman" w:hAnsi="Times New Roman" w:cs="Times New Roman"/>
          <w:sz w:val="28"/>
          <w:szCs w:val="28"/>
        </w:rPr>
        <w:t>зования</w:t>
      </w:r>
      <w:r w:rsidR="007F7BC3" w:rsidRPr="004515D4">
        <w:rPr>
          <w:rFonts w:ascii="Times New Roman" w:eastAsia="Times New Roman" w:hAnsi="Times New Roman" w:cs="Times New Roman"/>
          <w:sz w:val="28"/>
          <w:szCs w:val="28"/>
        </w:rPr>
        <w:tab/>
        <w:t xml:space="preserve">         </w:t>
      </w:r>
      <w:r w:rsidR="007D4CC3" w:rsidRPr="004515D4">
        <w:rPr>
          <w:rFonts w:ascii="Times New Roman" w:eastAsia="Times New Roman" w:hAnsi="Times New Roman" w:cs="Times New Roman"/>
          <w:sz w:val="28"/>
          <w:szCs w:val="28"/>
        </w:rPr>
        <w:t>Председатель городской</w:t>
      </w:r>
      <w:r w:rsidR="007F7BC3" w:rsidRPr="004515D4">
        <w:rPr>
          <w:rFonts w:ascii="Times New Roman" w:eastAsia="Times New Roman" w:hAnsi="Times New Roman" w:cs="Times New Roman"/>
          <w:sz w:val="28"/>
          <w:szCs w:val="28"/>
        </w:rPr>
        <w:t xml:space="preserve"> Думы</w:t>
      </w:r>
    </w:p>
    <w:p w14:paraId="18D1AEF1" w14:textId="77777777" w:rsidR="007F7BC3" w:rsidRPr="004515D4" w:rsidRDefault="00083686"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город Новороссийск</w:t>
      </w:r>
    </w:p>
    <w:p w14:paraId="58A2154C" w14:textId="77777777" w:rsidR="007F7BC3" w:rsidRPr="00E85C14" w:rsidRDefault="007F7BC3"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2E0AD67C" w14:textId="37FC5FCF" w:rsidR="00C67A23" w:rsidRPr="004515D4" w:rsidRDefault="00083686" w:rsidP="00733815">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4515D4">
        <w:rPr>
          <w:rFonts w:ascii="Times New Roman" w:eastAsia="Times New Roman" w:hAnsi="Times New Roman" w:cs="Times New Roman"/>
          <w:sz w:val="28"/>
          <w:szCs w:val="28"/>
        </w:rPr>
        <w:t>____________</w:t>
      </w:r>
      <w:r w:rsidR="00FA38A8" w:rsidRPr="004515D4">
        <w:rPr>
          <w:rFonts w:ascii="Times New Roman" w:eastAsia="Times New Roman" w:hAnsi="Times New Roman" w:cs="Times New Roman"/>
          <w:sz w:val="28"/>
          <w:szCs w:val="28"/>
        </w:rPr>
        <w:t>__</w:t>
      </w:r>
      <w:r w:rsidR="007F7BC3" w:rsidRPr="004515D4">
        <w:rPr>
          <w:rFonts w:ascii="Times New Roman" w:eastAsia="Times New Roman" w:hAnsi="Times New Roman" w:cs="Times New Roman"/>
          <w:sz w:val="28"/>
          <w:szCs w:val="28"/>
        </w:rPr>
        <w:t xml:space="preserve"> </w:t>
      </w:r>
      <w:r w:rsidR="00FA38A8" w:rsidRPr="004515D4">
        <w:rPr>
          <w:rFonts w:ascii="Times New Roman" w:eastAsia="Times New Roman" w:hAnsi="Times New Roman" w:cs="Times New Roman"/>
          <w:sz w:val="28"/>
          <w:szCs w:val="28"/>
        </w:rPr>
        <w:t>И.А. Дяченко</w:t>
      </w:r>
      <w:r w:rsidR="007F7BC3" w:rsidRPr="004515D4">
        <w:rPr>
          <w:rFonts w:ascii="Times New Roman" w:eastAsia="Times New Roman" w:hAnsi="Times New Roman" w:cs="Times New Roman"/>
          <w:sz w:val="28"/>
          <w:szCs w:val="28"/>
        </w:rPr>
        <w:tab/>
      </w:r>
      <w:r w:rsidR="007F7BC3" w:rsidRPr="004515D4">
        <w:rPr>
          <w:rFonts w:ascii="Times New Roman" w:eastAsia="Times New Roman" w:hAnsi="Times New Roman" w:cs="Times New Roman"/>
          <w:sz w:val="28"/>
          <w:szCs w:val="28"/>
        </w:rPr>
        <w:tab/>
        <w:t xml:space="preserve">         ______________ </w:t>
      </w:r>
      <w:r w:rsidR="005B2F2D" w:rsidRPr="004515D4">
        <w:rPr>
          <w:rFonts w:ascii="Times New Roman" w:eastAsia="Times New Roman" w:hAnsi="Times New Roman" w:cs="Times New Roman"/>
          <w:sz w:val="28"/>
          <w:szCs w:val="28"/>
        </w:rPr>
        <w:t>А.В. Шаталов</w:t>
      </w:r>
    </w:p>
    <w:sectPr w:rsidR="00C67A23" w:rsidRPr="004515D4" w:rsidSect="00E85C14">
      <w:headerReference w:type="even" r:id="rId9"/>
      <w:headerReference w:type="default" r:id="rId10"/>
      <w:footerReference w:type="even" r:id="rId11"/>
      <w:footerReference w:type="default" r:id="rId12"/>
      <w:headerReference w:type="first" r:id="rId13"/>
      <w:footerReference w:type="first" r:id="rId14"/>
      <w:pgSz w:w="11906" w:h="16838"/>
      <w:pgMar w:top="1021" w:right="567" w:bottom="1021" w:left="1985" w:header="2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2FBA" w14:textId="77777777" w:rsidR="005F6270" w:rsidRDefault="005F6270" w:rsidP="007F5A48">
      <w:pPr>
        <w:spacing w:after="0" w:line="240" w:lineRule="auto"/>
      </w:pPr>
      <w:r>
        <w:separator/>
      </w:r>
    </w:p>
  </w:endnote>
  <w:endnote w:type="continuationSeparator" w:id="0">
    <w:p w14:paraId="515A7732" w14:textId="77777777" w:rsidR="005F6270" w:rsidRDefault="005F6270" w:rsidP="007F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8699" w14:textId="77777777" w:rsidR="00712146" w:rsidRDefault="0071214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60AF" w14:textId="77777777" w:rsidR="00712146" w:rsidRDefault="0071214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C641" w14:textId="77777777" w:rsidR="00712146" w:rsidRDefault="007121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08657" w14:textId="77777777" w:rsidR="005F6270" w:rsidRDefault="005F6270" w:rsidP="007F5A48">
      <w:pPr>
        <w:spacing w:after="0" w:line="240" w:lineRule="auto"/>
      </w:pPr>
      <w:r>
        <w:separator/>
      </w:r>
    </w:p>
  </w:footnote>
  <w:footnote w:type="continuationSeparator" w:id="0">
    <w:p w14:paraId="5BFA34AD" w14:textId="77777777" w:rsidR="005F6270" w:rsidRDefault="005F6270" w:rsidP="007F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B71B" w14:textId="77777777" w:rsidR="00712146" w:rsidRDefault="007121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15444"/>
      <w:docPartObj>
        <w:docPartGallery w:val="Page Numbers (Top of Page)"/>
        <w:docPartUnique/>
      </w:docPartObj>
    </w:sdtPr>
    <w:sdtEndPr>
      <w:rPr>
        <w:rFonts w:ascii="Times New Roman" w:hAnsi="Times New Roman" w:cs="Times New Roman"/>
        <w:sz w:val="24"/>
        <w:szCs w:val="24"/>
      </w:rPr>
    </w:sdtEndPr>
    <w:sdtContent>
      <w:p w14:paraId="3FDDB667" w14:textId="77777777" w:rsidR="00936BD7" w:rsidRDefault="00936BD7">
        <w:pPr>
          <w:pStyle w:val="a6"/>
          <w:jc w:val="center"/>
        </w:pPr>
      </w:p>
      <w:p w14:paraId="7DF869FC" w14:textId="4273B58E" w:rsidR="00891E1B" w:rsidRPr="00712146" w:rsidRDefault="00936BD7" w:rsidP="00712146">
        <w:pPr>
          <w:pStyle w:val="a6"/>
          <w:jc w:val="center"/>
          <w:rPr>
            <w:rFonts w:ascii="Times New Roman" w:hAnsi="Times New Roman" w:cs="Times New Roman"/>
            <w:sz w:val="24"/>
            <w:szCs w:val="24"/>
          </w:rPr>
        </w:pPr>
        <w:r w:rsidRPr="00712146">
          <w:rPr>
            <w:rFonts w:ascii="Times New Roman" w:hAnsi="Times New Roman" w:cs="Times New Roman"/>
            <w:sz w:val="24"/>
            <w:szCs w:val="24"/>
          </w:rPr>
          <w:fldChar w:fldCharType="begin"/>
        </w:r>
        <w:r w:rsidRPr="00712146">
          <w:rPr>
            <w:rFonts w:ascii="Times New Roman" w:hAnsi="Times New Roman" w:cs="Times New Roman"/>
            <w:sz w:val="24"/>
            <w:szCs w:val="24"/>
          </w:rPr>
          <w:instrText>PAGE   \* MERGEFORMAT</w:instrText>
        </w:r>
        <w:r w:rsidRPr="00712146">
          <w:rPr>
            <w:rFonts w:ascii="Times New Roman" w:hAnsi="Times New Roman" w:cs="Times New Roman"/>
            <w:sz w:val="24"/>
            <w:szCs w:val="24"/>
          </w:rPr>
          <w:fldChar w:fldCharType="separate"/>
        </w:r>
        <w:r w:rsidRPr="00712146">
          <w:rPr>
            <w:rFonts w:ascii="Times New Roman" w:hAnsi="Times New Roman" w:cs="Times New Roman"/>
            <w:sz w:val="24"/>
            <w:szCs w:val="24"/>
          </w:rPr>
          <w:t>2</w:t>
        </w:r>
        <w:r w:rsidRPr="00712146">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E5673" w14:textId="77777777" w:rsidR="00712146" w:rsidRDefault="0071214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CDC"/>
    <w:multiLevelType w:val="multilevel"/>
    <w:tmpl w:val="24567444"/>
    <w:lvl w:ilvl="0">
      <w:start w:val="1"/>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4E666CD7"/>
    <w:multiLevelType w:val="multilevel"/>
    <w:tmpl w:val="8618D1E6"/>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1102A77"/>
    <w:multiLevelType w:val="multilevel"/>
    <w:tmpl w:val="4A5E5FF0"/>
    <w:lvl w:ilvl="0">
      <w:start w:val="1"/>
      <w:numFmt w:val="decimal"/>
      <w:lvlText w:val="%1."/>
      <w:lvlJc w:val="left"/>
      <w:pPr>
        <w:ind w:left="5319" w:hanging="360"/>
      </w:pPr>
      <w:rPr>
        <w:rFonts w:hint="default"/>
      </w:rPr>
    </w:lvl>
    <w:lvl w:ilvl="1">
      <w:start w:val="1"/>
      <w:numFmt w:val="decimal"/>
      <w:isLgl/>
      <w:lvlText w:val="%1.%2."/>
      <w:lvlJc w:val="left"/>
      <w:pPr>
        <w:ind w:left="5683" w:hanging="720"/>
      </w:pPr>
      <w:rPr>
        <w:rFonts w:hint="default"/>
      </w:rPr>
    </w:lvl>
    <w:lvl w:ilvl="2">
      <w:start w:val="1"/>
      <w:numFmt w:val="decimal"/>
      <w:isLgl/>
      <w:lvlText w:val="%1.%2.%3."/>
      <w:lvlJc w:val="left"/>
      <w:pPr>
        <w:ind w:left="5687" w:hanging="720"/>
      </w:pPr>
      <w:rPr>
        <w:rFonts w:hint="default"/>
      </w:rPr>
    </w:lvl>
    <w:lvl w:ilvl="3">
      <w:start w:val="1"/>
      <w:numFmt w:val="decimal"/>
      <w:isLgl/>
      <w:lvlText w:val="%1.%2.%3.%4."/>
      <w:lvlJc w:val="left"/>
      <w:pPr>
        <w:ind w:left="6051" w:hanging="1080"/>
      </w:pPr>
      <w:rPr>
        <w:rFonts w:hint="default"/>
      </w:rPr>
    </w:lvl>
    <w:lvl w:ilvl="4">
      <w:start w:val="1"/>
      <w:numFmt w:val="decimal"/>
      <w:isLgl/>
      <w:lvlText w:val="%1.%2.%3.%4.%5."/>
      <w:lvlJc w:val="left"/>
      <w:pPr>
        <w:ind w:left="6055" w:hanging="1080"/>
      </w:pPr>
      <w:rPr>
        <w:rFonts w:hint="default"/>
      </w:rPr>
    </w:lvl>
    <w:lvl w:ilvl="5">
      <w:start w:val="1"/>
      <w:numFmt w:val="decimal"/>
      <w:isLgl/>
      <w:lvlText w:val="%1.%2.%3.%4.%5.%6."/>
      <w:lvlJc w:val="left"/>
      <w:pPr>
        <w:ind w:left="6419" w:hanging="1440"/>
      </w:pPr>
      <w:rPr>
        <w:rFonts w:hint="default"/>
      </w:rPr>
    </w:lvl>
    <w:lvl w:ilvl="6">
      <w:start w:val="1"/>
      <w:numFmt w:val="decimal"/>
      <w:isLgl/>
      <w:lvlText w:val="%1.%2.%3.%4.%5.%6.%7."/>
      <w:lvlJc w:val="left"/>
      <w:pPr>
        <w:ind w:left="6783" w:hanging="1800"/>
      </w:pPr>
      <w:rPr>
        <w:rFonts w:hint="default"/>
      </w:rPr>
    </w:lvl>
    <w:lvl w:ilvl="7">
      <w:start w:val="1"/>
      <w:numFmt w:val="decimal"/>
      <w:isLgl/>
      <w:lvlText w:val="%1.%2.%3.%4.%5.%6.%7.%8."/>
      <w:lvlJc w:val="left"/>
      <w:pPr>
        <w:ind w:left="6787" w:hanging="1800"/>
      </w:pPr>
      <w:rPr>
        <w:rFonts w:hint="default"/>
      </w:rPr>
    </w:lvl>
    <w:lvl w:ilvl="8">
      <w:start w:val="1"/>
      <w:numFmt w:val="decimal"/>
      <w:isLgl/>
      <w:lvlText w:val="%1.%2.%3.%4.%5.%6.%7.%8.%9."/>
      <w:lvlJc w:val="left"/>
      <w:pPr>
        <w:ind w:left="7151"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3A35"/>
    <w:rsid w:val="00003FF2"/>
    <w:rsid w:val="00004C5E"/>
    <w:rsid w:val="000060C3"/>
    <w:rsid w:val="00006A08"/>
    <w:rsid w:val="00026F1E"/>
    <w:rsid w:val="00056863"/>
    <w:rsid w:val="000629D0"/>
    <w:rsid w:val="00064946"/>
    <w:rsid w:val="000652A8"/>
    <w:rsid w:val="00070BED"/>
    <w:rsid w:val="00077771"/>
    <w:rsid w:val="0008222F"/>
    <w:rsid w:val="00083686"/>
    <w:rsid w:val="00086632"/>
    <w:rsid w:val="000918C9"/>
    <w:rsid w:val="00095BCE"/>
    <w:rsid w:val="000970BF"/>
    <w:rsid w:val="000A34A1"/>
    <w:rsid w:val="000A67E7"/>
    <w:rsid w:val="000C3571"/>
    <w:rsid w:val="000E5E01"/>
    <w:rsid w:val="000E6E74"/>
    <w:rsid w:val="00110DEE"/>
    <w:rsid w:val="0011522E"/>
    <w:rsid w:val="00121225"/>
    <w:rsid w:val="001223B5"/>
    <w:rsid w:val="00122936"/>
    <w:rsid w:val="00123F46"/>
    <w:rsid w:val="00134618"/>
    <w:rsid w:val="0013658E"/>
    <w:rsid w:val="0013729F"/>
    <w:rsid w:val="00142B0B"/>
    <w:rsid w:val="00153B7D"/>
    <w:rsid w:val="00156DCB"/>
    <w:rsid w:val="00194750"/>
    <w:rsid w:val="00196991"/>
    <w:rsid w:val="001C1B6E"/>
    <w:rsid w:val="001C40F8"/>
    <w:rsid w:val="001D0FBD"/>
    <w:rsid w:val="00200A53"/>
    <w:rsid w:val="00204291"/>
    <w:rsid w:val="00206484"/>
    <w:rsid w:val="00212E1A"/>
    <w:rsid w:val="00213081"/>
    <w:rsid w:val="00220C8B"/>
    <w:rsid w:val="002262EA"/>
    <w:rsid w:val="00230834"/>
    <w:rsid w:val="0023531D"/>
    <w:rsid w:val="00237AE1"/>
    <w:rsid w:val="00256E9F"/>
    <w:rsid w:val="0027478C"/>
    <w:rsid w:val="00282B0F"/>
    <w:rsid w:val="00293A4C"/>
    <w:rsid w:val="002976F0"/>
    <w:rsid w:val="002A64F8"/>
    <w:rsid w:val="002A6A7B"/>
    <w:rsid w:val="002B4AA3"/>
    <w:rsid w:val="002C07CE"/>
    <w:rsid w:val="002E016C"/>
    <w:rsid w:val="002E54DB"/>
    <w:rsid w:val="002E7BF2"/>
    <w:rsid w:val="002F5FA7"/>
    <w:rsid w:val="002F7A0F"/>
    <w:rsid w:val="00304EC6"/>
    <w:rsid w:val="0031591C"/>
    <w:rsid w:val="00326EDE"/>
    <w:rsid w:val="0033436F"/>
    <w:rsid w:val="00342A34"/>
    <w:rsid w:val="00343997"/>
    <w:rsid w:val="00356DAE"/>
    <w:rsid w:val="003575D0"/>
    <w:rsid w:val="003649EA"/>
    <w:rsid w:val="00383A35"/>
    <w:rsid w:val="003876E9"/>
    <w:rsid w:val="00390E49"/>
    <w:rsid w:val="0039348B"/>
    <w:rsid w:val="00396D53"/>
    <w:rsid w:val="003C15A2"/>
    <w:rsid w:val="003C5E83"/>
    <w:rsid w:val="003E073E"/>
    <w:rsid w:val="003E32FE"/>
    <w:rsid w:val="003E65AC"/>
    <w:rsid w:val="00404C42"/>
    <w:rsid w:val="00432C87"/>
    <w:rsid w:val="00446465"/>
    <w:rsid w:val="004515D4"/>
    <w:rsid w:val="00485E97"/>
    <w:rsid w:val="004938A0"/>
    <w:rsid w:val="004A11CF"/>
    <w:rsid w:val="004A1346"/>
    <w:rsid w:val="004A2EC6"/>
    <w:rsid w:val="004B48E9"/>
    <w:rsid w:val="004B4C1B"/>
    <w:rsid w:val="004B6374"/>
    <w:rsid w:val="004B6CF1"/>
    <w:rsid w:val="004C5E2C"/>
    <w:rsid w:val="004D7B8A"/>
    <w:rsid w:val="004F2B8C"/>
    <w:rsid w:val="0051096C"/>
    <w:rsid w:val="005349BE"/>
    <w:rsid w:val="00557A99"/>
    <w:rsid w:val="00567D02"/>
    <w:rsid w:val="00585C42"/>
    <w:rsid w:val="00595B51"/>
    <w:rsid w:val="005A3FD4"/>
    <w:rsid w:val="005B2F2D"/>
    <w:rsid w:val="005B5184"/>
    <w:rsid w:val="005C4ADE"/>
    <w:rsid w:val="005D2AF7"/>
    <w:rsid w:val="005F24C6"/>
    <w:rsid w:val="005F6270"/>
    <w:rsid w:val="00601DA2"/>
    <w:rsid w:val="00604ACD"/>
    <w:rsid w:val="006462B5"/>
    <w:rsid w:val="00691CB5"/>
    <w:rsid w:val="0069666F"/>
    <w:rsid w:val="006A2B76"/>
    <w:rsid w:val="006A73BE"/>
    <w:rsid w:val="006C16F7"/>
    <w:rsid w:val="006D2781"/>
    <w:rsid w:val="006E6AA5"/>
    <w:rsid w:val="006F4330"/>
    <w:rsid w:val="006F6FBE"/>
    <w:rsid w:val="007049DD"/>
    <w:rsid w:val="00712146"/>
    <w:rsid w:val="007210FF"/>
    <w:rsid w:val="00733815"/>
    <w:rsid w:val="00752006"/>
    <w:rsid w:val="00755F40"/>
    <w:rsid w:val="00760C89"/>
    <w:rsid w:val="007710DC"/>
    <w:rsid w:val="00780342"/>
    <w:rsid w:val="00782EE3"/>
    <w:rsid w:val="007857E9"/>
    <w:rsid w:val="007C044A"/>
    <w:rsid w:val="007C44F7"/>
    <w:rsid w:val="007C69F1"/>
    <w:rsid w:val="007C6D6B"/>
    <w:rsid w:val="007D4CC3"/>
    <w:rsid w:val="007E06E2"/>
    <w:rsid w:val="007F2BCD"/>
    <w:rsid w:val="007F5A48"/>
    <w:rsid w:val="007F7BC3"/>
    <w:rsid w:val="00815DDD"/>
    <w:rsid w:val="00816F1E"/>
    <w:rsid w:val="00833AE8"/>
    <w:rsid w:val="00837D26"/>
    <w:rsid w:val="008472A1"/>
    <w:rsid w:val="00855EF0"/>
    <w:rsid w:val="00861057"/>
    <w:rsid w:val="0086460D"/>
    <w:rsid w:val="00875572"/>
    <w:rsid w:val="00882CA6"/>
    <w:rsid w:val="0088523F"/>
    <w:rsid w:val="00891E1B"/>
    <w:rsid w:val="0089673D"/>
    <w:rsid w:val="008D010F"/>
    <w:rsid w:val="008D0FF6"/>
    <w:rsid w:val="008D175A"/>
    <w:rsid w:val="008D1A70"/>
    <w:rsid w:val="008E0A6F"/>
    <w:rsid w:val="008E1261"/>
    <w:rsid w:val="008E292B"/>
    <w:rsid w:val="008F59E7"/>
    <w:rsid w:val="009000B6"/>
    <w:rsid w:val="00901F10"/>
    <w:rsid w:val="009158F4"/>
    <w:rsid w:val="00923CDE"/>
    <w:rsid w:val="00927BA5"/>
    <w:rsid w:val="00932E40"/>
    <w:rsid w:val="00936BD7"/>
    <w:rsid w:val="00937FEE"/>
    <w:rsid w:val="00940A3F"/>
    <w:rsid w:val="00941F15"/>
    <w:rsid w:val="00961DF6"/>
    <w:rsid w:val="00976CD4"/>
    <w:rsid w:val="00984941"/>
    <w:rsid w:val="0098631A"/>
    <w:rsid w:val="00991BC0"/>
    <w:rsid w:val="009A14AB"/>
    <w:rsid w:val="009A62FA"/>
    <w:rsid w:val="009B47DD"/>
    <w:rsid w:val="009C48ED"/>
    <w:rsid w:val="009D4D70"/>
    <w:rsid w:val="009D595E"/>
    <w:rsid w:val="009F2D30"/>
    <w:rsid w:val="009F62EF"/>
    <w:rsid w:val="00A02D21"/>
    <w:rsid w:val="00A05326"/>
    <w:rsid w:val="00A17A9C"/>
    <w:rsid w:val="00A47FFA"/>
    <w:rsid w:val="00A5584A"/>
    <w:rsid w:val="00A62BFC"/>
    <w:rsid w:val="00A62FA4"/>
    <w:rsid w:val="00A70B47"/>
    <w:rsid w:val="00A915C5"/>
    <w:rsid w:val="00AB2348"/>
    <w:rsid w:val="00AD2125"/>
    <w:rsid w:val="00AD4687"/>
    <w:rsid w:val="00AE19E5"/>
    <w:rsid w:val="00AF4FCB"/>
    <w:rsid w:val="00AF68F6"/>
    <w:rsid w:val="00AF7A86"/>
    <w:rsid w:val="00B027E8"/>
    <w:rsid w:val="00B217EA"/>
    <w:rsid w:val="00B27312"/>
    <w:rsid w:val="00B350EF"/>
    <w:rsid w:val="00B4560E"/>
    <w:rsid w:val="00B611D7"/>
    <w:rsid w:val="00B67ED5"/>
    <w:rsid w:val="00B75A98"/>
    <w:rsid w:val="00B94716"/>
    <w:rsid w:val="00BB4B74"/>
    <w:rsid w:val="00BB71C2"/>
    <w:rsid w:val="00BC529A"/>
    <w:rsid w:val="00BC5407"/>
    <w:rsid w:val="00BD2255"/>
    <w:rsid w:val="00BD4A51"/>
    <w:rsid w:val="00BD4E4B"/>
    <w:rsid w:val="00BF1480"/>
    <w:rsid w:val="00BF5CC7"/>
    <w:rsid w:val="00C10A43"/>
    <w:rsid w:val="00C24CE7"/>
    <w:rsid w:val="00C318B2"/>
    <w:rsid w:val="00C37599"/>
    <w:rsid w:val="00C5104F"/>
    <w:rsid w:val="00C6335F"/>
    <w:rsid w:val="00C66696"/>
    <w:rsid w:val="00C67A23"/>
    <w:rsid w:val="00C9386F"/>
    <w:rsid w:val="00CA09A8"/>
    <w:rsid w:val="00CB24B3"/>
    <w:rsid w:val="00CB6770"/>
    <w:rsid w:val="00CB7E7B"/>
    <w:rsid w:val="00CF64B7"/>
    <w:rsid w:val="00CF7958"/>
    <w:rsid w:val="00D31062"/>
    <w:rsid w:val="00D40278"/>
    <w:rsid w:val="00D41542"/>
    <w:rsid w:val="00D43FA7"/>
    <w:rsid w:val="00D441BE"/>
    <w:rsid w:val="00D467C2"/>
    <w:rsid w:val="00D50C0C"/>
    <w:rsid w:val="00D52B30"/>
    <w:rsid w:val="00D70AEA"/>
    <w:rsid w:val="00D76D5D"/>
    <w:rsid w:val="00D830B7"/>
    <w:rsid w:val="00D8318E"/>
    <w:rsid w:val="00D855C4"/>
    <w:rsid w:val="00D95D3F"/>
    <w:rsid w:val="00DA356B"/>
    <w:rsid w:val="00DB0668"/>
    <w:rsid w:val="00DD0816"/>
    <w:rsid w:val="00DD3CD7"/>
    <w:rsid w:val="00DD450E"/>
    <w:rsid w:val="00E103D9"/>
    <w:rsid w:val="00E12B8E"/>
    <w:rsid w:val="00E16C00"/>
    <w:rsid w:val="00E27017"/>
    <w:rsid w:val="00E3361F"/>
    <w:rsid w:val="00E50D18"/>
    <w:rsid w:val="00E561C3"/>
    <w:rsid w:val="00E62FF2"/>
    <w:rsid w:val="00E65DBA"/>
    <w:rsid w:val="00E66218"/>
    <w:rsid w:val="00E70E5E"/>
    <w:rsid w:val="00E71A9A"/>
    <w:rsid w:val="00E830D2"/>
    <w:rsid w:val="00E8434F"/>
    <w:rsid w:val="00E85C14"/>
    <w:rsid w:val="00EA7A19"/>
    <w:rsid w:val="00EC76BC"/>
    <w:rsid w:val="00ED0A6A"/>
    <w:rsid w:val="00ED66FF"/>
    <w:rsid w:val="00EF384C"/>
    <w:rsid w:val="00EF62F6"/>
    <w:rsid w:val="00EF7517"/>
    <w:rsid w:val="00F11EF7"/>
    <w:rsid w:val="00F12133"/>
    <w:rsid w:val="00F1328B"/>
    <w:rsid w:val="00F237F7"/>
    <w:rsid w:val="00F25AD0"/>
    <w:rsid w:val="00F27553"/>
    <w:rsid w:val="00F32EF5"/>
    <w:rsid w:val="00F442F8"/>
    <w:rsid w:val="00F51B66"/>
    <w:rsid w:val="00FA25EB"/>
    <w:rsid w:val="00FA38A8"/>
    <w:rsid w:val="00FA74A5"/>
    <w:rsid w:val="00FD47A9"/>
    <w:rsid w:val="00FD68E8"/>
    <w:rsid w:val="00FD77CD"/>
    <w:rsid w:val="00FE0C60"/>
    <w:rsid w:val="00FE3F01"/>
    <w:rsid w:val="00FF2738"/>
    <w:rsid w:val="00FF2E28"/>
    <w:rsid w:val="00FF3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B64CF"/>
  <w15:docId w15:val="{1E766371-EA3E-4976-9E03-F7AEB931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6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6863"/>
    <w:rPr>
      <w:color w:val="0000FF" w:themeColor="hyperlink"/>
      <w:u w:val="single"/>
    </w:rPr>
  </w:style>
  <w:style w:type="paragraph" w:customStyle="1" w:styleId="ConsPlusNormal">
    <w:name w:val="ConsPlusNormal"/>
    <w:rsid w:val="007710DC"/>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6A73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73BE"/>
    <w:rPr>
      <w:rFonts w:ascii="Tahoma" w:hAnsi="Tahoma" w:cs="Tahoma"/>
      <w:sz w:val="16"/>
      <w:szCs w:val="16"/>
    </w:rPr>
  </w:style>
  <w:style w:type="paragraph" w:styleId="a6">
    <w:name w:val="header"/>
    <w:basedOn w:val="a"/>
    <w:link w:val="a7"/>
    <w:uiPriority w:val="99"/>
    <w:unhideWhenUsed/>
    <w:rsid w:val="007F5A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A48"/>
  </w:style>
  <w:style w:type="paragraph" w:styleId="a8">
    <w:name w:val="footer"/>
    <w:basedOn w:val="a"/>
    <w:link w:val="a9"/>
    <w:uiPriority w:val="99"/>
    <w:unhideWhenUsed/>
    <w:rsid w:val="007F5A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A48"/>
  </w:style>
  <w:style w:type="paragraph" w:styleId="aa">
    <w:name w:val="List Paragraph"/>
    <w:basedOn w:val="a"/>
    <w:uiPriority w:val="34"/>
    <w:qFormat/>
    <w:rsid w:val="004C5E2C"/>
    <w:pPr>
      <w:ind w:left="720"/>
      <w:contextualSpacing/>
    </w:pPr>
  </w:style>
  <w:style w:type="paragraph" w:styleId="ab">
    <w:name w:val="Title"/>
    <w:basedOn w:val="a"/>
    <w:link w:val="ac"/>
    <w:uiPriority w:val="99"/>
    <w:qFormat/>
    <w:rsid w:val="000652A8"/>
    <w:pPr>
      <w:spacing w:after="0" w:line="240" w:lineRule="auto"/>
      <w:jc w:val="center"/>
    </w:pPr>
    <w:rPr>
      <w:rFonts w:ascii="Times New Roman" w:eastAsia="Times New Roman" w:hAnsi="Times New Roman" w:cs="Times New Roman"/>
      <w:b/>
      <w:bCs/>
      <w:sz w:val="32"/>
      <w:szCs w:val="24"/>
    </w:rPr>
  </w:style>
  <w:style w:type="character" w:customStyle="1" w:styleId="ac">
    <w:name w:val="Заголовок Знак"/>
    <w:basedOn w:val="a0"/>
    <w:link w:val="ab"/>
    <w:uiPriority w:val="99"/>
    <w:rsid w:val="000652A8"/>
    <w:rPr>
      <w:rFonts w:ascii="Times New Roman" w:eastAsia="Times New Roman" w:hAnsi="Times New Roman" w:cs="Times New Roman"/>
      <w:b/>
      <w:bCs/>
      <w:sz w:val="32"/>
      <w:szCs w:val="24"/>
    </w:rPr>
  </w:style>
  <w:style w:type="paragraph" w:styleId="ad">
    <w:name w:val="Subtitle"/>
    <w:basedOn w:val="a"/>
    <w:link w:val="ae"/>
    <w:qFormat/>
    <w:rsid w:val="000652A8"/>
    <w:pPr>
      <w:spacing w:after="0" w:line="240" w:lineRule="auto"/>
      <w:jc w:val="center"/>
    </w:pPr>
    <w:rPr>
      <w:rFonts w:ascii="Times New Roman" w:eastAsia="Times New Roman" w:hAnsi="Times New Roman" w:cs="Times New Roman"/>
      <w:b/>
      <w:bCs/>
      <w:sz w:val="28"/>
      <w:szCs w:val="24"/>
    </w:rPr>
  </w:style>
  <w:style w:type="character" w:customStyle="1" w:styleId="ae">
    <w:name w:val="Подзаголовок Знак"/>
    <w:basedOn w:val="a0"/>
    <w:link w:val="ad"/>
    <w:rsid w:val="000652A8"/>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5232">
      <w:bodyDiv w:val="1"/>
      <w:marLeft w:val="0"/>
      <w:marRight w:val="0"/>
      <w:marTop w:val="0"/>
      <w:marBottom w:val="0"/>
      <w:divBdr>
        <w:top w:val="none" w:sz="0" w:space="0" w:color="auto"/>
        <w:left w:val="none" w:sz="0" w:space="0" w:color="auto"/>
        <w:bottom w:val="none" w:sz="0" w:space="0" w:color="auto"/>
        <w:right w:val="none" w:sz="0" w:space="0" w:color="auto"/>
      </w:divBdr>
    </w:div>
    <w:div w:id="221451055">
      <w:bodyDiv w:val="1"/>
      <w:marLeft w:val="0"/>
      <w:marRight w:val="0"/>
      <w:marTop w:val="0"/>
      <w:marBottom w:val="0"/>
      <w:divBdr>
        <w:top w:val="none" w:sz="0" w:space="0" w:color="auto"/>
        <w:left w:val="none" w:sz="0" w:space="0" w:color="auto"/>
        <w:bottom w:val="none" w:sz="0" w:space="0" w:color="auto"/>
        <w:right w:val="none" w:sz="0" w:space="0" w:color="auto"/>
      </w:divBdr>
    </w:div>
    <w:div w:id="426275584">
      <w:bodyDiv w:val="1"/>
      <w:marLeft w:val="0"/>
      <w:marRight w:val="0"/>
      <w:marTop w:val="0"/>
      <w:marBottom w:val="0"/>
      <w:divBdr>
        <w:top w:val="none" w:sz="0" w:space="0" w:color="auto"/>
        <w:left w:val="none" w:sz="0" w:space="0" w:color="auto"/>
        <w:bottom w:val="none" w:sz="0" w:space="0" w:color="auto"/>
        <w:right w:val="none" w:sz="0" w:space="0" w:color="auto"/>
      </w:divBdr>
    </w:div>
    <w:div w:id="628510895">
      <w:bodyDiv w:val="1"/>
      <w:marLeft w:val="0"/>
      <w:marRight w:val="0"/>
      <w:marTop w:val="0"/>
      <w:marBottom w:val="0"/>
      <w:divBdr>
        <w:top w:val="none" w:sz="0" w:space="0" w:color="auto"/>
        <w:left w:val="none" w:sz="0" w:space="0" w:color="auto"/>
        <w:bottom w:val="none" w:sz="0" w:space="0" w:color="auto"/>
        <w:right w:val="none" w:sz="0" w:space="0" w:color="auto"/>
      </w:divBdr>
    </w:div>
    <w:div w:id="1014957969">
      <w:bodyDiv w:val="1"/>
      <w:marLeft w:val="0"/>
      <w:marRight w:val="0"/>
      <w:marTop w:val="0"/>
      <w:marBottom w:val="0"/>
      <w:divBdr>
        <w:top w:val="none" w:sz="0" w:space="0" w:color="auto"/>
        <w:left w:val="none" w:sz="0" w:space="0" w:color="auto"/>
        <w:bottom w:val="none" w:sz="0" w:space="0" w:color="auto"/>
        <w:right w:val="none" w:sz="0" w:space="0" w:color="auto"/>
      </w:divBdr>
    </w:div>
    <w:div w:id="1129126915">
      <w:bodyDiv w:val="1"/>
      <w:marLeft w:val="0"/>
      <w:marRight w:val="0"/>
      <w:marTop w:val="0"/>
      <w:marBottom w:val="0"/>
      <w:divBdr>
        <w:top w:val="none" w:sz="0" w:space="0" w:color="auto"/>
        <w:left w:val="none" w:sz="0" w:space="0" w:color="auto"/>
        <w:bottom w:val="none" w:sz="0" w:space="0" w:color="auto"/>
        <w:right w:val="none" w:sz="0" w:space="0" w:color="auto"/>
      </w:divBdr>
    </w:div>
    <w:div w:id="1352605995">
      <w:bodyDiv w:val="1"/>
      <w:marLeft w:val="0"/>
      <w:marRight w:val="0"/>
      <w:marTop w:val="0"/>
      <w:marBottom w:val="0"/>
      <w:divBdr>
        <w:top w:val="none" w:sz="0" w:space="0" w:color="auto"/>
        <w:left w:val="none" w:sz="0" w:space="0" w:color="auto"/>
        <w:bottom w:val="none" w:sz="0" w:space="0" w:color="auto"/>
        <w:right w:val="none" w:sz="0" w:space="0" w:color="auto"/>
      </w:divBdr>
    </w:div>
    <w:div w:id="208884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B88E2-9398-4003-8D4F-2C258F01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70</cp:revision>
  <cp:lastPrinted>2021-07-19T12:28:00Z</cp:lastPrinted>
  <dcterms:created xsi:type="dcterms:W3CDTF">2021-07-16T05:34:00Z</dcterms:created>
  <dcterms:modified xsi:type="dcterms:W3CDTF">2021-08-31T12:51:00Z</dcterms:modified>
</cp:coreProperties>
</file>