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0CF" w:rsidRDefault="002D01FF" w:rsidP="00047514">
      <w:pPr>
        <w:jc w:val="center"/>
        <w:rPr>
          <w:sz w:val="28"/>
          <w:szCs w:val="28"/>
        </w:rPr>
      </w:pPr>
      <w:bookmarkStart w:id="0" w:name="_GoBack"/>
      <w:bookmarkEnd w:id="0"/>
      <w:r w:rsidRPr="002D01FF">
        <w:rPr>
          <w:b/>
          <w:sz w:val="28"/>
          <w:szCs w:val="28"/>
        </w:rPr>
        <w:t>Всероссийская конференция «Развитие конкуренции в муниципальных образованиях субъектов Российской федерации»</w:t>
      </w:r>
    </w:p>
    <w:p w:rsidR="003040C0" w:rsidRDefault="003040C0" w:rsidP="00F859EB">
      <w:pPr>
        <w:rPr>
          <w:sz w:val="28"/>
          <w:szCs w:val="28"/>
        </w:rPr>
      </w:pPr>
    </w:p>
    <w:p w:rsidR="002D01FF" w:rsidRDefault="004E5FDA" w:rsidP="00F859EB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6" o:title="IMG_3154"/>
          </v:shape>
        </w:pict>
      </w:r>
    </w:p>
    <w:p w:rsidR="002D01FF" w:rsidRPr="002D01FF" w:rsidRDefault="002D01FF" w:rsidP="002D01FF">
      <w:pPr>
        <w:rPr>
          <w:sz w:val="28"/>
          <w:szCs w:val="28"/>
        </w:rPr>
      </w:pPr>
    </w:p>
    <w:p w:rsidR="003040C0" w:rsidRDefault="002D01FF" w:rsidP="002D01FF">
      <w:pPr>
        <w:tabs>
          <w:tab w:val="left" w:pos="36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 августа в Красногорске прошла всероссийская конференция на тему </w:t>
      </w:r>
      <w:r w:rsidRPr="002D01FF">
        <w:rPr>
          <w:sz w:val="28"/>
          <w:szCs w:val="28"/>
        </w:rPr>
        <w:t>«Развитие конкуренции в муниципальных образованиях субъектов Российской федерации»</w:t>
      </w:r>
      <w:r>
        <w:rPr>
          <w:sz w:val="28"/>
          <w:szCs w:val="28"/>
        </w:rPr>
        <w:t>, в ходе которой с лучшими муниципальными практиками познакомилась делегация из Новороссийска.</w:t>
      </w:r>
    </w:p>
    <w:p w:rsidR="00A07124" w:rsidRDefault="00197A29" w:rsidP="002D01FF">
      <w:pPr>
        <w:tabs>
          <w:tab w:val="left" w:pos="36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Одним из важных вопросов, отмеченных на всероссийском уровне, встал вопрос о реорганизации работы унитарных предприятий в нашем городе, развитие новых рынков конкуренции в курортно-туристическом кластере и социальной сфере. В качестве примера приведена успешная деятельность в у</w:t>
      </w:r>
      <w:r w:rsidR="007A4BF4">
        <w:rPr>
          <w:sz w:val="28"/>
          <w:szCs w:val="28"/>
        </w:rPr>
        <w:t>словиях развивающейся конкуренци</w:t>
      </w:r>
      <w:r>
        <w:rPr>
          <w:sz w:val="28"/>
          <w:szCs w:val="28"/>
        </w:rPr>
        <w:t>и группы предприятий ЗАО «Абрау-Дюрсо»</w:t>
      </w:r>
      <w:r w:rsidR="007A4BF4">
        <w:rPr>
          <w:sz w:val="28"/>
          <w:szCs w:val="28"/>
        </w:rPr>
        <w:t>.</w:t>
      </w:r>
      <w:r w:rsidR="00A07124">
        <w:rPr>
          <w:sz w:val="28"/>
          <w:szCs w:val="28"/>
        </w:rPr>
        <w:t xml:space="preserve"> Также положительно отмечены перспективы развития транспортно-логистических рынков при реализации проекта и участии в федеральной программе «Развитие транспортной инфраструктуры РФ», в частности – строительство дороги </w:t>
      </w:r>
      <w:proofErr w:type="spellStart"/>
      <w:r w:rsidR="00A07124">
        <w:rPr>
          <w:sz w:val="28"/>
          <w:szCs w:val="28"/>
        </w:rPr>
        <w:t>Цемдолина</w:t>
      </w:r>
      <w:proofErr w:type="spellEnd"/>
      <w:r w:rsidR="00A07124">
        <w:rPr>
          <w:sz w:val="28"/>
          <w:szCs w:val="28"/>
        </w:rPr>
        <w:t xml:space="preserve"> – Портовая.</w:t>
      </w:r>
    </w:p>
    <w:p w:rsidR="00197A29" w:rsidRDefault="00A07124" w:rsidP="002D01FF">
      <w:pPr>
        <w:tabs>
          <w:tab w:val="left" w:pos="36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Напомним, что в 2018 году город Новороссийск занял 2 место в рейтинге муниципальных образований </w:t>
      </w:r>
      <w:r w:rsidR="007A4BF4">
        <w:rPr>
          <w:sz w:val="28"/>
          <w:szCs w:val="28"/>
        </w:rPr>
        <w:t>К</w:t>
      </w:r>
      <w:r>
        <w:rPr>
          <w:sz w:val="28"/>
          <w:szCs w:val="28"/>
        </w:rPr>
        <w:t>раснодарского края по содействию развитию конкуренции</w:t>
      </w:r>
      <w:r w:rsidR="00197A29">
        <w:rPr>
          <w:sz w:val="28"/>
          <w:szCs w:val="28"/>
        </w:rPr>
        <w:t>.</w:t>
      </w:r>
    </w:p>
    <w:p w:rsidR="002D01FF" w:rsidRPr="002D01FF" w:rsidRDefault="00A07124" w:rsidP="002D01FF">
      <w:pPr>
        <w:tabs>
          <w:tab w:val="left" w:pos="36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Общей целью остается объединение усилий для улучшения уровня и качества жизни населения. </w:t>
      </w:r>
      <w:r w:rsidR="00197A29">
        <w:rPr>
          <w:sz w:val="28"/>
          <w:szCs w:val="28"/>
        </w:rPr>
        <w:t xml:space="preserve"> </w:t>
      </w:r>
    </w:p>
    <w:sectPr w:rsidR="002D01FF" w:rsidRPr="002D01FF" w:rsidSect="00F5365B">
      <w:pgSz w:w="11909" w:h="16834"/>
      <w:pgMar w:top="1134" w:right="567" w:bottom="1134" w:left="1985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139"/>
    <w:rsid w:val="00032A05"/>
    <w:rsid w:val="000420ED"/>
    <w:rsid w:val="00047514"/>
    <w:rsid w:val="000C33AE"/>
    <w:rsid w:val="00132322"/>
    <w:rsid w:val="00144850"/>
    <w:rsid w:val="00154D33"/>
    <w:rsid w:val="00197A29"/>
    <w:rsid w:val="002219E5"/>
    <w:rsid w:val="00251A7C"/>
    <w:rsid w:val="00274446"/>
    <w:rsid w:val="00290762"/>
    <w:rsid w:val="002A60CF"/>
    <w:rsid w:val="002D01FF"/>
    <w:rsid w:val="002D647A"/>
    <w:rsid w:val="002F4BB3"/>
    <w:rsid w:val="003040C0"/>
    <w:rsid w:val="00321167"/>
    <w:rsid w:val="003256FB"/>
    <w:rsid w:val="0034395E"/>
    <w:rsid w:val="0039244D"/>
    <w:rsid w:val="003B79FD"/>
    <w:rsid w:val="004A3139"/>
    <w:rsid w:val="004E5FDA"/>
    <w:rsid w:val="005943C8"/>
    <w:rsid w:val="006658CC"/>
    <w:rsid w:val="006B1F90"/>
    <w:rsid w:val="006B7DE2"/>
    <w:rsid w:val="00715554"/>
    <w:rsid w:val="00715F68"/>
    <w:rsid w:val="007475CD"/>
    <w:rsid w:val="00752BCE"/>
    <w:rsid w:val="00762F39"/>
    <w:rsid w:val="00766376"/>
    <w:rsid w:val="007851F4"/>
    <w:rsid w:val="007A4BF4"/>
    <w:rsid w:val="00807969"/>
    <w:rsid w:val="00814E59"/>
    <w:rsid w:val="00846A07"/>
    <w:rsid w:val="008828DF"/>
    <w:rsid w:val="00882B26"/>
    <w:rsid w:val="0091628A"/>
    <w:rsid w:val="00921A8C"/>
    <w:rsid w:val="00950268"/>
    <w:rsid w:val="009549CE"/>
    <w:rsid w:val="009F1C48"/>
    <w:rsid w:val="00A07124"/>
    <w:rsid w:val="00A41E4F"/>
    <w:rsid w:val="00A42E34"/>
    <w:rsid w:val="00A7257B"/>
    <w:rsid w:val="00AC33DE"/>
    <w:rsid w:val="00AE1BDD"/>
    <w:rsid w:val="00B30848"/>
    <w:rsid w:val="00B6629C"/>
    <w:rsid w:val="00BB4A5A"/>
    <w:rsid w:val="00BB6D24"/>
    <w:rsid w:val="00BE1903"/>
    <w:rsid w:val="00C45A40"/>
    <w:rsid w:val="00C80842"/>
    <w:rsid w:val="00D76CD5"/>
    <w:rsid w:val="00DA3D88"/>
    <w:rsid w:val="00DD198A"/>
    <w:rsid w:val="00E339FE"/>
    <w:rsid w:val="00E46094"/>
    <w:rsid w:val="00E71C7D"/>
    <w:rsid w:val="00E8368B"/>
    <w:rsid w:val="00EE09D8"/>
    <w:rsid w:val="00EF62E7"/>
    <w:rsid w:val="00F5365B"/>
    <w:rsid w:val="00F859EB"/>
    <w:rsid w:val="00FC4247"/>
    <w:rsid w:val="00FD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13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rsid w:val="004A3139"/>
    <w:pPr>
      <w:widowControl w:val="0"/>
      <w:spacing w:before="360" w:line="280" w:lineRule="auto"/>
      <w:ind w:left="160"/>
      <w:jc w:val="center"/>
    </w:pPr>
    <w:rPr>
      <w:rFonts w:ascii="Times New Roman" w:eastAsia="Times New Roman" w:hAnsi="Times New Roman"/>
    </w:rPr>
  </w:style>
  <w:style w:type="paragraph" w:styleId="a3">
    <w:name w:val="Body Text"/>
    <w:basedOn w:val="a"/>
    <w:link w:val="a4"/>
    <w:rsid w:val="00E46094"/>
    <w:pPr>
      <w:widowControl/>
      <w:tabs>
        <w:tab w:val="center" w:pos="0"/>
      </w:tabs>
      <w:autoSpaceDE/>
      <w:autoSpaceDN/>
      <w:adjustRightInd/>
      <w:jc w:val="center"/>
    </w:pPr>
    <w:rPr>
      <w:b/>
      <w:sz w:val="28"/>
      <w:szCs w:val="28"/>
    </w:rPr>
  </w:style>
  <w:style w:type="character" w:customStyle="1" w:styleId="a4">
    <w:name w:val="Основной текст Знак"/>
    <w:basedOn w:val="a0"/>
    <w:link w:val="a3"/>
    <w:rsid w:val="00E46094"/>
    <w:rPr>
      <w:rFonts w:ascii="Times New Roman" w:eastAsia="Times New Roman" w:hAnsi="Times New Roman"/>
      <w:b/>
      <w:sz w:val="28"/>
      <w:szCs w:val="28"/>
    </w:rPr>
  </w:style>
  <w:style w:type="character" w:styleId="a5">
    <w:name w:val="Hyperlink"/>
    <w:rsid w:val="00E4609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4609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6094"/>
    <w:rPr>
      <w:rFonts w:ascii="Tahoma" w:eastAsia="Times New Roman" w:hAnsi="Tahoma" w:cs="Tahoma"/>
      <w:sz w:val="16"/>
      <w:szCs w:val="16"/>
    </w:rPr>
  </w:style>
  <w:style w:type="table" w:styleId="a8">
    <w:name w:val="Table Grid"/>
    <w:basedOn w:val="a1"/>
    <w:uiPriority w:val="59"/>
    <w:rsid w:val="00A42E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13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rsid w:val="004A3139"/>
    <w:pPr>
      <w:widowControl w:val="0"/>
      <w:spacing w:before="360" w:line="280" w:lineRule="auto"/>
      <w:ind w:left="160"/>
      <w:jc w:val="center"/>
    </w:pPr>
    <w:rPr>
      <w:rFonts w:ascii="Times New Roman" w:eastAsia="Times New Roman" w:hAnsi="Times New Roman"/>
    </w:rPr>
  </w:style>
  <w:style w:type="paragraph" w:styleId="a3">
    <w:name w:val="Body Text"/>
    <w:basedOn w:val="a"/>
    <w:link w:val="a4"/>
    <w:rsid w:val="00E46094"/>
    <w:pPr>
      <w:widowControl/>
      <w:tabs>
        <w:tab w:val="center" w:pos="0"/>
      </w:tabs>
      <w:autoSpaceDE/>
      <w:autoSpaceDN/>
      <w:adjustRightInd/>
      <w:jc w:val="center"/>
    </w:pPr>
    <w:rPr>
      <w:b/>
      <w:sz w:val="28"/>
      <w:szCs w:val="28"/>
    </w:rPr>
  </w:style>
  <w:style w:type="character" w:customStyle="1" w:styleId="a4">
    <w:name w:val="Основной текст Знак"/>
    <w:basedOn w:val="a0"/>
    <w:link w:val="a3"/>
    <w:rsid w:val="00E46094"/>
    <w:rPr>
      <w:rFonts w:ascii="Times New Roman" w:eastAsia="Times New Roman" w:hAnsi="Times New Roman"/>
      <w:b/>
      <w:sz w:val="28"/>
      <w:szCs w:val="28"/>
    </w:rPr>
  </w:style>
  <w:style w:type="character" w:styleId="a5">
    <w:name w:val="Hyperlink"/>
    <w:rsid w:val="00E4609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4609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6094"/>
    <w:rPr>
      <w:rFonts w:ascii="Tahoma" w:eastAsia="Times New Roman" w:hAnsi="Tahoma" w:cs="Tahoma"/>
      <w:sz w:val="16"/>
      <w:szCs w:val="16"/>
    </w:rPr>
  </w:style>
  <w:style w:type="table" w:styleId="a8">
    <w:name w:val="Table Grid"/>
    <w:basedOn w:val="a1"/>
    <w:uiPriority w:val="59"/>
    <w:rsid w:val="00A42E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90F74-B3FF-4C35-9819-007EC7415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Петина</dc:creator>
  <cp:lastModifiedBy>Соловьёва А.В.</cp:lastModifiedBy>
  <cp:revision>6</cp:revision>
  <dcterms:created xsi:type="dcterms:W3CDTF">2019-08-09T12:08:00Z</dcterms:created>
  <dcterms:modified xsi:type="dcterms:W3CDTF">2019-08-23T11:12:00Z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otesUniversalID">
    <vt:lpwstr>05BE63CAB474DE74432581DE00331AD6</vt:lpwstr>
  </property>
  <property fmtid="{D5CDD505-2E9C-101B-9397-08002B2CF9AE}" pid="3" name="NotesBaltID">
    <vt:lpwstr>05BE63CAB474DE74432581DE00331AD6</vt:lpwstr>
  </property>
  <property fmtid="{D5CDD505-2E9C-101B-9397-08002B2CF9AE}" pid="4" name="NotesBaltREF">
    <vt:lpwstr/>
  </property>
  <property fmtid="{D5CDD505-2E9C-101B-9397-08002B2CF9AE}" pid="5" name="NotesServer">
    <vt:lpwstr>CN=emperor/O=KRD</vt:lpwstr>
  </property>
  <property fmtid="{D5CDD505-2E9C-101B-9397-08002B2CF9AE}" pid="6" name="NotesFileName">
    <vt:lpwstr>ui01.nsf</vt:lpwstr>
  </property>
  <property fmtid="{D5CDD505-2E9C-101B-9397-08002B2CF9AE}" pid="7" name="NotesFilePath">
    <vt:lpwstr>BALTROS\dep\ui01.nsf</vt:lpwstr>
  </property>
  <property fmtid="{D5CDD505-2E9C-101B-9397-08002B2CF9AE}" pid="8" name="NotesUserName">
    <vt:lpwstr>CN=Priemnaya UIKTiS/O=KRD</vt:lpwstr>
  </property>
</Properties>
</file>