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F9" w:rsidRDefault="002B3AF9" w:rsidP="002B3A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3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ООО «Домэй Трейдинг» </w:t>
      </w:r>
    </w:p>
    <w:p w:rsidR="002B3AF9" w:rsidRPr="002B3AF9" w:rsidRDefault="002B3AF9" w:rsidP="002B3A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44F6" w:rsidRDefault="002B3AF9" w:rsidP="009C2C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3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(автотранспорт; спец. техника; машины и оборудование; права требования)</w:t>
      </w:r>
    </w:p>
    <w:p w:rsidR="002B3AF9" w:rsidRDefault="002B3AF9" w:rsidP="009C2C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FC7" w:rsidRDefault="00276FC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p w:rsidR="00646A04" w:rsidRPr="00276FC7" w:rsidRDefault="00646A04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842"/>
        <w:gridCol w:w="1985"/>
        <w:gridCol w:w="1701"/>
        <w:gridCol w:w="1276"/>
        <w:gridCol w:w="2835"/>
        <w:gridCol w:w="2127"/>
        <w:gridCol w:w="1701"/>
      </w:tblGrid>
      <w:tr w:rsidR="00965958" w:rsidRPr="006F7B51" w:rsidTr="00D860DE">
        <w:trPr>
          <w:trHeight w:val="1004"/>
        </w:trPr>
        <w:tc>
          <w:tcPr>
            <w:tcW w:w="426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701" w:type="dxa"/>
          </w:tcPr>
          <w:p w:rsidR="00965958" w:rsidRPr="00E94DD0" w:rsidRDefault="00965958" w:rsidP="00D860DE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Номер и дата объявления в </w:t>
            </w:r>
            <w:r w:rsidR="00D860DE">
              <w:rPr>
                <w:rFonts w:ascii="Times New Roman" w:hAnsi="Times New Roman"/>
                <w:b/>
                <w:sz w:val="24"/>
                <w:szCs w:val="24"/>
              </w:rPr>
              <w:t>ЕФРСБ</w:t>
            </w:r>
          </w:p>
        </w:tc>
      </w:tr>
      <w:tr w:rsidR="006F17E2" w:rsidRPr="00E86679" w:rsidTr="00D860DE">
        <w:trPr>
          <w:trHeight w:val="2833"/>
        </w:trPr>
        <w:tc>
          <w:tcPr>
            <w:tcW w:w="426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F17E2" w:rsidRPr="006F17E2" w:rsidRDefault="00231CF9" w:rsidP="002B3AF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2B3AF9">
              <w:rPr>
                <w:rFonts w:ascii="Times New Roman" w:hAnsi="Times New Roman"/>
                <w:sz w:val="24"/>
                <w:szCs w:val="24"/>
              </w:rPr>
              <w:t>Домэй Трейдинг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E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F17E2" w:rsidRPr="006F17E2" w:rsidRDefault="002B3AF9" w:rsidP="00030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Коробов Евгений Александрович</w:t>
            </w:r>
          </w:p>
        </w:tc>
        <w:tc>
          <w:tcPr>
            <w:tcW w:w="1985" w:type="dxa"/>
          </w:tcPr>
          <w:p w:rsidR="001268B1" w:rsidRPr="006F17E2" w:rsidRDefault="002B3AF9" w:rsidP="007A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Коробов Евгений Александрович</w:t>
            </w:r>
          </w:p>
        </w:tc>
        <w:tc>
          <w:tcPr>
            <w:tcW w:w="1701" w:type="dxa"/>
          </w:tcPr>
          <w:p w:rsidR="006F17E2" w:rsidRPr="003B5E2A" w:rsidRDefault="0065202C" w:rsidP="00E56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276" w:type="dxa"/>
          </w:tcPr>
          <w:p w:rsidR="006F17E2" w:rsidRPr="007A29BF" w:rsidRDefault="002B3AF9" w:rsidP="00847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  <w:r w:rsidR="00BD52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E56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31CF9" w:rsidRPr="00231CF9" w:rsidRDefault="00231CF9" w:rsidP="002B3A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C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="002B3AF9" w:rsidRPr="007A29B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*</w:t>
            </w:r>
            <w:r w:rsidRPr="00231C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</w:tcPr>
          <w:p w:rsidR="006F17E2" w:rsidRPr="00947718" w:rsidRDefault="008802D9" w:rsidP="000B70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B3AF9" w:rsidRPr="002B3A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«Центр дистанционных торгов»</w:t>
            </w:r>
            <w:r w:rsidR="005618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hyperlink r:id="rId4" w:history="1">
              <w:r w:rsidR="002B3AF9" w:rsidRPr="00F1642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www.cdtrf.ru</w:t>
              </w:r>
            </w:hyperlink>
            <w:r w:rsidR="002B3AF9">
              <w:rPr>
                <w:rFonts w:ascii="Times New Roman" w:hAnsi="Times New Roman"/>
                <w:b/>
                <w:color w:val="0563C1" w:themeColor="hyperlink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2B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0B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  <w:r w:rsidR="00CD0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B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847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0B70B1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B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  <w:r w:rsidR="003B5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6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B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6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6012F" w:rsidRDefault="0066012F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6F17E2" w:rsidRPr="003D2AB9" w:rsidRDefault="002B3AF9" w:rsidP="002B3AF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</w:t>
            </w:r>
            <w:r w:rsidR="003B5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03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3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</w:tcPr>
          <w:p w:rsidR="006F17E2" w:rsidRPr="003D2AB9" w:rsidRDefault="002B3AF9" w:rsidP="002B3A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3AF9">
              <w:rPr>
                <w:rFonts w:ascii="Times New Roman" w:hAnsi="Times New Roman"/>
                <w:sz w:val="24"/>
                <w:szCs w:val="24"/>
              </w:rPr>
              <w:t>14391769</w:t>
            </w:r>
            <w:r w:rsidR="0076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70B1">
              <w:rPr>
                <w:rFonts w:ascii="Times New Roman" w:hAnsi="Times New Roman"/>
                <w:sz w:val="24"/>
                <w:szCs w:val="24"/>
              </w:rPr>
              <w:t>6.05</w:t>
            </w:r>
            <w:r w:rsidR="00CD0B1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A29BF">
        <w:rPr>
          <w:rFonts w:ascii="Times New Roman" w:hAnsi="Times New Roman"/>
          <w:b/>
          <w:sz w:val="32"/>
          <w:szCs w:val="32"/>
        </w:rPr>
        <w:t>*</w:t>
      </w:r>
      <w:r w:rsidRPr="00E958FA">
        <w:rPr>
          <w:rFonts w:ascii="Times New Roman" w:hAnsi="Times New Roman"/>
          <w:b/>
          <w:sz w:val="28"/>
          <w:szCs w:val="28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</w:t>
      </w:r>
      <w:r w:rsidR="00BB2E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выставляется следующее имущество:</w:t>
      </w:r>
    </w:p>
    <w:p w:rsidR="00961E05" w:rsidRDefault="00961E05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D8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294"/>
        <w:gridCol w:w="1833"/>
        <w:gridCol w:w="1699"/>
        <w:gridCol w:w="1235"/>
        <w:gridCol w:w="2877"/>
      </w:tblGrid>
      <w:tr w:rsidR="0001781D" w:rsidRPr="00D860DE" w:rsidTr="0001781D">
        <w:tc>
          <w:tcPr>
            <w:tcW w:w="10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Номер лота</w:t>
            </w:r>
          </w:p>
        </w:tc>
        <w:tc>
          <w:tcPr>
            <w:tcW w:w="650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Описание имущества</w:t>
            </w:r>
          </w:p>
        </w:tc>
        <w:tc>
          <w:tcPr>
            <w:tcW w:w="184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Начальная цена, </w:t>
            </w:r>
            <w:r w:rsidRPr="00D860DE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en-US"/>
              </w:rPr>
              <w:t>(</w:t>
            </w:r>
            <w:r w:rsidRPr="00D860D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руб.</w:t>
            </w:r>
            <w:r w:rsidRPr="00D860DE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13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Шаг повышения начальной цены (%)</w:t>
            </w:r>
          </w:p>
        </w:tc>
        <w:tc>
          <w:tcPr>
            <w:tcW w:w="123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Сумма задатка (%)</w:t>
            </w:r>
          </w:p>
        </w:tc>
        <w:tc>
          <w:tcPr>
            <w:tcW w:w="287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Классификация имущества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А/м КАМАЗ 6520-43 (Самосвал), VIN ХТС652004Н1363009, рег.№ М116ВО138RUS, </w:t>
            </w:r>
            <w:proofErr w:type="spellStart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г.в</w:t>
            </w:r>
            <w:proofErr w:type="spellEnd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. 2017.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3 544 000,00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Автомобили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Погрузчик </w:t>
            </w:r>
            <w:proofErr w:type="spellStart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Toyota</w:t>
            </w:r>
            <w:proofErr w:type="spellEnd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72-8FDJ35, 2018г.в., заводской № 708FDJ35-63128, рег.№ 5340АК38RUS.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3 138 000,00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Специализированная техника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Погрузчик </w:t>
            </w:r>
            <w:proofErr w:type="spellStart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Toyota</w:t>
            </w:r>
            <w:proofErr w:type="spellEnd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72-8FDJ35, 2018г.в., заводской №708FDJ35-63129, рег.№ 5341АК38RUS.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3 138 000,00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Специализированная техника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А</w:t>
            </w: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  <w:t>/</w:t>
            </w: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м</w:t>
            </w: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  <w:t xml:space="preserve"> NISSAN ALMERA, VIN Z8NAJL10056675410, </w:t>
            </w:r>
            <w:proofErr w:type="spellStart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рег</w:t>
            </w:r>
            <w:proofErr w:type="spellEnd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  <w:t xml:space="preserve">.№ </w:t>
            </w: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О592ВВ138RUS, 2016г.в.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725 000,00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Автомобили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А</w:t>
            </w: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  <w:t>/</w:t>
            </w: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м</w:t>
            </w: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  <w:t xml:space="preserve"> NISSAN ALMERA, VIN Z8NAJL10061168217, </w:t>
            </w:r>
            <w:proofErr w:type="spellStart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рег</w:t>
            </w:r>
            <w:proofErr w:type="spellEnd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  <w:t xml:space="preserve">.№ </w:t>
            </w: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У675ВУ138RUS, 2018г.в.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853 000,00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Автомобили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Погрузчик TOYOTA, 72-8FDJ35, заводской № 708FDJ35-80024, рег.№ 5334АК38RUS, 2020г.в.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3 259 000,00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Специализированная техника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Погрузчик одноковшовый VOLVO, L150H, VIN VCEL150HL00014597, рег.№ 5343АК38RUS, 2018г.в.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28 112 000,00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Специализированная техника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Подметально-уборочная машина KARCHER, MC 50 ADVANC, VIN WK3442202K4240133, рег.№ 38АЕ6165RUS, 2019г.в.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4 777 000,00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Специализированная техника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А/м ГАЗ </w:t>
            </w:r>
            <w:proofErr w:type="spellStart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GAZelle</w:t>
            </w:r>
            <w:proofErr w:type="spellEnd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NEXT C45R02, VIN Х96С45R02L0891744, рег. №Х367ЕЕ138RUS, 2020г.в.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2 411 000,00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Автомобили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Автобус ЛУИДОР 225019, VIN Z7C225019L0011585, рег. № С716ЕН138RUS, 2020г.в.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2 845 000,00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Автобусы, микроавтобусы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Компрессор GA45FF A 7,5 MEAA 400 50, 2018г.в., заводской № API586037.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2 154 000,00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Прочее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proofErr w:type="spellStart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Термоусадочный</w:t>
            </w:r>
            <w:proofErr w:type="spellEnd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аппарат МП-3Д П/А, 2018г.в.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742 000,00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Прочее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proofErr w:type="spellStart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Страппинг</w:t>
            </w:r>
            <w:proofErr w:type="spellEnd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-машина ТР-6000-1, 2018г.в., заводской №А64664.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153 000,00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Прочее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proofErr w:type="spellStart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Страппинг</w:t>
            </w:r>
            <w:proofErr w:type="spellEnd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-машина ТР-6000-1, 2019г.в., заводской №А86997.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158 000,00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Прочее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lastRenderedPageBreak/>
              <w:t>15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Станок МКС 1000 37кВт, 2016г.в., заводской №361.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294 000,00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Машины и оборудование прочие, не включенные в другие группировки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Горизонтальный обмотчик ATIS 50, 2017г.в., заводской №3385.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994 000,00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Прочее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Шредер WN-1100 в комплекте, 2015г.в., заводской № 800185.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3 706 000,00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Машины и оборудование прочие, не включенные в другие группировки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Станок заточной ISELI EBW, 1997г.в., заводской № 724609.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2 296 000,00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Машины и оборудование прочие, не включенные в другие группировки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Станок заточной ISELI GS1, 2000г.в., заводской №28410.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1 385 000,00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Машины и оборудование прочие, не включенные в другие группировки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Горизонтальный обмотчик ATIS 50, 2020г.в., заводской № 4486.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1 555 000,00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Прочее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Фрезерно-сверлильный станок STALEX BF50PF, 2021г.в., заводской №2021049.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550 000,00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Машины и оборудование прочие, не включенные в другие группировки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lastRenderedPageBreak/>
              <w:t>22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Заточной станок WEINIG </w:t>
            </w:r>
            <w:proofErr w:type="spellStart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Rondamat</w:t>
            </w:r>
            <w:proofErr w:type="spellEnd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960, 2019г.в., заводской № 10001095.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6 501 000,00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Машины и оборудование прочие, не включенные в другие группировки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Станок МКС 1000 37кВт, 2021г.в., заводской №409.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514 000,00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Машины и оборудование прочие, не включенные в другие группировки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Автоматический четырех сторонний </w:t>
            </w:r>
            <w:proofErr w:type="spellStart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семишпиньдельный</w:t>
            </w:r>
            <w:proofErr w:type="spellEnd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станок LEADERMAC LMC-723 серии SPEEDMAC, 2014г.в., заводской № 1407004.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3 601 000,00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Машины и оборудование прочие, не включенные в другие группировки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Приводной поперечный цепной транспортер для перемещения штабеля, 2014г.в.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246 000,00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Прочее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Приемный приводной ленточный транспортер с направляющими (TARUKI), 2014г.в.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151 000,00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Прочее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proofErr w:type="spellStart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Расштабелирующее</w:t>
            </w:r>
            <w:proofErr w:type="spellEnd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устройство с </w:t>
            </w:r>
            <w:proofErr w:type="spellStart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поспойным</w:t>
            </w:r>
            <w:proofErr w:type="spellEnd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сбросом пиломатериала на поперечный цепной транспортер, 2014г.в.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945 000,00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Прочее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Сдвоенный узел сортировки, 2014г.в.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491 000,00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Прочее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Строгально-калевочный станок WEINIG </w:t>
            </w:r>
            <w:proofErr w:type="spellStart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Unimat</w:t>
            </w:r>
            <w:proofErr w:type="spellEnd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23 EL, 1997г.в., заводской № 23-2918.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3 953 000,00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Машины и оборудование прочие, не включенные в другие группировки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lastRenderedPageBreak/>
              <w:t>30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Устройство подачи в четырехсторонний станок, 2014г.в.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567 000,00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Машины и оборудование прочие, не включенные в другие группировки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Тестер истираемости Лос-Анжелесский A075N.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464 000,00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Машины и оборудование прочие, не включенные в другие группировки</w:t>
            </w:r>
          </w:p>
        </w:tc>
      </w:tr>
      <w:tr w:rsidR="00D860DE" w:rsidRPr="00D860DE" w:rsidTr="00475FC0">
        <w:tc>
          <w:tcPr>
            <w:tcW w:w="107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650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- Право требования номиналом 116 929,70 руб. к ООО «ВОЗРОЖДЕНИЕ» (ИНН 3805710256); - право требования номиналом 450 001,80 руб. к Зиброву Дмитрию Алексеевичу (ИНН 382300499810);</w:t>
            </w:r>
          </w:p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- право требования номиналом 448 000 руб. к ПКФ РЕМСТАН ООО (ИНН 7602154201); </w:t>
            </w:r>
          </w:p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- право требования номиналом 8066,92 евро (810 980,37 руб. по курсу ЦБ РФ на 19.04.2024) к KALIMBA </w:t>
            </w:r>
            <w:proofErr w:type="spellStart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sp</w:t>
            </w:r>
            <w:proofErr w:type="spellEnd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. z </w:t>
            </w:r>
            <w:proofErr w:type="spellStart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o.o</w:t>
            </w:r>
            <w:proofErr w:type="spellEnd"/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; </w:t>
            </w:r>
          </w:p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- право требования номиналом 74 477,41 евро </w:t>
            </w:r>
          </w:p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(7 487 334,02 руб. по курсу ЦБ РФ на 19.04.2024) к SIV GROUP LTD.</w:t>
            </w:r>
          </w:p>
        </w:tc>
        <w:tc>
          <w:tcPr>
            <w:tcW w:w="184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9 313 245,89</w:t>
            </w:r>
          </w:p>
        </w:tc>
        <w:tc>
          <w:tcPr>
            <w:tcW w:w="11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5,00 %</w:t>
            </w:r>
          </w:p>
        </w:tc>
        <w:tc>
          <w:tcPr>
            <w:tcW w:w="1237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10,00 %</w:t>
            </w:r>
          </w:p>
        </w:tc>
        <w:tc>
          <w:tcPr>
            <w:tcW w:w="287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60DE" w:rsidRPr="00D860DE" w:rsidRDefault="00D860DE" w:rsidP="00D860DE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860DE">
              <w:rPr>
                <w:rFonts w:ascii="Times New Roman" w:eastAsiaTheme="minorHAnsi" w:hAnsi="Times New Roman"/>
                <w:b/>
                <w:sz w:val="26"/>
                <w:szCs w:val="26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</w:tbl>
    <w:p w:rsidR="00947718" w:rsidRDefault="00947718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385B" w:rsidRDefault="000C550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="00CC385B" w:rsidRPr="00CC385B">
        <w:rPr>
          <w:rFonts w:ascii="Times New Roman" w:hAnsi="Times New Roman"/>
          <w:b/>
          <w:sz w:val="28"/>
          <w:szCs w:val="28"/>
        </w:rPr>
        <w:t xml:space="preserve">аг </w:t>
      </w:r>
      <w:r w:rsidRPr="000C5502">
        <w:rPr>
          <w:rFonts w:ascii="Times New Roman" w:hAnsi="Times New Roman"/>
          <w:b/>
          <w:sz w:val="28"/>
          <w:szCs w:val="28"/>
        </w:rPr>
        <w:t>повышения начальной цены - 5% от начальной цены</w:t>
      </w:r>
      <w:r w:rsidR="00CC385B" w:rsidRPr="00CC385B">
        <w:rPr>
          <w:rFonts w:ascii="Times New Roman" w:hAnsi="Times New Roman"/>
          <w:b/>
          <w:sz w:val="28"/>
          <w:szCs w:val="28"/>
        </w:rPr>
        <w:t>.</w:t>
      </w:r>
    </w:p>
    <w:p w:rsidR="000C5502" w:rsidRDefault="000C550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1781D" w:rsidRDefault="000C550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C5502">
        <w:rPr>
          <w:rFonts w:ascii="Times New Roman" w:hAnsi="Times New Roman"/>
          <w:b/>
          <w:sz w:val="28"/>
          <w:szCs w:val="28"/>
        </w:rPr>
        <w:t>Задаток - 10% от начальной цены лота</w:t>
      </w:r>
      <w:r w:rsidR="0001781D">
        <w:rPr>
          <w:rFonts w:ascii="Times New Roman" w:hAnsi="Times New Roman"/>
          <w:b/>
          <w:sz w:val="28"/>
          <w:szCs w:val="28"/>
        </w:rPr>
        <w:t>.</w:t>
      </w:r>
      <w:r w:rsidRPr="000C5502">
        <w:rPr>
          <w:rFonts w:ascii="Times New Roman" w:hAnsi="Times New Roman"/>
          <w:b/>
          <w:sz w:val="28"/>
          <w:szCs w:val="28"/>
        </w:rPr>
        <w:t xml:space="preserve"> </w:t>
      </w:r>
    </w:p>
    <w:p w:rsidR="0001781D" w:rsidRDefault="0001781D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C5502" w:rsidRDefault="0001781D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Задаток </w:t>
      </w:r>
      <w:r w:rsidR="000C5502" w:rsidRPr="000C5502">
        <w:rPr>
          <w:rFonts w:ascii="Times New Roman" w:hAnsi="Times New Roman"/>
          <w:b/>
          <w:sz w:val="28"/>
          <w:szCs w:val="28"/>
        </w:rPr>
        <w:t xml:space="preserve">вносится на счет ООО «ДОМЭЙ ТРЕЙДИНГ», ИНН/КПП 2315986373/231501001, р/с 40702810020150002483 в ТКБ БАНК ПАО, к/с 30101810800000000388, БИК 044525388, назначение: № торговой процедуры. </w:t>
      </w:r>
    </w:p>
    <w:p w:rsidR="000C5502" w:rsidRDefault="000C550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C5502">
        <w:rPr>
          <w:rFonts w:ascii="Times New Roman" w:hAnsi="Times New Roman"/>
          <w:b/>
          <w:sz w:val="28"/>
          <w:szCs w:val="28"/>
        </w:rPr>
        <w:t xml:space="preserve">Датой внесения задатка в безналичной форме считается дата зачисления денег на расчетный счет. </w:t>
      </w:r>
    </w:p>
    <w:p w:rsidR="000C5502" w:rsidRDefault="000C550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C5502">
        <w:rPr>
          <w:rFonts w:ascii="Times New Roman" w:hAnsi="Times New Roman"/>
          <w:b/>
          <w:sz w:val="28"/>
          <w:szCs w:val="28"/>
        </w:rPr>
        <w:lastRenderedPageBreak/>
        <w:t>В случае признания победителем торгов, задаток засчитывается в счет оплаты приобретенного имущества.</w:t>
      </w:r>
    </w:p>
    <w:p w:rsidR="000C5502" w:rsidRDefault="000C550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61E05" w:rsidRDefault="000C5502" w:rsidP="000C550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C5502">
        <w:rPr>
          <w:rFonts w:ascii="Times New Roman" w:hAnsi="Times New Roman"/>
          <w:b/>
          <w:sz w:val="28"/>
          <w:szCs w:val="28"/>
        </w:rPr>
        <w:t>Победителем торгов признается участник, предложивший в ходе торгов наиболее высокую цену. Дата и время подведения итогов торгов согласно регламенту торговой площадки.</w:t>
      </w:r>
    </w:p>
    <w:p w:rsidR="000C5502" w:rsidRDefault="000C5502" w:rsidP="000C550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C5502" w:rsidRDefault="000C5502" w:rsidP="000C550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C5502">
        <w:rPr>
          <w:rFonts w:ascii="Times New Roman" w:hAnsi="Times New Roman"/>
          <w:b/>
          <w:sz w:val="28"/>
          <w:szCs w:val="28"/>
        </w:rPr>
        <w:t xml:space="preserve">Информация относительно имущества предоставляется по запросу на электронную почту: </w:t>
      </w:r>
      <w:hyperlink r:id="rId5" w:history="1">
        <w:r w:rsidRPr="00F16427">
          <w:rPr>
            <w:rStyle w:val="a3"/>
            <w:rFonts w:ascii="Times New Roman" w:hAnsi="Times New Roman"/>
            <w:b/>
            <w:sz w:val="28"/>
            <w:szCs w:val="28"/>
          </w:rPr>
          <w:t>e.a.korobov@gmail.com</w:t>
        </w:r>
      </w:hyperlink>
      <w:r w:rsidRPr="000C5502">
        <w:rPr>
          <w:rFonts w:ascii="Times New Roman" w:hAnsi="Times New Roman"/>
          <w:b/>
          <w:sz w:val="28"/>
          <w:szCs w:val="28"/>
        </w:rPr>
        <w:t>, по тел. 89034035582.</w:t>
      </w:r>
    </w:p>
    <w:p w:rsidR="00CC385B" w:rsidRDefault="00CC385B" w:rsidP="00CC3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1BE" w:rsidRDefault="00DD256C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E241BE">
        <w:rPr>
          <w:rFonts w:ascii="Times New Roman" w:hAnsi="Times New Roman"/>
          <w:b/>
          <w:sz w:val="28"/>
          <w:szCs w:val="28"/>
        </w:rPr>
        <w:t>олее подробная информация по ссылке:</w:t>
      </w:r>
    </w:p>
    <w:p w:rsidR="00961E05" w:rsidRDefault="00961E05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30947" w:rsidRPr="004E170F" w:rsidRDefault="00562507" w:rsidP="000B1A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62507">
        <w:rPr>
          <w:rStyle w:val="a3"/>
          <w:rFonts w:ascii="Times New Roman" w:hAnsi="Times New Roman"/>
          <w:b/>
          <w:sz w:val="28"/>
          <w:szCs w:val="28"/>
        </w:rPr>
        <w:t>https://fedresurs.ru/bankruptmessage/321ec5d82a5a42fdada2a5a599a8d2eb</w:t>
      </w:r>
      <w:r w:rsidR="00B30947" w:rsidRPr="004E170F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2022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276FC7" w:rsidRPr="009A7B29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sectPr w:rsidR="00276FC7" w:rsidRPr="009A7B29" w:rsidSect="00646A04">
      <w:pgSz w:w="16838" w:h="11906" w:orient="landscape"/>
      <w:pgMar w:top="709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1781D"/>
    <w:rsid w:val="00020432"/>
    <w:rsid w:val="000279C2"/>
    <w:rsid w:val="000301E4"/>
    <w:rsid w:val="00043294"/>
    <w:rsid w:val="00043981"/>
    <w:rsid w:val="000844F6"/>
    <w:rsid w:val="00090F49"/>
    <w:rsid w:val="000B1A46"/>
    <w:rsid w:val="000B64D5"/>
    <w:rsid w:val="000B6812"/>
    <w:rsid w:val="000B70B1"/>
    <w:rsid w:val="000C5502"/>
    <w:rsid w:val="000E59EF"/>
    <w:rsid w:val="000E6B95"/>
    <w:rsid w:val="00114F27"/>
    <w:rsid w:val="001246E9"/>
    <w:rsid w:val="001268B1"/>
    <w:rsid w:val="001A2D3F"/>
    <w:rsid w:val="001B5E72"/>
    <w:rsid w:val="001B62AB"/>
    <w:rsid w:val="001C1C37"/>
    <w:rsid w:val="001E4578"/>
    <w:rsid w:val="002022FD"/>
    <w:rsid w:val="0022254E"/>
    <w:rsid w:val="00226E63"/>
    <w:rsid w:val="00231CF9"/>
    <w:rsid w:val="0023759E"/>
    <w:rsid w:val="0025722D"/>
    <w:rsid w:val="00276FC7"/>
    <w:rsid w:val="0028154D"/>
    <w:rsid w:val="00294E64"/>
    <w:rsid w:val="002B3AF9"/>
    <w:rsid w:val="002C10B2"/>
    <w:rsid w:val="002D246A"/>
    <w:rsid w:val="00302587"/>
    <w:rsid w:val="00320946"/>
    <w:rsid w:val="00340E38"/>
    <w:rsid w:val="0038314B"/>
    <w:rsid w:val="003B027D"/>
    <w:rsid w:val="003B5E2A"/>
    <w:rsid w:val="003D2AB9"/>
    <w:rsid w:val="003E4D41"/>
    <w:rsid w:val="004659EC"/>
    <w:rsid w:val="004759E7"/>
    <w:rsid w:val="004C4C10"/>
    <w:rsid w:val="004C74F9"/>
    <w:rsid w:val="004D03AB"/>
    <w:rsid w:val="004D4AE4"/>
    <w:rsid w:val="004E170F"/>
    <w:rsid w:val="005048B2"/>
    <w:rsid w:val="005210EA"/>
    <w:rsid w:val="00523F19"/>
    <w:rsid w:val="00544126"/>
    <w:rsid w:val="005571BF"/>
    <w:rsid w:val="00561837"/>
    <w:rsid w:val="00562507"/>
    <w:rsid w:val="005729D5"/>
    <w:rsid w:val="00582A47"/>
    <w:rsid w:val="005962AD"/>
    <w:rsid w:val="005B1329"/>
    <w:rsid w:val="005E2C39"/>
    <w:rsid w:val="005E3F6B"/>
    <w:rsid w:val="006024D4"/>
    <w:rsid w:val="00613CBF"/>
    <w:rsid w:val="00646A04"/>
    <w:rsid w:val="0065202C"/>
    <w:rsid w:val="006539FF"/>
    <w:rsid w:val="0066012F"/>
    <w:rsid w:val="00660E44"/>
    <w:rsid w:val="006833A6"/>
    <w:rsid w:val="006E50AE"/>
    <w:rsid w:val="006F17E2"/>
    <w:rsid w:val="006F3329"/>
    <w:rsid w:val="007411AB"/>
    <w:rsid w:val="0075797D"/>
    <w:rsid w:val="00763B1E"/>
    <w:rsid w:val="007730A9"/>
    <w:rsid w:val="007A0EE8"/>
    <w:rsid w:val="007A29BF"/>
    <w:rsid w:val="007A2E78"/>
    <w:rsid w:val="007C5FAF"/>
    <w:rsid w:val="00824479"/>
    <w:rsid w:val="00830361"/>
    <w:rsid w:val="00847B1E"/>
    <w:rsid w:val="00854F6D"/>
    <w:rsid w:val="008802D9"/>
    <w:rsid w:val="008A130C"/>
    <w:rsid w:val="00920AED"/>
    <w:rsid w:val="00947718"/>
    <w:rsid w:val="009505A3"/>
    <w:rsid w:val="00961E05"/>
    <w:rsid w:val="00965958"/>
    <w:rsid w:val="009A6D42"/>
    <w:rsid w:val="009A7B29"/>
    <w:rsid w:val="009B54FA"/>
    <w:rsid w:val="009C2CEF"/>
    <w:rsid w:val="009D7527"/>
    <w:rsid w:val="00A26B8A"/>
    <w:rsid w:val="00AB3F42"/>
    <w:rsid w:val="00AD605B"/>
    <w:rsid w:val="00B061C9"/>
    <w:rsid w:val="00B30947"/>
    <w:rsid w:val="00B544C3"/>
    <w:rsid w:val="00B648DC"/>
    <w:rsid w:val="00B66286"/>
    <w:rsid w:val="00B74B99"/>
    <w:rsid w:val="00BB2EF1"/>
    <w:rsid w:val="00BD3198"/>
    <w:rsid w:val="00BD52D8"/>
    <w:rsid w:val="00BF520D"/>
    <w:rsid w:val="00C576CF"/>
    <w:rsid w:val="00C834BE"/>
    <w:rsid w:val="00C870B3"/>
    <w:rsid w:val="00C954BF"/>
    <w:rsid w:val="00CA6111"/>
    <w:rsid w:val="00CB7CF0"/>
    <w:rsid w:val="00CC1276"/>
    <w:rsid w:val="00CC385B"/>
    <w:rsid w:val="00CD0B12"/>
    <w:rsid w:val="00CD1B0A"/>
    <w:rsid w:val="00CE01C1"/>
    <w:rsid w:val="00D860DE"/>
    <w:rsid w:val="00D91DAC"/>
    <w:rsid w:val="00DA75C7"/>
    <w:rsid w:val="00DB1954"/>
    <w:rsid w:val="00DB569E"/>
    <w:rsid w:val="00DD23BF"/>
    <w:rsid w:val="00DD256C"/>
    <w:rsid w:val="00DD3DD4"/>
    <w:rsid w:val="00DD5DFF"/>
    <w:rsid w:val="00DD7DCB"/>
    <w:rsid w:val="00DF7F1D"/>
    <w:rsid w:val="00E150B4"/>
    <w:rsid w:val="00E23D08"/>
    <w:rsid w:val="00E241BE"/>
    <w:rsid w:val="00E43528"/>
    <w:rsid w:val="00E56D3C"/>
    <w:rsid w:val="00E847FE"/>
    <w:rsid w:val="00E958FA"/>
    <w:rsid w:val="00EA604F"/>
    <w:rsid w:val="00EA62A3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a.korobov@gmail.com" TargetMode="External"/><Relationship Id="rId4" Type="http://schemas.openxmlformats.org/officeDocument/2006/relationships/hyperlink" Target="http://www.cdt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20</cp:revision>
  <cp:lastPrinted>2019-05-13T08:27:00Z</cp:lastPrinted>
  <dcterms:created xsi:type="dcterms:W3CDTF">2023-11-28T12:38:00Z</dcterms:created>
  <dcterms:modified xsi:type="dcterms:W3CDTF">2024-05-16T10:17:00Z</dcterms:modified>
</cp:coreProperties>
</file>