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городской Думы муниципального образования город Новороссийск от 26.09.2023 N 426</w:t>
              <w:br/>
              <w:t xml:space="preserve">"О внесении изменений в решение городской Думы муниципального образования город Новороссийск от 18 июля 2023 года N 415 "О муниципальной службе в муниципальном образовании город Новороссийск"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ГОРОДСКАЯ ДУМА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26 сентября 2023 г. N 426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РЕШЕНИЕ ГОРОДСКОЙ ДУМЫ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НОВОРОССИЙСК ОТ 18 ИЮЛЯ 2023 ГОДА N 415</w:t>
      </w:r>
    </w:p>
    <w:p>
      <w:pPr>
        <w:pStyle w:val="2"/>
        <w:jc w:val="center"/>
      </w:pPr>
      <w:r>
        <w:rPr>
          <w:sz w:val="20"/>
        </w:rPr>
        <w:t xml:space="preserve">"О МУНИЦИПАЛЬНОЙ СЛУЖБЕ В МУНИЦИПАЛЬНОМ ОБРАЗОВАНИИ</w:t>
      </w:r>
    </w:p>
    <w:p>
      <w:pPr>
        <w:pStyle w:val="2"/>
        <w:jc w:val="center"/>
      </w:pPr>
      <w:r>
        <w:rPr>
          <w:sz w:val="20"/>
        </w:rPr>
        <w:t xml:space="preserve">ГОРОД НОВОРОССИЙСК"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10 июля 2023 года </w:t>
      </w:r>
      <w:hyperlink w:history="0" r:id="rId7" w:tooltip="Федеральный закон от 10.07.2023 N 286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286-ФЗ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Федерации", от 2 марта 2007 года </w:t>
      </w:r>
      <w:hyperlink w:history="0" r:id="rId8" w:tooltip="Федеральный закон от 02.03.2007 N 25-ФЗ (ред. от 10.07.2023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руководствуясь </w:t>
      </w:r>
      <w:hyperlink w:history="0" r:id="rId9" w:tooltip="Решение городской Думы муниципального образования город Новороссийск от 19.02.2019 N 392 (ред. от 18.07.2023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Новороссийск, городская Дума муниципального образования город Новороссийск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</w:t>
      </w:r>
      <w:hyperlink w:history="0" r:id="rId10" w:tooltip="Решение городской Думы муниципального образования город Новороссийск от 18.07.2023 N 415 &quot;О муниципальной службе в муниципальном образовании город Новороссийск&quot; (вместе с &quot;Положением о муниципальной службе в муниципальном образовании город Новороссийск&quot;, &quot;Реестром должностей муниципальной службы в муниципальном образовании город Новороссийск&quot;, &quot;Положением о конкурсе на замещение вакантной должности муниципальной службы в муниципальном образовании город Новороссийск&quot;, &quot;Положением по формированию и подготовке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городской Думы муниципального образования город Новороссийск от 18 июля 2023 года N 415 "О муниципальной службе в муниципальном образовании город Новороссийск" внести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11" w:tooltip="Решение городской Думы муниципального образования город Новороссийск от 18.07.2023 N 415 &quot;О муниципальной службе в муниципальном образовании город Новороссийск&quot; (вместе с &quot;Положением о муниципальной службе в муниципальном образовании город Новороссийск&quot;, &quot;Реестром должностей муниципальной службы в муниципальном образовании город Новороссийск&quot;, &quot;Положением о конкурсе на замещение вакантной должности муниципальной службы в муниципальном образовании город Новороссийск&quot;, &quot;Положением по формированию и подготовке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подпунктом 1.8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"1.8. Положение о проведении аттестации муниципальных служащих муниципального образования город Новороссийск (приложение N 8).", согласно </w:t>
      </w:r>
      <w:hyperlink w:history="0" w:anchor="P55" w:tooltip="ПОЛОЖ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2" w:tooltip="Решение городской Думы муниципального образования город Новороссийск от 18.07.2023 N 415 &quot;О муниципальной службе в муниципальном образовании город Новороссийск&quot; (вместе с &quot;Положением о муниципальной службе в муниципальном образовании город Новороссийск&quot;, &quot;Реестром должностей муниципальной службы в муниципальном образовании город Новороссийск&quot;, &quot;Положением о конкурсе на замещение вакантной должности муниципальной службы в муниципальном образовании город Новороссийск&quot;, &quot;Положением по формированию и подготовке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"Положение о муниципальной службе в муниципальном образовании город Новороссийск":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</w:t>
      </w:r>
      <w:hyperlink w:history="0" r:id="rId13" w:tooltip="Решение городской Думы муниципального образования город Новороссийск от 18.07.2023 N 415 &quot;О муниципальной службе в муниципальном образовании город Новороссийск&quot; (вместе с &quot;Положением о муниципальной службе в муниципальном образовании город Новороссийск&quot;, &quot;Реестром должностей муниципальной службы в муниципальном образовании город Новороссийск&quot;, &quot;Положением о конкурсе на замещение вакантной должности муниципальной службы в муниципальном образовании город Новороссийск&quot;, &quot;Положением по формированию и подготовке {КонсультантПлюс}">
        <w:r>
          <w:rPr>
            <w:sz w:val="20"/>
            <w:color w:val="0000ff"/>
          </w:rPr>
          <w:t xml:space="preserve">Часть 2.3 статьи 14</w:t>
        </w:r>
      </w:hyperlink>
      <w:r>
        <w:rPr>
          <w:sz w:val="20"/>
        </w:rPr>
        <w:t xml:space="preserve"> дополнить словами ", за исключением случаев, установленных федеральными законами.";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</w:t>
      </w:r>
      <w:hyperlink w:history="0" r:id="rId14" w:tooltip="Решение городской Думы муниципального образования город Новороссийск от 18.07.2023 N 415 &quot;О муниципальной службе в муниципальном образовании город Новороссийск&quot; (вместе с &quot;Положением о муниципальной службе в муниципальном образовании город Новороссийск&quot;, &quot;Реестром должностей муниципальной службы в муниципальном образовании город Новороссийск&quot;, &quot;Положением о конкурсе на замещение вакантной должности муниципальной службы в муниципальном образовании город Новороссийск&quot;, &quot;Положением по формированию и подготовке {КонсультантПлюс}">
        <w:r>
          <w:rPr>
            <w:sz w:val="20"/>
            <w:color w:val="0000ff"/>
          </w:rPr>
          <w:t xml:space="preserve">Часть 3.1 статьи 14</w:t>
        </w:r>
      </w:hyperlink>
      <w:r>
        <w:rPr>
          <w:sz w:val="20"/>
        </w:rPr>
        <w:t xml:space="preserve"> дополнить словами ", за исключением случаев, установленных федеральными законами.".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В </w:t>
      </w:r>
      <w:hyperlink w:history="0" r:id="rId15" w:tooltip="Решение городской Думы муниципального образования город Новороссийск от 18.07.2023 N 415 &quot;О муниципальной службе в муниципальном образовании город Новороссийск&quot; (вместе с &quot;Положением о муниципальной службе в муниципальном образовании город Новороссийск&quot;, &quot;Реестром должностей муниципальной службы в муниципальном образовании город Новороссийск&quot;, &quot;Положением о конкурсе на замещение вакантной должности муниципальной службы в муниципальном образовании город Новороссийск&quot;, &quot;Положением по формированию и подготовке {КонсультантПлюс}">
        <w:r>
          <w:rPr>
            <w:sz w:val="20"/>
            <w:color w:val="0000ff"/>
          </w:rPr>
          <w:t xml:space="preserve">части 5 статьи 16</w:t>
        </w:r>
      </w:hyperlink>
      <w:r>
        <w:rPr>
          <w:sz w:val="20"/>
        </w:rPr>
        <w:t xml:space="preserve"> слова "недостоверных или" исключить, дополнить словами ", за исключением случаев, установленных федеральными законами.".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</w:t>
      </w:r>
      <w:hyperlink w:history="0" r:id="rId16" w:tooltip="Решение городской Думы муниципального образования город Новороссийск от 18.07.2023 N 415 &quot;О муниципальной службе в муниципальном образовании город Новороссийск&quot; (вместе с &quot;Положением о муниципальной службе в муниципальном образовании город Новороссийск&quot;, &quot;Реестром должностей муниципальной службы в муниципальном образовании город Новороссийск&quot;, &quot;Положением о конкурсе на замещение вакантной должности муниципальной службы в муниципальном образовании город Новороссийск&quot;, &quot;Положением по формированию и подготовке {КонсультантПлюс}">
        <w:r>
          <w:rPr>
            <w:sz w:val="20"/>
            <w:color w:val="0000ff"/>
          </w:rPr>
          <w:t xml:space="preserve">Статью 16</w:t>
        </w:r>
      </w:hyperlink>
      <w:r>
        <w:rPr>
          <w:sz w:val="20"/>
        </w:rPr>
        <w:t xml:space="preserve"> дополнить частью 5.1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главу муниципального образования город Новороссийск А.В. Кравченко.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А.В.КРАВЧЕНКО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городской Думы</w:t>
      </w:r>
    </w:p>
    <w:p>
      <w:pPr>
        <w:pStyle w:val="0"/>
        <w:jc w:val="right"/>
      </w:pPr>
      <w:r>
        <w:rPr>
          <w:sz w:val="20"/>
        </w:rPr>
        <w:t xml:space="preserve">С.Ю.САВОТИН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городской Думы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Новороссийск</w:t>
      </w:r>
    </w:p>
    <w:p>
      <w:pPr>
        <w:pStyle w:val="0"/>
        <w:jc w:val="right"/>
      </w:pPr>
      <w:r>
        <w:rPr>
          <w:sz w:val="20"/>
        </w:rPr>
        <w:t xml:space="preserve">от 26 сентября 2023 г. N 426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городской Думы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Новороссийск</w:t>
      </w:r>
    </w:p>
    <w:p>
      <w:pPr>
        <w:pStyle w:val="0"/>
        <w:jc w:val="right"/>
      </w:pPr>
      <w:r>
        <w:rPr>
          <w:sz w:val="20"/>
        </w:rPr>
        <w:t xml:space="preserve">от 18 июля 2023 г. N 415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АТТЕСТАЦИИ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проведении аттестации муниципальных служащих муниципального образования город Новороссийск (далее - Положение) в соответствии со </w:t>
      </w:r>
      <w:hyperlink w:history="0" r:id="rId17" w:tooltip="Федеральный закон от 02.03.2007 N 25-ФЗ (ред. от 10.07.2023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от 2 марта 2007 года N 25-ФЗ "О муниципальной службе в Российской Федерации", законами Краснодарского края от 8 июня 2007 года </w:t>
      </w:r>
      <w:hyperlink w:history="0" r:id="rId18" w:tooltip="Закон Краснодарского края от 08.06.2007 N 1244-КЗ (ред. от 03.02.2023) &quot;О муниципальной службе в Краснодарском крае&quot; (принят ЗС КК 16.05.2007) ------------ Недействующая редакция {КонсультантПлюс}">
        <w:r>
          <w:rPr>
            <w:sz w:val="20"/>
            <w:color w:val="0000ff"/>
          </w:rPr>
          <w:t xml:space="preserve">N 1244-КЗ</w:t>
        </w:r>
      </w:hyperlink>
      <w:r>
        <w:rPr>
          <w:sz w:val="20"/>
        </w:rPr>
        <w:t xml:space="preserve"> "О муниципальной службе в Краснодарском крае", от 27 сентября 2007 года </w:t>
      </w:r>
      <w:hyperlink w:history="0" r:id="rId19" w:tooltip="Закон Краснодарского края от 27.09.2007 N 1323-КЗ (ред. от 30.12.2022) &quot;О Типовом положении о проведении аттестации муниципальных служащих&quot; (принят ЗС КК 07.09.2007) {КонсультантПлюс}">
        <w:r>
          <w:rPr>
            <w:sz w:val="20"/>
            <w:color w:val="0000ff"/>
          </w:rPr>
          <w:t xml:space="preserve">N 1323-КЗ</w:t>
        </w:r>
      </w:hyperlink>
      <w:r>
        <w:rPr>
          <w:sz w:val="20"/>
        </w:rPr>
        <w:t xml:space="preserve"> "О Типовом положении о проведении аттестации муниципальных служащих", определяет порядок проведения аттестации муниципальных служащих в муниципальном образовании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соответствии с федеральным законодательством аттестации не подлежат следующие муниципальные служащие: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замещающие должности муниципальной службы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достигшие возраста 60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беременные женщины;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замещающие должности муниципальной службы на основании срочного трудового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Аттестация муниципального служащего проводится один раз в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истечения трех лет после проведения предыдущей аттестации может проводиться внеочередная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Внеочередная аттестация может проводиться: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решения о сокращении должностей муниципальной службы, об изменении условий оплаты труда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аттестации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аттестации муниципальных служащих администрации муниципального образования город Новороссийск, ее отраслевых (функциональных) и территориальных органов издается распоряжение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проведения аттестации муниципальных служащих управления делами городской Думы муниципального образования город Новороссийск, издается распоряжение председателя городской Думы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проведения аттестации муниципальных служащих Контрольно-счетной палаты муниципального образования город Новороссийск, издается распоряжение председателя Контрольно-счетной палаты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Распоряжениями, указанными в частях 2.1, 2.2, 2.3 настоящего Положения утверждается: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Состав аттестационной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График проведения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Список муниципальных служащих, подлежащих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Документы, необходимые для работы аттестационной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Аттестация муниципальных служащих проводится аттестационной комиссией в соответствии с графиком проведения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 чем за месяц до начала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графике проведения аттестации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 местного самоуправления, его подразделения, в которых проводится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список муниципальных служащих, подлежащих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дата, время и место проведения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дата представления в аттестационную комиссию необходимых документов с указанием лиц, ответственных за их представление.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муниципальных служащих администрации муниципального образования город Новороссийск, ее отраслевых (функциональных), территориальных органов отзыв подписывается его непосредственным руководителем и утверждается вышестоящим руководителем. Для муниципальных служащих городской Думы муниципального образования город Новороссийск, Контрольно-счетной палаты отзыв подписывается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Проведение аттестации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объективного проведения аттестации,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отзывом, аттестационная комиссия вправе перенести аттестацию на очередное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соответствует замещаемой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соответствует замещаемой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Результаты аттестации заносятся в аттестационный лист муниципального служащего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Муниципальный служащий знакомится с аттестационным листом под роспись.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Аттестационный лист муниципального служащего, прошедшего аттестацию, отзыв хранятся в личном деле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Секретарь аттестационной комиссии ведет протокол заседания комиссии, в котором фиксирует ее решения и итоги голосования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соответствует замещаемой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направляется для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понижается в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аттестации</w:t>
      </w:r>
    </w:p>
    <w:p>
      <w:pPr>
        <w:pStyle w:val="0"/>
        <w:jc w:val="right"/>
      </w:pPr>
      <w:r>
        <w:rPr>
          <w:sz w:val="20"/>
        </w:rPr>
        <w:t xml:space="preserve">муниципальных служащих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842"/>
        <w:gridCol w:w="842"/>
        <w:gridCol w:w="842"/>
        <w:gridCol w:w="842"/>
        <w:gridCol w:w="842"/>
      </w:tblGrid>
      <w:tr>
        <w:tc>
          <w:tcPr>
            <w:gridSpan w:val="6"/>
            <w:tcW w:w="8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отзыва о служебной деятельности муниципального служащего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муниципального служащего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Год рождения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Замещаемая должность на момент аттестации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назначения на эту должность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Образование: специальность и квалификация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Оцениваемые позиции</w:t>
            </w:r>
          </w:p>
        </w:tc>
        <w:tc>
          <w:tcPr>
            <w:gridSpan w:val="5"/>
            <w:tcW w:w="4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руководителя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знания: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основных путей социально-экономического развития общества (в области специализации)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федерального законодательства и законодательства области (применительно к обязанностям)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федерального законодательства и законодательства области (по муниципальной службе)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теории управления персоналом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навыки и умения: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анализировать информацию и выделять из нее главное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брать ответственность на себя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организовать эффективную работу подчиненных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работать на компьютере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работать с документами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работать с людьми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самостоятельно и быстро принимать решения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климат в коллективе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творчески и перспективно мыслить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Профессионально важные качества: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аккуратность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дисциплинированность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инициативность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принципиальность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работоспособность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целеустремленность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бесконфликтность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вежливость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выдержанность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рациональное восприятие критики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справедливость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личная примерность в работе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стремление к самосовершенствованию</w:t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16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переподготовки и повышение квалификации за отчетный период</w:t>
            </w:r>
          </w:p>
        </w:tc>
      </w:tr>
      <w:tr>
        <w:tc>
          <w:tcPr>
            <w:gridSpan w:val="6"/>
            <w:tcW w:w="8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1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выполненных муниципальным служащим поручениях и подготовленных им проектах документов за отчетный период</w:t>
            </w:r>
          </w:p>
        </w:tc>
      </w:tr>
      <w:tr>
        <w:tc>
          <w:tcPr>
            <w:gridSpan w:val="6"/>
            <w:tcW w:w="8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16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Недостатки и рекомендации по профессиональному и личностному росту</w:t>
            </w:r>
          </w:p>
        </w:tc>
      </w:tr>
      <w:tr>
        <w:tc>
          <w:tcPr>
            <w:gridSpan w:val="6"/>
            <w:tcW w:w="8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Вывод о соответствии профессиональных качеств квалификационным требованиям по замещаемой должности (соответствует замещаемой должности муниципальной службы; не соответствует замещаемой должности муниципальной службы)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 и рекомендации по планированию карьеры служащего</w:t>
            </w:r>
          </w:p>
        </w:tc>
        <w:tc>
          <w:tcPr>
            <w:gridSpan w:val="5"/>
            <w:tcW w:w="4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02"/>
        <w:gridCol w:w="4699"/>
      </w:tblGrid>
      <w:tr>
        <w:tc>
          <w:tcPr>
            <w:gridSpan w:val="2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 отзывом ознакомлен(а)"</w:t>
            </w:r>
          </w:p>
        </w:tc>
      </w:tr>
      <w:t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руководителя ______________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служащего ___________</w:t>
            </w:r>
          </w:p>
        </w:tc>
      </w:tr>
      <w:t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20___ года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аттестации</w:t>
      </w:r>
    </w:p>
    <w:p>
      <w:pPr>
        <w:pStyle w:val="0"/>
        <w:jc w:val="right"/>
      </w:pPr>
      <w:r>
        <w:rPr>
          <w:sz w:val="20"/>
        </w:rPr>
        <w:t xml:space="preserve">муниципальных служащих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0"/>
        <w:gridCol w:w="1846"/>
        <w:gridCol w:w="2851"/>
      </w:tblGrid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АТТЕСТАЦИОННЫЙ ЛИСТ МУНИЦИПАЛЬНОГО СЛУЖАЩЕГО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Фамилия, имя, отчество 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Год, число и месяц рождения 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Сведения о профессиональном образовании, наличии ученой степени, ученого звания 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(когда и какое учебное заведение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окончил, специальность и квалификация по образованию, ученая степень, ученое звание)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Замещаемая должность муниципальной службы на момент аттестации и дата назначения на эту должность 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Стаж муниципальной службы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Общий трудовой стаж 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Вопросы к муниципальному служащему и краткие ответы на них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Замечания и предложения, высказанные аттестационной комиссией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Краткая оценка выполнения рекомендаций предыдущей аттестации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(выполнены, выполнены частично, не выполнены)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Решение аттестационной комиссии 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Рекомендации аттестационной комиссии 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 Количественный состав аттестационной комиссии 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заседании присутствовало _____ членов аттестационной комиссии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голосов "за" ______, "против" 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 Примечания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аттестационной комиссии</w:t>
            </w:r>
          </w:p>
        </w:tc>
        <w:tc>
          <w:tcPr>
            <w:gridSpan w:val="2"/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аттестационной комиссии</w:t>
            </w:r>
          </w:p>
        </w:tc>
        <w:tc>
          <w:tcPr>
            <w:gridSpan w:val="2"/>
            <w:tcW w:w="46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аттестационной комиссии</w:t>
            </w:r>
          </w:p>
        </w:tc>
        <w:tc>
          <w:tcPr>
            <w:gridSpan w:val="2"/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</w:t>
            </w:r>
          </w:p>
          <w:p>
            <w:pPr>
              <w:pStyle w:val="0"/>
            </w:pPr>
            <w:r>
              <w:rPr>
                <w:sz w:val="20"/>
              </w:rPr>
              <w:t xml:space="preserve">аттестационной комиссии</w:t>
            </w:r>
          </w:p>
        </w:tc>
        <w:tc>
          <w:tcPr>
            <w:gridSpan w:val="2"/>
            <w:tcW w:w="46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проведения аттестации 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аттестационным листом ознакомился _____________________________________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муниципального служащего, дата)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(место для печати органа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местного самоуправления)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аттестации</w:t>
      </w:r>
    </w:p>
    <w:p>
      <w:pPr>
        <w:pStyle w:val="0"/>
        <w:jc w:val="right"/>
      </w:pPr>
      <w:r>
        <w:rPr>
          <w:sz w:val="20"/>
        </w:rPr>
        <w:t xml:space="preserve">муниципальных служащих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0"/>
        <w:gridCol w:w="1846"/>
        <w:gridCol w:w="2851"/>
      </w:tblGrid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N 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заседания аттестационной комиссии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аттестационной комиссии)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 20__ года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Председательствовал: Ф.И.О.,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Секретарь: Ф.И.О.,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Присутствовали члены комиссии: Ф.И.О., должность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Повестка дня: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20" w:tooltip="Федеральный закон от 02.03.2007 N 25-ФЗ (ред. от 10.07.2023) &quot;О муниципальной службе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"О муниципальной службе в Российской Федерации" и Положением о проведении аттестации муниципальных служащих муниципального образования город Новороссийск, утвержденным (наименование правового акта), состоялось заседание аттестационной комиссии, на котором проведена аттестация муниципальных служащих: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Ф.И.О., должность.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I. Слушали: информацию о служебной деятельности Ф.И.О., должность.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Докладывали: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Ф.И.О., должность секретаря комиссии.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Ф.И.О., должность непосредственного руководителя.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Аттестационная комиссия, заслушав информацию о служебной деятельности Ф.И.О., должность; задав муниципальному служащему вопросы и выслушав ответы, путем открытого голосования в отсутствие муниципального служащего единогласно решила: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Признать, что Ф.И.О.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(одно из решений комиссии по пункту 3.9. Положения)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Рекомендовать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аттестационной комиссии</w:t>
            </w:r>
          </w:p>
        </w:tc>
        <w:tc>
          <w:tcPr>
            <w:gridSpan w:val="2"/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аттестационной комиссии</w:t>
            </w:r>
          </w:p>
        </w:tc>
        <w:tc>
          <w:tcPr>
            <w:gridSpan w:val="2"/>
            <w:tcW w:w="46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аттестационной комиссии</w:t>
            </w:r>
          </w:p>
        </w:tc>
        <w:tc>
          <w:tcPr>
            <w:gridSpan w:val="2"/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</w:t>
            </w:r>
          </w:p>
          <w:p>
            <w:pPr>
              <w:pStyle w:val="0"/>
            </w:pPr>
            <w:r>
              <w:rPr>
                <w:sz w:val="20"/>
              </w:rPr>
              <w:t xml:space="preserve">аттестационной комиссии</w:t>
            </w:r>
          </w:p>
        </w:tc>
        <w:tc>
          <w:tcPr>
            <w:gridSpan w:val="2"/>
            <w:tcW w:w="46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______________________</w:t>
            </w:r>
          </w:p>
        </w:tc>
      </w:tr>
      <w:t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муниципального образования город Новороссийск от 26.09.2023 N 426</w:t>
            <w:br/>
            <w:t>"О внесении изменений в решение...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645" TargetMode = "External"/>
	<Relationship Id="rId8" Type="http://schemas.openxmlformats.org/officeDocument/2006/relationships/hyperlink" Target="https://login.consultant.ru/link/?req=doc&amp;base=LAW&amp;n=451778" TargetMode = "External"/>
	<Relationship Id="rId9" Type="http://schemas.openxmlformats.org/officeDocument/2006/relationships/hyperlink" Target="https://login.consultant.ru/link/?req=doc&amp;base=RLAW177&amp;n=238754&amp;dst=100029" TargetMode = "External"/>
	<Relationship Id="rId10" Type="http://schemas.openxmlformats.org/officeDocument/2006/relationships/hyperlink" Target="https://login.consultant.ru/link/?req=doc&amp;base=RLAW177&amp;n=237172" TargetMode = "External"/>
	<Relationship Id="rId11" Type="http://schemas.openxmlformats.org/officeDocument/2006/relationships/hyperlink" Target="https://login.consultant.ru/link/?req=doc&amp;base=RLAW177&amp;n=237172&amp;dst=100005" TargetMode = "External"/>
	<Relationship Id="rId12" Type="http://schemas.openxmlformats.org/officeDocument/2006/relationships/hyperlink" Target="https://login.consultant.ru/link/?req=doc&amp;base=RLAW177&amp;n=237172&amp;dst=100034" TargetMode = "External"/>
	<Relationship Id="rId13" Type="http://schemas.openxmlformats.org/officeDocument/2006/relationships/hyperlink" Target="https://login.consultant.ru/link/?req=doc&amp;base=RLAW177&amp;n=237172&amp;dst=100164" TargetMode = "External"/>
	<Relationship Id="rId14" Type="http://schemas.openxmlformats.org/officeDocument/2006/relationships/hyperlink" Target="https://login.consultant.ru/link/?req=doc&amp;base=RLAW177&amp;n=237172&amp;dst=100166" TargetMode = "External"/>
	<Relationship Id="rId15" Type="http://schemas.openxmlformats.org/officeDocument/2006/relationships/hyperlink" Target="https://login.consultant.ru/link/?req=doc&amp;base=RLAW177&amp;n=237172&amp;dst=100187" TargetMode = "External"/>
	<Relationship Id="rId16" Type="http://schemas.openxmlformats.org/officeDocument/2006/relationships/hyperlink" Target="https://login.consultant.ru/link/?req=doc&amp;base=RLAW177&amp;n=237172&amp;dst=100180" TargetMode = "External"/>
	<Relationship Id="rId17" Type="http://schemas.openxmlformats.org/officeDocument/2006/relationships/hyperlink" Target="https://login.consultant.ru/link/?req=doc&amp;base=LAW&amp;n=451778&amp;dst=100158" TargetMode = "External"/>
	<Relationship Id="rId18" Type="http://schemas.openxmlformats.org/officeDocument/2006/relationships/hyperlink" Target="https://login.consultant.ru/link/?req=doc&amp;base=RLAW177&amp;n=229847" TargetMode = "External"/>
	<Relationship Id="rId19" Type="http://schemas.openxmlformats.org/officeDocument/2006/relationships/hyperlink" Target="https://login.consultant.ru/link/?req=doc&amp;base=RLAW177&amp;n=228606" TargetMode = "External"/>
	<Relationship Id="rId20" Type="http://schemas.openxmlformats.org/officeDocument/2006/relationships/hyperlink" Target="https://login.consultant.ru/link/?req=doc&amp;base=LAW&amp;n=451778&amp;dst=1001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муниципального образования город Новороссийск от 26.09.2023 N 426
"О внесении изменений в решение городской Думы муниципального образования город Новороссийск от 18 июля 2023 года N 415 "О муниципальной службе в муниципальном образовании город Новороссийск"</dc:title>
  <dcterms:created xsi:type="dcterms:W3CDTF">2024-03-27T12:44:39Z</dcterms:created>
</cp:coreProperties>
</file>